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Hardware Software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{PO.NAME}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sz w:val="32"/>
          <w:szCs w:val="32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tb8cjpsxs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………………………………………………………………………………………………..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_3tb8cjpsxs6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dfh8stv33c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……………………………………………………………………………………………...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_edfh8stv33cy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hjnw0jh1mn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…………………………………………………………………………………………….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_jhjnw0jh1mna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/>
          </w:pPr>
          <w:hyperlink w:anchor="_ru2fhr9hbkl5">
            <w:r w:rsidDel="00000000" w:rsidR="00000000" w:rsidRPr="00000000">
              <w:rPr>
                <w:rtl w:val="0"/>
              </w:rPr>
              <w:t xml:space="preserve">Hardware Specifications: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_ru2fhr9hbkl5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/>
          </w:pPr>
          <w:hyperlink w:anchor="_88h2xogymfbx">
            <w:r w:rsidDel="00000000" w:rsidR="00000000" w:rsidRPr="00000000">
              <w:rPr>
                <w:rtl w:val="0"/>
              </w:rPr>
              <w:t xml:space="preserve">HSI System Context: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_88h2xogymfbx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/>
          </w:pPr>
          <w:hyperlink w:anchor="_1n93lz6f3kb7">
            <w:r w:rsidDel="00000000" w:rsidR="00000000" w:rsidRPr="00000000">
              <w:rPr>
                <w:rtl w:val="0"/>
              </w:rPr>
              <w:t xml:space="preserve">HW &amp; SW Restrictions: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_1n93lz6f3kb7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pos="9360"/>
            </w:tabs>
            <w:spacing w:after="0" w:before="0" w:line="300" w:lineRule="auto"/>
            <w:ind w:left="0" w:firstLine="0"/>
            <w:rPr/>
          </w:pPr>
          <w:hyperlink w:anchor="_o881l08l9fbw">
            <w:r w:rsidDel="00000000" w:rsidR="00000000" w:rsidRPr="00000000">
              <w:rPr>
                <w:rtl w:val="0"/>
              </w:rPr>
              <w:t xml:space="preserve">HSI Functional Requirements:</w:t>
            </w:r>
          </w:hyperlink>
          <w:r w:rsidDel="00000000" w:rsidR="00000000" w:rsidRPr="00000000">
            <w:rPr>
              <w:rtl w:val="0"/>
            </w:rPr>
            <w:t xml:space="preserve"> 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_o881l08l9fbw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tb8cjpsxs6" w:id="0"/>
      <w:bookmarkEnd w:id="0"/>
      <w:r w:rsidDel="00000000" w:rsidR="00000000" w:rsidRPr="00000000">
        <w:rPr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PO_{PO.NAME}_HSI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V1.0</w:t>
            </w:r>
          </w:p>
        </w:tc>
      </w:tr>
      <w:tr>
        <w:trPr>
          <w:cantSplit w:val="0"/>
          <w:trHeight w:val="531.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88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dfh8stv33cy" w:id="1"/>
      <w:bookmarkEnd w:id="1"/>
      <w:r w:rsidDel="00000000" w:rsidR="00000000" w:rsidRPr="00000000">
        <w:rPr>
          <w:rtl w:val="0"/>
        </w:rPr>
        <w:t xml:space="preserve">Document History: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Initial Creation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jhjnw0jh1mna" w:id="2"/>
      <w:bookmarkEnd w:id="2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78d8"/>
          <w:sz w:val="28"/>
          <w:szCs w:val="28"/>
          <w:rtl w:val="0"/>
        </w:rPr>
        <w:t xml:space="preserve">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u2fhr9hbkl5" w:id="3"/>
      <w:bookmarkEnd w:id="3"/>
      <w:r w:rsidDel="00000000" w:rsidR="00000000" w:rsidRPr="00000000">
        <w:rPr>
          <w:rtl w:val="0"/>
        </w:rPr>
        <w:t xml:space="preserve">Hardware Specifications: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8h2xogymfbx" w:id="4"/>
      <w:bookmarkEnd w:id="4"/>
      <w:r w:rsidDel="00000000" w:rsidR="00000000" w:rsidRPr="00000000">
        <w:rPr>
          <w:rtl w:val="0"/>
        </w:rPr>
        <w:t xml:space="preserve">HSI System Context: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n93lz6f3kb7" w:id="5"/>
      <w:bookmarkEnd w:id="5"/>
      <w:r w:rsidDel="00000000" w:rsidR="00000000" w:rsidRPr="00000000">
        <w:rPr>
          <w:rtl w:val="0"/>
        </w:rPr>
        <w:t xml:space="preserve">HW &amp; SW Restrictions: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o881l08l9fbw" w:id="6"/>
      <w:bookmarkEnd w:id="6"/>
      <w:r w:rsidDel="00000000" w:rsidR="00000000" w:rsidRPr="00000000">
        <w:rPr>
          <w:rtl w:val="0"/>
        </w:rPr>
        <w:t xml:space="preserve">HSI Functional Requirements: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570"/>
        <w:gridCol w:w="1185"/>
        <w:gridCol w:w="3165"/>
        <w:tblGridChange w:id="0">
          <w:tblGrid>
            <w:gridCol w:w="1440"/>
            <w:gridCol w:w="3570"/>
            <w:gridCol w:w="1185"/>
            <w:gridCol w:w="31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PO_{PO.NAME}_HSI_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0b5394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Covers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PO_{PO.NAME}_CR_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0b5394"/>
                <w:sz w:val="22"/>
                <w:szCs w:val="22"/>
                <w:rtl w:val="0"/>
              </w:rPr>
              <w:t xml:space="preserve">XXX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-V1.0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n"/>
      </w:rPr>
    </w:rPrDefault>
    <w:pPrDefault>
      <w:pPr>
        <w:tabs>
          <w:tab w:val="right" w:pos="9360"/>
        </w:tabs>
        <w:spacing w:before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Jomhuria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