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 w:rsidP="002621D7">
      <w:pPr>
        <w:ind w:firstLine="800"/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13E601A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F054F">
              <w:rPr>
                <w:rFonts w:ascii="Calibri" w:hAnsi="Calibri" w:cs="Calibri" w:hint="eastAsia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B0E71">
              <w:rPr>
                <w:rFonts w:ascii="Calibri" w:hAnsi="Calibri" w:cs="Calibri" w:hint="eastAsia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4E1C5C0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60963B34" w14:textId="73EAD647" w:rsidR="007D1386" w:rsidRDefault="001C7183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F054F">
              <w:rPr>
                <w:rFonts w:eastAsiaTheme="minorHAnsi" w:hint="eastAsia"/>
                <w:spacing w:val="-4"/>
              </w:rPr>
              <w:t xml:space="preserve">홀로그램 </w:t>
            </w:r>
            <w:proofErr w:type="spellStart"/>
            <w:r w:rsidR="003F054F">
              <w:rPr>
                <w:rFonts w:eastAsiaTheme="minorHAnsi" w:hint="eastAsia"/>
                <w:spacing w:val="-4"/>
              </w:rPr>
              <w:t>쉴드</w:t>
            </w:r>
            <w:proofErr w:type="spellEnd"/>
            <w:r w:rsidR="003F054F"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 w:rsidR="003F054F">
              <w:rPr>
                <w:rFonts w:eastAsiaTheme="minorHAnsi" w:hint="eastAsia"/>
                <w:spacing w:val="-4"/>
              </w:rPr>
              <w:t>파티클</w:t>
            </w:r>
            <w:proofErr w:type="spellEnd"/>
            <w:r w:rsidR="003F054F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0272445A" w14:textId="3763A68B" w:rsidR="003F054F" w:rsidRPr="008A7DBA" w:rsidRDefault="003F054F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블랙홀 </w:t>
            </w:r>
            <w:proofErr w:type="spellStart"/>
            <w:r>
              <w:rPr>
                <w:rFonts w:eastAsiaTheme="minorHAnsi" w:hint="eastAsia"/>
                <w:spacing w:val="-4"/>
              </w:rPr>
              <w:t>파티클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제작중</w:t>
            </w:r>
            <w:proofErr w:type="spellEnd"/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7DC1D29B" w14:textId="21C7C702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미니맵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생성 위치 조정 및 인벤토리 기능과 동일하게 수정</w:t>
            </w:r>
          </w:p>
          <w:p w14:paraId="00FA7927" w14:textId="7E2826EE" w:rsidR="003F054F" w:rsidRDefault="007D1386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오브젝트 </w:t>
            </w:r>
            <w:proofErr w:type="spellStart"/>
            <w:r>
              <w:rPr>
                <w:rFonts w:eastAsiaTheme="minorHAnsi" w:hint="eastAsia"/>
                <w:spacing w:val="-4"/>
              </w:rPr>
              <w:t>호버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아웃라인 생성 기능 수정</w:t>
            </w:r>
          </w:p>
          <w:p w14:paraId="40DD60EB" w14:textId="768F9F1C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몬스터가 정해진 루트를 찾지 못하는 현상 해결</w:t>
            </w:r>
          </w:p>
          <w:p w14:paraId="3D073FF8" w14:textId="4572C088" w:rsidR="003F054F" w:rsidRP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324841">
              <w:rPr>
                <w:rFonts w:eastAsiaTheme="minorHAnsi" w:hint="eastAsia"/>
                <w:spacing w:val="-4"/>
              </w:rPr>
              <w:t>몬스터가 움직이는 구역의 중심을 기준으로 범위를 설정하면, 해당 범위를 랜덤 포지션으로 잡아서 이동하도록 수정</w:t>
            </w:r>
          </w:p>
          <w:p w14:paraId="5BFD91FE" w14:textId="675D34DC" w:rsidR="00C5143B" w:rsidRPr="007D1386" w:rsidRDefault="00000000" w:rsidP="007D1386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7D1386">
              <w:rPr>
                <w:rFonts w:eastAsiaTheme="minorHAnsi"/>
                <w:spacing w:val="-4"/>
              </w:rPr>
              <w:t xml:space="preserve"> 민지 :</w:t>
            </w:r>
            <w:r w:rsidR="008A7DBA" w:rsidRPr="007D1386">
              <w:rPr>
                <w:rFonts w:eastAsiaTheme="minorHAnsi"/>
                <w:spacing w:val="-4"/>
              </w:rPr>
              <w:t xml:space="preserve"> </w:t>
            </w:r>
            <w:r w:rsidR="00C5143B" w:rsidRPr="007D1386">
              <w:rPr>
                <w:rFonts w:eastAsiaTheme="minorHAnsi" w:hint="eastAsia"/>
                <w:spacing w:val="-4"/>
              </w:rPr>
              <w:t>인터렉티브</w:t>
            </w:r>
            <w:r w:rsidR="008A7DBA" w:rsidRPr="007D1386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3A731901" w14:textId="440BD3A9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메타 퀘스트2에서 </w:t>
            </w:r>
            <w:proofErr w:type="spellStart"/>
            <w:r>
              <w:rPr>
                <w:rFonts w:eastAsiaTheme="minorHAnsi" w:hint="eastAsia"/>
                <w:spacing w:val="-4"/>
              </w:rPr>
              <w:t>실행시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프레임 드랍 발생 현상 해결</w:t>
            </w:r>
          </w:p>
          <w:p w14:paraId="2AECEEE3" w14:textId="4DA3383C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설정 재조정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해결 X</w:t>
            </w:r>
          </w:p>
          <w:p w14:paraId="6BD6C4E5" w14:textId="51D75EA3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터레인을 </w:t>
            </w:r>
            <w:proofErr w:type="spellStart"/>
            <w:r>
              <w:rPr>
                <w:rFonts w:eastAsiaTheme="minorHAnsi" w:hint="eastAsia"/>
                <w:spacing w:val="-4"/>
              </w:rPr>
              <w:t>메쉬로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변경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해결 X</w:t>
            </w:r>
          </w:p>
          <w:p w14:paraId="38080F97" w14:textId="56D8D6F8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오브젝트 </w:t>
            </w:r>
            <w:proofErr w:type="spellStart"/>
            <w:r>
              <w:rPr>
                <w:rFonts w:eastAsiaTheme="minorHAnsi" w:hint="eastAsia"/>
                <w:spacing w:val="-4"/>
              </w:rPr>
              <w:t>풀링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개수 감소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일부 해결 (하지만 추후 지속적인 개발로 인해 증가할 예정)</w:t>
            </w:r>
          </w:p>
          <w:p w14:paraId="672666C9" w14:textId="4FA9C04F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연구소 비활성화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일부 해결</w:t>
            </w:r>
          </w:p>
          <w:p w14:paraId="58D24215" w14:textId="1DDF9B15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∴ 우주선 송신기를 사용하는 시점을 기준으로 </w:t>
            </w:r>
            <w:proofErr w:type="spellStart"/>
            <w:r>
              <w:rPr>
                <w:rFonts w:eastAsiaTheme="minorHAnsi" w:hint="eastAsia"/>
                <w:spacing w:val="-4"/>
              </w:rPr>
              <w:t>씬을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나눠서 게임을 진행하면 프레임 드랍 현상 해결될 듯</w:t>
            </w:r>
          </w:p>
          <w:p w14:paraId="2670DC99" w14:textId="48931F82" w:rsidR="003F054F" w:rsidRP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URP Hight Quality → URP Middle Quality로 변경</w:t>
            </w:r>
          </w:p>
          <w:p w14:paraId="7E9CE451" w14:textId="3DD59B98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링메뉴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콜라이더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겹침 현상으로 인한 위치 수정</w:t>
            </w:r>
          </w:p>
          <w:p w14:paraId="7C14DE61" w14:textId="3B47CD01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몬스터가 정해진 루트를 찾지 못하는 현상 해결</w:t>
            </w:r>
          </w:p>
          <w:p w14:paraId="5C3080F3" w14:textId="4445F2EC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Nav Mesh 속도 1이상일 때로 설정 후 해결</w:t>
            </w:r>
          </w:p>
          <w:p w14:paraId="6DCAF413" w14:textId="13DBA483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Quri 구체화 아이디어 회의</w:t>
            </w:r>
          </w:p>
          <w:p w14:paraId="60190A25" w14:textId="488C1597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Quri가 나타나고 사라질 때 Dissolve 효과를 적용시켜 </w:t>
            </w:r>
            <w:proofErr w:type="spellStart"/>
            <w:r>
              <w:rPr>
                <w:rFonts w:eastAsiaTheme="minorHAnsi" w:hint="eastAsia"/>
                <w:spacing w:val="-4"/>
              </w:rPr>
              <w:t>필요할</w:t>
            </w:r>
            <w:r>
              <w:rPr>
                <w:rFonts w:eastAsiaTheme="minorHAnsi" w:hint="eastAsia"/>
                <w:spacing w:val="-4"/>
              </w:rPr>
              <w:lastRenderedPageBreak/>
              <w:t>때만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등장</w:t>
            </w:r>
          </w:p>
          <w:p w14:paraId="12D10F40" w14:textId="2D327C23" w:rsidR="00324841" w:rsidRDefault="00324841" w:rsidP="00324841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메타 퀘스트에서 프로젝트 </w:t>
            </w:r>
            <w:proofErr w:type="spellStart"/>
            <w:r>
              <w:rPr>
                <w:rFonts w:eastAsiaTheme="minorHAnsi" w:hint="eastAsia"/>
                <w:spacing w:val="-4"/>
              </w:rPr>
              <w:t>실행시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Invierment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의 Fog가 플레이어 캐릭터가 움직일수록 먼 부분은 제대로 효과를 </w:t>
            </w:r>
            <w:proofErr w:type="spellStart"/>
            <w:r>
              <w:rPr>
                <w:rFonts w:eastAsiaTheme="minorHAnsi" w:hint="eastAsia"/>
                <w:spacing w:val="-4"/>
              </w:rPr>
              <w:t>못보는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현상 발생</w:t>
            </w:r>
          </w:p>
          <w:p w14:paraId="666E6D84" w14:textId="5AD9C7D0" w:rsidR="00324841" w:rsidRPr="00324841" w:rsidRDefault="00324841" w:rsidP="00324841">
            <w:pPr>
              <w:ind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Fog </w:t>
            </w:r>
            <w:proofErr w:type="spellStart"/>
            <w:r>
              <w:rPr>
                <w:rFonts w:eastAsiaTheme="minorHAnsi" w:hint="eastAsia"/>
                <w:spacing w:val="-4"/>
              </w:rPr>
              <w:t>파티클을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생성해서 플레이어 캐릭터 헤드 부분에 배치하는 방법 의논</w:t>
            </w:r>
          </w:p>
          <w:p w14:paraId="105736CA" w14:textId="06BA76FA" w:rsidR="00676A10" w:rsidRPr="003F054F" w:rsidRDefault="00000000" w:rsidP="003F054F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F054F">
              <w:rPr>
                <w:rFonts w:eastAsiaTheme="minorHAnsi"/>
                <w:spacing w:val="-4"/>
              </w:rPr>
              <w:t xml:space="preserve"> 시율 : </w:t>
            </w:r>
            <w:r w:rsidR="00756288" w:rsidRPr="003F054F">
              <w:rPr>
                <w:rFonts w:eastAsiaTheme="minorHAnsi" w:hint="eastAsia"/>
                <w:spacing w:val="-4"/>
              </w:rPr>
              <w:t>레벨 디자인</w:t>
            </w:r>
          </w:p>
          <w:p w14:paraId="7FAE9CF8" w14:textId="3AD3AD54" w:rsidR="00C5143B" w:rsidRDefault="00756288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7D1386">
              <w:rPr>
                <w:rFonts w:eastAsiaTheme="minorHAnsi" w:hint="eastAsia"/>
                <w:spacing w:val="-4"/>
              </w:rPr>
              <w:t xml:space="preserve">전체적인 </w:t>
            </w:r>
            <w:proofErr w:type="spellStart"/>
            <w:r w:rsidR="007D1386">
              <w:rPr>
                <w:rFonts w:eastAsiaTheme="minorHAnsi" w:hint="eastAsia"/>
                <w:spacing w:val="-4"/>
              </w:rPr>
              <w:t>터레인</w:t>
            </w:r>
            <w:proofErr w:type="spellEnd"/>
            <w:r w:rsidR="007D1386">
              <w:rPr>
                <w:rFonts w:eastAsiaTheme="minorHAnsi" w:hint="eastAsia"/>
                <w:spacing w:val="-4"/>
              </w:rPr>
              <w:t xml:space="preserve"> 다듬는 작업 진행중</w:t>
            </w:r>
          </w:p>
          <w:p w14:paraId="6624D624" w14:textId="0B4A3AC0" w:rsidR="00324841" w:rsidRPr="00C5143B" w:rsidRDefault="00324841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최적화 작업을 위해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크기를 조정하도록 FBX로 변환 후 스케일 조정하려 했으나 유료 패키지 결제 사항 발생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4DF96FF9" w14:textId="3ED74038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블랙홀 </w:t>
            </w:r>
            <w:proofErr w:type="spellStart"/>
            <w:r>
              <w:rPr>
                <w:rFonts w:eastAsiaTheme="minorHAnsi" w:hint="eastAsia"/>
                <w:spacing w:val="-4"/>
              </w:rPr>
              <w:t>파티클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제작</w:t>
            </w:r>
          </w:p>
          <w:p w14:paraId="1C9764DD" w14:textId="2E50F2A7" w:rsidR="00324841" w:rsidRPr="007D1386" w:rsidRDefault="00324841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환경보호와 관련된 스토리와 개발할 기능을 활용한 아이디어 기획하기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740A56BA" w:rsidR="003953A2" w:rsidRDefault="00324841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전체적인 인터렉티브 기능 프로젝트 점검</w:t>
            </w:r>
          </w:p>
          <w:p w14:paraId="6FED1B5E" w14:textId="137F84B9" w:rsidR="00324841" w:rsidRDefault="00324841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인간형 몬스터 이동 및 애니메이션 구현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414BE41" w14:textId="797464EE" w:rsidR="003953A2" w:rsidRDefault="0057637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24841">
              <w:rPr>
                <w:rFonts w:eastAsiaTheme="minorHAnsi" w:hint="eastAsia"/>
                <w:spacing w:val="-4"/>
              </w:rPr>
              <w:t xml:space="preserve">플레이어 캐릭터 모델 </w:t>
            </w:r>
            <w:proofErr w:type="spellStart"/>
            <w:r w:rsidR="00324841">
              <w:rPr>
                <w:rFonts w:eastAsiaTheme="minorHAnsi" w:hint="eastAsia"/>
                <w:spacing w:val="-4"/>
              </w:rPr>
              <w:t>리깅</w:t>
            </w:r>
            <w:proofErr w:type="spellEnd"/>
            <w:r w:rsidR="00324841">
              <w:rPr>
                <w:rFonts w:eastAsiaTheme="minorHAnsi" w:hint="eastAsia"/>
                <w:spacing w:val="-4"/>
              </w:rPr>
              <w:t xml:space="preserve"> 시도</w:t>
            </w:r>
          </w:p>
          <w:p w14:paraId="1C3806A5" w14:textId="1B75B358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새로운 이벤트 개발을 위한 자료 </w:t>
            </w:r>
            <w:proofErr w:type="spellStart"/>
            <w:r>
              <w:rPr>
                <w:rFonts w:eastAsiaTheme="minorHAnsi" w:hint="eastAsia"/>
                <w:spacing w:val="-4"/>
              </w:rPr>
              <w:t>서칭</w:t>
            </w:r>
            <w:proofErr w:type="spellEnd"/>
          </w:p>
          <w:p w14:paraId="4C3B0F6C" w14:textId="3A28EF30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소리를 활용한 이벤트</w:t>
            </w:r>
          </w:p>
          <w:p w14:paraId="1C115891" w14:textId="37FF3C2B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ㄴ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시선 처리를 활용한 이벤트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: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지속적인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깃허브를</w:t>
            </w:r>
            <w:proofErr w:type="spellEnd"/>
            <w:r>
              <w:rPr>
                <w:rFonts w:eastAsiaTheme="minorHAnsi"/>
                <w:spacing w:val="-4"/>
              </w:rPr>
              <w:t xml:space="preserve">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제작해야할</w:t>
            </w:r>
            <w:proofErr w:type="spellEnd"/>
            <w:r>
              <w:rPr>
                <w:rFonts w:eastAsiaTheme="minorHAnsi"/>
                <w:spacing w:val="-4"/>
              </w:rPr>
              <w:t xml:space="preserve">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맵 디자인 시 </w:t>
            </w:r>
            <w:proofErr w:type="spellStart"/>
            <w:r>
              <w:rPr>
                <w:rFonts w:eastAsiaTheme="minorHAnsi"/>
                <w:spacing w:val="-4"/>
              </w:rPr>
              <w:t>에셋스토어</w:t>
            </w:r>
            <w:proofErr w:type="spellEnd"/>
            <w:r>
              <w:rPr>
                <w:rFonts w:eastAsiaTheme="minorHAnsi"/>
                <w:spacing w:val="-4"/>
              </w:rPr>
              <w:t xml:space="preserve"> 및 </w:t>
            </w:r>
            <w:proofErr w:type="spellStart"/>
            <w:r>
              <w:rPr>
                <w:rFonts w:eastAsiaTheme="minorHAnsi"/>
                <w:spacing w:val="-4"/>
              </w:rPr>
              <w:t>스케치팹에서</w:t>
            </w:r>
            <w:proofErr w:type="spellEnd"/>
            <w:r>
              <w:rPr>
                <w:rFonts w:eastAsiaTheme="minorHAnsi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/>
                <w:spacing w:val="-4"/>
              </w:rPr>
              <w:t>에셋들</w:t>
            </w:r>
            <w:proofErr w:type="spellEnd"/>
            <w:r>
              <w:rPr>
                <w:rFonts w:eastAsiaTheme="minorHAnsi"/>
                <w:spacing w:val="-4"/>
              </w:rPr>
              <w:t xml:space="preserve">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C85614C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/>
                <w:sz w:val="20"/>
                <w:szCs w:val="20"/>
              </w:rPr>
              <w:t>: POS</w:t>
            </w:r>
          </w:p>
        </w:tc>
        <w:tc>
          <w:tcPr>
            <w:tcW w:w="3997" w:type="dxa"/>
            <w:vAlign w:val="center"/>
          </w:tcPr>
          <w:p w14:paraId="2B00A592" w14:textId="25B286E2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10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7ADDA" w14:textId="77777777" w:rsidR="00547217" w:rsidRDefault="00547217" w:rsidP="00A02FE2">
      <w:r>
        <w:separator/>
      </w:r>
    </w:p>
  </w:endnote>
  <w:endnote w:type="continuationSeparator" w:id="0">
    <w:p w14:paraId="753266AA" w14:textId="77777777" w:rsidR="00547217" w:rsidRDefault="00547217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E29AA" w14:textId="77777777" w:rsidR="00547217" w:rsidRDefault="00547217" w:rsidP="00A02FE2">
      <w:r>
        <w:separator/>
      </w:r>
    </w:p>
  </w:footnote>
  <w:footnote w:type="continuationSeparator" w:id="0">
    <w:p w14:paraId="4DE6DF29" w14:textId="77777777" w:rsidR="00547217" w:rsidRDefault="00547217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5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3"/>
  </w:num>
  <w:num w:numId="12" w16cid:durableId="13507062">
    <w:abstractNumId w:val="16"/>
  </w:num>
  <w:num w:numId="13" w16cid:durableId="1666587647">
    <w:abstractNumId w:val="14"/>
  </w:num>
  <w:num w:numId="14" w16cid:durableId="1558668328">
    <w:abstractNumId w:val="1"/>
  </w:num>
  <w:num w:numId="15" w16cid:durableId="1354721154">
    <w:abstractNumId w:val="18"/>
  </w:num>
  <w:num w:numId="16" w16cid:durableId="1826626077">
    <w:abstractNumId w:val="12"/>
  </w:num>
  <w:num w:numId="17" w16cid:durableId="72364828">
    <w:abstractNumId w:val="5"/>
  </w:num>
  <w:num w:numId="18" w16cid:durableId="448356588">
    <w:abstractNumId w:val="11"/>
  </w:num>
  <w:num w:numId="19" w16cid:durableId="175271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324F1"/>
    <w:rsid w:val="00235883"/>
    <w:rsid w:val="00243E9A"/>
    <w:rsid w:val="002621D7"/>
    <w:rsid w:val="00293336"/>
    <w:rsid w:val="002E443B"/>
    <w:rsid w:val="003020DB"/>
    <w:rsid w:val="00324841"/>
    <w:rsid w:val="003351E7"/>
    <w:rsid w:val="003953A2"/>
    <w:rsid w:val="003F054F"/>
    <w:rsid w:val="0040616B"/>
    <w:rsid w:val="00412CA5"/>
    <w:rsid w:val="00423BE3"/>
    <w:rsid w:val="004829C9"/>
    <w:rsid w:val="0048771E"/>
    <w:rsid w:val="004E207A"/>
    <w:rsid w:val="00547217"/>
    <w:rsid w:val="005514AD"/>
    <w:rsid w:val="0055170E"/>
    <w:rsid w:val="00576376"/>
    <w:rsid w:val="00597EB4"/>
    <w:rsid w:val="005E6DF8"/>
    <w:rsid w:val="00627100"/>
    <w:rsid w:val="00676A10"/>
    <w:rsid w:val="006A533D"/>
    <w:rsid w:val="007551FF"/>
    <w:rsid w:val="00756288"/>
    <w:rsid w:val="007B5AC5"/>
    <w:rsid w:val="007D1386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D49D5"/>
    <w:rsid w:val="00B35451"/>
    <w:rsid w:val="00B87E2D"/>
    <w:rsid w:val="00C44C70"/>
    <w:rsid w:val="00C5143B"/>
    <w:rsid w:val="00CA0F35"/>
    <w:rsid w:val="00CB2915"/>
    <w:rsid w:val="00D124E8"/>
    <w:rsid w:val="00D130A3"/>
    <w:rsid w:val="00F36374"/>
    <w:rsid w:val="00F450E7"/>
    <w:rsid w:val="00F5040B"/>
    <w:rsid w:val="00F81E2B"/>
    <w:rsid w:val="00FA4467"/>
    <w:rsid w:val="00FB0E71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2024-06-11T14:11:00Z</dcterms:modified>
  <cp:version>1000.0100.01</cp:version>
</cp:coreProperties>
</file>