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B401" w14:textId="77777777" w:rsidR="00B17520" w:rsidRPr="00303905" w:rsidRDefault="00B17520" w:rsidP="00B17520">
      <w:pPr>
        <w:pStyle w:val="a5"/>
        <w:rPr>
          <w:caps/>
          <w:szCs w:val="24"/>
        </w:rPr>
      </w:pPr>
      <w:bookmarkStart w:id="0" w:name="_Hlk36307259"/>
      <w:bookmarkStart w:id="1" w:name="_GoBack"/>
      <w:bookmarkEnd w:id="1"/>
      <w:r w:rsidRPr="00303905">
        <w:rPr>
          <w:caps/>
          <w:szCs w:val="24"/>
        </w:rPr>
        <w:t>минобрнауки россии</w:t>
      </w:r>
    </w:p>
    <w:p w14:paraId="208765A1" w14:textId="77777777" w:rsidR="00B17520" w:rsidRPr="00303905" w:rsidRDefault="00B17520" w:rsidP="00B17520">
      <w:pPr>
        <w:pStyle w:val="a5"/>
        <w:rPr>
          <w:szCs w:val="24"/>
        </w:rPr>
      </w:pPr>
      <w:r w:rsidRPr="00303905">
        <w:rPr>
          <w:szCs w:val="24"/>
        </w:rPr>
        <w:t>федеральное государственное бюджетное образовательное учреждение</w:t>
      </w:r>
    </w:p>
    <w:p w14:paraId="05528E1C" w14:textId="77777777" w:rsidR="00B17520" w:rsidRPr="00303905" w:rsidRDefault="00B17520" w:rsidP="00B17520">
      <w:pPr>
        <w:pStyle w:val="a5"/>
        <w:rPr>
          <w:szCs w:val="24"/>
        </w:rPr>
      </w:pPr>
      <w:r w:rsidRPr="00303905">
        <w:rPr>
          <w:szCs w:val="24"/>
        </w:rPr>
        <w:t>высшего профессионального образования</w:t>
      </w:r>
    </w:p>
    <w:p w14:paraId="528D675E" w14:textId="4B2279A0" w:rsidR="00B17520" w:rsidRPr="00303905" w:rsidRDefault="00B17520" w:rsidP="00B175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905">
        <w:rPr>
          <w:rFonts w:ascii="Times New Roman" w:hAnsi="Times New Roman" w:cs="Times New Roman"/>
          <w:b/>
          <w:sz w:val="24"/>
          <w:szCs w:val="24"/>
        </w:rPr>
        <w:t>«Череповецкий государственный университет»</w:t>
      </w:r>
    </w:p>
    <w:p w14:paraId="03EADD8D" w14:textId="7D86FDD9" w:rsidR="00B17520" w:rsidRPr="00303905" w:rsidRDefault="00B17520" w:rsidP="00B1752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43"/>
        <w:gridCol w:w="6712"/>
      </w:tblGrid>
      <w:tr w:rsidR="0037026B" w:rsidRPr="00303905" w14:paraId="0D27A858" w14:textId="77777777" w:rsidTr="0037026B">
        <w:tc>
          <w:tcPr>
            <w:tcW w:w="2643" w:type="dxa"/>
          </w:tcPr>
          <w:p w14:paraId="3404BB96" w14:textId="7777777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Институт (факультет)</w:t>
            </w:r>
          </w:p>
        </w:tc>
        <w:tc>
          <w:tcPr>
            <w:tcW w:w="6712" w:type="dxa"/>
            <w:tcBorders>
              <w:bottom w:val="single" w:sz="4" w:space="0" w:color="auto"/>
            </w:tcBorders>
          </w:tcPr>
          <w:p w14:paraId="349D2F2D" w14:textId="017FBCD9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Инженерно-технический институт</w:t>
            </w:r>
          </w:p>
        </w:tc>
      </w:tr>
      <w:tr w:rsidR="0037026B" w:rsidRPr="00303905" w14:paraId="70ED2BD4" w14:textId="77777777" w:rsidTr="0037026B">
        <w:tc>
          <w:tcPr>
            <w:tcW w:w="2643" w:type="dxa"/>
          </w:tcPr>
          <w:p w14:paraId="4571E706" w14:textId="585FEF01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6712" w:type="dxa"/>
            <w:tcBorders>
              <w:top w:val="single" w:sz="4" w:space="0" w:color="auto"/>
              <w:bottom w:val="single" w:sz="4" w:space="0" w:color="auto"/>
            </w:tcBorders>
          </w:tcPr>
          <w:p w14:paraId="3DB8ADB7" w14:textId="5D0C053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Теплоэнергетики и теплотехники</w:t>
            </w:r>
          </w:p>
        </w:tc>
      </w:tr>
    </w:tbl>
    <w:p w14:paraId="3EC5596F" w14:textId="77777777" w:rsidR="0037026B" w:rsidRPr="00303905" w:rsidRDefault="0037026B" w:rsidP="00B17520">
      <w:pPr>
        <w:rPr>
          <w:rFonts w:ascii="Times New Roman" w:hAnsi="Times New Roman" w:cs="Times New Roman"/>
          <w:sz w:val="24"/>
          <w:szCs w:val="24"/>
        </w:rPr>
      </w:pPr>
    </w:p>
    <w:p w14:paraId="559183AF" w14:textId="313101D9" w:rsidR="00B17520" w:rsidRPr="00303905" w:rsidRDefault="00B17520" w:rsidP="00B17520">
      <w:pPr>
        <w:rPr>
          <w:rFonts w:ascii="Times New Roman" w:hAnsi="Times New Roman" w:cs="Times New Roman"/>
          <w:sz w:val="24"/>
          <w:szCs w:val="24"/>
        </w:rPr>
      </w:pPr>
    </w:p>
    <w:p w14:paraId="4020A6C4" w14:textId="3FAA8B3D" w:rsidR="0037026B" w:rsidRPr="00303905" w:rsidRDefault="0037026B" w:rsidP="00B17520">
      <w:pPr>
        <w:rPr>
          <w:rFonts w:ascii="Times New Roman" w:hAnsi="Times New Roman" w:cs="Times New Roman"/>
          <w:sz w:val="24"/>
          <w:szCs w:val="24"/>
        </w:rPr>
      </w:pPr>
    </w:p>
    <w:p w14:paraId="0CAC7B6E" w14:textId="2C53DCB8" w:rsidR="0037026B" w:rsidRPr="00303905" w:rsidRDefault="0037026B" w:rsidP="003702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905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</w:p>
    <w:p w14:paraId="28474C8C" w14:textId="52505832" w:rsidR="0037026B" w:rsidRPr="00303905" w:rsidRDefault="0037026B" w:rsidP="003702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751"/>
      </w:tblGrid>
      <w:tr w:rsidR="0037026B" w:rsidRPr="00303905" w14:paraId="71CAFBE9" w14:textId="77777777" w:rsidTr="0037026B">
        <w:tc>
          <w:tcPr>
            <w:tcW w:w="2604" w:type="dxa"/>
          </w:tcPr>
          <w:p w14:paraId="12CCEE2C" w14:textId="47BCB215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5AD9D4F1" w14:textId="485AF075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Тепломассообмен</w:t>
            </w:r>
            <w:proofErr w:type="spellEnd"/>
          </w:p>
        </w:tc>
      </w:tr>
      <w:tr w:rsidR="0037026B" w:rsidRPr="00303905" w14:paraId="1E0F55D8" w14:textId="77777777" w:rsidTr="0037026B">
        <w:tc>
          <w:tcPr>
            <w:tcW w:w="2604" w:type="dxa"/>
          </w:tcPr>
          <w:p w14:paraId="132F1C19" w14:textId="0E0DE86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на тему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</w:tcPr>
          <w:p w14:paraId="1155A7B4" w14:textId="15736B7D" w:rsidR="0037026B" w:rsidRPr="00303905" w:rsidRDefault="005870BF" w:rsidP="0037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0BF">
              <w:rPr>
                <w:rFonts w:ascii="Times New Roman" w:hAnsi="Times New Roman" w:cs="Times New Roman"/>
                <w:sz w:val="24"/>
                <w:szCs w:val="24"/>
              </w:rPr>
              <w:t>Моделирование теплообмена при свободной конвекции</w:t>
            </w:r>
          </w:p>
        </w:tc>
      </w:tr>
    </w:tbl>
    <w:p w14:paraId="6F545EFC" w14:textId="77777777" w:rsidR="0037026B" w:rsidRPr="00303905" w:rsidRDefault="0037026B" w:rsidP="0037026B">
      <w:pPr>
        <w:rPr>
          <w:rFonts w:ascii="Times New Roman" w:hAnsi="Times New Roman" w:cs="Times New Roman"/>
          <w:b/>
          <w:sz w:val="24"/>
          <w:szCs w:val="24"/>
        </w:rPr>
      </w:pPr>
    </w:p>
    <w:p w14:paraId="6FFACB0B" w14:textId="77777777" w:rsidR="00B17520" w:rsidRPr="00303905" w:rsidRDefault="00B17520">
      <w:pPr>
        <w:rPr>
          <w:rFonts w:ascii="Times New Roman" w:hAnsi="Times New Roman" w:cs="Times New Roman"/>
          <w:sz w:val="24"/>
          <w:szCs w:val="24"/>
        </w:rPr>
      </w:pPr>
    </w:p>
    <w:p w14:paraId="4C6D2004" w14:textId="77777777" w:rsidR="00B17520" w:rsidRPr="00303905" w:rsidRDefault="00B17520">
      <w:pPr>
        <w:rPr>
          <w:rFonts w:ascii="Times New Roman" w:hAnsi="Times New Roman" w:cs="Times New Roman"/>
          <w:sz w:val="24"/>
          <w:szCs w:val="24"/>
        </w:rPr>
      </w:pPr>
    </w:p>
    <w:p w14:paraId="60440DF4" w14:textId="5F8A74F8" w:rsidR="00B17520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Выполнил студент группы 3ТТб-01-</w:t>
      </w:r>
      <w:r w:rsidR="005870BF">
        <w:rPr>
          <w:rFonts w:ascii="Times New Roman" w:hAnsi="Times New Roman" w:cs="Times New Roman"/>
          <w:sz w:val="24"/>
          <w:szCs w:val="24"/>
        </w:rPr>
        <w:t>3</w:t>
      </w:r>
      <w:r w:rsidR="0037026B" w:rsidRPr="00303905">
        <w:rPr>
          <w:rFonts w:ascii="Times New Roman" w:hAnsi="Times New Roman" w:cs="Times New Roman"/>
          <w:sz w:val="24"/>
          <w:szCs w:val="24"/>
        </w:rPr>
        <w:t>1оп</w:t>
      </w:r>
    </w:p>
    <w:p w14:paraId="18450C74" w14:textId="72553576" w:rsidR="0037026B" w:rsidRPr="007C60E3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58492C" w:rsidRPr="0058492C">
        <w:rPr>
          <w:rFonts w:ascii="Times New Roman" w:hAnsi="Times New Roman" w:cs="Times New Roman"/>
          <w:sz w:val="24"/>
          <w:szCs w:val="24"/>
        </w:rPr>
        <w:t>{</w:t>
      </w:r>
      <w:r w:rsidR="0058492C" w:rsidRPr="007C60E3">
        <w:rPr>
          <w:rFonts w:ascii="Times New Roman" w:hAnsi="Times New Roman" w:cs="Times New Roman"/>
          <w:sz w:val="24"/>
          <w:szCs w:val="24"/>
        </w:rPr>
        <w:t>{</w:t>
      </w:r>
      <w:r w:rsidR="0058492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58492C" w:rsidRPr="007C60E3">
        <w:rPr>
          <w:rFonts w:ascii="Times New Roman" w:hAnsi="Times New Roman" w:cs="Times New Roman"/>
          <w:sz w:val="24"/>
          <w:szCs w:val="24"/>
        </w:rPr>
        <w:t>}}</w:t>
      </w:r>
    </w:p>
    <w:p w14:paraId="0C4F595E" w14:textId="1D63581A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034D6E15" w14:textId="0BBB4FAC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Шестаков Николай Иванович</w:t>
      </w:r>
    </w:p>
    <w:p w14:paraId="53FD0759" w14:textId="2A61428E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д.т.н.</w:t>
      </w:r>
    </w:p>
    <w:p w14:paraId="01C4A3A2" w14:textId="70430CE3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Дата представления работы</w:t>
      </w:r>
    </w:p>
    <w:p w14:paraId="195B55F7" w14:textId="2C7FBA3B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«___</w:t>
      </w:r>
      <w:proofErr w:type="gramStart"/>
      <w:r w:rsidR="0037026B" w:rsidRPr="00303905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37026B" w:rsidRPr="00303905">
        <w:rPr>
          <w:rFonts w:ascii="Times New Roman" w:hAnsi="Times New Roman" w:cs="Times New Roman"/>
          <w:sz w:val="24"/>
          <w:szCs w:val="24"/>
        </w:rPr>
        <w:t>__________20__г.</w:t>
      </w:r>
    </w:p>
    <w:p w14:paraId="6ADD1FA1" w14:textId="7D07BA37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Заключение о допуске к защите</w:t>
      </w:r>
    </w:p>
    <w:p w14:paraId="40135E85" w14:textId="1800D815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3F7DBB6A" w14:textId="2AB7881C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202DD749" w14:textId="49D2D1F7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2503730F" w14:textId="4ABE7D03" w:rsidR="00C37B97" w:rsidRPr="00303905" w:rsidRDefault="008A3881" w:rsidP="008A38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Оценка _______, __________</w:t>
      </w:r>
    </w:p>
    <w:p w14:paraId="6C34923A" w14:textId="7701E52C" w:rsidR="00C37B97" w:rsidRPr="00303905" w:rsidRDefault="008A3881" w:rsidP="00303905">
      <w:pPr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C37B97" w:rsidRPr="00303905">
        <w:rPr>
          <w:rFonts w:ascii="Times New Roman" w:hAnsi="Times New Roman" w:cs="Times New Roman"/>
          <w:sz w:val="16"/>
          <w:szCs w:val="24"/>
        </w:rPr>
        <w:t>количество баллов</w:t>
      </w:r>
    </w:p>
    <w:p w14:paraId="0C3B7D17" w14:textId="6C51EFC8" w:rsidR="00C37B97" w:rsidRPr="00303905" w:rsidRDefault="008A3881" w:rsidP="008A38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Подпись преподавателя _______________</w:t>
      </w:r>
    </w:p>
    <w:p w14:paraId="2D136B31" w14:textId="77777777" w:rsidR="005870BF" w:rsidRDefault="005870BF" w:rsidP="003039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D1D51" w14:textId="6295D43B" w:rsidR="00B17520" w:rsidRDefault="00C37B97" w:rsidP="00303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>Череповец 20</w:t>
      </w:r>
      <w:r w:rsidR="005870BF">
        <w:rPr>
          <w:rFonts w:ascii="Times New Roman" w:hAnsi="Times New Roman" w:cs="Times New Roman"/>
          <w:sz w:val="24"/>
          <w:szCs w:val="24"/>
        </w:rPr>
        <w:t>20</w:t>
      </w:r>
      <w:r w:rsidRPr="00303905">
        <w:rPr>
          <w:rFonts w:ascii="Times New Roman" w:hAnsi="Times New Roman" w:cs="Times New Roman"/>
          <w:sz w:val="24"/>
          <w:szCs w:val="24"/>
        </w:rPr>
        <w:t xml:space="preserve"> год</w:t>
      </w:r>
    </w:p>
    <w:bookmarkEnd w:id="0"/>
    <w:p w14:paraId="28FBCB61" w14:textId="5EB609F3" w:rsidR="005870BF" w:rsidRDefault="005870BF" w:rsidP="003039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8F591" w14:textId="77777777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Цель работы: исследование процесса теплообмена при естественной конвекции на физической модели: уменьшенной в 5 раз горизонтальной трубке.</w:t>
      </w:r>
    </w:p>
    <w:p w14:paraId="5211A027" w14:textId="77777777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89496" w14:textId="0D9021FE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Задачи работы: определение коэффициента теплоотдачи и потерь теплоты с поверхности </w:t>
      </w:r>
      <w:proofErr w:type="gramStart"/>
      <w:r w:rsidRPr="00EA019D">
        <w:rPr>
          <w:rFonts w:ascii="Times New Roman" w:hAnsi="Times New Roman" w:cs="Times New Roman"/>
          <w:sz w:val="24"/>
          <w:szCs w:val="24"/>
        </w:rPr>
        <w:t>паропровода  при</w:t>
      </w:r>
      <w:proofErr w:type="gramEnd"/>
      <w:r w:rsidRPr="00EA019D">
        <w:rPr>
          <w:rFonts w:ascii="Times New Roman" w:hAnsi="Times New Roman" w:cs="Times New Roman"/>
          <w:sz w:val="24"/>
          <w:szCs w:val="24"/>
        </w:rPr>
        <w:t xml:space="preserve"> естественной конвекции.</w:t>
      </w:r>
    </w:p>
    <w:tbl>
      <w:tblPr>
        <w:tblStyle w:val="a3"/>
        <w:tblW w:w="0" w:type="auto"/>
        <w:tblInd w:w="108" w:type="dxa"/>
        <w:tblLook w:val="00A0" w:firstRow="1" w:lastRow="0" w:firstColumn="1" w:lastColumn="0" w:noHBand="0" w:noVBand="0"/>
      </w:tblPr>
      <w:tblGrid>
        <w:gridCol w:w="2347"/>
        <w:gridCol w:w="2999"/>
        <w:gridCol w:w="1611"/>
        <w:gridCol w:w="2280"/>
      </w:tblGrid>
      <w:tr w:rsidR="005870BF" w:rsidRPr="00EA019D" w14:paraId="0EE4E3F5" w14:textId="77777777" w:rsidTr="005870BF">
        <w:tc>
          <w:tcPr>
            <w:tcW w:w="2439" w:type="dxa"/>
          </w:tcPr>
          <w:p w14:paraId="4DFB52C0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Ф.И.О.</w:t>
            </w:r>
          </w:p>
        </w:tc>
        <w:tc>
          <w:tcPr>
            <w:tcW w:w="3118" w:type="dxa"/>
          </w:tcPr>
          <w:p w14:paraId="3DA269BD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Температура воздуха в помещении, </w:t>
            </w:r>
            <w:smartTag w:uri="urn:schemas-microsoft-com:office:smarttags" w:element="metricconverter">
              <w:smartTagPr>
                <w:attr w:name="ProductID" w:val="0C"/>
              </w:smartTagP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vertAlign w:val="superscript"/>
                </w:rPr>
                <w:t>0</w:t>
              </w: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C</w:t>
              </w:r>
            </w:smartTag>
          </w:p>
        </w:tc>
        <w:tc>
          <w:tcPr>
            <w:tcW w:w="1351" w:type="dxa"/>
          </w:tcPr>
          <w:p w14:paraId="1ABF5745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Степень черноты</w:t>
            </w:r>
          </w:p>
        </w:tc>
        <w:tc>
          <w:tcPr>
            <w:tcW w:w="2329" w:type="dxa"/>
          </w:tcPr>
          <w:p w14:paraId="3983C337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Температура окружающего воздуха, </w:t>
            </w:r>
            <w:smartTag w:uri="urn:schemas-microsoft-com:office:smarttags" w:element="metricconverter">
              <w:smartTagPr>
                <w:attr w:name="ProductID" w:val="0C"/>
              </w:smartTagP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vertAlign w:val="superscript"/>
                </w:rPr>
                <w:t>0</w:t>
              </w: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C</w:t>
              </w:r>
            </w:smartTag>
          </w:p>
        </w:tc>
      </w:tr>
      <w:tr w:rsidR="005870BF" w:rsidRPr="00EA019D" w14:paraId="2C66DE6B" w14:textId="77777777" w:rsidTr="005870BF">
        <w:tc>
          <w:tcPr>
            <w:tcW w:w="2439" w:type="dxa"/>
          </w:tcPr>
          <w:p w14:paraId="3AA72157" w14:textId="18D26606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{{Name}}</w:t>
            </w:r>
          </w:p>
        </w:tc>
        <w:tc>
          <w:tcPr>
            <w:tcW w:w="3118" w:type="dxa"/>
          </w:tcPr>
          <w:p w14:paraId="38B6DAC0" w14:textId="56636C09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</w:t>
            </w:r>
            <w:proofErr w:type="spellStart"/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Soursetin</w:t>
            </w:r>
            <w:proofErr w:type="spellEnd"/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1351" w:type="dxa"/>
          </w:tcPr>
          <w:p w14:paraId="59F2D0EA" w14:textId="3D31C9C6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</w:t>
            </w:r>
            <w:proofErr w:type="spellStart"/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Soursestp</w:t>
            </w:r>
            <w:proofErr w:type="spellEnd"/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2329" w:type="dxa"/>
          </w:tcPr>
          <w:p w14:paraId="534580B1" w14:textId="0AAC601D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</w:t>
            </w:r>
            <w:proofErr w:type="spellStart"/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Soursetout</w:t>
            </w:r>
            <w:proofErr w:type="spellEnd"/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}}</w:t>
            </w:r>
          </w:p>
        </w:tc>
      </w:tr>
    </w:tbl>
    <w:p w14:paraId="46B7524B" w14:textId="77777777" w:rsidR="00EF2B65" w:rsidRPr="00EA019D" w:rsidRDefault="00EF2B65" w:rsidP="00EF2B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4C3F8" w14:textId="50401D78" w:rsidR="005870BF" w:rsidRPr="00EA019D" w:rsidRDefault="00EF2B65" w:rsidP="00EF2B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19D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14:paraId="795EA741" w14:textId="77777777" w:rsidR="00EF2B65" w:rsidRPr="00EA019D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процессе теплоотдачи поверхность твердого тела обменивается теплотой с омывающей ее потоком жидкости или газа. Частицы теплоносителя, непосредственно соприкасающиеся с твердой поверхностью, передают теплоту стенке теплопроводностью, в остальной части потока передача теплоты осуществляется теплопроводностью и конвективным переносом. В ламинарной части потока теплота передается в основном теплопроводностью, но благодаря перестроению профиля продольной составляющей скорости по длине омываемой стенки в потоке возникает нормальная составляющая скорости, а следовательно, и конвективный перенос теплоты. В турбулентной части потока конвективный перенос теплоты играет решающую роль. </w:t>
      </w:r>
    </w:p>
    <w:p w14:paraId="48A41484" w14:textId="35437EA7" w:rsidR="00EF2B65" w:rsidRPr="00EA019D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Жидкости и </w:t>
      </w:r>
      <w:proofErr w:type="spellStart"/>
      <w:r w:rsidRPr="00EA019D">
        <w:rPr>
          <w:rFonts w:ascii="Times New Roman" w:hAnsi="Times New Roman" w:cs="Times New Roman"/>
          <w:sz w:val="24"/>
          <w:szCs w:val="24"/>
        </w:rPr>
        <w:t>газы</w:t>
      </w:r>
      <w:proofErr w:type="spellEnd"/>
      <w:r w:rsidRPr="00EA019D">
        <w:rPr>
          <w:rFonts w:ascii="Times New Roman" w:hAnsi="Times New Roman" w:cs="Times New Roman"/>
          <w:sz w:val="24"/>
          <w:szCs w:val="24"/>
        </w:rPr>
        <w:t xml:space="preserve"> имеют небольшие коэффициенты теплопроводности, поэтому ламинарная часть потока теплоносителя создает большое термическое сопротивление потоку теплоты. Любые факторы, способствующие перемешиванию жидкости, в том числе и турбулентность, создают благоприятные условия для распространения теплоты в жидкости.</w:t>
      </w:r>
    </w:p>
    <w:p w14:paraId="0743D49C" w14:textId="6A96F19F" w:rsidR="00EF2B65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Таким образом, механизм переноса теплоты между жидкостью и поверхностью твердого тела, а также интенсивность его зависят прежде всего от условий движения теплоносителя.</w:t>
      </w:r>
    </w:p>
    <w:p w14:paraId="3BC056C6" w14:textId="77777777" w:rsidR="00EA019D" w:rsidRPr="00EA019D" w:rsidRDefault="00EA019D" w:rsidP="00EF2B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06FC9" w14:textId="02572358" w:rsidR="00EF2B65" w:rsidRPr="00EA019D" w:rsidRDefault="003C4F20" w:rsidP="003C4F20">
      <w:pPr>
        <w:tabs>
          <w:tab w:val="left" w:pos="141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19D">
        <w:rPr>
          <w:rFonts w:ascii="Times New Roman" w:hAnsi="Times New Roman" w:cs="Times New Roman"/>
          <w:b/>
          <w:sz w:val="24"/>
          <w:szCs w:val="24"/>
        </w:rPr>
        <w:t>Проведение расчетов</w:t>
      </w:r>
    </w:p>
    <w:p w14:paraId="76C19DC2" w14:textId="2D698502" w:rsidR="003C4F20" w:rsidRPr="00EA019D" w:rsidRDefault="003C4F20" w:rsidP="003C4F20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Паропровод внешним диаметром d = 200 мм, по которому подается пар давлением р = 1 МПа, проложен горизонтально на открытом воздухе по территории завода. Суммарная длина участков паропровода составляет l = 100 м. С помощью тепловизора определялись средние температуры отдельных участков поверхности паропровода. Степень черноты поверхности паропровода принималась равной ε = 0,95. Длины участков </w:t>
      </w:r>
      <w:proofErr w:type="spellStart"/>
      <w:r w:rsidRPr="00EA019D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A019D">
        <w:rPr>
          <w:rFonts w:ascii="Times New Roman" w:hAnsi="Times New Roman" w:cs="Times New Roman"/>
          <w:sz w:val="24"/>
          <w:szCs w:val="24"/>
        </w:rPr>
        <w:t xml:space="preserve"> и значения средних температур поверхности </w:t>
      </w:r>
      <w:proofErr w:type="spellStart"/>
      <w:r w:rsidRPr="00EA019D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EA019D">
        <w:rPr>
          <w:rFonts w:ascii="Times New Roman" w:hAnsi="Times New Roman" w:cs="Times New Roman"/>
          <w:sz w:val="24"/>
          <w:szCs w:val="24"/>
        </w:rPr>
        <w:t xml:space="preserve">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EA019D" w:rsidRPr="00EA019D" w14:paraId="2921364A" w14:textId="77777777" w:rsidTr="00EA019D">
        <w:tc>
          <w:tcPr>
            <w:tcW w:w="849" w:type="dxa"/>
          </w:tcPr>
          <w:p w14:paraId="6EB2DF6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9" w:type="dxa"/>
          </w:tcPr>
          <w:p w14:paraId="5F321E6E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49" w:type="dxa"/>
          </w:tcPr>
          <w:p w14:paraId="20C646E4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849" w:type="dxa"/>
          </w:tcPr>
          <w:p w14:paraId="719A660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849" w:type="dxa"/>
          </w:tcPr>
          <w:p w14:paraId="4B4811A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850" w:type="dxa"/>
          </w:tcPr>
          <w:p w14:paraId="26D9ECB1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850" w:type="dxa"/>
          </w:tcPr>
          <w:p w14:paraId="1159FE8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  <w:tc>
          <w:tcPr>
            <w:tcW w:w="850" w:type="dxa"/>
          </w:tcPr>
          <w:p w14:paraId="4486F5D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</w:t>
            </w:r>
          </w:p>
        </w:tc>
        <w:tc>
          <w:tcPr>
            <w:tcW w:w="850" w:type="dxa"/>
          </w:tcPr>
          <w:p w14:paraId="0891D65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</w:t>
            </w:r>
          </w:p>
        </w:tc>
        <w:tc>
          <w:tcPr>
            <w:tcW w:w="850" w:type="dxa"/>
          </w:tcPr>
          <w:p w14:paraId="5DD8283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</w:p>
        </w:tc>
        <w:tc>
          <w:tcPr>
            <w:tcW w:w="850" w:type="dxa"/>
          </w:tcPr>
          <w:p w14:paraId="488B755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A019D" w:rsidRPr="00EA019D" w14:paraId="0A3655C1" w14:textId="77777777" w:rsidTr="00EA019D">
        <w:tc>
          <w:tcPr>
            <w:tcW w:w="849" w:type="dxa"/>
          </w:tcPr>
          <w:p w14:paraId="7A2C8ABF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</w:p>
        </w:tc>
        <w:tc>
          <w:tcPr>
            <w:tcW w:w="849" w:type="dxa"/>
          </w:tcPr>
          <w:p w14:paraId="19D3C7B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6CA244FF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49" w:type="dxa"/>
          </w:tcPr>
          <w:p w14:paraId="283DD257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6BB1611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324A687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B95577E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5B4A6F9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51A6CBA4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06DF34BD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BF6E83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A019D" w:rsidRPr="00EA019D" w14:paraId="17319AA5" w14:textId="77777777" w:rsidTr="00EA019D">
        <w:tc>
          <w:tcPr>
            <w:tcW w:w="849" w:type="dxa"/>
          </w:tcPr>
          <w:p w14:paraId="61847832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, °C</w:t>
            </w:r>
          </w:p>
        </w:tc>
        <w:tc>
          <w:tcPr>
            <w:tcW w:w="849" w:type="dxa"/>
          </w:tcPr>
          <w:p w14:paraId="32040103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5EA7AAAD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849" w:type="dxa"/>
          </w:tcPr>
          <w:p w14:paraId="614B9FD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49" w:type="dxa"/>
          </w:tcPr>
          <w:p w14:paraId="2D3FD1A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850" w:type="dxa"/>
          </w:tcPr>
          <w:p w14:paraId="045A9F48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50" w:type="dxa"/>
          </w:tcPr>
          <w:p w14:paraId="239D35B2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850" w:type="dxa"/>
          </w:tcPr>
          <w:p w14:paraId="6121AB67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50" w:type="dxa"/>
          </w:tcPr>
          <w:p w14:paraId="63B98208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50" w:type="dxa"/>
          </w:tcPr>
          <w:p w14:paraId="5EBE5129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</w:tcPr>
          <w:p w14:paraId="463C6D1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</w:tbl>
    <w:p w14:paraId="40D7D9EC" w14:textId="77777777" w:rsidR="00EA019D" w:rsidRPr="00EA019D" w:rsidRDefault="00EA019D" w:rsidP="003C4F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6FDDA" w14:textId="33D00BD3" w:rsidR="00EA019D" w:rsidRPr="00EA019D" w:rsidRDefault="00EA019D" w:rsidP="003C4F20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опытах при различных значениях напряжения и силы тока с помощью термопар определялась температура поверхности трубки </w:t>
      </w:r>
      <w:proofErr w:type="spellStart"/>
      <w:r w:rsidRPr="00EA019D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EA019D">
        <w:rPr>
          <w:rFonts w:ascii="Times New Roman" w:hAnsi="Times New Roman" w:cs="Times New Roman"/>
          <w:sz w:val="24"/>
          <w:szCs w:val="24"/>
        </w:rPr>
        <w:t xml:space="preserve">, обогреваемой изнутри постоянным </w:t>
      </w:r>
      <w:r w:rsidRPr="00EA019D">
        <w:rPr>
          <w:rFonts w:ascii="Times New Roman" w:hAnsi="Times New Roman" w:cs="Times New Roman"/>
          <w:sz w:val="24"/>
          <w:szCs w:val="24"/>
        </w:rPr>
        <w:lastRenderedPageBreak/>
        <w:t>электрическим током, в 10 точках по окружности трубки, равномерно отстоящих друг от друга. Результаты опытов приведены ниже:</w:t>
      </w:r>
      <w:r w:rsidRPr="00EA019D">
        <w:rPr>
          <w:rFonts w:ascii="Times New Roman" w:hAnsi="Times New Roman" w:cs="Times New Roman"/>
          <w:sz w:val="24"/>
          <w:szCs w:val="24"/>
        </w:rPr>
        <w:tab/>
      </w:r>
      <w:r w:rsidRPr="00EA019D">
        <w:rPr>
          <w:rFonts w:ascii="Times New Roman" w:hAnsi="Times New Roman" w:cs="Times New Roman"/>
          <w:sz w:val="24"/>
          <w:szCs w:val="24"/>
        </w:rPr>
        <w:tab/>
      </w:r>
      <w:r w:rsidRPr="00EA019D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margin" w:tblpY="-69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9"/>
        <w:gridCol w:w="842"/>
        <w:gridCol w:w="859"/>
        <w:gridCol w:w="842"/>
        <w:gridCol w:w="849"/>
        <w:gridCol w:w="842"/>
        <w:gridCol w:w="842"/>
        <w:gridCol w:w="849"/>
        <w:gridCol w:w="849"/>
        <w:gridCol w:w="842"/>
        <w:gridCol w:w="870"/>
      </w:tblGrid>
      <w:tr w:rsidR="008F2CD4" w:rsidRPr="00EA019D" w14:paraId="7C76BD7B" w14:textId="77777777" w:rsidTr="001A0D1A">
        <w:trPr>
          <w:trHeight w:hRule="exact" w:val="252"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BABE4D6" w14:textId="2DDB6444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0,27 А</w:t>
            </w:r>
          </w:p>
        </w:tc>
      </w:tr>
      <w:tr w:rsidR="008F2CD4" w:rsidRPr="00EA019D" w14:paraId="7502951A" w14:textId="77777777" w:rsidTr="00EA019D">
        <w:trPr>
          <w:trHeight w:hRule="exact" w:val="288"/>
        </w:trPr>
        <w:tc>
          <w:tcPr>
            <w:tcW w:w="464" w:type="pct"/>
            <w:shd w:val="clear" w:color="auto" w:fill="FFFFFF"/>
            <w:vAlign w:val="center"/>
          </w:tcPr>
          <w:p w14:paraId="72500C6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3F9651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11A75BA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C73CF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1F276D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DC6C86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E0352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0929A0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2B15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6D60A4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2C55DCC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7279DF6B" w14:textId="77777777" w:rsidTr="00EA019D">
        <w:trPr>
          <w:trHeight w:hRule="exact" w:val="302"/>
        </w:trPr>
        <w:tc>
          <w:tcPr>
            <w:tcW w:w="464" w:type="pct"/>
            <w:shd w:val="clear" w:color="auto" w:fill="FFFFFF"/>
            <w:vAlign w:val="center"/>
          </w:tcPr>
          <w:p w14:paraId="7F1F01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proofErr w:type="spellEnd"/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37A299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09B973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C06279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329FF0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28D52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2871D4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47BF9C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2A02D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DBC9B4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779D8EB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8F2CD4" w:rsidRPr="00EA019D" w14:paraId="695C4021" w14:textId="77777777" w:rsidTr="001A0D1A">
        <w:trPr>
          <w:trHeight w:val="507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87D085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FB54D1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</w:tc>
      </w:tr>
      <w:tr w:rsidR="008F2CD4" w:rsidRPr="00EA019D" w14:paraId="61B4C5C4" w14:textId="77777777" w:rsidTr="00EA019D">
        <w:trPr>
          <w:trHeight w:hRule="exact" w:val="288"/>
        </w:trPr>
        <w:tc>
          <w:tcPr>
            <w:tcW w:w="464" w:type="pct"/>
            <w:shd w:val="clear" w:color="auto" w:fill="FFFFFF"/>
            <w:vAlign w:val="center"/>
          </w:tcPr>
          <w:p w14:paraId="13150FB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A090E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388FDCA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21061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97101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F652F6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7D88E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9F22A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A45BEA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0B0B22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25AFBB6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8ABC670" w14:textId="77777777" w:rsidTr="00EA019D">
        <w:trPr>
          <w:trHeight w:hRule="exact" w:val="302"/>
        </w:trPr>
        <w:tc>
          <w:tcPr>
            <w:tcW w:w="464" w:type="pct"/>
            <w:shd w:val="clear" w:color="auto" w:fill="FFFFFF"/>
            <w:vAlign w:val="center"/>
          </w:tcPr>
          <w:p w14:paraId="6F13D34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proofErr w:type="spellEnd"/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9C69C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19922F2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272E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23492F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5F68AE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3ADDA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577DC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E8046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A226F7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761A43E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</w:tr>
    </w:tbl>
    <w:p w14:paraId="20E8A881" w14:textId="321C8855" w:rsidR="008F2CD4" w:rsidRDefault="008F2CD4" w:rsidP="00290346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6E58C" w14:textId="77777777" w:rsidR="00EA019D" w:rsidRPr="00EA019D" w:rsidRDefault="00EA019D" w:rsidP="00290346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-332"/>
        <w:tblW w:w="483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48"/>
        <w:gridCol w:w="814"/>
        <w:gridCol w:w="833"/>
        <w:gridCol w:w="815"/>
        <w:gridCol w:w="822"/>
        <w:gridCol w:w="815"/>
        <w:gridCol w:w="815"/>
        <w:gridCol w:w="822"/>
        <w:gridCol w:w="822"/>
        <w:gridCol w:w="815"/>
        <w:gridCol w:w="831"/>
      </w:tblGrid>
      <w:tr w:rsidR="008F2CD4" w:rsidRPr="00EA019D" w14:paraId="2EDF0EE2" w14:textId="77777777" w:rsidTr="00EA019D">
        <w:trPr>
          <w:trHeight w:val="481"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895335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2,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</w:tc>
      </w:tr>
      <w:tr w:rsidR="008F2CD4" w:rsidRPr="00EA019D" w14:paraId="1583C250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3E4AC7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5C5D3F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162880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C0A06D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7B5D8E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4DD0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249A6B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E8DF92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79CF16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AE54C1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09A4E22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33BA8ABD" w14:textId="77777777" w:rsidTr="00EA019D">
        <w:trPr>
          <w:trHeight w:hRule="exact" w:val="295"/>
        </w:trPr>
        <w:tc>
          <w:tcPr>
            <w:tcW w:w="469" w:type="pct"/>
            <w:shd w:val="clear" w:color="auto" w:fill="FFFFFF"/>
            <w:vAlign w:val="center"/>
          </w:tcPr>
          <w:p w14:paraId="7AC244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proofErr w:type="spellEnd"/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9DD742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0FBDD8B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12F57B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045F28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7540F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B49291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0BB31A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86D822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C26F6E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4DD9B32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</w:tr>
      <w:tr w:rsidR="008F2CD4" w:rsidRPr="00EA019D" w14:paraId="624BBE7C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669533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79310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61AA6E06" w14:textId="58A2B150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05AB19E0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0ED780E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C77E57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1EAA189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7EFC8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8AB8BE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241A1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C094B5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B9BBC1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08BB1B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A2EBBB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DE502D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34E0D05E" w14:textId="77777777" w:rsidTr="00EA019D">
        <w:trPr>
          <w:trHeight w:hRule="exact" w:val="302"/>
        </w:trPr>
        <w:tc>
          <w:tcPr>
            <w:tcW w:w="469" w:type="pct"/>
            <w:shd w:val="clear" w:color="auto" w:fill="FFFFFF"/>
            <w:vAlign w:val="center"/>
          </w:tcPr>
          <w:p w14:paraId="100C4E2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proofErr w:type="spellEnd"/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'СИ  *~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31F660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69A84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0CA6D3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0CD221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A2766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BA5D67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42072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BCD2E1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96D09F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7723D6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</w:tr>
      <w:tr w:rsidR="008F2CD4" w:rsidRPr="00EA019D" w14:paraId="5E64D841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FA666D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n-US" w:eastAsia="ru-RU"/>
              </w:rPr>
            </w:pPr>
          </w:p>
          <w:p w14:paraId="5DA94C1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88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1DC30A0A" w14:textId="3715E2C4" w:rsidR="00290346" w:rsidRPr="00EA019D" w:rsidRDefault="00290346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7562A105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5DC91F6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7C6EB4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753C6D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A47E40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304CA1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9C8FE5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D2155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C8A6EB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5C766D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DC0E43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3C005F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4076352" w14:textId="77777777" w:rsidTr="00EA019D">
        <w:trPr>
          <w:trHeight w:hRule="exact" w:val="302"/>
        </w:trPr>
        <w:tc>
          <w:tcPr>
            <w:tcW w:w="469" w:type="pct"/>
            <w:shd w:val="clear" w:color="auto" w:fill="FFFFFF"/>
            <w:vAlign w:val="center"/>
          </w:tcPr>
          <w:p w14:paraId="63C839B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proofErr w:type="spellEnd"/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  <w:r w:rsidRPr="00EA019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'си *-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35B404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EBCD37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09F5A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2226EC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FF76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C6349D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814C15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F4A8A7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9AEB8D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7EF6FAF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</w:t>
            </w:r>
          </w:p>
        </w:tc>
      </w:tr>
      <w:tr w:rsidR="008F2CD4" w:rsidRPr="00EA019D" w14:paraId="557F23AB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A7A2F9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pacing w:val="-23"/>
                <w:sz w:val="24"/>
                <w:szCs w:val="24"/>
                <w:lang w:val="en-US" w:eastAsia="ru-RU"/>
              </w:rPr>
            </w:pPr>
          </w:p>
          <w:p w14:paraId="067DE4B5" w14:textId="3737ED8F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77A14613" w14:textId="010A3533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FA7A763" w14:textId="5DCD7434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EFE235" w14:textId="66C5D3A2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E54D986" w14:textId="2829C432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5875D3" w14:textId="77777777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F63D063" w14:textId="033E3073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D54E06" w14:textId="291EF009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EB480D" w14:textId="77777777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C813FF4" w14:textId="0A5C0023" w:rsidR="00290346" w:rsidRPr="00EA019D" w:rsidRDefault="00290346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439D3AF6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0988418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B46627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663C05D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7B99D3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6D12E1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1E1B31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A9F926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6C063B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DBF404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11858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443BC26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A4AF4EA" w14:textId="77777777" w:rsidTr="00EA019D">
        <w:trPr>
          <w:trHeight w:hRule="exact" w:val="346"/>
        </w:trPr>
        <w:tc>
          <w:tcPr>
            <w:tcW w:w="469" w:type="pct"/>
            <w:shd w:val="clear" w:color="auto" w:fill="FFFFFF"/>
            <w:vAlign w:val="center"/>
          </w:tcPr>
          <w:p w14:paraId="01EBD7E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proofErr w:type="spellEnd"/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FC62E9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00F5BB1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E16106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F7F429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02A68B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5FFB70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E1D682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93072A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2AA96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56EE4C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485</w:t>
            </w:r>
          </w:p>
        </w:tc>
      </w:tr>
    </w:tbl>
    <w:p w14:paraId="1AA3CBB2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22" w:firstLine="684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По теории подобия конвективная теплоотдача при свободной 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 xml:space="preserve">конвекции жидкости описывается следующим </w:t>
      </w:r>
      <w:proofErr w:type="spellStart"/>
      <w:r w:rsidRPr="00EA019D">
        <w:rPr>
          <w:rFonts w:ascii="Times New Roman" w:hAnsi="Times New Roman" w:cs="Times New Roman"/>
          <w:spacing w:val="-1"/>
          <w:sz w:val="24"/>
          <w:szCs w:val="28"/>
        </w:rPr>
        <w:t>критериальным</w:t>
      </w:r>
      <w:proofErr w:type="spellEnd"/>
      <w:r w:rsidRPr="00EA019D">
        <w:rPr>
          <w:rFonts w:ascii="Times New Roman" w:hAnsi="Times New Roman" w:cs="Times New Roman"/>
          <w:spacing w:val="-1"/>
          <w:sz w:val="24"/>
          <w:szCs w:val="28"/>
        </w:rPr>
        <w:t xml:space="preserve"> уравнением:</w:t>
      </w:r>
    </w:p>
    <w:p w14:paraId="18CA29DB" w14:textId="6C68809C" w:rsidR="00EA019D" w:rsidRPr="00EA019D" w:rsidRDefault="00EA019D" w:rsidP="000C63A0">
      <w:pPr>
        <w:widowControl w:val="0"/>
        <w:shd w:val="clear" w:color="auto" w:fill="FFFFFF"/>
        <w:tabs>
          <w:tab w:val="left" w:pos="9137"/>
        </w:tabs>
        <w:autoSpaceDE w:val="0"/>
        <w:autoSpaceDN w:val="0"/>
        <w:adjustRightInd w:val="0"/>
        <w:spacing w:line="276" w:lineRule="auto"/>
        <w:ind w:left="3766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10"/>
          <w:sz w:val="24"/>
          <w:szCs w:val="28"/>
          <w:lang w:val="en-US"/>
        </w:rPr>
        <w:object w:dxaOrig="1240" w:dyaOrig="320" w14:anchorId="57AF9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6.5pt" o:ole="">
            <v:imagedata r:id="rId7" o:title=""/>
          </v:shape>
          <o:OLEObject Type="Embed" ProgID="Equation.DSMT4" ShapeID="_x0000_i1025" DrawAspect="Content" ObjectID="_1647683384" r:id="rId8"/>
        </w:object>
      </w:r>
      <w:r w:rsidRPr="00EA019D">
        <w:rPr>
          <w:rFonts w:ascii="Times New Roman" w:hAnsi="Times New Roman" w:cs="Times New Roman"/>
          <w:sz w:val="24"/>
          <w:szCs w:val="28"/>
        </w:rPr>
        <w:t>,</w:t>
      </w:r>
      <w:r w:rsidRPr="00EA019D">
        <w:rPr>
          <w:rFonts w:ascii="Times New Roman" w:hAnsi="Times New Roman" w:cs="Times New Roman"/>
          <w:sz w:val="24"/>
          <w:szCs w:val="28"/>
        </w:rPr>
        <w:tab/>
      </w:r>
      <w:r w:rsidRPr="00EA019D">
        <w:rPr>
          <w:rFonts w:ascii="Times New Roman" w:hAnsi="Times New Roman" w:cs="Times New Roman"/>
          <w:spacing w:val="-24"/>
          <w:sz w:val="24"/>
          <w:szCs w:val="28"/>
        </w:rPr>
        <w:t>(1)</w:t>
      </w:r>
    </w:p>
    <w:p w14:paraId="1EB48742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before="94" w:line="276" w:lineRule="auto"/>
        <w:ind w:right="101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где </w:t>
      </w: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Nu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число Нуссельта (безразмерный коэффициент теплоотдачи), определяемое выражением:</w:t>
      </w:r>
    </w:p>
    <w:p w14:paraId="0EB5BA82" w14:textId="146D8078" w:rsidR="00EA019D" w:rsidRPr="00EA019D" w:rsidRDefault="00EA019D" w:rsidP="000C63A0">
      <w:pPr>
        <w:widowControl w:val="0"/>
        <w:shd w:val="clear" w:color="auto" w:fill="FFFFFF"/>
        <w:tabs>
          <w:tab w:val="left" w:pos="9144"/>
        </w:tabs>
        <w:autoSpaceDE w:val="0"/>
        <w:autoSpaceDN w:val="0"/>
        <w:adjustRightInd w:val="0"/>
        <w:spacing w:line="276" w:lineRule="auto"/>
        <w:ind w:right="86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6"/>
          <w:sz w:val="24"/>
          <w:szCs w:val="28"/>
          <w:lang w:val="en-US"/>
        </w:rPr>
        <w:object w:dxaOrig="1340" w:dyaOrig="279" w14:anchorId="068AE969">
          <v:shape id="_x0000_i1026" type="#_x0000_t75" style="width:66.75pt;height:14.25pt" o:ole="">
            <v:imagedata r:id="rId9" o:title=""/>
          </v:shape>
          <o:OLEObject Type="Embed" ProgID="Equation.DSMT4" ShapeID="_x0000_i1026" DrawAspect="Content" ObjectID="_1647683385" r:id="rId10"/>
        </w:object>
      </w:r>
      <w:proofErr w:type="gramStart"/>
      <w:r w:rsidRPr="00EA019D">
        <w:rPr>
          <w:rFonts w:ascii="Times New Roman" w:hAnsi="Times New Roman" w:cs="Times New Roman"/>
          <w:sz w:val="24"/>
          <w:szCs w:val="28"/>
        </w:rPr>
        <w:t>;</w:t>
      </w:r>
      <w:r w:rsidR="000C63A0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End"/>
      <w:r w:rsidR="000C63A0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</w:t>
      </w:r>
      <w:r w:rsidRPr="00EA019D">
        <w:rPr>
          <w:rFonts w:ascii="Times New Roman" w:hAnsi="Times New Roman" w:cs="Times New Roman"/>
          <w:spacing w:val="-8"/>
          <w:sz w:val="24"/>
          <w:szCs w:val="28"/>
        </w:rPr>
        <w:t>(2)</w:t>
      </w:r>
    </w:p>
    <w:p w14:paraId="6CC0C44C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209" w:right="86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Ra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</w:t>
      </w:r>
      <w:r w:rsidRPr="00EA019D">
        <w:rPr>
          <w:rFonts w:ascii="Times New Roman" w:hAnsi="Times New Roman" w:cs="Times New Roman"/>
          <w:iCs/>
          <w:sz w:val="24"/>
          <w:szCs w:val="28"/>
        </w:rPr>
        <w:t>число Рэлея,</w:t>
      </w:r>
      <w:r w:rsidRPr="00EA019D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EA019D">
        <w:rPr>
          <w:rFonts w:ascii="Times New Roman" w:hAnsi="Times New Roman" w:cs="Times New Roman"/>
          <w:sz w:val="24"/>
          <w:szCs w:val="28"/>
        </w:rPr>
        <w:t>определяемое выражением:</w:t>
      </w:r>
    </w:p>
    <w:p w14:paraId="3A3784DB" w14:textId="44030981" w:rsidR="00EA019D" w:rsidRPr="00EA019D" w:rsidRDefault="00EA019D" w:rsidP="000C63A0">
      <w:pPr>
        <w:widowControl w:val="0"/>
        <w:shd w:val="clear" w:color="auto" w:fill="FFFFFF"/>
        <w:tabs>
          <w:tab w:val="left" w:pos="9151"/>
        </w:tabs>
        <w:autoSpaceDE w:val="0"/>
        <w:autoSpaceDN w:val="0"/>
        <w:adjustRightInd w:val="0"/>
        <w:spacing w:line="276" w:lineRule="auto"/>
        <w:ind w:left="3787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6"/>
          <w:sz w:val="24"/>
          <w:szCs w:val="28"/>
          <w:lang w:val="en-US"/>
        </w:rPr>
        <w:object w:dxaOrig="1219" w:dyaOrig="279" w14:anchorId="1A2919CB">
          <v:shape id="_x0000_i1027" type="#_x0000_t75" style="width:63pt;height:15.75pt" o:ole="">
            <v:imagedata r:id="rId11" o:title=""/>
          </v:shape>
          <o:OLEObject Type="Embed" ProgID="Equation.DSMT4" ShapeID="_x0000_i1027" DrawAspect="Content" ObjectID="_1647683386" r:id="rId12"/>
        </w:object>
      </w:r>
      <w:r w:rsidRPr="00EA019D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EA019D">
        <w:rPr>
          <w:rFonts w:ascii="Times New Roman" w:hAnsi="Times New Roman" w:cs="Times New Roman"/>
          <w:sz w:val="24"/>
          <w:szCs w:val="28"/>
        </w:rPr>
        <w:t>,</w:t>
      </w:r>
      <w:r w:rsidR="000C63A0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End"/>
      <w:r w:rsidR="000C63A0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</w:t>
      </w:r>
      <w:r w:rsidRPr="00EA019D">
        <w:rPr>
          <w:rFonts w:ascii="Times New Roman" w:hAnsi="Times New Roman" w:cs="Times New Roman"/>
          <w:spacing w:val="-8"/>
          <w:sz w:val="24"/>
          <w:szCs w:val="28"/>
        </w:rPr>
        <w:t>(3)</w:t>
      </w:r>
    </w:p>
    <w:p w14:paraId="7EF0991A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87"/>
        <w:jc w:val="both"/>
        <w:rPr>
          <w:rFonts w:ascii="Times New Roman" w:hAnsi="Times New Roman" w:cs="Times New Roman"/>
          <w:position w:val="-24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где </w:t>
      </w:r>
      <w:r w:rsidRPr="00EA019D">
        <w:rPr>
          <w:rFonts w:ascii="Times New Roman" w:hAnsi="Times New Roman" w:cs="Times New Roman"/>
          <w:i/>
          <w:sz w:val="24"/>
          <w:szCs w:val="28"/>
        </w:rPr>
        <w:t>Р</w:t>
      </w: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r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</w:t>
      </w:r>
      <w:r w:rsidRPr="00EA019D">
        <w:rPr>
          <w:rFonts w:ascii="Times New Roman" w:hAnsi="Times New Roman" w:cs="Times New Roman"/>
          <w:iCs/>
          <w:sz w:val="24"/>
          <w:szCs w:val="28"/>
        </w:rPr>
        <w:t>число Прандтля,</w:t>
      </w:r>
      <w:r w:rsidRPr="00EA019D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EA019D">
        <w:rPr>
          <w:rFonts w:ascii="Times New Roman" w:hAnsi="Times New Roman" w:cs="Times New Roman"/>
          <w:sz w:val="24"/>
          <w:szCs w:val="28"/>
        </w:rPr>
        <w:t xml:space="preserve">являющееся теплофизическим 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 xml:space="preserve">параметром   жидкости   или   газа;   </w:t>
      </w:r>
      <w:r w:rsidRPr="00EA019D">
        <w:rPr>
          <w:rFonts w:ascii="Times New Roman" w:hAnsi="Times New Roman" w:cs="Times New Roman"/>
          <w:i/>
          <w:spacing w:val="-1"/>
          <w:sz w:val="24"/>
          <w:szCs w:val="28"/>
          <w:lang w:val="en-US"/>
        </w:rPr>
        <w:t>Gr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 xml:space="preserve">   -   безразмерное   число   Грассгофа,</w:t>
      </w:r>
      <w:r w:rsidRPr="00EA019D">
        <w:rPr>
          <w:rFonts w:ascii="Times New Roman" w:hAnsi="Times New Roman" w:cs="Times New Roman"/>
          <w:sz w:val="24"/>
          <w:szCs w:val="28"/>
        </w:rPr>
        <w:t xml:space="preserve"> определяющее подъемную силу при свободной конвекции.   Число Грассгофа можно рассчитать по выражению:</w:t>
      </w:r>
      <w:r w:rsidRPr="00EA019D">
        <w:rPr>
          <w:rFonts w:ascii="Times New Roman" w:hAnsi="Times New Roman" w:cs="Times New Roman"/>
          <w:position w:val="-24"/>
          <w:sz w:val="24"/>
          <w:szCs w:val="28"/>
        </w:rPr>
        <w:t xml:space="preserve"> </w:t>
      </w:r>
    </w:p>
    <w:p w14:paraId="6F2E6896" w14:textId="1E3830E8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00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24"/>
          <w:sz w:val="24"/>
          <w:szCs w:val="28"/>
        </w:rPr>
        <w:object w:dxaOrig="2180" w:dyaOrig="680" w14:anchorId="35CF4083">
          <v:shape id="_x0000_i1028" type="#_x0000_t75" style="width:109.5pt;height:34.5pt" o:ole="">
            <v:imagedata r:id="rId13" o:title=""/>
          </v:shape>
          <o:OLEObject Type="Embed" ProgID="Equation.DSMT4" ShapeID="_x0000_i1028" DrawAspect="Content" ObjectID="_1647683387" r:id="rId14"/>
        </w:object>
      </w:r>
      <w:r w:rsidRPr="00EA019D">
        <w:rPr>
          <w:rFonts w:ascii="Times New Roman" w:hAnsi="Times New Roman" w:cs="Times New Roman"/>
          <w:position w:val="-24"/>
          <w:sz w:val="24"/>
          <w:szCs w:val="28"/>
        </w:rPr>
        <w:t xml:space="preserve">                                               </w:t>
      </w:r>
      <w:r w:rsidRPr="00EA019D">
        <w:rPr>
          <w:rFonts w:ascii="Times New Roman" w:hAnsi="Times New Roman" w:cs="Times New Roman"/>
          <w:sz w:val="24"/>
          <w:szCs w:val="28"/>
        </w:rPr>
        <w:t>(4)</w:t>
      </w:r>
    </w:p>
    <w:p w14:paraId="626F434B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формулах (2) и (4)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характерный линейный размер тела, м (при свободной конвекции жидкости вблизи горизонтальных труб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коэффициент теплопроводности </w:t>
      </w:r>
      <w:r w:rsidRPr="00EA019D">
        <w:rPr>
          <w:rFonts w:ascii="Times New Roman" w:hAnsi="Times New Roman" w:cs="Times New Roman"/>
          <w:sz w:val="24"/>
          <w:szCs w:val="24"/>
        </w:rPr>
        <w:lastRenderedPageBreak/>
        <w:t xml:space="preserve">жидкости (газа), Вт/(м·К);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EA019D">
        <w:rPr>
          <w:rFonts w:ascii="Times New Roman" w:hAnsi="Times New Roman" w:cs="Times New Roman"/>
          <w:sz w:val="24"/>
          <w:szCs w:val="24"/>
        </w:rPr>
        <w:t xml:space="preserve"> – коэффициент кинематической    вязкости    жидкости,    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 xml:space="preserve">/с; </w:t>
      </w:r>
      <w:r w:rsidRPr="00EA019D">
        <w:rPr>
          <w:rFonts w:ascii="Times New Roman" w:hAnsi="Times New Roman" w:cs="Times New Roman"/>
          <w:position w:val="-12"/>
          <w:sz w:val="24"/>
          <w:szCs w:val="24"/>
        </w:rPr>
        <w:object w:dxaOrig="200" w:dyaOrig="360" w14:anchorId="6AEAAB2B">
          <v:shape id="_x0000_i1029" type="#_x0000_t75" style="width:9pt;height:18pt" o:ole="">
            <v:imagedata r:id="rId15" o:title=""/>
          </v:shape>
          <o:OLEObject Type="Embed" ProgID="Equation.DSMT4" ShapeID="_x0000_i1029" DrawAspect="Content" ObjectID="_1647683388" r:id="rId16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 </w:t>
      </w:r>
      <w:r w:rsidRPr="00EA019D">
        <w:rPr>
          <w:rFonts w:ascii="Times New Roman" w:hAnsi="Times New Roman" w:cs="Times New Roman"/>
          <w:sz w:val="24"/>
          <w:szCs w:val="24"/>
        </w:rPr>
        <w:t xml:space="preserve">средняя  температура поверхности тела (определяется как среднеинтегральное или среднеарифметическое от температуры в разных точках поверхности);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 xml:space="preserve"> - температура жидкости (газа) на удалении от поверхности;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A019D">
        <w:rPr>
          <w:rFonts w:ascii="Times New Roman" w:hAnsi="Times New Roman" w:cs="Times New Roman"/>
          <w:sz w:val="24"/>
          <w:szCs w:val="24"/>
        </w:rPr>
        <w:t>9,81 м/с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EA019D">
        <w:rPr>
          <w:rFonts w:ascii="Times New Roman" w:hAnsi="Times New Roman" w:cs="Times New Roman"/>
          <w:sz w:val="24"/>
          <w:szCs w:val="24"/>
        </w:rPr>
        <w:t>- ускорение свободного падения; β - коэффициент температурного расширения жидкости (газа), 1/К. Для капельных жидкостей величина β определяется по таблицам, для газов ее можно посчитать по выражению:</w:t>
      </w:r>
    </w:p>
    <w:p w14:paraId="61757760" w14:textId="4870B927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620" w:dyaOrig="680" w14:anchorId="47B578B2">
          <v:shape id="_x0000_i1030" type="#_x0000_t75" style="width:82.5pt;height:34.5pt" o:ole="">
            <v:imagedata r:id="rId17" o:title=""/>
          </v:shape>
          <o:OLEObject Type="Embed" ProgID="Equation.DSMT4" ShapeID="_x0000_i1030" DrawAspect="Content" ObjectID="_1647683389" r:id="rId18"/>
        </w:object>
      </w:r>
    </w:p>
    <w:p w14:paraId="727183A0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Pr</w:t>
      </w:r>
      <w:r w:rsidRPr="00EA019D">
        <w:rPr>
          <w:rFonts w:ascii="Times New Roman" w:hAnsi="Times New Roman" w:cs="Times New Roman"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EA019D">
        <w:rPr>
          <w:rFonts w:ascii="Times New Roman" w:hAnsi="Times New Roman" w:cs="Times New Roman"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sz w:val="24"/>
          <w:szCs w:val="24"/>
        </w:rPr>
        <w:t>β</w:t>
      </w:r>
      <w:r w:rsidRPr="00EA019D">
        <w:rPr>
          <w:rFonts w:ascii="Times New Roman" w:hAnsi="Times New Roman" w:cs="Times New Roman"/>
          <w:sz w:val="24"/>
          <w:szCs w:val="24"/>
        </w:rPr>
        <w:t xml:space="preserve"> выбираются по определяющей температуре жидкости (газа). В качестве определяющей здесь следует принять температуру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>.</w:t>
      </w:r>
    </w:p>
    <w:p w14:paraId="07D38498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Величина α - коэффициент теплоотдачи за счет конвекции, Вт/(м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>·К), определяемый по выражению:</w:t>
      </w:r>
    </w:p>
    <w:p w14:paraId="58926B3F" w14:textId="58991B0B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/>
        <w:jc w:val="right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1480" w:dyaOrig="700" w14:anchorId="17E42A0B">
          <v:shape id="_x0000_i1031" type="#_x0000_t75" style="width:73.5pt;height:35.25pt" o:ole="">
            <v:imagedata r:id="rId19" o:title=""/>
          </v:shape>
          <o:OLEObject Type="Embed" ProgID="Equation.DSMT4" ShapeID="_x0000_i1031" DrawAspect="Content" ObjectID="_1647683390" r:id="rId20"/>
        </w:object>
      </w:r>
      <w:proofErr w:type="gramStart"/>
      <w:r w:rsidR="00EA019D" w:rsidRPr="00EA019D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="00EA019D" w:rsidRPr="00EA019D">
        <w:rPr>
          <w:rFonts w:ascii="Times New Roman" w:hAnsi="Times New Roman" w:cs="Times New Roman"/>
          <w:sz w:val="24"/>
          <w:szCs w:val="24"/>
        </w:rPr>
        <w:t xml:space="preserve">                                        (5) </w:t>
      </w:r>
    </w:p>
    <w:p w14:paraId="04293A4A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где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К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теплота, отдаваемая поверхностью за счет конвекции, Вт;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>площадь поверхности теплообмена, 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 xml:space="preserve"> (для цилиндрической трубки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i/>
          <w:iCs/>
          <w:position w:val="-6"/>
          <w:sz w:val="24"/>
          <w:szCs w:val="24"/>
        </w:rPr>
        <w:object w:dxaOrig="1100" w:dyaOrig="279" w14:anchorId="272DB89F">
          <v:shape id="_x0000_i1032" type="#_x0000_t75" style="width:65.25pt;height:18pt" o:ole="">
            <v:imagedata r:id="rId21" o:title=""/>
          </v:shape>
          <o:OLEObject Type="Embed" ProgID="Equation.DSMT4" ShapeID="_x0000_i1032" DrawAspect="Content" ObjectID="_1647683391" r:id="rId22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sz w:val="24"/>
          <w:szCs w:val="24"/>
        </w:rPr>
        <w:t xml:space="preserve">и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sz w:val="24"/>
          <w:szCs w:val="24"/>
        </w:rPr>
        <w:t xml:space="preserve"> - диаметр и длина трубки, м); </w:t>
      </w:r>
      <w:r w:rsidRPr="00EA019D">
        <w:rPr>
          <w:rFonts w:ascii="Times New Roman" w:hAnsi="Times New Roman" w:cs="Times New Roman"/>
          <w:position w:val="-14"/>
          <w:sz w:val="24"/>
          <w:szCs w:val="24"/>
        </w:rPr>
        <w:object w:dxaOrig="740" w:dyaOrig="400" w14:anchorId="20107053">
          <v:shape id="_x0000_i1033" type="#_x0000_t75" style="width:45.75pt;height:24.75pt" o:ole="">
            <v:imagedata r:id="rId23" o:title=""/>
          </v:shape>
          <o:OLEObject Type="Embed" ProgID="Equation.DSMT4" ShapeID="_x0000_i1033" DrawAspect="Content" ObjectID="_1647683392" r:id="rId24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_</w:t>
      </w:r>
      <w:r w:rsidRPr="00EA019D">
        <w:rPr>
          <w:rFonts w:ascii="Times New Roman" w:hAnsi="Times New Roman" w:cs="Times New Roman"/>
          <w:sz w:val="24"/>
          <w:szCs w:val="24"/>
        </w:rPr>
        <w:t xml:space="preserve"> средний температурный напор, К; </w:t>
      </w:r>
      <w:r w:rsidRPr="00EA019D">
        <w:rPr>
          <w:rFonts w:ascii="Times New Roman" w:hAnsi="Times New Roman" w:cs="Times New Roman"/>
          <w:i/>
          <w:iCs/>
          <w:position w:val="-12"/>
          <w:sz w:val="24"/>
          <w:szCs w:val="24"/>
        </w:rPr>
        <w:object w:dxaOrig="200" w:dyaOrig="360" w14:anchorId="31B1DB59">
          <v:shape id="_x0000_i1034" type="#_x0000_t75" style="width:9pt;height:18pt" o:ole="">
            <v:imagedata r:id="rId25" o:title=""/>
          </v:shape>
          <o:OLEObject Type="Embed" ProgID="Equation.DSMT4" ShapeID="_x0000_i1034" DrawAspect="Content" ObjectID="_1647683393" r:id="rId26"/>
        </w:objec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средняя температура поверхности тела, °С;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 xml:space="preserve"> – температура жидкости (газа) на удалении от поверхности тела, °С. </w:t>
      </w:r>
    </w:p>
    <w:p w14:paraId="3CADD9A9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При теплоотдаче к капельной жидкости (вода, масло) вся теплота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sz w:val="24"/>
          <w:szCs w:val="24"/>
        </w:rPr>
        <w:t>отводимая от поверхности, Вт, отдается конвекцией, т.е.</w:t>
      </w:r>
    </w:p>
    <w:p w14:paraId="74840BBF" w14:textId="54CF1525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before="7" w:line="276" w:lineRule="auto"/>
        <w:ind w:left="86" w:right="281" w:firstLine="698"/>
        <w:jc w:val="center"/>
        <w:rPr>
          <w:rFonts w:ascii="Times New Roman" w:hAnsi="Times New Roman" w:cs="Times New Roman"/>
          <w:b/>
          <w:bCs/>
          <w:w w:val="72"/>
          <w:sz w:val="24"/>
          <w:szCs w:val="24"/>
        </w:rPr>
      </w:pPr>
      <w:r w:rsidRPr="00EA019D">
        <w:rPr>
          <w:rFonts w:ascii="Times New Roman" w:hAnsi="Times New Roman" w:cs="Times New Roman"/>
          <w:b/>
          <w:bCs/>
          <w:w w:val="72"/>
          <w:position w:val="-12"/>
          <w:sz w:val="24"/>
          <w:szCs w:val="24"/>
          <w:lang w:val="en-US"/>
        </w:rPr>
        <w:object w:dxaOrig="780" w:dyaOrig="360" w14:anchorId="0F38ABD8">
          <v:shape id="_x0000_i1035" type="#_x0000_t75" style="width:36pt;height:16.5pt" o:ole="">
            <v:imagedata r:id="rId27" o:title=""/>
          </v:shape>
          <o:OLEObject Type="Embed" ProgID="Equation.DSMT4" ShapeID="_x0000_i1035" DrawAspect="Content" ObjectID="_1647683394" r:id="rId28"/>
        </w:object>
      </w:r>
      <w:r w:rsidR="00EA019D" w:rsidRPr="00EA019D">
        <w:rPr>
          <w:rFonts w:ascii="Times New Roman" w:hAnsi="Times New Roman" w:cs="Times New Roman"/>
          <w:b/>
          <w:bCs/>
          <w:w w:val="72"/>
          <w:sz w:val="24"/>
          <w:szCs w:val="24"/>
        </w:rPr>
        <w:t xml:space="preserve"> .</w:t>
      </w:r>
    </w:p>
    <w:p w14:paraId="08C3990C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86" w:right="281" w:firstLine="698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При теплоотдаче к газу (воздух, дымовые газы), часть теплоты от поверхности к газу может передаваться путем излучения, при этом выполняется</w:t>
      </w:r>
    </w:p>
    <w:p w14:paraId="52D3222C" w14:textId="52694C78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86" w:right="281" w:firstLine="698"/>
        <w:jc w:val="center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280" w:dyaOrig="360" w14:anchorId="0C252E07">
          <v:shape id="_x0000_i1036" type="#_x0000_t75" style="width:62.25pt;height:17.25pt" o:ole="">
            <v:imagedata r:id="rId29" o:title=""/>
          </v:shape>
          <o:OLEObject Type="Embed" ProgID="Equation.DSMT4" ShapeID="_x0000_i1036" DrawAspect="Content" ObjectID="_1647683395" r:id="rId30"/>
        </w:object>
      </w:r>
      <w:r w:rsidR="00EA019D" w:rsidRPr="00EA019D">
        <w:rPr>
          <w:rFonts w:ascii="Times New Roman" w:hAnsi="Times New Roman" w:cs="Times New Roman"/>
          <w:sz w:val="24"/>
          <w:szCs w:val="24"/>
        </w:rPr>
        <w:t>,</w:t>
      </w:r>
    </w:p>
    <w:p w14:paraId="08D2D066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81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где теплота, отведенная излучением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И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sz w:val="24"/>
          <w:szCs w:val="24"/>
        </w:rPr>
        <w:t>Вт, определяется выражением:</w:t>
      </w:r>
    </w:p>
    <w:p w14:paraId="4A17B499" w14:textId="77777777" w:rsidR="00EA019D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6"/>
          <w:sz w:val="24"/>
          <w:szCs w:val="24"/>
        </w:rPr>
        <w:object w:dxaOrig="4340" w:dyaOrig="840" w14:anchorId="09636AA2">
          <v:shape id="_x0000_i1037" type="#_x0000_t75" style="width:194.25pt;height:37.5pt" o:ole="">
            <v:imagedata r:id="rId31" o:title=""/>
          </v:shape>
          <o:OLEObject Type="Embed" ProgID="Equation.DSMT4" ShapeID="_x0000_i1037" DrawAspect="Content" ObjectID="_1647683396" r:id="rId32"/>
        </w:object>
      </w:r>
      <w:r w:rsidR="00EA019D" w:rsidRPr="00EA01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019D" w:rsidRPr="00EA019D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="00EA019D" w:rsidRPr="00EA019D">
        <w:rPr>
          <w:rFonts w:ascii="Times New Roman" w:hAnsi="Times New Roman" w:cs="Times New Roman"/>
          <w:sz w:val="24"/>
          <w:szCs w:val="24"/>
        </w:rPr>
        <w:t xml:space="preserve">               (6)</w:t>
      </w:r>
    </w:p>
    <w:p w14:paraId="5C0597DF" w14:textId="77777777" w:rsidR="00EA019D" w:rsidRPr="00182C49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59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где 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i/>
          <w:sz w:val="24"/>
          <w:szCs w:val="28"/>
          <w:vertAlign w:val="subscript"/>
        </w:rPr>
        <w:t>пр</w:t>
      </w:r>
      <w:r w:rsidRPr="00182C49">
        <w:rPr>
          <w:rFonts w:ascii="Times New Roman" w:hAnsi="Times New Roman" w:cs="Times New Roman"/>
          <w:sz w:val="24"/>
          <w:szCs w:val="28"/>
        </w:rPr>
        <w:t xml:space="preserve"> - приведенная степень черноты системы «поверхность тела-газ». Если газом является воздух, то можно считать 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i/>
          <w:sz w:val="24"/>
          <w:szCs w:val="28"/>
          <w:vertAlign w:val="subscript"/>
        </w:rPr>
        <w:t>пр</w:t>
      </w:r>
      <w:r w:rsidRPr="00182C49">
        <w:rPr>
          <w:rFonts w:ascii="Times New Roman" w:hAnsi="Times New Roman" w:cs="Times New Roman"/>
          <w:sz w:val="24"/>
          <w:szCs w:val="28"/>
        </w:rPr>
        <w:t xml:space="preserve"> </w:t>
      </w:r>
      <w:r w:rsidRPr="00182C49">
        <w:rPr>
          <w:rFonts w:ascii="Times New Roman" w:hAnsi="Times New Roman" w:cs="Times New Roman"/>
          <w:i/>
          <w:sz w:val="24"/>
          <w:szCs w:val="28"/>
        </w:rPr>
        <w:t>= ε</w:t>
      </w:r>
      <w:r w:rsidRPr="00182C49">
        <w:rPr>
          <w:rFonts w:ascii="Times New Roman" w:hAnsi="Times New Roman" w:cs="Times New Roman"/>
          <w:sz w:val="24"/>
          <w:szCs w:val="28"/>
        </w:rPr>
        <w:t xml:space="preserve"> (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sz w:val="24"/>
          <w:szCs w:val="28"/>
        </w:rPr>
        <w:t xml:space="preserve"> - степень черноты поверхности тела); </w:t>
      </w:r>
      <w:r w:rsidRPr="00182C49">
        <w:rPr>
          <w:rFonts w:ascii="Times New Roman" w:hAnsi="Times New Roman" w:cs="Times New Roman"/>
          <w:i/>
          <w:iCs/>
          <w:position w:val="-12"/>
          <w:sz w:val="24"/>
          <w:szCs w:val="28"/>
        </w:rPr>
        <w:object w:dxaOrig="200" w:dyaOrig="360" w14:anchorId="45FE8325">
          <v:shape id="_x0000_i1038" type="#_x0000_t75" style="width:12.75pt;height:22.5pt" o:ole="">
            <v:imagedata r:id="rId25" o:title=""/>
          </v:shape>
          <o:OLEObject Type="Embed" ProgID="Equation.DSMT4" ShapeID="_x0000_i1038" DrawAspect="Content" ObjectID="_1647683397" r:id="rId33"/>
        </w:object>
      </w:r>
      <w:r w:rsidRPr="00182C49">
        <w:rPr>
          <w:rFonts w:ascii="Times New Roman" w:hAnsi="Times New Roman" w:cs="Times New Roman"/>
          <w:sz w:val="24"/>
          <w:szCs w:val="28"/>
        </w:rPr>
        <w:t>-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182C49">
        <w:rPr>
          <w:rFonts w:ascii="Times New Roman" w:hAnsi="Times New Roman" w:cs="Times New Roman"/>
          <w:sz w:val="24"/>
          <w:szCs w:val="28"/>
        </w:rPr>
        <w:t>средняя температура поверхности тела, °</w:t>
      </w:r>
      <w:proofErr w:type="gramStart"/>
      <w:r w:rsidRPr="00182C49">
        <w:rPr>
          <w:rFonts w:ascii="Times New Roman" w:hAnsi="Times New Roman" w:cs="Times New Roman"/>
          <w:sz w:val="24"/>
          <w:szCs w:val="28"/>
        </w:rPr>
        <w:t xml:space="preserve">С; 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t</w:t>
      </w:r>
      <w:proofErr w:type="gramEnd"/>
      <w:r w:rsidRPr="00182C49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г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=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t</w:t>
      </w:r>
      <w:r w:rsidRPr="00182C49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ж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 -</w:t>
      </w:r>
      <w:r w:rsidRPr="00182C49">
        <w:rPr>
          <w:rFonts w:ascii="Times New Roman" w:hAnsi="Times New Roman" w:cs="Times New Roman"/>
          <w:sz w:val="24"/>
          <w:szCs w:val="28"/>
        </w:rPr>
        <w:t xml:space="preserve"> температура газа, °С;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F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- </w:t>
      </w:r>
      <w:r w:rsidRPr="00182C49">
        <w:rPr>
          <w:rFonts w:ascii="Times New Roman" w:hAnsi="Times New Roman" w:cs="Times New Roman"/>
          <w:sz w:val="24"/>
          <w:szCs w:val="28"/>
        </w:rPr>
        <w:t>площадь поверхности теплообмена, м</w:t>
      </w:r>
      <w:r w:rsidRPr="00182C49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182C49">
        <w:rPr>
          <w:rFonts w:ascii="Times New Roman" w:hAnsi="Times New Roman" w:cs="Times New Roman"/>
          <w:sz w:val="24"/>
          <w:szCs w:val="28"/>
        </w:rPr>
        <w:t>.</w:t>
      </w:r>
    </w:p>
    <w:p w14:paraId="5DA02B17" w14:textId="77777777" w:rsidR="00EA019D" w:rsidRPr="00182C49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59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При обогреве трубки изнутри электрическим током, при стационарном режиме теплота, отводимая с поверхности трубки, Вт, численно равняется мощности </w:t>
      </w:r>
      <w:r w:rsidRPr="00182C49">
        <w:rPr>
          <w:rFonts w:ascii="Times New Roman" w:hAnsi="Times New Roman" w:cs="Times New Roman"/>
          <w:sz w:val="24"/>
          <w:szCs w:val="28"/>
        </w:rPr>
        <w:lastRenderedPageBreak/>
        <w:t xml:space="preserve">электрического тока: </w:t>
      </w:r>
    </w:p>
    <w:p w14:paraId="64A1EC77" w14:textId="492ADA5F" w:rsidR="00EA019D" w:rsidRPr="00182C49" w:rsidRDefault="00182C49" w:rsidP="00EA019D">
      <w:pPr>
        <w:widowControl w:val="0"/>
        <w:shd w:val="clear" w:color="auto" w:fill="FFFFFF"/>
        <w:tabs>
          <w:tab w:val="left" w:pos="8899"/>
        </w:tabs>
        <w:autoSpaceDE w:val="0"/>
        <w:autoSpaceDN w:val="0"/>
        <w:adjustRightInd w:val="0"/>
        <w:spacing w:line="276" w:lineRule="auto"/>
        <w:ind w:left="3686"/>
        <w:jc w:val="center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i/>
          <w:iCs/>
          <w:position w:val="-10"/>
          <w:sz w:val="24"/>
          <w:szCs w:val="28"/>
          <w:lang w:val="en-US"/>
        </w:rPr>
        <w:object w:dxaOrig="1340" w:dyaOrig="320" w14:anchorId="4FFA086B">
          <v:shape id="_x0000_i1039" type="#_x0000_t75" style="width:75pt;height:16.5pt" o:ole="">
            <v:imagedata r:id="rId34" o:title=""/>
          </v:shape>
          <o:OLEObject Type="Embed" ProgID="Equation.DSMT4" ShapeID="_x0000_i1039" DrawAspect="Content" ObjectID="_1647683398" r:id="rId35"/>
        </w:object>
      </w:r>
      <w:r w:rsidR="00EA019D"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.</w:t>
      </w:r>
      <w:r w:rsidR="00EA019D" w:rsidRPr="00182C49">
        <w:rPr>
          <w:rFonts w:ascii="Times New Roman" w:hAnsi="Times New Roman" w:cs="Times New Roman"/>
          <w:i/>
          <w:iCs/>
          <w:sz w:val="24"/>
          <w:szCs w:val="28"/>
        </w:rPr>
        <w:tab/>
      </w:r>
      <w:r w:rsidR="00EA019D" w:rsidRPr="00182C49">
        <w:rPr>
          <w:rFonts w:ascii="Times New Roman" w:hAnsi="Times New Roman" w:cs="Times New Roman"/>
          <w:sz w:val="24"/>
          <w:szCs w:val="28"/>
        </w:rPr>
        <w:t>(7)</w:t>
      </w:r>
    </w:p>
    <w:p w14:paraId="1954E625" w14:textId="0C084B0D" w:rsidR="008F2CD4" w:rsidRDefault="00EA019D" w:rsidP="00EA019D">
      <w:pPr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Для каждого опыта рассчитывается средняя температура поверхности цилиндра </w:t>
      </w:r>
      <w:r w:rsidRPr="00182C49">
        <w:rPr>
          <w:rFonts w:ascii="Times New Roman" w:hAnsi="Times New Roman" w:cs="Times New Roman"/>
          <w:i/>
          <w:iCs/>
          <w:position w:val="-12"/>
          <w:sz w:val="24"/>
          <w:szCs w:val="28"/>
        </w:rPr>
        <w:object w:dxaOrig="200" w:dyaOrig="360" w14:anchorId="4621D2E1">
          <v:shape id="_x0000_i1040" type="#_x0000_t75" style="width:9pt;height:18pt" o:ole="">
            <v:imagedata r:id="rId25" o:title=""/>
          </v:shape>
          <o:OLEObject Type="Embed" ProgID="Equation.DSMT4" ShapeID="_x0000_i1040" DrawAspect="Content" ObjectID="_1647683399" r:id="rId36"/>
        </w:object>
      </w:r>
      <w:r w:rsidRPr="00182C49">
        <w:rPr>
          <w:rFonts w:ascii="Times New Roman" w:hAnsi="Times New Roman" w:cs="Times New Roman"/>
          <w:sz w:val="24"/>
          <w:szCs w:val="28"/>
        </w:rPr>
        <w:t xml:space="preserve">. Полученные опытные данные пересчитывают в безразмерные числа подобия </w:t>
      </w:r>
      <w:r w:rsidRPr="00182C49">
        <w:rPr>
          <w:rFonts w:ascii="Times New Roman" w:hAnsi="Times New Roman" w:cs="Times New Roman"/>
          <w:i/>
          <w:sz w:val="24"/>
          <w:szCs w:val="28"/>
          <w:lang w:val="en-US"/>
        </w:rPr>
        <w:t>Ra</w:t>
      </w:r>
      <w:r w:rsidRPr="00182C49">
        <w:rPr>
          <w:rFonts w:ascii="Times New Roman" w:hAnsi="Times New Roman" w:cs="Times New Roman"/>
          <w:sz w:val="24"/>
          <w:szCs w:val="28"/>
        </w:rPr>
        <w:t xml:space="preserve">, </w:t>
      </w:r>
      <w:r w:rsidRPr="00182C49">
        <w:rPr>
          <w:rFonts w:ascii="Times New Roman" w:hAnsi="Times New Roman" w:cs="Times New Roman"/>
          <w:i/>
          <w:sz w:val="24"/>
          <w:szCs w:val="28"/>
          <w:lang w:val="en-US"/>
        </w:rPr>
        <w:t>Nu</w:t>
      </w:r>
      <w:r w:rsidRPr="00182C49">
        <w:rPr>
          <w:rFonts w:ascii="Times New Roman" w:hAnsi="Times New Roman" w:cs="Times New Roman"/>
          <w:sz w:val="24"/>
          <w:szCs w:val="28"/>
        </w:rPr>
        <w:t>.</w:t>
      </w:r>
    </w:p>
    <w:p w14:paraId="2456B2E8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>Таблица данных.</w:t>
      </w:r>
    </w:p>
    <w:tbl>
      <w:tblPr>
        <w:tblW w:w="0" w:type="auto"/>
        <w:tblInd w:w="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5"/>
        <w:gridCol w:w="1096"/>
        <w:gridCol w:w="583"/>
        <w:gridCol w:w="837"/>
        <w:gridCol w:w="522"/>
        <w:gridCol w:w="604"/>
        <w:gridCol w:w="540"/>
        <w:gridCol w:w="389"/>
        <w:gridCol w:w="434"/>
        <w:gridCol w:w="566"/>
        <w:gridCol w:w="611"/>
        <w:gridCol w:w="657"/>
        <w:gridCol w:w="912"/>
        <w:gridCol w:w="636"/>
        <w:gridCol w:w="665"/>
      </w:tblGrid>
      <w:tr w:rsidR="002D3410" w:rsidRPr="00815DF3" w14:paraId="5BE68563" w14:textId="77777777" w:rsidTr="001A0D1A">
        <w:trPr>
          <w:trHeight w:hRule="exact" w:val="6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1A370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 w:rsidRPr="00815DF3"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BE3C6B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4"/>
              <w:jc w:val="center"/>
            </w:pPr>
            <w:r w:rsidRPr="00815DF3">
              <w:rPr>
                <w:i/>
                <w:iCs/>
                <w:lang w:val="en-US"/>
              </w:rPr>
              <w:t>t</w:t>
            </w:r>
            <w:r w:rsidRPr="00815DF3">
              <w:rPr>
                <w:i/>
                <w:iCs/>
                <w:vertAlign w:val="subscript"/>
              </w:rPr>
              <w:t>ж</w:t>
            </w:r>
            <w:r w:rsidRPr="00815DF3">
              <w:rPr>
                <w:i/>
                <w:iCs/>
                <w:lang w:val="en-US"/>
              </w:rPr>
              <w:t xml:space="preserve"> </w:t>
            </w:r>
            <w:r w:rsidRPr="00815DF3">
              <w:rPr>
                <w:spacing w:val="-4"/>
                <w:lang w:val="en-US"/>
              </w:rPr>
              <w:t xml:space="preserve">, </w:t>
            </w:r>
            <w:r w:rsidRPr="00815DF3">
              <w:rPr>
                <w:spacing w:val="-4"/>
              </w:rPr>
              <w:t>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20C124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5"/>
              <w:jc w:val="center"/>
              <w:rPr>
                <w:lang w:val="en-US"/>
              </w:rPr>
            </w:pPr>
            <w:r w:rsidRPr="00815DF3">
              <w:rPr>
                <w:i/>
                <w:iCs/>
                <w:position w:val="-12"/>
              </w:rPr>
              <w:object w:dxaOrig="200" w:dyaOrig="360" w14:anchorId="73587A3F">
                <v:shape id="_x0000_i1041" type="#_x0000_t75" style="width:9pt;height:18pt" o:ole="">
                  <v:imagedata r:id="rId25" o:title=""/>
                </v:shape>
                <o:OLEObject Type="Embed" ProgID="Equation.DSMT4" ShapeID="_x0000_i1041" DrawAspect="Content" ObjectID="_1647683400" r:id="rId37"/>
              </w:object>
            </w:r>
            <w:r w:rsidRPr="00815DF3">
              <w:rPr>
                <w:lang w:val="en-US"/>
              </w:rPr>
              <w:t>,</w:t>
            </w:r>
            <w:r w:rsidRPr="00815DF3">
              <w:rPr>
                <w:i/>
                <w:iCs/>
                <w:lang w:val="en-US"/>
              </w:rPr>
              <w:t xml:space="preserve"> </w:t>
            </w:r>
            <w:r w:rsidRPr="00815DF3">
              <w:rPr>
                <w:spacing w:val="-4"/>
              </w:rPr>
              <w:t>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9E6DF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 w:right="43"/>
              <w:jc w:val="center"/>
            </w:pPr>
            <w:r w:rsidRPr="00815DF3">
              <w:rPr>
                <w:i/>
                <w:iCs/>
                <w:lang w:val="en-US"/>
              </w:rPr>
              <w:t>λ</w:t>
            </w:r>
            <w:r w:rsidRPr="00815DF3">
              <w:rPr>
                <w:lang w:val="en-US"/>
              </w:rPr>
              <w:t>,</w:t>
            </w:r>
            <w:r w:rsidRPr="00815DF3">
              <w:rPr>
                <w:i/>
                <w:iCs/>
              </w:rPr>
              <w:t xml:space="preserve"> </w:t>
            </w:r>
            <w:r w:rsidRPr="00815DF3">
              <w:t>Вт/(мК)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A5E709" w14:textId="3A02F89F" w:rsidR="00182C49" w:rsidRPr="00182C49" w:rsidRDefault="00182C49" w:rsidP="00182C4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43"/>
              <w:jc w:val="center"/>
              <w:rPr>
                <w:lang w:val="en-US"/>
              </w:rPr>
            </w:pPr>
            <w:r w:rsidRPr="00794E12">
              <w:rPr>
                <w:i/>
                <w:lang w:val="en-US"/>
              </w:rPr>
              <w:t>v</w:t>
            </w:r>
            <w:r w:rsidRPr="00815DF3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815DF3">
              <w:rPr>
                <w:spacing w:val="-8"/>
              </w:rPr>
              <w:t>м</w:t>
            </w:r>
            <w:r w:rsidRPr="00815DF3">
              <w:rPr>
                <w:spacing w:val="-8"/>
                <w:vertAlign w:val="superscript"/>
              </w:rPr>
              <w:t>2</w:t>
            </w:r>
            <w:r w:rsidRPr="00815DF3">
              <w:rPr>
                <w:spacing w:val="-8"/>
              </w:rPr>
              <w:t>/с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9D200E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50"/>
              <w:jc w:val="center"/>
              <w:rPr>
                <w:lang w:val="en-US"/>
              </w:rPr>
            </w:pPr>
            <w:r w:rsidRPr="00815DF3">
              <w:t>Р</w:t>
            </w:r>
            <w:r w:rsidRPr="00815DF3">
              <w:rPr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E3A67B" w14:textId="77777777" w:rsidR="00182C49" w:rsidRPr="00794E12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79"/>
              <w:jc w:val="center"/>
              <w:rPr>
                <w:i/>
                <w:lang w:val="en-US"/>
              </w:rPr>
            </w:pPr>
            <w:r w:rsidRPr="00794E12">
              <w:rPr>
                <w:i/>
              </w:rPr>
              <w:t>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769E05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44"/>
              <w:jc w:val="center"/>
              <w:rPr>
                <w:lang w:val="en-US"/>
              </w:rPr>
            </w:pPr>
            <w:r w:rsidRPr="00815DF3">
              <w:rPr>
                <w:lang w:val="en-US"/>
              </w:rPr>
              <w:t>U,</w:t>
            </w:r>
            <w:r w:rsidRPr="00815DF3">
              <w:t xml:space="preserve"> 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98D76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30"/>
              <w:jc w:val="center"/>
            </w:pPr>
            <w:r w:rsidRPr="00815DF3">
              <w:rPr>
                <w:lang w:val="en-US"/>
              </w:rPr>
              <w:t xml:space="preserve">I, </w:t>
            </w:r>
            <w:r w:rsidRPr="00815DF3">
              <w:t>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8D0726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 w:right="43"/>
              <w:jc w:val="center"/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583092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  <w:rPr>
                <w:lang w:val="en-US"/>
              </w:rPr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i/>
                <w:iCs/>
                <w:vertAlign w:val="subscript"/>
              </w:rPr>
              <w:t>И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4C1CDD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i/>
                <w:iCs/>
                <w:vertAlign w:val="subscript"/>
              </w:rPr>
              <w:t>К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FC4399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86" w:right="86"/>
              <w:jc w:val="center"/>
            </w:pPr>
            <w:r w:rsidRPr="00815DF3">
              <w:rPr>
                <w:i/>
                <w:iCs/>
              </w:rPr>
              <w:t>α</w:t>
            </w:r>
            <w:r w:rsidRPr="00815DF3">
              <w:t>,</w:t>
            </w:r>
            <w:r w:rsidRPr="00815DF3">
              <w:rPr>
                <w:i/>
                <w:iCs/>
              </w:rPr>
              <w:t xml:space="preserve"> </w:t>
            </w:r>
            <w:r w:rsidRPr="00815DF3">
              <w:rPr>
                <w:spacing w:val="-2"/>
              </w:rPr>
              <w:t>Вт/(м</w:t>
            </w:r>
            <w:r w:rsidRPr="00815DF3">
              <w:rPr>
                <w:spacing w:val="-2"/>
                <w:vertAlign w:val="superscript"/>
              </w:rPr>
              <w:t>2</w:t>
            </w:r>
            <w:r w:rsidRPr="00815DF3">
              <w:rPr>
                <w:spacing w:val="-2"/>
              </w:rPr>
              <w:t>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9FAFC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</w:pPr>
            <w:r w:rsidRPr="00815DF3">
              <w:rPr>
                <w:lang w:val="en-US"/>
              </w:rPr>
              <w:t>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DE4414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 w:rsidRPr="00815DF3">
              <w:rPr>
                <w:lang w:val="en-US"/>
              </w:rPr>
              <w:t>Nu</w:t>
            </w:r>
          </w:p>
        </w:tc>
      </w:tr>
      <w:tr w:rsidR="002D3410" w:rsidRPr="00815DF3" w14:paraId="34F627FA" w14:textId="77777777" w:rsidTr="001A0D1A">
        <w:trPr>
          <w:trHeight w:hRule="exact" w:val="49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9803CD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5"/>
              <w:jc w:val="center"/>
            </w:pPr>
            <w:r w:rsidRPr="00815DF3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D6AB56" w14:textId="44E86D79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7D03D" w14:textId="4A2CD7E4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{{tc1}}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7CB7BB" w14:textId="00750986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{{lamd1}}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A17FA3" w14:textId="4EE45B15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{{v1}}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AA700C" w14:textId="19CA65EB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{{Pr1}}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99626A" w14:textId="40EC322F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{{B1}}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613F1F" w14:textId="0C1AEA24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BF4E18" w14:textId="17B53324" w:rsidR="00182C49" w:rsidRPr="002D3410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23D3A6" w14:textId="2883CCC3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{{Q1}}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7B548E" w14:textId="499BD7BA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{{Qi1}}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67AFD8" w14:textId="5C24BF0F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{{Qk1}}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D1A64B" w14:textId="46F0F77F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{{a1}}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E56742" w14:textId="0B033076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{{Ra1}}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B72AEA" w14:textId="40925BC4" w:rsidR="00182C49" w:rsidRPr="001A0D1A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</w:t>
            </w:r>
            <w:r w:rsidR="001A0D1A">
              <w:rPr>
                <w:lang w:val="en-US"/>
              </w:rPr>
              <w:t>{</w:t>
            </w:r>
            <w:r>
              <w:rPr>
                <w:lang w:val="en-US"/>
              </w:rPr>
              <w:t>Nu1}}</w:t>
            </w:r>
          </w:p>
        </w:tc>
      </w:tr>
      <w:tr w:rsidR="001A0D1A" w:rsidRPr="00815DF3" w14:paraId="3700E5F7" w14:textId="77777777" w:rsidTr="001A0D1A">
        <w:trPr>
          <w:trHeight w:hRule="exact" w:val="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687AE9" w14:textId="7777777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94"/>
              <w:jc w:val="center"/>
            </w:pPr>
            <w:r w:rsidRPr="00815DF3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40155C" w14:textId="09F3203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8046A8" w14:textId="46ABE8A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{{tc2}}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238BE0" w14:textId="753B8ED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{{lamd2}}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B9D921" w14:textId="19C2FC2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{{v2}}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CBAF23" w14:textId="493E5EC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{{Pr2}}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0ABDFD" w14:textId="198EAA6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{{B2}}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275872" w14:textId="5922CB3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78D679" w14:textId="6E98A85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89742" w14:textId="2178259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5F7467" w14:textId="2DC823D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{{Qi2}}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015A73" w14:textId="3DB4E5E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{{Qk2}}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F7CF1D" w14:textId="0BA1644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{{a2}}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D13D23" w14:textId="35B0E9B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{{Ra2}}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234AFE" w14:textId="56B144D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{{Nu2}}</w:t>
            </w:r>
          </w:p>
        </w:tc>
      </w:tr>
      <w:tr w:rsidR="001A0D1A" w:rsidRPr="00815DF3" w14:paraId="61BE045A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82F997" w14:textId="2FAE09D1" w:rsidR="001A0D1A" w:rsidRPr="00182C49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ADECED" w14:textId="5343E41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66F620" w14:textId="01A0FB0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{{tc3}}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FCDBAE" w14:textId="5460ED3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{{lamd3}}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846294" w14:textId="6C6721D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{{v3}}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C67C5E" w14:textId="10AEA24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{{Pr3}}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9DE941" w14:textId="542850E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{{B3}}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0A4AEB" w14:textId="3B9577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E8C6DB" w14:textId="6D847028" w:rsidR="001A0D1A" w:rsidRP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217CD9" w14:textId="695882A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F8EA4" w14:textId="2523A48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{{Qi3}}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CFDC27" w14:textId="51F426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{{Qk3}}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3DB54F" w14:textId="55B56F4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{{a3}}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617C53" w14:textId="2F0A9E6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{{Ra3}}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EB7A42" w14:textId="35AC6BD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{{Nu3}}</w:t>
            </w:r>
          </w:p>
        </w:tc>
      </w:tr>
      <w:tr w:rsidR="001A0D1A" w:rsidRPr="00815DF3" w14:paraId="4BD22624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7B9EA" w14:textId="580E0366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74350D" w14:textId="1139605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24150F" w14:textId="61684BA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{{tc4}}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48920E" w14:textId="610362C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{{lamd4}}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17E002" w14:textId="346DA7C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{{v4}}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F953B1" w14:textId="35C40F2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{{Pr4}}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0C7228" w14:textId="64208EF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{{B4}}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8465F5" w14:textId="43B382C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486AE7" w14:textId="758A066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4.57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3A0658" w14:textId="020DC15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12436C" w14:textId="1D753E0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{{Qi4}}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B15DD4" w14:textId="6EEDB29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{{Qk4}}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694E75" w14:textId="0193C6A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{{a4}}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F39A13" w14:textId="22C6A82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{{Ra4}}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6A8DE4" w14:textId="0857270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{{Nu4}}</w:t>
            </w:r>
          </w:p>
        </w:tc>
      </w:tr>
      <w:tr w:rsidR="001A0D1A" w:rsidRPr="00815DF3" w14:paraId="6D40A39A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517872" w14:textId="63D136B1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869D35" w14:textId="29604F3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49D465" w14:textId="0FF431D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{{tc5}}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65EDDF" w14:textId="75AC44A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{{lamd5}}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37348" w14:textId="07329CE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{{v5}}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4A60F5" w14:textId="5CC560B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{{Pr5}}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765BA3" w14:textId="61B7222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{{B5}}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A664BE" w14:textId="3BDA5CBB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738F6A" w14:textId="49AE3CB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6.88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518670" w14:textId="774E3246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9F419F" w14:textId="0CF2BCC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{{Qi5}}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A51674" w14:textId="250543C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{{Qk5}}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5B21A1" w14:textId="1531F3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{{a5}}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25EDE3" w14:textId="699E25F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{{Ra5}}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23F37C" w14:textId="53F041A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{{Nu5}}</w:t>
            </w:r>
          </w:p>
        </w:tc>
      </w:tr>
      <w:tr w:rsidR="001A0D1A" w:rsidRPr="00815DF3" w14:paraId="39A9C3F7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A0C34A" w14:textId="40CFBCA9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70E5B1" w14:textId="3986825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28A23A" w14:textId="644062B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{{tc6}}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E44656" w14:textId="796F4C8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{{lamd6}}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6B4514" w14:textId="48041BE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{{v6}}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460993" w14:textId="3569897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{{Pr6}}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EA293D" w14:textId="5B0E7CB6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{{B6}}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CE506" w14:textId="4A1FAF9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2AE52F" w14:textId="4BCA70F2" w:rsidR="001A0D1A" w:rsidRP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A6F2EC" w14:textId="21CA835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C22014" w14:textId="198F3FF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{{Qi6}}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558A9" w14:textId="44A0E84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{{Qk6}}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372A7B" w14:textId="46C3C89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{{a6}}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65776B" w14:textId="13C2062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{{Ra6}}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A30954" w14:textId="64B8E5B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{{Nu6}}</w:t>
            </w:r>
          </w:p>
        </w:tc>
      </w:tr>
    </w:tbl>
    <w:p w14:paraId="3533F1B6" w14:textId="77777777" w:rsidR="00182C49" w:rsidRPr="00182C49" w:rsidRDefault="00182C49" w:rsidP="00EA019D">
      <w:pPr>
        <w:jc w:val="both"/>
        <w:rPr>
          <w:rFonts w:ascii="Times New Roman" w:hAnsi="Times New Roman" w:cs="Times New Roman"/>
          <w:szCs w:val="24"/>
        </w:rPr>
      </w:pPr>
    </w:p>
    <w:p w14:paraId="4EFF40EE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В опытах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182C49">
        <w:rPr>
          <w:rFonts w:ascii="Times New Roman" w:hAnsi="Times New Roman" w:cs="Times New Roman"/>
          <w:sz w:val="24"/>
          <w:szCs w:val="24"/>
        </w:rPr>
        <w:t xml:space="preserve">0,04 м - диаметр трубки в модели, в 5 раз меньший диаметра    реального    паропровода.    При    расчете    площади теплообмена использовать формулу </w:t>
      </w:r>
      <w:r w:rsidRPr="00182C49">
        <w:rPr>
          <w:rFonts w:ascii="Times New Roman" w:hAnsi="Times New Roman" w:cs="Times New Roman"/>
          <w:i/>
          <w:iCs/>
          <w:position w:val="-6"/>
          <w:sz w:val="24"/>
          <w:szCs w:val="24"/>
        </w:rPr>
        <w:object w:dxaOrig="1100" w:dyaOrig="279" w14:anchorId="0A4501AE">
          <v:shape id="_x0000_i1042" type="#_x0000_t75" style="width:65.25pt;height:18pt" o:ole="">
            <v:imagedata r:id="rId21" o:title=""/>
          </v:shape>
          <o:OLEObject Type="Embed" ProgID="Equation.DSMT4" ShapeID="_x0000_i1042" DrawAspect="Content" ObjectID="_1647683401" r:id="rId38"/>
        </w:object>
      </w:r>
      <w:r w:rsidRPr="00182C49">
        <w:rPr>
          <w:rFonts w:ascii="Times New Roman" w:hAnsi="Times New Roman" w:cs="Times New Roman"/>
          <w:sz w:val="24"/>
          <w:szCs w:val="24"/>
        </w:rPr>
        <w:t>,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2C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182C49">
        <w:rPr>
          <w:rFonts w:ascii="Times New Roman" w:hAnsi="Times New Roman" w:cs="Times New Roman"/>
          <w:sz w:val="24"/>
          <w:szCs w:val="24"/>
        </w:rPr>
        <w:t xml:space="preserve"> = 0,</w:t>
      </w:r>
      <w:proofErr w:type="gramStart"/>
      <w:r w:rsidRPr="00182C49">
        <w:rPr>
          <w:rFonts w:ascii="Times New Roman" w:hAnsi="Times New Roman" w:cs="Times New Roman"/>
          <w:sz w:val="24"/>
          <w:szCs w:val="24"/>
        </w:rPr>
        <w:t>5  м</w:t>
      </w:r>
      <w:proofErr w:type="gramEnd"/>
      <w:r w:rsidRPr="00182C49">
        <w:rPr>
          <w:rFonts w:ascii="Times New Roman" w:hAnsi="Times New Roman" w:cs="Times New Roman"/>
          <w:sz w:val="24"/>
          <w:szCs w:val="24"/>
        </w:rPr>
        <w:t xml:space="preserve"> - длина трубки  в опыте. Теплоту,   передаваемую   излучением,  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182C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И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182C49">
        <w:rPr>
          <w:rFonts w:ascii="Times New Roman" w:hAnsi="Times New Roman" w:cs="Times New Roman"/>
          <w:sz w:val="24"/>
          <w:szCs w:val="24"/>
        </w:rPr>
        <w:t>следует рассчитывать,   так   как охлаждающая жидкость - газ.</w:t>
      </w:r>
    </w:p>
    <w:p w14:paraId="316AD28A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13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Критериальное    уравнение    </w:t>
      </w:r>
      <w:r w:rsidRPr="00182C49">
        <w:rPr>
          <w:rFonts w:ascii="Times New Roman" w:hAnsi="Times New Roman" w:cs="Times New Roman"/>
          <w:spacing w:val="27"/>
          <w:sz w:val="24"/>
          <w:szCs w:val="24"/>
        </w:rPr>
        <w:t>(1)</w:t>
      </w:r>
      <w:r w:rsidRPr="00182C49">
        <w:rPr>
          <w:rFonts w:ascii="Times New Roman" w:hAnsi="Times New Roman" w:cs="Times New Roman"/>
          <w:sz w:val="24"/>
          <w:szCs w:val="24"/>
        </w:rPr>
        <w:t xml:space="preserve">    представляют    в    виде степенной зависимости типа:</w:t>
      </w:r>
    </w:p>
    <w:p w14:paraId="6A1BB712" w14:textId="1BB88B5E" w:rsidR="00182C49" w:rsidRPr="00182C49" w:rsidRDefault="00182C49" w:rsidP="00182C49">
      <w:pPr>
        <w:widowControl w:val="0"/>
        <w:shd w:val="clear" w:color="auto" w:fill="FFFFFF"/>
        <w:tabs>
          <w:tab w:val="left" w:pos="8964"/>
        </w:tabs>
        <w:autoSpaceDE w:val="0"/>
        <w:autoSpaceDN w:val="0"/>
        <w:adjustRightInd w:val="0"/>
        <w:spacing w:line="276" w:lineRule="auto"/>
        <w:ind w:left="3600"/>
        <w:jc w:val="center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pacing w:val="-5"/>
          <w:position w:val="-6"/>
          <w:sz w:val="24"/>
          <w:szCs w:val="24"/>
          <w:lang w:val="en-US"/>
        </w:rPr>
        <w:object w:dxaOrig="1200" w:dyaOrig="320" w14:anchorId="145E1980">
          <v:shape id="_x0000_i1043" type="#_x0000_t75" style="width:66pt;height:15.75pt" o:ole="">
            <v:imagedata r:id="rId39" o:title=""/>
          </v:shape>
          <o:OLEObject Type="Embed" ProgID="Equation.DSMT4" ShapeID="_x0000_i1043" DrawAspect="Content" ObjectID="_1647683402" r:id="rId40"/>
        </w:object>
      </w:r>
      <w:r w:rsidRPr="00182C49">
        <w:rPr>
          <w:rFonts w:ascii="Times New Roman" w:hAnsi="Times New Roman" w:cs="Times New Roman"/>
          <w:spacing w:val="-5"/>
          <w:sz w:val="24"/>
          <w:szCs w:val="24"/>
        </w:rPr>
        <w:t xml:space="preserve"> ,</w:t>
      </w:r>
      <w:r w:rsidRPr="00182C49">
        <w:rPr>
          <w:rFonts w:ascii="Times New Roman" w:hAnsi="Times New Roman" w:cs="Times New Roman"/>
          <w:sz w:val="24"/>
          <w:szCs w:val="24"/>
        </w:rPr>
        <w:tab/>
      </w:r>
      <w:r w:rsidRPr="00182C49">
        <w:rPr>
          <w:rFonts w:ascii="Times New Roman" w:hAnsi="Times New Roman" w:cs="Times New Roman"/>
          <w:spacing w:val="-21"/>
          <w:sz w:val="24"/>
          <w:szCs w:val="24"/>
        </w:rPr>
        <w:t>(8)</w:t>
      </w:r>
    </w:p>
    <w:p w14:paraId="444B1D8F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before="79" w:line="276" w:lineRule="auto"/>
        <w:ind w:left="22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с, п - </w:t>
      </w:r>
      <w:r w:rsidRPr="00182C49">
        <w:rPr>
          <w:rFonts w:ascii="Times New Roman" w:hAnsi="Times New Roman" w:cs="Times New Roman"/>
          <w:sz w:val="24"/>
          <w:szCs w:val="24"/>
        </w:rPr>
        <w:t>эмпирические коэффициенты.</w:t>
      </w:r>
    </w:p>
    <w:p w14:paraId="10B9BFA2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29" w:right="43" w:firstLine="691"/>
        <w:jc w:val="both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>Если прологарифмировать правую и левую части выражения (8), то получится выражение:</w:t>
      </w:r>
    </w:p>
    <w:p w14:paraId="40F964AC" w14:textId="17901E6F" w:rsidR="00182C49" w:rsidRPr="00182C49" w:rsidRDefault="00182C49" w:rsidP="00182C49">
      <w:pPr>
        <w:widowControl w:val="0"/>
        <w:shd w:val="clear" w:color="auto" w:fill="FFFFFF"/>
        <w:tabs>
          <w:tab w:val="left" w:pos="8842"/>
        </w:tabs>
        <w:autoSpaceDE w:val="0"/>
        <w:autoSpaceDN w:val="0"/>
        <w:adjustRightInd w:val="0"/>
        <w:spacing w:line="276" w:lineRule="auto"/>
        <w:ind w:left="2909"/>
        <w:jc w:val="center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500" w:dyaOrig="320" w14:anchorId="7904FA32">
          <v:shape id="_x0000_i1044" type="#_x0000_t75" style="width:135pt;height:16.5pt" o:ole="">
            <v:imagedata r:id="rId41" o:title=""/>
          </v:shape>
          <o:OLEObject Type="Embed" ProgID="Equation.DSMT4" ShapeID="_x0000_i1044" DrawAspect="Content" ObjectID="_1647683403" r:id="rId42"/>
        </w:object>
      </w:r>
      <w:r w:rsidRPr="00182C49">
        <w:rPr>
          <w:rFonts w:ascii="Times New Roman" w:hAnsi="Times New Roman" w:cs="Times New Roman"/>
          <w:sz w:val="24"/>
          <w:szCs w:val="24"/>
        </w:rPr>
        <w:t xml:space="preserve"> </w:t>
      </w:r>
      <w:r w:rsidRPr="00182C49">
        <w:rPr>
          <w:rFonts w:ascii="Times New Roman" w:hAnsi="Times New Roman" w:cs="Times New Roman"/>
          <w:sz w:val="24"/>
          <w:szCs w:val="24"/>
        </w:rPr>
        <w:tab/>
      </w:r>
      <w:r w:rsidRPr="00182C49">
        <w:rPr>
          <w:rFonts w:ascii="Times New Roman" w:hAnsi="Times New Roman" w:cs="Times New Roman"/>
          <w:spacing w:val="-31"/>
          <w:sz w:val="24"/>
          <w:szCs w:val="24"/>
        </w:rPr>
        <w:t>(9)</w:t>
      </w:r>
    </w:p>
    <w:p w14:paraId="31AE25F2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>В результате обработки результатов опытных данных должна получиться критериальная зависимость:</w:t>
      </w:r>
    </w:p>
    <w:p w14:paraId="1CB9C8F7" w14:textId="6DECFF32" w:rsid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pacing w:val="-41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Nu</w:t>
      </w:r>
      <w:r w:rsidRPr="0050023C">
        <w:rPr>
          <w:rFonts w:ascii="Times New Roman" w:hAnsi="Times New Roman" w:cs="Times New Roman"/>
          <w:sz w:val="24"/>
          <w:szCs w:val="28"/>
        </w:rPr>
        <w:t>={{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50023C">
        <w:rPr>
          <w:rFonts w:ascii="Times New Roman" w:hAnsi="Times New Roman" w:cs="Times New Roman"/>
          <w:sz w:val="24"/>
          <w:szCs w:val="28"/>
        </w:rPr>
        <w:t>}}*</w:t>
      </w:r>
      <w:r>
        <w:rPr>
          <w:rFonts w:ascii="Times New Roman" w:hAnsi="Times New Roman" w:cs="Times New Roman"/>
          <w:sz w:val="24"/>
          <w:szCs w:val="28"/>
          <w:lang w:val="en-US"/>
        </w:rPr>
        <w:t>Ra</w:t>
      </w:r>
      <w:r w:rsidRPr="0050023C">
        <w:rPr>
          <w:rFonts w:ascii="Times New Roman" w:hAnsi="Times New Roman" w:cs="Times New Roman"/>
          <w:sz w:val="24"/>
          <w:szCs w:val="28"/>
        </w:rPr>
        <w:t>^</w:t>
      </w:r>
      <w:r>
        <w:rPr>
          <w:rFonts w:ascii="Times New Roman" w:hAnsi="Times New Roman" w:cs="Times New Roman"/>
          <w:sz w:val="24"/>
          <w:szCs w:val="28"/>
          <w:lang w:val="en-US"/>
        </w:rPr>
        <w:t>{{n}}</w:t>
      </w:r>
      <w:r w:rsidRPr="00182C49">
        <w:rPr>
          <w:rFonts w:ascii="Times New Roman" w:hAnsi="Times New Roman" w:cs="Times New Roman"/>
          <w:sz w:val="24"/>
          <w:szCs w:val="28"/>
        </w:rPr>
        <w:t xml:space="preserve">             </w:t>
      </w:r>
      <w:r w:rsidRPr="0050023C">
        <w:rPr>
          <w:rFonts w:ascii="Times New Roman" w:hAnsi="Times New Roman" w:cs="Times New Roman"/>
          <w:sz w:val="24"/>
          <w:szCs w:val="28"/>
        </w:rPr>
        <w:t xml:space="preserve">                                             </w:t>
      </w:r>
      <w:r w:rsidRPr="00182C49">
        <w:rPr>
          <w:rFonts w:ascii="Times New Roman" w:hAnsi="Times New Roman" w:cs="Times New Roman"/>
          <w:sz w:val="24"/>
          <w:szCs w:val="28"/>
        </w:rPr>
        <w:t xml:space="preserve">   </w:t>
      </w:r>
      <w:r w:rsidRPr="00182C49">
        <w:rPr>
          <w:rFonts w:ascii="Times New Roman" w:hAnsi="Times New Roman" w:cs="Times New Roman"/>
          <w:spacing w:val="-41"/>
          <w:sz w:val="24"/>
          <w:szCs w:val="28"/>
        </w:rPr>
        <w:t>(10)</w:t>
      </w:r>
    </w:p>
    <w:p w14:paraId="1E5F7DDB" w14:textId="10203804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и={{</w:t>
      </w:r>
      <w:r w:rsidRPr="00682628">
        <w:rPr>
          <w:rFonts w:ascii="Times New Roman" w:hAnsi="Times New Roman" w:cs="Times New Roman"/>
          <w:sz w:val="24"/>
          <w:szCs w:val="28"/>
          <w:lang w:val="en-US"/>
        </w:rPr>
        <w:t>Qi</w:t>
      </w:r>
      <w:r w:rsidRPr="0050023C">
        <w:rPr>
          <w:rFonts w:ascii="Times New Roman" w:hAnsi="Times New Roman" w:cs="Times New Roman"/>
          <w:sz w:val="24"/>
          <w:szCs w:val="28"/>
        </w:rPr>
        <w:t>}}</w:t>
      </w:r>
      <w:r>
        <w:rPr>
          <w:rFonts w:ascii="Times New Roman" w:hAnsi="Times New Roman" w:cs="Times New Roman"/>
          <w:sz w:val="24"/>
          <w:szCs w:val="28"/>
        </w:rPr>
        <w:t xml:space="preserve"> кДж/кг</w:t>
      </w:r>
    </w:p>
    <w:p w14:paraId="506BF108" w14:textId="01F96751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Qk</w:t>
      </w:r>
      <w:r w:rsidRPr="0050023C">
        <w:rPr>
          <w:rFonts w:ascii="Times New Roman" w:hAnsi="Times New Roman" w:cs="Times New Roman"/>
          <w:sz w:val="24"/>
          <w:szCs w:val="28"/>
        </w:rPr>
        <w:t>={{</w:t>
      </w:r>
      <w:r w:rsidRPr="00682628">
        <w:rPr>
          <w:rFonts w:ascii="Times New Roman" w:hAnsi="Times New Roman" w:cs="Times New Roman"/>
          <w:sz w:val="24"/>
          <w:szCs w:val="28"/>
          <w:lang w:val="en-US"/>
        </w:rPr>
        <w:t>Qk</w:t>
      </w:r>
      <w:r w:rsidRPr="0050023C">
        <w:rPr>
          <w:rFonts w:ascii="Times New Roman" w:hAnsi="Times New Roman" w:cs="Times New Roman"/>
          <w:sz w:val="24"/>
          <w:szCs w:val="28"/>
        </w:rPr>
        <w:t>}}</w:t>
      </w:r>
      <w:r>
        <w:rPr>
          <w:rFonts w:ascii="Times New Roman" w:hAnsi="Times New Roman" w:cs="Times New Roman"/>
          <w:sz w:val="24"/>
          <w:szCs w:val="28"/>
        </w:rPr>
        <w:t xml:space="preserve"> кДж/кг</w:t>
      </w:r>
    </w:p>
    <w:p w14:paraId="580A9BC4" w14:textId="277A67C1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={{</w:t>
      </w:r>
      <w:r w:rsidRPr="00682628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}}</w:t>
      </w:r>
      <w:r>
        <w:rPr>
          <w:rFonts w:ascii="Times New Roman" w:hAnsi="Times New Roman" w:cs="Times New Roman"/>
          <w:sz w:val="24"/>
          <w:szCs w:val="28"/>
        </w:rPr>
        <w:t xml:space="preserve"> кДж/кг</w:t>
      </w:r>
    </w:p>
    <w:p w14:paraId="1267E8B6" w14:textId="77777777" w:rsidR="00181CC9" w:rsidRPr="00181CC9" w:rsidRDefault="00181CC9" w:rsidP="00181C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CC9">
        <w:rPr>
          <w:rFonts w:ascii="Times New Roman" w:hAnsi="Times New Roman" w:cs="Times New Roman"/>
          <w:color w:val="000000"/>
          <w:sz w:val="24"/>
          <w:szCs w:val="24"/>
        </w:rPr>
        <w:t>Вывод:</w:t>
      </w:r>
    </w:p>
    <w:p w14:paraId="30501CF8" w14:textId="141BABD8" w:rsidR="0050023C" w:rsidRPr="0050023C" w:rsidRDefault="0050023C" w:rsidP="005002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50023C">
        <w:rPr>
          <w:rFonts w:ascii="Times New Roman" w:hAnsi="Times New Roman" w:cs="Times New Roman"/>
          <w:sz w:val="24"/>
          <w:szCs w:val="24"/>
        </w:rPr>
        <w:t>предел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50023C">
        <w:rPr>
          <w:rFonts w:ascii="Times New Roman" w:hAnsi="Times New Roman" w:cs="Times New Roman"/>
          <w:sz w:val="24"/>
          <w:szCs w:val="24"/>
        </w:rPr>
        <w:t xml:space="preserve"> коэффициент теплоотдачи</w:t>
      </w:r>
      <w:r w:rsidRPr="0050023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Nu</w:t>
      </w:r>
      <w:r w:rsidRPr="0050023C">
        <w:rPr>
          <w:rFonts w:ascii="Times New Roman" w:hAnsi="Times New Roman" w:cs="Times New Roman"/>
          <w:sz w:val="24"/>
          <w:szCs w:val="28"/>
        </w:rPr>
        <w:t>={{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50023C">
        <w:rPr>
          <w:rFonts w:ascii="Times New Roman" w:hAnsi="Times New Roman" w:cs="Times New Roman"/>
          <w:sz w:val="24"/>
          <w:szCs w:val="28"/>
        </w:rPr>
        <w:t>}}*</w:t>
      </w:r>
      <w:r>
        <w:rPr>
          <w:rFonts w:ascii="Times New Roman" w:hAnsi="Times New Roman" w:cs="Times New Roman"/>
          <w:sz w:val="24"/>
          <w:szCs w:val="28"/>
          <w:lang w:val="en-US"/>
        </w:rPr>
        <w:t>Ra</w:t>
      </w:r>
      <w:r w:rsidRPr="0050023C">
        <w:rPr>
          <w:rFonts w:ascii="Times New Roman" w:hAnsi="Times New Roman" w:cs="Times New Roman"/>
          <w:sz w:val="24"/>
          <w:szCs w:val="28"/>
        </w:rPr>
        <w:t>^</w:t>
      </w:r>
      <w:r>
        <w:rPr>
          <w:rFonts w:ascii="Times New Roman" w:hAnsi="Times New Roman" w:cs="Times New Roman"/>
          <w:sz w:val="24"/>
          <w:szCs w:val="28"/>
          <w:lang w:val="en-US"/>
        </w:rPr>
        <w:t>{{n}}</w:t>
      </w:r>
    </w:p>
    <w:p w14:paraId="51DAE7C2" w14:textId="0404341E" w:rsidR="0050023C" w:rsidRPr="0050023C" w:rsidRDefault="0050023C" w:rsidP="005002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023C">
        <w:rPr>
          <w:rFonts w:ascii="Times New Roman" w:hAnsi="Times New Roman" w:cs="Times New Roman"/>
          <w:sz w:val="24"/>
          <w:szCs w:val="24"/>
        </w:rPr>
        <w:t xml:space="preserve">Потерь теплоты с поверхности паропровода  при естественной конвекции составили </w:t>
      </w:r>
      <w:r w:rsidRPr="0050023C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={{</w:t>
      </w:r>
      <w:r w:rsidRPr="0050023C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}} кДж/кг</w:t>
      </w:r>
    </w:p>
    <w:p w14:paraId="0DB6B838" w14:textId="77777777" w:rsidR="00181CC9" w:rsidRPr="00181CC9" w:rsidRDefault="00181CC9" w:rsidP="00181C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51D88" w14:textId="28C7C1F0" w:rsidR="00EA019D" w:rsidRPr="00182C49" w:rsidRDefault="00EA019D" w:rsidP="00181C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019D" w:rsidRPr="00182C49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75F4B" w14:textId="77777777" w:rsidR="00DD0FBF" w:rsidRDefault="00DD0FBF">
      <w:pPr>
        <w:spacing w:after="0" w:line="240" w:lineRule="auto"/>
      </w:pPr>
      <w:r>
        <w:separator/>
      </w:r>
    </w:p>
  </w:endnote>
  <w:endnote w:type="continuationSeparator" w:id="0">
    <w:p w14:paraId="39A54FCF" w14:textId="77777777" w:rsidR="00DD0FBF" w:rsidRDefault="00DD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52946" w14:textId="77777777" w:rsidR="001A0D1A" w:rsidRDefault="001A0D1A" w:rsidP="001A0D1A">
    <w:pPr>
      <w:pStyle w:val="a7"/>
    </w:pPr>
  </w:p>
  <w:p w14:paraId="375D3706" w14:textId="77777777" w:rsidR="001A0D1A" w:rsidRDefault="001A0D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03F9E" w14:textId="77777777" w:rsidR="00DD0FBF" w:rsidRDefault="00DD0FBF">
      <w:pPr>
        <w:spacing w:after="0" w:line="240" w:lineRule="auto"/>
      </w:pPr>
      <w:r>
        <w:separator/>
      </w:r>
    </w:p>
  </w:footnote>
  <w:footnote w:type="continuationSeparator" w:id="0">
    <w:p w14:paraId="66EF1C9D" w14:textId="77777777" w:rsidR="00DD0FBF" w:rsidRDefault="00DD0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C26A7"/>
    <w:multiLevelType w:val="hybridMultilevel"/>
    <w:tmpl w:val="8DE2A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521D"/>
    <w:multiLevelType w:val="hybridMultilevel"/>
    <w:tmpl w:val="52AE5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1A"/>
    <w:rsid w:val="00036B5C"/>
    <w:rsid w:val="00054491"/>
    <w:rsid w:val="000C63A0"/>
    <w:rsid w:val="000F45E2"/>
    <w:rsid w:val="00116789"/>
    <w:rsid w:val="00181CC9"/>
    <w:rsid w:val="00182C49"/>
    <w:rsid w:val="001A0D1A"/>
    <w:rsid w:val="00290346"/>
    <w:rsid w:val="00297BA0"/>
    <w:rsid w:val="002B0397"/>
    <w:rsid w:val="002D3410"/>
    <w:rsid w:val="00303905"/>
    <w:rsid w:val="0035721C"/>
    <w:rsid w:val="0036474A"/>
    <w:rsid w:val="00365812"/>
    <w:rsid w:val="0037026B"/>
    <w:rsid w:val="00387C03"/>
    <w:rsid w:val="003C4F20"/>
    <w:rsid w:val="004839F2"/>
    <w:rsid w:val="0050023C"/>
    <w:rsid w:val="00522DF7"/>
    <w:rsid w:val="00556EB9"/>
    <w:rsid w:val="0058492C"/>
    <w:rsid w:val="005870BF"/>
    <w:rsid w:val="005B44E9"/>
    <w:rsid w:val="00666E2C"/>
    <w:rsid w:val="00740113"/>
    <w:rsid w:val="007C60E3"/>
    <w:rsid w:val="00885423"/>
    <w:rsid w:val="008A3881"/>
    <w:rsid w:val="008F2CD4"/>
    <w:rsid w:val="00917B1A"/>
    <w:rsid w:val="00925B4F"/>
    <w:rsid w:val="00932188"/>
    <w:rsid w:val="009A28B1"/>
    <w:rsid w:val="009B335F"/>
    <w:rsid w:val="00A07327"/>
    <w:rsid w:val="00A50016"/>
    <w:rsid w:val="00A67879"/>
    <w:rsid w:val="00B17520"/>
    <w:rsid w:val="00BE5C9D"/>
    <w:rsid w:val="00C00C15"/>
    <w:rsid w:val="00C37B97"/>
    <w:rsid w:val="00CA49DD"/>
    <w:rsid w:val="00CE0A90"/>
    <w:rsid w:val="00DD0FBF"/>
    <w:rsid w:val="00EA019D"/>
    <w:rsid w:val="00EF2B65"/>
    <w:rsid w:val="00F0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9BEF74A"/>
  <w15:chartTrackingRefBased/>
  <w15:docId w15:val="{EB6A2429-3EB7-427B-B13D-7DF88DF5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702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36474A"/>
    <w:rPr>
      <w:color w:val="auto"/>
    </w:rPr>
  </w:style>
  <w:style w:type="paragraph" w:styleId="a4">
    <w:name w:val="List Paragraph"/>
    <w:basedOn w:val="a"/>
    <w:uiPriority w:val="34"/>
    <w:qFormat/>
    <w:rsid w:val="0036474A"/>
    <w:pPr>
      <w:ind w:left="720"/>
      <w:contextualSpacing/>
    </w:pPr>
  </w:style>
  <w:style w:type="paragraph" w:styleId="a5">
    <w:name w:val="Title"/>
    <w:basedOn w:val="a"/>
    <w:link w:val="a6"/>
    <w:qFormat/>
    <w:rsid w:val="00B175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B17520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7026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rsid w:val="00EA019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EA019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Руфанов</cp:lastModifiedBy>
  <cp:revision>2</cp:revision>
  <dcterms:created xsi:type="dcterms:W3CDTF">2020-04-06T10:03:00Z</dcterms:created>
  <dcterms:modified xsi:type="dcterms:W3CDTF">2020-04-06T10:03:00Z</dcterms:modified>
</cp:coreProperties>
</file>