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0"/>
        <w:gridCol w:w="5211"/>
      </w:tblGrid>
      <w:tr w:rsidR="00394B59" w14:paraId="769932CC" w14:textId="77777777">
        <w:trPr>
          <w:tblHeader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FB146" w14:textId="77777777" w:rsidR="00394B59" w:rsidRPr="00A8708D" w:rsidRDefault="00A87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{{date}}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084F3" w14:textId="77777777" w:rsidR="00394B59" w:rsidRPr="00A8708D" w:rsidRDefault="00A87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87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{{zvr}}</w:t>
            </w:r>
          </w:p>
        </w:tc>
      </w:tr>
      <w:tr w:rsidR="00394B59" w14:paraId="6AA12DC3" w14:textId="77777777"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EA8C1" w14:textId="77777777" w:rsidR="00394B59" w:rsidRPr="00A8708D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ЗАДАНИЕ НА ВЫПОЛНЕНИЕ РАБОТ № </w:t>
            </w:r>
            <w:r w:rsidR="00A8708D" w:rsidRP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{{</w:t>
            </w:r>
            <w:r w:rsid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zvr</w:t>
            </w:r>
            <w:r w:rsidR="00A8708D" w:rsidRP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}}</w:t>
            </w:r>
          </w:p>
          <w:p w14:paraId="74DCDCA3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0"/>
              <w:gridCol w:w="993"/>
              <w:gridCol w:w="29"/>
              <w:gridCol w:w="7"/>
              <w:gridCol w:w="1235"/>
              <w:gridCol w:w="713"/>
              <w:gridCol w:w="2268"/>
              <w:gridCol w:w="2120"/>
            </w:tblGrid>
            <w:tr w:rsidR="00394B59" w14:paraId="7CAD3D77" w14:textId="77777777">
              <w:tc>
                <w:tcPr>
                  <w:tcW w:w="3859" w:type="dxa"/>
                  <w:gridSpan w:val="4"/>
                  <w:shd w:val="clear" w:color="auto" w:fill="FFFFFF"/>
                </w:tcPr>
                <w:p w14:paraId="5809420A" w14:textId="77777777" w:rsidR="00394B59" w:rsidRPr="00A8708D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89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Подразделение: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8708D">
                    <w:rPr>
                      <w:lang w:val="en-US"/>
                    </w:rPr>
                    <w:t>d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ivision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216" w:type="dxa"/>
                  <w:gridSpan w:val="3"/>
                  <w:shd w:val="clear" w:color="auto" w:fill="FFFFFF"/>
                </w:tcPr>
                <w:p w14:paraId="763757F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7" w:right="7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Участок: 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443692DF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Статус: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tatus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14:paraId="37950AD9" w14:textId="77777777">
              <w:tc>
                <w:tcPr>
                  <w:tcW w:w="3852" w:type="dxa"/>
                  <w:gridSpan w:val="3"/>
                  <w:shd w:val="clear" w:color="auto" w:fill="FFFFFF"/>
                </w:tcPr>
                <w:p w14:paraId="1D1BF0E0" w14:textId="77777777" w:rsidR="00394B59" w:rsidRPr="00A8708D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Актив: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asset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223" w:type="dxa"/>
                  <w:gridSpan w:val="4"/>
                  <w:shd w:val="clear" w:color="auto" w:fill="FFFFFF"/>
                </w:tcPr>
                <w:p w14:paraId="53F4718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Описание: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63B5268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ЦФО: 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tsfo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14:paraId="7114BB04" w14:textId="77777777">
              <w:tc>
                <w:tcPr>
                  <w:tcW w:w="5807" w:type="dxa"/>
                  <w:gridSpan w:val="6"/>
                  <w:shd w:val="clear" w:color="auto" w:fill="FFFFFF"/>
                </w:tcPr>
                <w:p w14:paraId="6BCE0AEF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Технологическая позиция: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parent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asset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5A866670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Инв. номер: </w:t>
                  </w:r>
                </w:p>
              </w:tc>
            </w:tr>
            <w:tr w:rsidR="00394B59" w14:paraId="3E21595B" w14:textId="77777777">
              <w:tc>
                <w:tcPr>
                  <w:tcW w:w="5807" w:type="dxa"/>
                  <w:gridSpan w:val="6"/>
                  <w:shd w:val="clear" w:color="auto" w:fill="FFFFFF"/>
                </w:tcPr>
                <w:p w14:paraId="43576A9C" w14:textId="7B8E56EE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  <w:shd w:val="clear" w:color="auto" w:fill="FFFFFF"/>
                </w:tcPr>
                <w:p w14:paraId="0BA1BAB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ЗП: 332633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5684C25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Статус: Отклонено</w:t>
                  </w:r>
                </w:p>
              </w:tc>
            </w:tr>
            <w:tr w:rsidR="00394B59" w:rsidRPr="00C02085" w14:paraId="02FB6888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206DBD4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Операция: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peration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6372" w:type="dxa"/>
                  <w:gridSpan w:val="6"/>
                  <w:shd w:val="clear" w:color="auto" w:fill="FFFFFF"/>
                </w:tcPr>
                <w:p w14:paraId="2D03B9CB" w14:textId="10DAD8F8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Описание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of_the</w:t>
                  </w:r>
                  <w:r w:rsidR="00A25CA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operation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C02085" w14:paraId="647DA506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01E5DD56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Общая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трудоемкость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laboriousness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  <w:p w14:paraId="6A68DAFF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Основание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операции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basis_of_the_operation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gridSpan w:val="4"/>
                  <w:shd w:val="clear" w:color="auto" w:fill="FFFFFF"/>
                </w:tcPr>
                <w:p w14:paraId="53A666A9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31BD4786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Отдел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department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456DA942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1B03310E" w14:textId="77777777" w:rsidR="00394B59" w:rsidRPr="0095461A" w:rsidRDefault="00052F6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department</w:t>
                  </w:r>
                  <w:r w:rsidR="00AB5C27"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C02085" w14:paraId="23C854B8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4330C733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Проект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project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gridSpan w:val="4"/>
                  <w:shd w:val="clear" w:color="auto" w:fill="FFFFFF"/>
                </w:tcPr>
                <w:p w14:paraId="4156B835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Задача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task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36E5AA70" w14:textId="77777777" w:rsidR="00394B59" w:rsidRPr="0095461A" w:rsidRDefault="00052F6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task</w:t>
                  </w:r>
                  <w:r w:rsidR="00AB5C27"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C02085" w14:paraId="162D04BB" w14:textId="77777777">
              <w:tc>
                <w:tcPr>
                  <w:tcW w:w="2830" w:type="dxa"/>
                  <w:shd w:val="clear" w:color="auto" w:fill="FFFFFF"/>
                </w:tcPr>
                <w:p w14:paraId="5766DC00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08" w:right="98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Планируемая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начала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264" w:type="dxa"/>
                  <w:gridSpan w:val="4"/>
                  <w:shd w:val="clear" w:color="auto" w:fill="FFFFFF"/>
                </w:tcPr>
                <w:p w14:paraId="2012DEF1" w14:textId="11BB72AE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1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planned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start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981" w:type="dxa"/>
                  <w:gridSpan w:val="2"/>
                  <w:shd w:val="clear" w:color="auto" w:fill="FFFFFF"/>
                </w:tcPr>
                <w:p w14:paraId="0EFF8F75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2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Фактическая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начала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7D2F2F0D" w14:textId="745E6524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actual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start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C02085" w14:paraId="29B72648" w14:textId="77777777">
              <w:tc>
                <w:tcPr>
                  <w:tcW w:w="2830" w:type="dxa"/>
                  <w:shd w:val="clear" w:color="auto" w:fill="FFFFFF"/>
                </w:tcPr>
                <w:p w14:paraId="581B28EA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08" w:right="98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Планируемая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окончания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264" w:type="dxa"/>
                  <w:gridSpan w:val="4"/>
                  <w:shd w:val="clear" w:color="auto" w:fill="FFFFFF"/>
                </w:tcPr>
                <w:p w14:paraId="24FD6E94" w14:textId="19700529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1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planned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981" w:type="dxa"/>
                  <w:gridSpan w:val="2"/>
                  <w:shd w:val="clear" w:color="auto" w:fill="FFFFFF"/>
                </w:tcPr>
                <w:p w14:paraId="2987E7E1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2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Фактическая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окончания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5DD75A7C" w14:textId="77777777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actual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72446CD3" w14:textId="77777777" w:rsidR="00394B59" w:rsidRPr="0095461A" w:rsidRDefault="00394B59">
            <w:pPr>
              <w:widowControl w:val="0"/>
              <w:tabs>
                <w:tab w:val="left" w:pos="4361"/>
                <w:tab w:val="left" w:pos="7763"/>
              </w:tabs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460FBE3B" w14:textId="77777777" w:rsidR="00394B59" w:rsidRPr="0095461A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ПОДРОБНОЕ</w:t>
            </w:r>
            <w:r w:rsidRPr="0095461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  <w:p w14:paraId="6501C6B5" w14:textId="77777777" w:rsidR="00394B59" w:rsidRPr="0095461A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1030EF77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Перечень операций</w:t>
            </w:r>
          </w:p>
          <w:p w14:paraId="405F5650" w14:textId="7410E693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10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3966"/>
              <w:gridCol w:w="1277"/>
              <w:gridCol w:w="1134"/>
              <w:gridCol w:w="1276"/>
              <w:gridCol w:w="1134"/>
            </w:tblGrid>
            <w:tr w:rsidR="00261B8E" w14:paraId="7640D947" w14:textId="77777777" w:rsidTr="00261B8E">
              <w:trPr>
                <w:trHeight w:val="157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30977C2D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Номер операции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center"/>
                  <w:hideMark/>
                </w:tcPr>
                <w:p w14:paraId="3E838564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Описание операции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center"/>
                  <w:hideMark/>
                </w:tcPr>
                <w:p w14:paraId="56A12C43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Кол-во чел.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002BE581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Плановая трудоемкость ремонта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2F102D34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Отметка о выполнении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1AA2E53B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Замечание по состоянию оборудования</w:t>
                  </w:r>
                </w:p>
              </w:tc>
            </w:tr>
            <w:tr w:rsidR="00261B8E" w14:paraId="4D89E531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30DC789F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  <w:hideMark/>
                </w:tcPr>
                <w:p w14:paraId="150C411C" w14:textId="3AB2ACAC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Услуга ТОиР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  <w:hideMark/>
                </w:tcPr>
                <w:p w14:paraId="122A7E61" w14:textId="75C18E06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  <w:hideMark/>
                </w:tcPr>
                <w:p w14:paraId="033F135A" w14:textId="2794B8C1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4.57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25D61B72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21E79D4A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61B8E" w14:paraId="77A34C0E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3E2A6351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1010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  <w:hideMark/>
                </w:tcPr>
                <w:p w14:paraId="7B30DE15" w14:textId="06CD51D6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Очистить от пыли и грязи перед разборкой (мойка установкой высокого давления).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  <w:hideMark/>
                </w:tcPr>
                <w:p w14:paraId="1CC4CCA8" w14:textId="4AA4DE29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  <w:hideMark/>
                </w:tcPr>
                <w:p w14:paraId="44EC1AC7" w14:textId="5197C993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0.17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30CC24A7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22A6E4C6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61B8E" w14:paraId="22BBFB8C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4EA9A3E8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1020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  <w:hideMark/>
                </w:tcPr>
                <w:p w14:paraId="5D01C7A2" w14:textId="7C6FCACE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Снять вентилятор, подшипниковые щиты, клеммную коробку, вывести  ротор из статора.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  <w:hideMark/>
                </w:tcPr>
                <w:p w14:paraId="28546F37" w14:textId="38E1E90C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  <w:hideMark/>
                </w:tcPr>
                <w:p w14:paraId="4A3B50E5" w14:textId="3B71A1EB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0.56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609B38B5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3DDB5796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61B8E" w14:paraId="44B124D8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20ADEC79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1030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  <w:hideMark/>
                </w:tcPr>
                <w:p w14:paraId="4B55A3CA" w14:textId="6B625805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Промыть статор, детали и узлы электродвигателя. Установить в сушильную печь.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  <w:hideMark/>
                </w:tcPr>
                <w:p w14:paraId="2F796150" w14:textId="62FFF143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  <w:hideMark/>
                </w:tcPr>
                <w:p w14:paraId="5E97073D" w14:textId="4DCC37CA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0.14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62FD8C72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3401D0B9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61B8E" w14:paraId="21C0F78C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5ADF51ED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1040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  <w:hideMark/>
                </w:tcPr>
                <w:p w14:paraId="4456DAAC" w14:textId="0B59D966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Осмотреть статор, ротор,  геометрические размеры посадок щитов, целостность обмотки и  изоляции. Составить таблицу измерений и ведомость дефектов.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  <w:hideMark/>
                </w:tcPr>
                <w:p w14:paraId="530FCFB3" w14:textId="58D58F98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  <w:hideMark/>
                </w:tcPr>
                <w:p w14:paraId="209FF05A" w14:textId="41E75E6A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0.19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32D47CDF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1CC73820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61B8E" w14:paraId="422A827E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02E57A20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1050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  <w:hideMark/>
                </w:tcPr>
                <w:p w14:paraId="388ABCF2" w14:textId="429C32C2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Проверить состояние кабельных наконечников и изоляции выводов обмотки. Произвести частичный ремонт изоляции выводов. Зачистить контактные поверхности и подтянуть контактные соединения.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  <w:hideMark/>
                </w:tcPr>
                <w:p w14:paraId="3D7F66E9" w14:textId="5F545085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  <w:hideMark/>
                </w:tcPr>
                <w:p w14:paraId="5B9BBEB3" w14:textId="6B476D91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0.21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00EFD2DD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0B79291A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61B8E" w14:paraId="0AB6E22E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73DCFC04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1060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  <w:hideMark/>
                </w:tcPr>
                <w:p w14:paraId="7FBD1EAF" w14:textId="1D78D825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Выпрессовать подшипники с вала. Нагреть в индукционной печи, </w:t>
                  </w:r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установить на вал, проверить плотность посадки.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  <w:hideMark/>
                </w:tcPr>
                <w:p w14:paraId="154F1BE2" w14:textId="1F4F814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2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  <w:hideMark/>
                </w:tcPr>
                <w:p w14:paraId="16ED6DC4" w14:textId="680CAF73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0.69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2D98C8AD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595771D5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61B8E" w14:paraId="314C0CEB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250FC479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1070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  <w:hideMark/>
                </w:tcPr>
                <w:p w14:paraId="68F10D8D" w14:textId="2A669B26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261B8E">
                    <w:rPr>
                      <w:color w:val="000000"/>
                      <w:sz w:val="20"/>
                      <w:szCs w:val="20"/>
                    </w:rPr>
                    <w:t>Установить ротор в статор, закрепить подшипниковые щиты и крышки, установить вентилятор.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  <w:hideMark/>
                </w:tcPr>
                <w:p w14:paraId="02A1D1E3" w14:textId="73E80169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  <w:hideMark/>
                </w:tcPr>
                <w:p w14:paraId="14FDA804" w14:textId="0E219283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1.44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62235DEC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01D7079F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61B8E" w14:paraId="4848B48B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</w:tcPr>
                <w:p w14:paraId="6F8BB438" w14:textId="6B1DC0CA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1080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</w:tcPr>
                <w:p w14:paraId="5D8DC818" w14:textId="3D5AB854" w:rsidR="00261B8E" w:rsidRPr="00261B8E" w:rsidRDefault="00261B8E" w:rsidP="00261B8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61B8E">
                    <w:rPr>
                      <w:color w:val="000000"/>
                      <w:sz w:val="20"/>
                      <w:szCs w:val="20"/>
                    </w:rPr>
                    <w:t>Перместить электродвигатель на рабочее место, окрасить краскораспылителем, переместить на стеллаж.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</w:tcPr>
                <w:p w14:paraId="23423562" w14:textId="268B196C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</w:tcPr>
                <w:p w14:paraId="3E06C353" w14:textId="38FE5B8B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0.3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</w:tcPr>
                <w:p w14:paraId="24800F03" w14:textId="77777777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5FCCA0FB" w14:textId="77777777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1B8E" w14:paraId="731DC53C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</w:tcPr>
                <w:p w14:paraId="09061F82" w14:textId="3AD6A71E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1090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</w:tcPr>
                <w:p w14:paraId="4AF37393" w14:textId="5C5E38D8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261B8E">
                    <w:rPr>
                      <w:color w:val="000000"/>
                      <w:sz w:val="20"/>
                      <w:szCs w:val="20"/>
                    </w:rPr>
                    <w:t>Измерить сопротивление изоляции обмотки статора мегаомметром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</w:tcPr>
                <w:p w14:paraId="78A5B4D4" w14:textId="415B1CE0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</w:tcPr>
                <w:p w14:paraId="08170E79" w14:textId="110AC6EE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0.15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</w:tcPr>
                <w:p w14:paraId="7792E955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5A0E569E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1B8E" w14:paraId="68811B23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</w:tcPr>
                <w:p w14:paraId="3E94C41D" w14:textId="4503102C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1100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</w:tcPr>
                <w:p w14:paraId="6C3457E9" w14:textId="25B79781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261B8E">
                    <w:rPr>
                      <w:color w:val="000000"/>
                      <w:sz w:val="20"/>
                      <w:szCs w:val="20"/>
                    </w:rPr>
                    <w:t>Испытать работу электродвигателя на холостом ходу, проверить вибрации и токи холостого хода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</w:tcPr>
                <w:p w14:paraId="2F1D7B82" w14:textId="5F6F92A4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</w:tcPr>
                <w:p w14:paraId="1917F96E" w14:textId="657E4D5C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0.3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</w:tcPr>
                <w:p w14:paraId="47C8A436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77508EBF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1B8E" w14:paraId="7B0FE31C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</w:tcPr>
                <w:p w14:paraId="3C221A31" w14:textId="5A4B3695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1110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</w:tcPr>
                <w:p w14:paraId="0353A55E" w14:textId="0F3BEBF6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261B8E">
                    <w:rPr>
                      <w:color w:val="000000"/>
                      <w:sz w:val="20"/>
                      <w:szCs w:val="20"/>
                    </w:rPr>
                    <w:t>Снять полумуфту с вала электродвигателя  с помощью электрогидравлического пресса  без нагрева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</w:tcPr>
                <w:p w14:paraId="3AFBB947" w14:textId="5659928A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</w:tcPr>
                <w:p w14:paraId="65FFA020" w14:textId="396AA567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</w:tcPr>
                <w:p w14:paraId="1AAED979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40D9B55F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1B8E" w14:paraId="5DD234CB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</w:tcPr>
                <w:p w14:paraId="3DB4ED9F" w14:textId="0DE00615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1120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</w:tcPr>
                <w:p w14:paraId="610CD270" w14:textId="08D7E369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261B8E">
                    <w:rPr>
                      <w:color w:val="000000"/>
                      <w:sz w:val="20"/>
                      <w:szCs w:val="20"/>
                    </w:rPr>
                    <w:t>Установить полумуфту на вал электродвигателя с нагревом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</w:tcPr>
                <w:p w14:paraId="43F1FF2F" w14:textId="4557A6BA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</w:tcPr>
                <w:p w14:paraId="35D78883" w14:textId="4B58383C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0.32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</w:tcPr>
                <w:p w14:paraId="289CECA6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272F54BA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31898F9" w14:textId="77777777" w:rsidR="00394B59" w:rsidRDefault="00394B59" w:rsidP="00261B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31B1363D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767A9B52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Перечень используемых материалов</w:t>
            </w:r>
          </w:p>
          <w:p w14:paraId="58A59ED6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31"/>
              <w:gridCol w:w="1702"/>
              <w:gridCol w:w="2836"/>
              <w:gridCol w:w="851"/>
              <w:gridCol w:w="846"/>
              <w:gridCol w:w="993"/>
              <w:gridCol w:w="1842"/>
            </w:tblGrid>
            <w:tr w:rsidR="00394B59" w14:paraId="40978C66" w14:textId="77777777">
              <w:trPr>
                <w:tblHeader/>
              </w:trPr>
              <w:tc>
                <w:tcPr>
                  <w:tcW w:w="113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4CB4FE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08" w:right="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Номер операции</w:t>
                  </w:r>
                </w:p>
              </w:tc>
              <w:tc>
                <w:tcPr>
                  <w:tcW w:w="170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6C655A5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19" w:right="9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Материал</w:t>
                  </w:r>
                </w:p>
              </w:tc>
              <w:tc>
                <w:tcPr>
                  <w:tcW w:w="283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1D08244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21" w:right="7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Описание материала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722570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17" w:right="8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ЕИ</w:t>
                  </w:r>
                </w:p>
              </w:tc>
              <w:tc>
                <w:tcPr>
                  <w:tcW w:w="18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B725A3A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Количество</w:t>
                  </w:r>
                </w:p>
              </w:tc>
              <w:tc>
                <w:tcPr>
                  <w:tcW w:w="184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CFC2802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7" w:right="8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Комментарии</w:t>
                  </w:r>
                </w:p>
              </w:tc>
            </w:tr>
            <w:tr w:rsidR="00394B59" w14:paraId="62A991CE" w14:textId="77777777">
              <w:trPr>
                <w:tblHeader/>
              </w:trPr>
              <w:tc>
                <w:tcPr>
                  <w:tcW w:w="113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0F1FD53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02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E900B95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7190FF8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78689D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61DFE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2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8D79DF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4" w:right="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</w:t>
                  </w:r>
                </w:p>
              </w:tc>
              <w:tc>
                <w:tcPr>
                  <w:tcW w:w="1842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2D4395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94B59" w14:paraId="4F2EFC82" w14:textId="77777777">
              <w:tc>
                <w:tcPr>
                  <w:tcW w:w="10201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E4B70B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Позиции запасов</w:t>
                  </w:r>
                </w:p>
              </w:tc>
            </w:tr>
          </w:tbl>
          <w:p w14:paraId="5899E8A2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237E6DCA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01"/>
            </w:tblGrid>
            <w:tr w:rsidR="00394B59" w14:paraId="63228D69" w14:textId="77777777">
              <w:trPr>
                <w:tblHeader/>
              </w:trPr>
              <w:tc>
                <w:tcPr>
                  <w:tcW w:w="10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446972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Позиции поставщика</w:t>
                  </w:r>
                </w:p>
              </w:tc>
            </w:tr>
          </w:tbl>
          <w:p w14:paraId="3F97DCD8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</w:rPr>
            </w:pPr>
          </w:p>
          <w:p w14:paraId="4000334B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</w:rPr>
            </w:pPr>
          </w:p>
          <w:p w14:paraId="674751B2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Работу сдал: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3615FDFE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Работу принял: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04BDDB6F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6084"/>
            </w:tblGrid>
            <w:tr w:rsidR="00394B59" w14:paraId="05CEC9AE" w14:textId="77777777">
              <w:tc>
                <w:tcPr>
                  <w:tcW w:w="4106" w:type="dxa"/>
                  <w:shd w:val="clear" w:color="auto" w:fill="FFFFFF"/>
                </w:tcPr>
                <w:p w14:paraId="0297E2D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Дата печати ЗВР: 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{{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rint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_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}}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                                        </w:t>
                  </w:r>
                </w:p>
              </w:tc>
              <w:tc>
                <w:tcPr>
                  <w:tcW w:w="6084" w:type="dxa"/>
                  <w:shd w:val="clear" w:color="auto" w:fill="FFFFFF"/>
                </w:tcPr>
                <w:p w14:paraId="17E6A182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Автор ЗВР: 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creator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691BCD55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4BD545" w14:textId="5FEAF2F7" w:rsidR="00394B59" w:rsidRDefault="00394B59" w:rsidP="00F97C2A">
      <w:pPr>
        <w:widowControl w:val="0"/>
        <w:autoSpaceDE w:val="0"/>
        <w:autoSpaceDN w:val="0"/>
        <w:adjustRightInd w:val="0"/>
        <w:spacing w:after="0" w:line="240" w:lineRule="auto"/>
        <w:ind w:right="104"/>
        <w:rPr>
          <w:rFonts w:ascii="Arial" w:hAnsi="Arial" w:cs="Arial"/>
          <w:sz w:val="24"/>
          <w:szCs w:val="24"/>
        </w:rPr>
      </w:pPr>
    </w:p>
    <w:sectPr w:rsidR="00394B59">
      <w:footerReference w:type="default" r:id="rId6"/>
      <w:pgSz w:w="11900" w:h="16820"/>
      <w:pgMar w:top="560" w:right="740" w:bottom="1120" w:left="740" w:header="567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4ED02" w14:textId="77777777" w:rsidR="008938A0" w:rsidRDefault="008938A0">
      <w:pPr>
        <w:spacing w:after="0" w:line="240" w:lineRule="auto"/>
      </w:pPr>
      <w:r>
        <w:separator/>
      </w:r>
    </w:p>
  </w:endnote>
  <w:endnote w:type="continuationSeparator" w:id="0">
    <w:p w14:paraId="0BAA2AD7" w14:textId="77777777" w:rsidR="008938A0" w:rsidRDefault="0089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73"/>
      <w:gridCol w:w="3474"/>
      <w:gridCol w:w="3474"/>
    </w:tblGrid>
    <w:tr w:rsidR="00394B59" w14:paraId="6D1A4D6D" w14:textId="77777777">
      <w:tc>
        <w:tcPr>
          <w:tcW w:w="347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42F086EB" w14:textId="0241393A" w:rsidR="00394B59" w:rsidRDefault="00323A4A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08" w:right="95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E4BEC50" wp14:editId="34281F30">
                <wp:extent cx="629920" cy="48069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9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2074C129" w14:textId="77777777" w:rsidR="00394B59" w:rsidRDefault="00394B59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21" w:right="81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Calibri" w:hAnsi="Calibri" w:cs="Calibri"/>
              <w:color w:val="000000"/>
            </w:rPr>
            <w:t xml:space="preserve">Страница </w:t>
          </w:r>
          <w:r>
            <w:rPr>
              <w:rFonts w:ascii="Calibri" w:hAnsi="Calibri" w:cs="Calibri"/>
              <w:color w:val="000000"/>
            </w:rPr>
            <w:pgNum/>
          </w:r>
          <w:r>
            <w:rPr>
              <w:rFonts w:ascii="Calibri" w:hAnsi="Calibri" w:cs="Calibri"/>
              <w:color w:val="000000"/>
            </w:rPr>
            <w:t xml:space="preserve"> из </w:t>
          </w:r>
          <w:r>
            <w:rPr>
              <w:rFonts w:ascii="Calibri" w:hAnsi="Calibri" w:cs="Calibri"/>
              <w:color w:val="000000"/>
            </w:rPr>
            <w:fldChar w:fldCharType="begin"/>
          </w:r>
          <w:r>
            <w:rPr>
              <w:rFonts w:ascii="Calibri" w:hAnsi="Calibri" w:cs="Calibri"/>
              <w:color w:val="000000"/>
            </w:rPr>
            <w:instrText>NUMPAGES</w:instrText>
          </w:r>
          <w:r>
            <w:rPr>
              <w:rFonts w:ascii="Calibri" w:hAnsi="Calibri" w:cs="Calibri"/>
              <w:color w:val="000000"/>
            </w:rPr>
            <w:fldChar w:fldCharType="separate"/>
          </w:r>
          <w:r w:rsidR="00462CAE">
            <w:rPr>
              <w:rFonts w:ascii="Calibri" w:hAnsi="Calibri" w:cs="Calibri"/>
              <w:noProof/>
              <w:color w:val="000000"/>
            </w:rPr>
            <w:t>8</w:t>
          </w:r>
          <w:r>
            <w:rPr>
              <w:rFonts w:ascii="Calibri" w:hAnsi="Calibri" w:cs="Calibri"/>
              <w:color w:val="000000"/>
            </w:rPr>
            <w:fldChar w:fldCharType="end"/>
          </w:r>
        </w:p>
      </w:tc>
      <w:tc>
        <w:tcPr>
          <w:tcW w:w="347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3A2308ED" w14:textId="77777777" w:rsidR="00394B59" w:rsidRDefault="00394B59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15" w:right="87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 Black" w:hAnsi="Arial Black" w:cs="Arial Black"/>
              <w:color w:val="000000"/>
              <w:sz w:val="20"/>
              <w:szCs w:val="20"/>
            </w:rPr>
            <w:t>АО "Апатит"</w:t>
          </w:r>
        </w:p>
      </w:tc>
    </w:tr>
  </w:tbl>
  <w:p w14:paraId="25194CEE" w14:textId="77777777" w:rsidR="00394B59" w:rsidRDefault="00394B59">
    <w:pPr>
      <w:widowControl w:val="0"/>
      <w:tabs>
        <w:tab w:val="center" w:pos="4785"/>
        <w:tab w:val="right" w:pos="9463"/>
      </w:tabs>
      <w:autoSpaceDE w:val="0"/>
      <w:autoSpaceDN w:val="0"/>
      <w:adjustRightInd w:val="0"/>
      <w:spacing w:after="0" w:line="240" w:lineRule="auto"/>
      <w:ind w:left="111" w:right="104"/>
      <w:rPr>
        <w:rFonts w:ascii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6825B" w14:textId="77777777" w:rsidR="008938A0" w:rsidRDefault="008938A0">
      <w:pPr>
        <w:spacing w:after="0" w:line="240" w:lineRule="auto"/>
      </w:pPr>
      <w:r>
        <w:separator/>
      </w:r>
    </w:p>
  </w:footnote>
  <w:footnote w:type="continuationSeparator" w:id="0">
    <w:p w14:paraId="0D61B0BE" w14:textId="77777777" w:rsidR="008938A0" w:rsidRDefault="00893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embedSystemFonts/>
  <w:bordersDoNotSurroundHeader/>
  <w:bordersDoNotSurroundFooter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AE"/>
    <w:rsid w:val="00052F62"/>
    <w:rsid w:val="000A6B54"/>
    <w:rsid w:val="00261B8E"/>
    <w:rsid w:val="002F7B32"/>
    <w:rsid w:val="00323A4A"/>
    <w:rsid w:val="00394B59"/>
    <w:rsid w:val="003A6B19"/>
    <w:rsid w:val="00462CAE"/>
    <w:rsid w:val="004803B8"/>
    <w:rsid w:val="004D6790"/>
    <w:rsid w:val="008507CB"/>
    <w:rsid w:val="008938A0"/>
    <w:rsid w:val="0095461A"/>
    <w:rsid w:val="00A25CAA"/>
    <w:rsid w:val="00A8708D"/>
    <w:rsid w:val="00AB5C27"/>
    <w:rsid w:val="00BD445D"/>
    <w:rsid w:val="00C00D6D"/>
    <w:rsid w:val="00C02085"/>
    <w:rsid w:val="00F9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439ADD"/>
  <w14:defaultImageDpi w14:val="0"/>
  <w15:docId w15:val="{4B874682-1DE8-4D1E-B168-B8240F5F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Руфанов Александр</dc:creator>
  <cp:keywords/>
  <dc:description>Generated by Oracle BI Publisher 10.1.3.4.2</dc:description>
  <cp:lastModifiedBy>Руфанов Александр</cp:lastModifiedBy>
  <cp:revision>9</cp:revision>
  <dcterms:created xsi:type="dcterms:W3CDTF">2022-07-09T20:14:00Z</dcterms:created>
  <dcterms:modified xsi:type="dcterms:W3CDTF">2022-07-12T17:15:00Z</dcterms:modified>
</cp:coreProperties>
</file>