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53" w:rsidRPr="00AA36FD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6FD">
        <w:rPr>
          <w:rFonts w:ascii="Times New Roman" w:hAnsi="Times New Roman" w:cs="Times New Roman"/>
          <w:b/>
          <w:sz w:val="28"/>
          <w:szCs w:val="28"/>
        </w:rPr>
        <w:t>Сюжет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Прошло 200 лет после событий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IV: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Oblivion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настоящее время — 201-й год Четвёртой эры (4Э 201). Верховный король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был </w:t>
      </w:r>
      <w:proofErr w:type="gramStart"/>
      <w:r w:rsidRPr="00AA36FD">
        <w:rPr>
          <w:rFonts w:ascii="Segoe Script" w:hAnsi="Segoe Script" w:cs="Times New Roman"/>
          <w:sz w:val="28"/>
          <w:szCs w:val="28"/>
        </w:rPr>
        <w:t>убит</w:t>
      </w:r>
      <w:proofErr w:type="gramEnd"/>
      <w:r w:rsidRPr="00AA36FD">
        <w:rPr>
          <w:rFonts w:ascii="Segoe Script" w:hAnsi="Segoe Script" w:cs="Times New Roman"/>
          <w:sz w:val="28"/>
          <w:szCs w:val="28"/>
        </w:rPr>
        <w:t xml:space="preserve"> и провинция находится в состоянии гражданской войны. Одна сторона хочет, ч</w:t>
      </w:r>
      <w:bookmarkStart w:id="0" w:name="_GoBack"/>
      <w:bookmarkEnd w:id="0"/>
      <w:r w:rsidRPr="00AA36FD">
        <w:rPr>
          <w:rFonts w:ascii="Segoe Script" w:hAnsi="Segoe Script" w:cs="Times New Roman"/>
          <w:sz w:val="28"/>
          <w:szCs w:val="28"/>
        </w:rPr>
        <w:t xml:space="preserve">тобы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отделился от Империи, а другая — чтобы остался её частью. Этот раскол является последним событием, предсказанным Древними свитками, и приведёт к возвращению драконов под предводительством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Алдуина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В начале сюжетной линии персонаж игрока оказывается одним из заключённых (собственно, как и во всех предыдущих частях), которого везут на казнь за то, что он незаконно пересёк границы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в военное время. Как только протагонист кладёт свою голову на плаху, дракон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Алдуин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нападает на поселение. Игрок позже узнает, что он —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Довакин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Драконорождённый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чья способность — окончательно убивать и получать знания сражённых драконов посредством поглощения их души. На него возложена обязанность победить драконов, которые начали своё пробуждение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Скайриме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. Желая помочь исполнить судьбу, к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Довакину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присоединяются знаменитые Седобородые и два последних выживших члена Клинков.</w:t>
      </w:r>
    </w:p>
    <w:p w:rsidR="002E0453" w:rsidRPr="002E0453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6FD">
        <w:rPr>
          <w:rFonts w:ascii="Times New Roman" w:hAnsi="Times New Roman" w:cs="Times New Roman"/>
          <w:b/>
          <w:sz w:val="28"/>
          <w:szCs w:val="28"/>
        </w:rPr>
        <w:t>Место действия</w:t>
      </w:r>
    </w:p>
    <w:p w:rsidR="002E0453" w:rsidRPr="002E0453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lastRenderedPageBreak/>
        <w:t xml:space="preserve">Королевство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находится на севере континента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Тамриэль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. Климат субарктический и арктический. Большую часть провинции занимает тундра, переходящая на севере в ледяную пустыню, а на западе — в горный хребет. Фауна представлена волками, лисами, кроликами,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саблезубами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, медведями, оленями, мамонтами, великанами, троллями, ледяными привидениями, морозными пауками и другими существами. Территория королевства разделена на девять владений (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холдов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), каждое из которых имеет собственную столицу. Всего в игре пять крупных городов —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Солитьюд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(столица королевства),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Вайтран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Виндхельм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Маркарт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Рифтен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и четыре городка поменьше —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Винтерхолд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Данстар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Морфал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и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Фолкрит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а также несколько посёлков: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Айварстед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Ривервуд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Камень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Шора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Хелген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Картвастен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Рорикстед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, Драконий Мост.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proofErr w:type="spellStart"/>
      <w:r w:rsidRPr="00AA36FD">
        <w:rPr>
          <w:rFonts w:ascii="Segoe Script" w:hAnsi="Segoe Script" w:cs="Times New Roman"/>
          <w:sz w:val="28"/>
          <w:szCs w:val="28"/>
        </w:rPr>
        <w:t>Геймплей</w:t>
      </w:r>
      <w:proofErr w:type="spellEnd"/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proofErr w:type="spellStart"/>
      <w:r w:rsidRPr="00AA36FD">
        <w:rPr>
          <w:rFonts w:ascii="Segoe Script" w:hAnsi="Segoe Script" w:cs="Times New Roman"/>
          <w:sz w:val="28"/>
          <w:szCs w:val="28"/>
        </w:rPr>
        <w:t>Skyrim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сохраняет концепцию большого и открытого мира, характерную для серии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. Игрок может свободно путешествовать по всей территории провинции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включающей в себя обширные пространства диких земель и высоких гор. В городах можно предаваться таким занятиям, как приготовление пищи, фермерство (сбор урожая с полей ферм с последующей продажей владельцам этих хозяйств и/или использованием собранных продуктов в других целях), переплавка руды или кузнечное дело. Также в крупных городах (и не только) можно найти учителей для улучшения разных навыков. При этом разработчики </w:t>
      </w:r>
      <w:r w:rsidRPr="00AA36FD">
        <w:rPr>
          <w:rFonts w:ascii="Segoe Script" w:hAnsi="Segoe Script" w:cs="Times New Roman"/>
          <w:sz w:val="28"/>
          <w:szCs w:val="28"/>
        </w:rPr>
        <w:lastRenderedPageBreak/>
        <w:t>отмечают, что игровой процесс может занять около 300 часов.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Уровень персонажа игрока повышается по мере развития навыков. В игре есть система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левелинга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— наличие новых вещей в магазинах и подземельях, а также сила и численность чудовищ, попадающихся в игре, зависят от уровня главного героя. Разработчики решили полностью убрать систему классов. В игре присутствуют особые способности, связанные с определёнными навыками персонажа. Способности организованы в разветвлённую систему созвездий навыков, представляя собой отдельные «звёзды» этих созвездий. Каждое повышение уровня позволяет овладеть очередной способностью. Всего в игре 252 способности, которые представлены в виде различных созвездий и рассчитаны на 50 уровней; впрочем, при желании можно развить персонаж и выше пятидесятого уровня, достигнув лимита на 81 уровне, а с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патчем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1.9 ограничения по уровню и вовсе снимаются.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HUD-интерфейс возникает на экране только тогда, когда здоровье, запас сил или магия персонажа подвергаются истощению. Компас — единственный элемент интерфейса, который присутствует на экране всё время. Предметы можно сохранять в меню «Избранное», а меню инвентаря (при открытии которого игра ставится на паузу) по своему визуальному стилю напоминает компас. Находясь в режиме инвентаря, каждый игровой </w:t>
      </w:r>
      <w:r w:rsidRPr="00AA36FD">
        <w:rPr>
          <w:rFonts w:ascii="Segoe Script" w:hAnsi="Segoe Script" w:cs="Times New Roman"/>
          <w:sz w:val="28"/>
          <w:szCs w:val="28"/>
        </w:rPr>
        <w:lastRenderedPageBreak/>
        <w:t>предмет можно вращать, приближать и рассматривать со всех сторон.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Оружие можно экипировать как в правую, так и в левую руку, что позволяет использовать стиль боя с оружием в обеих руках. Также можно экипировать в одну из рук заклинание, а в другую оружие. Специальное меню позволяет быстро переключаться между различными типами оружия и доспехов. Щитом можно атаковать, а на то, чтобы блокировать им удар, требуется определённое время. Каждый из типов оружия (одноручное, двуручное, лук) имеет своё особое преимущество и назначение. При стрельбе из лука требуется больше времени на то, чтобы натянуть тетиву, чем это было в предыдущих играх серии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, однако и выстрелы при этом наносят противнику больший урон. По этой причине стрелы стоят весьма дорого, но не считаются редкостью и встречаются повсеместно. Игрок, чей персонаж вооружён луком, может использовать его для защиты в ближнем бою точно так же, как может использовать для этой цели двуручное оружие или щит (хотя щит в данной ситуации наиболее эффективен).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Различные типы заклинаний имеют различные качества — заклинание холода замедляет и при этом истощает запас сил, в то время как заклинание огня наносит длительный урон на всём протяжении горения и даже может зажечь окружающие объекты, а заклинание электричества лишает противника магии. Заклинания </w:t>
      </w:r>
      <w:r w:rsidRPr="00AA36FD">
        <w:rPr>
          <w:rFonts w:ascii="Segoe Script" w:hAnsi="Segoe Script" w:cs="Times New Roman"/>
          <w:sz w:val="28"/>
          <w:szCs w:val="28"/>
        </w:rPr>
        <w:lastRenderedPageBreak/>
        <w:t>можно применять сразу с двух рук, усиливая эффект (при соответствующих способностях).</w:t>
      </w: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Игрок может заставить персонаж бежать быстрее ценой расхода запаса сил, но прыжки его не тратят. Также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Skyrim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отсутствуют навыки атлетики и акробатики, но есть режим скрытного передвижения. Кинжалы при атаке крадучись действуют особенно эффективно, причиняя огромный ущерб. Подкрадываться же к животным практически бесполезно, они замечают приближение на довольно большом расстоянии.</w:t>
      </w:r>
    </w:p>
    <w:p w:rsidR="002E0453" w:rsidRPr="002E0453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AA36FD" w:rsidRDefault="002E0453" w:rsidP="00AA36FD">
      <w:pPr>
        <w:shd w:val="clear" w:color="auto" w:fill="44546A" w:themeFill="text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6FD">
        <w:rPr>
          <w:rFonts w:ascii="Times New Roman" w:hAnsi="Times New Roman" w:cs="Times New Roman"/>
          <w:b/>
          <w:sz w:val="28"/>
          <w:szCs w:val="28"/>
        </w:rPr>
        <w:t>Особенности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В каждую руку персонажа можно экипировать оружие или заклинание, сражаясь двумя одноручными клинками или заклинаниями, а также одновременно использовать оружие и заклинание. Это относится и к посохам, так как они теперь используются с одной руки.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Есть возможность использовать несколько стилей боя. Из вооружения доступны мечи (одноручные и двуручные), щиты, булавы, топоры, боевые молоты и секиры. Ранняя специализация на любимом типе оружия позволит быстрее освоить его. Превосходство во владении оружием можно усилить с помощью способностей. Способности меча увеличат шанс нанесения критического удара, топора — вызвать у врага кровотечение, а булавы начнут пробивать броню врага, добавляя мощь ударам.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lastRenderedPageBreak/>
        <w:t>Использование лука стало немного сложнее и интереснее, так как его физика смещена в сторону реалистичности.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В игре пять школ магии. Школа «Мистицизм» расформирована, часть её заклинаний распределена по другим школам.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Упразднены классы персонажа, теперь влияние навыков на общий уровень персонажа зависит только от их развития. После достижения персонажем очередного уровня игрок получает одно очко способностей.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Появились новые возможности, например, приготовление пищи и рубка дров.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Изменено взаимодействие с неигровыми персонажами. Теперь они во время диалогов с персонажем игрока могут заниматься своими делами, не будет масштабирования во время диалога. Система искусственного интеллекта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Radiant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Story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при выдаче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квестов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будет учитывать предыдущие действия игрока.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Убив дракона, главный герой поглощает его душу, что позволяет активировать одно из слов силы в криках — самых мощных заклинаниях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Скайриме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. Для активации одного слова (крик состоит из трёх слов силы) нужна одна душа дракона.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В игре вновь появилась сюжетная линия Тёмного Братства, в которой больше ловушек и головоломок. При этом игрок может решить для себя, будет ли «Семья» существовать дальше или последний оплот во всём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Тамриэле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будет уничтожен.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lastRenderedPageBreak/>
        <w:t>Любой предмет в инвентаре можно вращать, в том числе и книги, которые теперь представлены в виде 3D-моделей.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Как и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IV: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Oblivion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в игре представлена система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Fast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Travel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— возможность быстрого перемещения в ранее посещённые локации. Однако, между городами курсируют извозчики на специальных экипажах (как это было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III: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Morrowind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). Также система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Fast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Travel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недоступна, если персонаж перегружен, в прыжке или если рядом находятся враги.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Имеется возможность сменить экипировку непосредственно в процессе битвы.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Наносимый в битве урон не зависит от того, на какую часть тела пришёлся удар (кроме щитов или оружия, которыми противник поставил блок. При удачном блокировании урон немного снижается, но всё же остаётся).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Когда персонаж двигается задом наперёд, то его бег становится значительно замедлен. Также бег менее эффективен, если бежать с оружием в руках.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Количество навыков игрока — 18.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Dawnguard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добавляет две новых ветки навыков, которые, однако, невозможно развивать одновременно и в процессе применения других навыков.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Добыча руды и навык «Кузнечное дело» — позволит самостоятельно создать большинство видов оружия и брони.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Неигровые персонажи взаимодействуют с окружением, к примеру, работая на фермах, </w:t>
      </w:r>
      <w:r w:rsidRPr="00AA36FD">
        <w:rPr>
          <w:rFonts w:ascii="Segoe Script" w:hAnsi="Segoe Script" w:cs="Times New Roman"/>
          <w:sz w:val="28"/>
          <w:szCs w:val="28"/>
        </w:rPr>
        <w:lastRenderedPageBreak/>
        <w:t xml:space="preserve">мельницах, шахтах и лагерях лесорубов. Также неигровые персонажи могут попросить персонажа игрока о тренировке или вызвать его на дуэль; подобные случайные встречи были вдохновлены прежней игрой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Bethesda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—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Fallout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3.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Если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IV: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Oblivion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ландшафт создавался главным образом с помощью программы-генератора, то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Skyrim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, по словам разработчиков, все элементы ландшафта размещены вручную: «каждое деревце, каждый камушек, каждая чашка…».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IV: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Oblivion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над созданием подземелий работал один человек, в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The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Elder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Scrolls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V: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Skyrim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этим занималась группа из восьми дизайнеров, что заметно прибавило локациям колорита.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При создании внешности для своего персонажа игрок может выбрать для него бороду, шрамы и так далее.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В игре предусмотрена возможность заключить брак, а если у персонажа игрока есть собственный дом, то его вторая половина будет жить с ним. Браки разрешены вне зависимости от расы будущих супругов, кроме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каджитов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>. Однополые браки также разрешены.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 xml:space="preserve">После </w:t>
      </w:r>
      <w:proofErr w:type="spellStart"/>
      <w:r w:rsidRPr="00AA36FD">
        <w:rPr>
          <w:rFonts w:ascii="Segoe Script" w:hAnsi="Segoe Script" w:cs="Times New Roman"/>
          <w:sz w:val="28"/>
          <w:szCs w:val="28"/>
        </w:rPr>
        <w:t>патча</w:t>
      </w:r>
      <w:proofErr w:type="spellEnd"/>
      <w:r w:rsidRPr="00AA36FD">
        <w:rPr>
          <w:rFonts w:ascii="Segoe Script" w:hAnsi="Segoe Script" w:cs="Times New Roman"/>
          <w:sz w:val="28"/>
          <w:szCs w:val="28"/>
        </w:rPr>
        <w:t xml:space="preserve"> 1.9 снято ограничение на максимальный уровень.</w:t>
      </w:r>
    </w:p>
    <w:p w:rsidR="002E0453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Зелья можно принимать в неограниченном количестве.</w:t>
      </w:r>
    </w:p>
    <w:p w:rsidR="007E5304" w:rsidRPr="00AA36FD" w:rsidRDefault="002E0453" w:rsidP="00AA36FD">
      <w:pPr>
        <w:pStyle w:val="a3"/>
        <w:numPr>
          <w:ilvl w:val="0"/>
          <w:numId w:val="1"/>
        </w:numPr>
        <w:shd w:val="clear" w:color="auto" w:fill="44546A" w:themeFill="text2"/>
        <w:jc w:val="both"/>
        <w:rPr>
          <w:rFonts w:ascii="Segoe Script" w:hAnsi="Segoe Script" w:cs="Times New Roman"/>
          <w:sz w:val="28"/>
          <w:szCs w:val="28"/>
        </w:rPr>
      </w:pPr>
      <w:r w:rsidRPr="00AA36FD">
        <w:rPr>
          <w:rFonts w:ascii="Segoe Script" w:hAnsi="Segoe Script" w:cs="Times New Roman"/>
          <w:sz w:val="28"/>
          <w:szCs w:val="28"/>
        </w:rPr>
        <w:t>В игре присутствует эффект течений в реках, который добавляет реалистичности во время их пересечения.</w:t>
      </w:r>
    </w:p>
    <w:sectPr w:rsidR="007E5304" w:rsidRPr="00AA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D89"/>
    <w:multiLevelType w:val="hybridMultilevel"/>
    <w:tmpl w:val="F226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2"/>
    <w:rsid w:val="002E0453"/>
    <w:rsid w:val="007E5304"/>
    <w:rsid w:val="00AA36FD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D632B-8583-40A7-98F8-4325A2D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Гардаш</dc:creator>
  <cp:keywords/>
  <dc:description/>
  <cp:lastModifiedBy>Владислав Гардаш</cp:lastModifiedBy>
  <cp:revision>4</cp:revision>
  <dcterms:created xsi:type="dcterms:W3CDTF">2022-07-26T10:05:00Z</dcterms:created>
  <dcterms:modified xsi:type="dcterms:W3CDTF">2022-07-26T10:15:00Z</dcterms:modified>
</cp:coreProperties>
</file>