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4C9DE489" w14:textId="3791774A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73708B">
        <w:rPr>
          <w:rFonts w:ascii="Times New Roman" w:hAnsi="Times New Roman"/>
        </w:rPr>
        <w:t xml:space="preserve">  </w:t>
      </w:r>
      <w:proofErr w:type="gramEnd"/>
      <w:r w:rsidR="0073708B">
        <w:rPr>
          <w:rFonts w:ascii="Times New Roman" w:hAnsi="Times New Roman"/>
        </w:rPr>
        <w:t xml:space="preserve">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0552C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Default="00C74025" w:rsidP="00747F9F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Default="00C74025" w:rsidP="0073708B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1.2.1. </w:t>
      </w:r>
      <w:r w:rsidR="003B1D7B" w:rsidRPr="00435CE6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435CE6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79031B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435CE6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435CE6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79031B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2</w:t>
      </w:r>
      <w:r w:rsidR="003B1D7B" w:rsidRPr="0079031B">
        <w:rPr>
          <w:rFonts w:ascii="Times New Roman" w:hAnsi="Times New Roman"/>
          <w:sz w:val="20"/>
          <w:szCs w:val="20"/>
        </w:rPr>
        <w:t xml:space="preserve">. </w:t>
      </w:r>
      <w:r w:rsidR="00C74025" w:rsidRPr="0079031B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79031B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приложения к заявлению</w:t>
      </w:r>
      <w:r>
        <w:rPr>
          <w:rFonts w:ascii="Times New Roman" w:hAnsi="Times New Roman"/>
          <w:sz w:val="20"/>
          <w:szCs w:val="20"/>
        </w:rPr>
        <w:t xml:space="preserve"> по установленной форме </w:t>
      </w:r>
    </w:p>
    <w:p w14:paraId="202A036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1AB50C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</w:t>
      </w:r>
      <w:r w:rsidRPr="00435CE6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435CE6">
        <w:rPr>
          <w:rFonts w:ascii="Times New Roman" w:hAnsi="Times New Roman"/>
          <w:sz w:val="20"/>
          <w:szCs w:val="20"/>
        </w:rPr>
        <w:t xml:space="preserve">2 </w:t>
      </w:r>
      <w:r w:rsidRPr="00435CE6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435CE6">
        <w:rPr>
          <w:rFonts w:ascii="Times New Roman" w:hAnsi="Times New Roman"/>
          <w:sz w:val="20"/>
          <w:szCs w:val="20"/>
        </w:rPr>
        <w:t>4</w:t>
      </w:r>
      <w:r w:rsidR="005772C3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435CE6">
        <w:rPr>
          <w:rFonts w:ascii="Times New Roman" w:hAnsi="Times New Roman"/>
          <w:sz w:val="20"/>
          <w:szCs w:val="20"/>
        </w:rPr>
        <w:t>документов)</w:t>
      </w:r>
      <w:r w:rsidRPr="00435CE6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435CE6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435CE6">
        <w:rPr>
          <w:rFonts w:ascii="Times New Roman" w:hAnsi="Times New Roman"/>
          <w:sz w:val="20"/>
          <w:szCs w:val="20"/>
        </w:rPr>
        <w:lastRenderedPageBreak/>
        <w:t xml:space="preserve">анализа не должен превышать </w:t>
      </w:r>
      <w:r w:rsidR="0019515C" w:rsidRPr="00435CE6">
        <w:rPr>
          <w:rFonts w:ascii="Times New Roman" w:hAnsi="Times New Roman"/>
          <w:sz w:val="20"/>
          <w:szCs w:val="20"/>
        </w:rPr>
        <w:t>10 (десяти) календарных дней</w:t>
      </w:r>
      <w:r w:rsidR="00D6665F" w:rsidRPr="00435CE6">
        <w:rPr>
          <w:rFonts w:ascii="Times New Roman" w:hAnsi="Times New Roman"/>
          <w:sz w:val="20"/>
          <w:szCs w:val="20"/>
        </w:rPr>
        <w:t xml:space="preserve"> с момента заключения данного договора.</w:t>
      </w:r>
      <w:r w:rsidR="00BC1103" w:rsidRPr="00435CE6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435CE6">
        <w:rPr>
          <w:rFonts w:ascii="Times New Roman" w:hAnsi="Times New Roman"/>
          <w:sz w:val="20"/>
          <w:szCs w:val="20"/>
        </w:rPr>
        <w:t>Исполнитель за результат ответственности не несет.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D2FFC6C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3BD9E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435CE6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435CE6">
        <w:rPr>
          <w:rFonts w:ascii="Times New Roman" w:hAnsi="Times New Roman"/>
          <w:sz w:val="20"/>
          <w:szCs w:val="20"/>
        </w:rPr>
        <w:t>.</w:t>
      </w:r>
      <w:r w:rsidR="00552528" w:rsidRPr="00435CE6">
        <w:rPr>
          <w:rFonts w:ascii="Times New Roman" w:hAnsi="Times New Roman"/>
          <w:sz w:val="20"/>
          <w:szCs w:val="20"/>
        </w:rPr>
        <w:t xml:space="preserve"> </w:t>
      </w:r>
      <w:r w:rsidR="00627889" w:rsidRPr="00435CE6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46C9D3A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10AA4C86" w:rsidR="00D6665F" w:rsidRPr="0005094F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5094F">
        <w:rPr>
          <w:rFonts w:ascii="Times New Roman" w:hAnsi="Times New Roman"/>
          <w:sz w:val="20"/>
          <w:szCs w:val="20"/>
        </w:rPr>
        <w:t>4.</w:t>
      </w:r>
      <w:r w:rsidR="009F2612" w:rsidRPr="0005094F">
        <w:rPr>
          <w:rFonts w:ascii="Times New Roman" w:hAnsi="Times New Roman"/>
          <w:sz w:val="20"/>
          <w:szCs w:val="20"/>
        </w:rPr>
        <w:t>7</w:t>
      </w:r>
      <w:r w:rsidRPr="0005094F">
        <w:rPr>
          <w:rFonts w:ascii="Times New Roman" w:hAnsi="Times New Roman"/>
          <w:sz w:val="20"/>
          <w:szCs w:val="20"/>
        </w:rPr>
        <w:t xml:space="preserve">.  </w:t>
      </w:r>
      <w:r w:rsidR="003B1D7B" w:rsidRPr="0005094F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05094F">
        <w:rPr>
          <w:rFonts w:ascii="Times New Roman" w:hAnsi="Times New Roman"/>
          <w:sz w:val="20"/>
          <w:szCs w:val="20"/>
        </w:rPr>
        <w:t>2</w:t>
      </w:r>
      <w:r w:rsidR="003B1D7B" w:rsidRPr="0005094F">
        <w:rPr>
          <w:rFonts w:ascii="Times New Roman" w:hAnsi="Times New Roman"/>
          <w:sz w:val="20"/>
          <w:szCs w:val="20"/>
        </w:rPr>
        <w:t>.,1.2.</w:t>
      </w:r>
      <w:r w:rsidR="0073708B" w:rsidRPr="0005094F">
        <w:rPr>
          <w:rFonts w:ascii="Times New Roman" w:hAnsi="Times New Roman"/>
          <w:sz w:val="20"/>
          <w:szCs w:val="20"/>
        </w:rPr>
        <w:t>3</w:t>
      </w:r>
      <w:r w:rsidR="003B1D7B" w:rsidRPr="0005094F">
        <w:rPr>
          <w:rFonts w:ascii="Times New Roman" w:hAnsi="Times New Roman"/>
          <w:sz w:val="20"/>
          <w:szCs w:val="20"/>
        </w:rPr>
        <w:t>. Индивидуальных условий</w:t>
      </w:r>
      <w:r w:rsidR="00435CE6" w:rsidRPr="0005094F">
        <w:rPr>
          <w:rFonts w:ascii="Times New Roman" w:hAnsi="Times New Roman"/>
          <w:sz w:val="20"/>
          <w:szCs w:val="20"/>
        </w:rPr>
        <w:t>,</w:t>
      </w:r>
      <w:r w:rsidR="003B1D7B" w:rsidRPr="0005094F">
        <w:rPr>
          <w:rFonts w:ascii="Times New Roman" w:hAnsi="Times New Roman"/>
          <w:sz w:val="20"/>
          <w:szCs w:val="20"/>
        </w:rPr>
        <w:t xml:space="preserve"> настоящий Договор расторгается</w:t>
      </w:r>
      <w:r w:rsidR="00096EB0" w:rsidRPr="0005094F">
        <w:rPr>
          <w:rFonts w:ascii="Times New Roman" w:hAnsi="Times New Roman"/>
          <w:sz w:val="20"/>
          <w:szCs w:val="20"/>
        </w:rPr>
        <w:t xml:space="preserve"> путем подписания Соглашения о </w:t>
      </w:r>
      <w:r w:rsidR="00435CE6" w:rsidRPr="0005094F">
        <w:rPr>
          <w:rFonts w:ascii="Times New Roman" w:hAnsi="Times New Roman"/>
          <w:sz w:val="20"/>
          <w:szCs w:val="20"/>
        </w:rPr>
        <w:t>расторжении Договора. Уведомление о расторжении</w:t>
      </w:r>
      <w:r w:rsidR="00096EB0" w:rsidRPr="0005094F">
        <w:rPr>
          <w:rFonts w:ascii="Times New Roman" w:hAnsi="Times New Roman"/>
          <w:sz w:val="20"/>
          <w:szCs w:val="20"/>
        </w:rPr>
        <w:t xml:space="preserve"> может быть </w:t>
      </w:r>
      <w:r w:rsidR="00435CE6" w:rsidRPr="0005094F">
        <w:rPr>
          <w:rFonts w:ascii="Times New Roman" w:hAnsi="Times New Roman"/>
          <w:sz w:val="20"/>
          <w:szCs w:val="20"/>
        </w:rPr>
        <w:t xml:space="preserve">направлено </w:t>
      </w:r>
      <w:r w:rsidR="00096EB0" w:rsidRPr="0005094F">
        <w:rPr>
          <w:rFonts w:ascii="Times New Roman" w:hAnsi="Times New Roman"/>
          <w:sz w:val="20"/>
          <w:szCs w:val="20"/>
        </w:rPr>
        <w:t>Исполнителем посредством</w:t>
      </w:r>
      <w:r w:rsidR="00091148" w:rsidRPr="0005094F">
        <w:rPr>
          <w:rFonts w:ascii="Times New Roman" w:hAnsi="Times New Roman"/>
          <w:sz w:val="20"/>
          <w:szCs w:val="20"/>
        </w:rPr>
        <w:t xml:space="preserve"> </w:t>
      </w:r>
      <w:r w:rsidR="00435CE6" w:rsidRPr="0005094F">
        <w:rPr>
          <w:rFonts w:ascii="Times New Roman" w:hAnsi="Times New Roman"/>
          <w:sz w:val="20"/>
          <w:szCs w:val="20"/>
        </w:rPr>
        <w:t>электронной почты или СМС-сообщения, на реквизиты, указанные в разделе 10 настоящего Договора.</w:t>
      </w:r>
      <w:r w:rsidR="003B1D7B" w:rsidRPr="0005094F">
        <w:rPr>
          <w:rFonts w:ascii="Times New Roman" w:hAnsi="Times New Roman"/>
          <w:sz w:val="20"/>
          <w:szCs w:val="20"/>
        </w:rPr>
        <w:t xml:space="preserve"> </w:t>
      </w:r>
      <w:r w:rsidR="00293B5A" w:rsidRPr="0005094F">
        <w:rPr>
          <w:rFonts w:ascii="Times New Roman" w:hAnsi="Times New Roman"/>
          <w:sz w:val="20"/>
          <w:szCs w:val="20"/>
        </w:rPr>
        <w:t>П</w:t>
      </w:r>
      <w:r w:rsidR="003B1D7B" w:rsidRPr="0005094F">
        <w:rPr>
          <w:rFonts w:ascii="Times New Roman" w:hAnsi="Times New Roman"/>
          <w:sz w:val="20"/>
          <w:szCs w:val="20"/>
        </w:rPr>
        <w:t xml:space="preserve">ри этом Заказчик </w:t>
      </w:r>
      <w:r w:rsidR="00D6665F" w:rsidRPr="0005094F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05094F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заключения в размере </w:t>
      </w:r>
      <w:r w:rsidR="00566245" w:rsidRPr="0005094F">
        <w:rPr>
          <w:rFonts w:ascii="Times New Roman" w:hAnsi="Times New Roman"/>
          <w:sz w:val="20"/>
          <w:szCs w:val="20"/>
        </w:rPr>
        <w:t>9</w:t>
      </w:r>
      <w:r w:rsidR="003B1D7B" w:rsidRPr="0005094F">
        <w:rPr>
          <w:rFonts w:ascii="Times New Roman" w:hAnsi="Times New Roman"/>
          <w:sz w:val="20"/>
          <w:szCs w:val="20"/>
        </w:rPr>
        <w:t xml:space="preserve"> 000 </w:t>
      </w:r>
      <w:r w:rsidR="000438FD" w:rsidRPr="0005094F">
        <w:rPr>
          <w:rFonts w:ascii="Times New Roman" w:hAnsi="Times New Roman"/>
          <w:sz w:val="20"/>
          <w:szCs w:val="20"/>
        </w:rPr>
        <w:t>(д</w:t>
      </w:r>
      <w:r w:rsidR="00566245" w:rsidRPr="0005094F">
        <w:rPr>
          <w:rFonts w:ascii="Times New Roman" w:hAnsi="Times New Roman"/>
          <w:sz w:val="20"/>
          <w:szCs w:val="20"/>
        </w:rPr>
        <w:t>евяти</w:t>
      </w:r>
      <w:r w:rsidR="00BC1103" w:rsidRPr="0005094F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05094F">
        <w:rPr>
          <w:rFonts w:ascii="Times New Roman" w:hAnsi="Times New Roman"/>
          <w:sz w:val="20"/>
          <w:szCs w:val="20"/>
        </w:rPr>
        <w:t>рублей.</w:t>
      </w:r>
    </w:p>
    <w:p w14:paraId="2E40FA8C" w14:textId="75810130" w:rsidR="00BC1103" w:rsidRPr="0005094F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8</w:t>
      </w:r>
      <w:r w:rsidRPr="0005094F">
        <w:rPr>
          <w:rFonts w:ascii="Times New Roman" w:hAnsi="Times New Roman"/>
        </w:rPr>
        <w:t>. В случае выявления</w:t>
      </w:r>
      <w:r w:rsidR="0073708B" w:rsidRPr="0005094F">
        <w:rPr>
          <w:rFonts w:ascii="Times New Roman" w:hAnsi="Times New Roman"/>
        </w:rPr>
        <w:t xml:space="preserve"> </w:t>
      </w:r>
      <w:r w:rsidRPr="0005094F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0D78D0" w:rsidRPr="0005094F">
        <w:rPr>
          <w:rFonts w:ascii="Times New Roman" w:hAnsi="Times New Roman"/>
          <w:noProof/>
        </w:rPr>
        <w:t xml:space="preserve">дополнительных </w:t>
      </w:r>
      <w:r w:rsidRPr="0005094F">
        <w:rPr>
          <w:rFonts w:ascii="Times New Roman" w:hAnsi="Times New Roman"/>
          <w:noProof/>
        </w:rPr>
        <w:t xml:space="preserve">услуг Заказчику </w:t>
      </w:r>
      <w:r w:rsidR="000D78D0" w:rsidRPr="0005094F">
        <w:rPr>
          <w:rFonts w:ascii="Times New Roman" w:hAnsi="Times New Roman"/>
          <w:noProof/>
        </w:rPr>
        <w:t>в рамках</w:t>
      </w:r>
      <w:r w:rsidRPr="0005094F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05094F">
        <w:rPr>
          <w:rFonts w:ascii="Times New Roman" w:hAnsi="Times New Roman"/>
        </w:rPr>
        <w:t>При этом дополнительны</w:t>
      </w:r>
      <w:r w:rsidR="000D78D0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услуг</w:t>
      </w:r>
      <w:r w:rsidR="000D78D0" w:rsidRPr="0005094F">
        <w:rPr>
          <w:rFonts w:ascii="Times New Roman" w:hAnsi="Times New Roman"/>
        </w:rPr>
        <w:t>и</w:t>
      </w:r>
      <w:r w:rsidRPr="0005094F">
        <w:rPr>
          <w:rFonts w:ascii="Times New Roman" w:hAnsi="Times New Roman"/>
        </w:rPr>
        <w:t xml:space="preserve"> оплачива</w:t>
      </w:r>
      <w:r w:rsidR="001C2580" w:rsidRPr="0005094F">
        <w:rPr>
          <w:rFonts w:ascii="Times New Roman" w:hAnsi="Times New Roman"/>
        </w:rPr>
        <w:t>ю</w:t>
      </w:r>
      <w:r w:rsidRPr="0005094F">
        <w:rPr>
          <w:rFonts w:ascii="Times New Roman" w:hAnsi="Times New Roman"/>
        </w:rPr>
        <w:t>тся Заказчиком отдельно</w:t>
      </w:r>
      <w:r w:rsidR="0091193E" w:rsidRPr="0005094F">
        <w:rPr>
          <w:rFonts w:ascii="Times New Roman" w:hAnsi="Times New Roman"/>
        </w:rPr>
        <w:t xml:space="preserve"> согласно тарифам компании</w:t>
      </w:r>
      <w:r w:rsidRPr="0005094F">
        <w:rPr>
          <w:rFonts w:ascii="Times New Roman" w:hAnsi="Times New Roman"/>
        </w:rPr>
        <w:t>.</w:t>
      </w:r>
    </w:p>
    <w:p w14:paraId="48B712C6" w14:textId="4C938189" w:rsidR="009A37FA" w:rsidRPr="0005094F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9</w:t>
      </w:r>
      <w:r w:rsidRPr="0005094F">
        <w:rPr>
          <w:rFonts w:ascii="Times New Roman" w:hAnsi="Times New Roman"/>
        </w:rPr>
        <w:t xml:space="preserve">. </w:t>
      </w:r>
      <w:r w:rsidR="00C74025" w:rsidRPr="0005094F">
        <w:rPr>
          <w:rFonts w:ascii="Times New Roman" w:hAnsi="Times New Roman"/>
        </w:rPr>
        <w:t>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188592D0" w:rsidR="009A37FA" w:rsidRPr="00435CE6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73708B" w:rsidRPr="0005094F">
        <w:rPr>
          <w:rFonts w:ascii="Times New Roman" w:hAnsi="Times New Roman"/>
        </w:rPr>
        <w:t>1</w:t>
      </w:r>
      <w:r w:rsidR="009F2612" w:rsidRPr="0005094F">
        <w:rPr>
          <w:rFonts w:ascii="Times New Roman" w:hAnsi="Times New Roman"/>
        </w:rPr>
        <w:t>0</w:t>
      </w:r>
      <w:r w:rsidR="0073708B" w:rsidRPr="0005094F">
        <w:rPr>
          <w:rFonts w:ascii="Times New Roman" w:hAnsi="Times New Roman"/>
        </w:rPr>
        <w:t>.</w:t>
      </w:r>
      <w:r w:rsidRPr="0005094F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Pr="0005094F">
        <w:rPr>
          <w:rFonts w:ascii="Times New Roman" w:hAnsi="Times New Roman"/>
        </w:rPr>
        <w:lastRenderedPageBreak/>
        <w:t>5 (пяти) календарных дней с момента предъявления Исполнителем подтверждающих документов (квитанция</w:t>
      </w:r>
      <w:r w:rsidRPr="00435CE6">
        <w:rPr>
          <w:rFonts w:ascii="Times New Roman" w:hAnsi="Times New Roman"/>
        </w:rPr>
        <w:t xml:space="preserve">, кассовый чек, билет, платежное поручение и т.п.). </w:t>
      </w:r>
    </w:p>
    <w:p w14:paraId="753FA2CF" w14:textId="2BC96B58" w:rsidR="009A37FA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35CE6">
        <w:rPr>
          <w:rFonts w:ascii="Times New Roman" w:hAnsi="Times New Roman"/>
        </w:rPr>
        <w:t>4.</w:t>
      </w:r>
      <w:r w:rsidR="00D6665F" w:rsidRPr="00435CE6">
        <w:rPr>
          <w:rFonts w:ascii="Times New Roman" w:hAnsi="Times New Roman"/>
        </w:rPr>
        <w:t>1</w:t>
      </w:r>
      <w:r w:rsidR="009F2612" w:rsidRPr="00435CE6">
        <w:rPr>
          <w:rFonts w:ascii="Times New Roman" w:hAnsi="Times New Roman"/>
        </w:rPr>
        <w:t>1</w:t>
      </w:r>
      <w:r w:rsidR="0073708B" w:rsidRPr="00435CE6">
        <w:rPr>
          <w:rFonts w:ascii="Times New Roman" w:hAnsi="Times New Roman"/>
        </w:rPr>
        <w:t xml:space="preserve">. </w:t>
      </w:r>
      <w:r w:rsidRPr="00435CE6">
        <w:rPr>
          <w:rFonts w:ascii="Times New Roman" w:hAnsi="Times New Roman"/>
        </w:rPr>
        <w:t>В случае предоставления неполной, недостоверной информации Заказчиком об имуществе, которое зарегистрировано</w:t>
      </w:r>
      <w:r>
        <w:rPr>
          <w:rFonts w:ascii="Times New Roman" w:hAnsi="Times New Roman"/>
        </w:rPr>
        <w:t xml:space="preserve"> на имя Заказчика, а также на имя супруга Заказчика, </w:t>
      </w:r>
      <w:r w:rsidR="00D6665F">
        <w:rPr>
          <w:rFonts w:ascii="Times New Roman" w:hAnsi="Times New Roman"/>
        </w:rPr>
        <w:t>обо всех сделках,</w:t>
      </w:r>
      <w:r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>
        <w:rPr>
          <w:rFonts w:ascii="Times New Roman" w:hAnsi="Times New Roman"/>
          <w:sz w:val="20"/>
          <w:szCs w:val="20"/>
        </w:rPr>
        <w:t>.</w:t>
      </w:r>
      <w:r w:rsidR="0073708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</w:t>
      </w:r>
      <w:r w:rsidRPr="00435CE6">
        <w:rPr>
          <w:rFonts w:ascii="Times New Roman" w:hAnsi="Times New Roman"/>
          <w:sz w:val="20"/>
          <w:szCs w:val="20"/>
        </w:rPr>
        <w:t xml:space="preserve">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435CE6">
        <w:rPr>
          <w:rFonts w:ascii="Times New Roman" w:hAnsi="Times New Roman"/>
          <w:sz w:val="20"/>
          <w:szCs w:val="20"/>
        </w:rPr>
        <w:t xml:space="preserve">5 </w:t>
      </w:r>
      <w:r w:rsidRPr="00435CE6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435CE6">
        <w:rPr>
          <w:rFonts w:ascii="Times New Roman" w:eastAsia="Times New Roman" w:hAnsi="Times New Roman"/>
          <w:sz w:val="20"/>
          <w:szCs w:val="20"/>
        </w:rPr>
        <w:t>,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 xml:space="preserve"> </w:t>
      </w:r>
      <w:r w:rsidRPr="00435CE6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435CE6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2978B38C" w:rsidR="00747F9F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6.3. В случае </w:t>
      </w:r>
      <w:proofErr w:type="spellStart"/>
      <w:r>
        <w:rPr>
          <w:rFonts w:ascii="Times New Roman" w:hAnsi="Times New Roman"/>
          <w:sz w:val="20"/>
          <w:szCs w:val="20"/>
        </w:rPr>
        <w:t>не</w:t>
      </w:r>
      <w:r w:rsidR="00C74025">
        <w:rPr>
          <w:rFonts w:ascii="Times New Roman" w:hAnsi="Times New Roman"/>
          <w:sz w:val="20"/>
          <w:szCs w:val="20"/>
        </w:rPr>
        <w:t>поступления</w:t>
      </w:r>
      <w:proofErr w:type="spellEnd"/>
      <w:r w:rsidR="00C74025">
        <w:rPr>
          <w:rFonts w:ascii="Times New Roman" w:hAnsi="Times New Roman"/>
          <w:sz w:val="20"/>
          <w:szCs w:val="20"/>
        </w:rPr>
        <w:t xml:space="preserve">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168CD376" w14:textId="77777777" w:rsidR="000D78D0" w:rsidRDefault="000D78D0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0686A68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30C6D200" w14:textId="2649511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6114F623" w14:textId="349B277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435CE6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435CE6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435CE6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435CE6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</w:t>
      </w:r>
      <w:r w:rsidR="008A5DE0" w:rsidRPr="00435CE6">
        <w:rPr>
          <w:rFonts w:ascii="Times New Roman" w:hAnsi="Times New Roman"/>
          <w:sz w:val="20"/>
          <w:szCs w:val="20"/>
        </w:rPr>
        <w:t xml:space="preserve">3 </w:t>
      </w:r>
      <w:r w:rsidRPr="00435CE6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435CE6">
        <w:rPr>
          <w:rFonts w:ascii="Times New Roman" w:hAnsi="Times New Roman"/>
          <w:sz w:val="20"/>
          <w:szCs w:val="20"/>
        </w:rPr>
        <w:t xml:space="preserve">4 </w:t>
      </w:r>
      <w:r w:rsidRPr="00435CE6">
        <w:rPr>
          <w:rFonts w:ascii="Times New Roman" w:hAnsi="Times New Roman"/>
          <w:sz w:val="20"/>
          <w:szCs w:val="20"/>
        </w:rPr>
        <w:t>«Список необходимых документов</w:t>
      </w:r>
      <w:r>
        <w:rPr>
          <w:rFonts w:ascii="Times New Roman" w:hAnsi="Times New Roman"/>
          <w:sz w:val="20"/>
          <w:szCs w:val="20"/>
        </w:rPr>
        <w:t>»;</w:t>
      </w:r>
    </w:p>
    <w:p w14:paraId="07201942" w14:textId="02B5489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65742C">
        <w:rPr>
          <w:rFonts w:ascii="Times New Roman" w:hAnsi="Times New Roman"/>
          <w:sz w:val="20"/>
          <w:szCs w:val="20"/>
        </w:rPr>
        <w:t xml:space="preserve">5 </w:t>
      </w:r>
      <w:r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52BD392C" w:rsidR="009A37FA" w:rsidRDefault="00C74025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685D479D" w:rsidR="00D265FE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D5D49A3" w:rsidR="00D265FE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61631FE0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4F558FD3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E41A1F3" w14:textId="77777777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65742C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0EDDF9DC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DF2F79">
        <w:rPr>
          <w:rFonts w:ascii="Times New Roman" w:hAnsi="Times New Roman"/>
        </w:rPr>
        <w:t>(${</w:t>
      </w:r>
      <w:r w:rsidR="00DF2F79">
        <w:rPr>
          <w:rFonts w:ascii="Times New Roman" w:hAnsi="Times New Roman"/>
          <w:lang w:val="en-US"/>
        </w:rPr>
        <w:t>CONTSUMSTR</w:t>
      </w:r>
      <w:r w:rsidR="00DF2F79">
        <w:rPr>
          <w:rFonts w:ascii="Times New Roman" w:hAnsi="Times New Roman"/>
        </w:rPr>
        <w:t>}) 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 xml:space="preserve">, а также с графиком </w:t>
      </w:r>
      <w:r w:rsidR="0034344A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Default="00552528" w:rsidP="00552528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034B1242" w14:textId="775E7D84" w:rsidR="0005661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Default="00056612" w:rsidP="00056612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74498CA" w14:textId="77777777" w:rsidR="0005661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29FE9815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31AFE1F" w14:textId="4964AD0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06E6B862" w:rsidR="00056612" w:rsidRDefault="00056612" w:rsidP="00056612">
      <w:pPr>
        <w:jc w:val="both"/>
        <w:rPr>
          <w:rFonts w:ascii="Times New Roman" w:hAnsi="Times New Roman"/>
          <w:b/>
          <w:sz w:val="20"/>
          <w:szCs w:val="20"/>
        </w:rPr>
      </w:pPr>
      <w:r w:rsidRPr="009B52A9">
        <w:rPr>
          <w:rFonts w:ascii="Times New Roman" w:hAnsi="Times New Roman"/>
          <w:b/>
          <w:sz w:val="20"/>
          <w:szCs w:val="20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5C1CF30C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77872D7C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30F8DC9D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1143746A" w14:textId="7D95C165" w:rsidR="001F2668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8B069C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3F7DC90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46D5567B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0163822E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6185DBDA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67501C6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075F6BE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2BC0CE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334807C2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6D5E717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B33FA2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411C4F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68BF685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1213B033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185B4409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095DBB0" w14:textId="77777777" w:rsidR="00803441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  <w:r w:rsidRPr="001F2668">
        <w:rPr>
          <w:rFonts w:ascii="Times New Roman" w:hAnsi="Times New Roman"/>
        </w:rPr>
        <w:t xml:space="preserve"> </w:t>
      </w:r>
    </w:p>
    <w:p w14:paraId="2BFD6B29" w14:textId="77777777" w:rsidR="00803441" w:rsidRDefault="00803441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CC52462" w14:textId="17E7A04D" w:rsidR="00D265FE" w:rsidRDefault="001F2668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02117762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1F2668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48813BB" w14:textId="77777777" w:rsidR="00365254" w:rsidRDefault="0036525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5B181306" w14:textId="3D983DCF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93791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93791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93791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93791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93791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93791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93791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93791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93791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93791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93791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93791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93791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93791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93791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93791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93791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93791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93791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93791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93791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93791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93791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93791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93791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93791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93791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93791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93791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6282458E" w:rsidR="009A37FA" w:rsidRDefault="00C74025">
      <w:pPr>
        <w:pStyle w:val="af"/>
        <w:ind w:firstLine="360"/>
        <w:jc w:val="both"/>
        <w:rPr>
          <w:sz w:val="20"/>
        </w:rPr>
      </w:pPr>
      <w:r w:rsidRPr="00937912">
        <w:rPr>
          <w:bCs/>
          <w:sz w:val="20"/>
        </w:rPr>
        <w:t>Я, ${</w:t>
      </w:r>
      <w:r w:rsidRPr="00937912">
        <w:rPr>
          <w:sz w:val="20"/>
          <w:lang w:val="en-US"/>
        </w:rPr>
        <w:t>CLNAME</w:t>
      </w:r>
      <w:r w:rsidRPr="00937912">
        <w:rPr>
          <w:sz w:val="20"/>
        </w:rPr>
        <w:t>}, паспорт: серия ${</w:t>
      </w:r>
      <w:r w:rsidRPr="00937912">
        <w:rPr>
          <w:sz w:val="20"/>
          <w:lang w:val="en-US"/>
        </w:rPr>
        <w:t>CLPASS</w:t>
      </w:r>
      <w:r w:rsidRPr="00937912">
        <w:rPr>
          <w:sz w:val="20"/>
        </w:rPr>
        <w:t>} номер ${</w:t>
      </w:r>
      <w:r w:rsidRPr="00937912">
        <w:rPr>
          <w:sz w:val="20"/>
          <w:lang w:val="en-US"/>
        </w:rPr>
        <w:t>CLPASN</w:t>
      </w:r>
      <w:r w:rsidRPr="00937912">
        <w:rPr>
          <w:sz w:val="20"/>
        </w:rPr>
        <w:t>}, выданный ${</w:t>
      </w:r>
      <w:r w:rsidRPr="00937912">
        <w:rPr>
          <w:sz w:val="20"/>
          <w:lang w:val="en-US"/>
        </w:rPr>
        <w:t>CLPASORG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CLPASDATE</w:t>
      </w:r>
      <w:r w:rsidRPr="00937912">
        <w:rPr>
          <w:sz w:val="20"/>
        </w:rPr>
        <w:t>}, ${</w:t>
      </w:r>
      <w:r w:rsidRPr="00937912">
        <w:rPr>
          <w:sz w:val="20"/>
          <w:lang w:val="en-US"/>
        </w:rPr>
        <w:t>CLBIRTHDATE</w:t>
      </w:r>
      <w:r w:rsidRPr="00937912">
        <w:rPr>
          <w:sz w:val="20"/>
        </w:rPr>
        <w:t>} года рождения, зарегистрированный по адресу: ${</w:t>
      </w:r>
      <w:r w:rsidRPr="00937912">
        <w:rPr>
          <w:sz w:val="20"/>
          <w:lang w:val="en-US"/>
        </w:rPr>
        <w:t>CLADRREG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CLSEX</w:t>
      </w:r>
      <w:r w:rsidRPr="00937912">
        <w:rPr>
          <w:sz w:val="20"/>
        </w:rPr>
        <w:t>1}</w:t>
      </w:r>
      <w:r w:rsidR="00552528">
        <w:rPr>
          <w:sz w:val="20"/>
        </w:rPr>
        <w:t xml:space="preserve"> </w:t>
      </w:r>
      <w:r w:rsidRPr="0093791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937912">
        <w:rPr>
          <w:sz w:val="20"/>
        </w:rPr>
        <w:t>.</w:t>
      </w:r>
    </w:p>
    <w:p w14:paraId="22E0FF85" w14:textId="55C6DB9C" w:rsidR="00937912" w:rsidRPr="00937912" w:rsidRDefault="00937912">
      <w:pPr>
        <w:pStyle w:val="af"/>
        <w:ind w:firstLine="360"/>
        <w:jc w:val="both"/>
        <w:rPr>
          <w:sz w:val="20"/>
        </w:rPr>
      </w:pPr>
    </w:p>
    <w:p w14:paraId="14F1ECB8" w14:textId="43C4A753"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26B10895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0E7CFEF8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038D6F4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00ED01FC"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35DE440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12B77A" w14:textId="77777777" w:rsidR="00365254" w:rsidRDefault="0036525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9AC2B30" w14:textId="632AB29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5772C3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32A8B34D" w14:textId="77777777"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0CF36532" w14:textId="77777777"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427AEAD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96EB0">
        <w:rPr>
          <w:rFonts w:ascii="Times New Roman" w:hAnsi="Times New Roman"/>
          <w:sz w:val="20"/>
          <w:szCs w:val="20"/>
        </w:rPr>
        <w:t xml:space="preserve">000 </w:t>
      </w:r>
      <w:r>
        <w:rPr>
          <w:rFonts w:ascii="Times New Roman" w:hAnsi="Times New Roman"/>
          <w:sz w:val="20"/>
          <w:szCs w:val="20"/>
        </w:rPr>
        <w:t>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2B178D0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08836B3" w14:textId="7DCA3DC8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8E1F9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93791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34154E1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>
        <w:rPr>
          <w:rFonts w:ascii="Times New Roman" w:hAnsi="Times New Roman"/>
          <w:sz w:val="20"/>
          <w:szCs w:val="20"/>
        </w:rPr>
        <w:t>я банковские счета. В случае не</w:t>
      </w:r>
      <w:r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45D73E2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8E1F9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4B8D63" w16cid:durableId="1BDF509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9E979" w14:textId="77777777" w:rsidR="00856FDF" w:rsidRDefault="00856FDF" w:rsidP="009A37FA">
      <w:pPr>
        <w:spacing w:after="0" w:line="240" w:lineRule="auto"/>
      </w:pPr>
      <w:r>
        <w:separator/>
      </w:r>
    </w:p>
  </w:endnote>
  <w:endnote w:type="continuationSeparator" w:id="0">
    <w:p w14:paraId="39F4CB48" w14:textId="77777777" w:rsidR="00856FDF" w:rsidRDefault="00856FDF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6F679755" w:rsidR="001C2580" w:rsidRDefault="001C258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</w:t>
    </w:r>
    <w:r w:rsidR="009B52A9" w:rsidRPr="009B52A9">
      <w:rPr>
        <w:noProof/>
        <w:lang w:eastAsia="ru-RU"/>
      </w:rPr>
      <w:t xml:space="preserve"> </w:t>
    </w:r>
    <w:r>
      <w:rPr>
        <w:rFonts w:ascii="Times New Roman" w:hAnsi="Times New Roman"/>
        <w:b/>
        <w:sz w:val="20"/>
        <w:szCs w:val="20"/>
      </w:rPr>
      <w:t>____________</w:t>
    </w:r>
  </w:p>
  <w:p w14:paraId="6F369FDE" w14:textId="76AA470D" w:rsidR="001C2580" w:rsidRDefault="001C258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D988A" w14:textId="77777777" w:rsidR="00856FDF" w:rsidRDefault="00856FDF" w:rsidP="009A37FA">
      <w:pPr>
        <w:spacing w:after="0" w:line="240" w:lineRule="auto"/>
      </w:pPr>
      <w:r>
        <w:separator/>
      </w:r>
    </w:p>
  </w:footnote>
  <w:footnote w:type="continuationSeparator" w:id="0">
    <w:p w14:paraId="1AF86A1E" w14:textId="77777777" w:rsidR="00856FDF" w:rsidRDefault="00856FDF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67E012A2" w:rsidR="001C2580" w:rsidRDefault="001C258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365254">
      <w:rPr>
        <w:noProof/>
      </w:rPr>
      <w:t>14</w:t>
    </w:r>
    <w:r>
      <w:rPr>
        <w:noProof/>
      </w:rPr>
      <w:fldChar w:fldCharType="end"/>
    </w:r>
  </w:p>
  <w:p w14:paraId="254571B4" w14:textId="77777777" w:rsidR="001C2580" w:rsidRDefault="001C258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5094F"/>
    <w:rsid w:val="00056612"/>
    <w:rsid w:val="00091148"/>
    <w:rsid w:val="00091B11"/>
    <w:rsid w:val="00096EB0"/>
    <w:rsid w:val="000D78D0"/>
    <w:rsid w:val="001005D6"/>
    <w:rsid w:val="001545F9"/>
    <w:rsid w:val="001942DD"/>
    <w:rsid w:val="0019515C"/>
    <w:rsid w:val="001C2580"/>
    <w:rsid w:val="001F2668"/>
    <w:rsid w:val="00205C67"/>
    <w:rsid w:val="00230CD1"/>
    <w:rsid w:val="002419D0"/>
    <w:rsid w:val="00252E01"/>
    <w:rsid w:val="00293B5A"/>
    <w:rsid w:val="002C1ADF"/>
    <w:rsid w:val="002C2FC4"/>
    <w:rsid w:val="00336C69"/>
    <w:rsid w:val="0034344A"/>
    <w:rsid w:val="00364800"/>
    <w:rsid w:val="00365254"/>
    <w:rsid w:val="003B1D7B"/>
    <w:rsid w:val="003F455B"/>
    <w:rsid w:val="00415DB7"/>
    <w:rsid w:val="0041748E"/>
    <w:rsid w:val="00435CE6"/>
    <w:rsid w:val="00480B4E"/>
    <w:rsid w:val="00491D6E"/>
    <w:rsid w:val="004B71B3"/>
    <w:rsid w:val="004D0998"/>
    <w:rsid w:val="004F3AFB"/>
    <w:rsid w:val="00533497"/>
    <w:rsid w:val="00550B92"/>
    <w:rsid w:val="00552528"/>
    <w:rsid w:val="00566245"/>
    <w:rsid w:val="00567483"/>
    <w:rsid w:val="005747A6"/>
    <w:rsid w:val="00574DC1"/>
    <w:rsid w:val="00576456"/>
    <w:rsid w:val="005772C3"/>
    <w:rsid w:val="005829B4"/>
    <w:rsid w:val="00627889"/>
    <w:rsid w:val="0065742C"/>
    <w:rsid w:val="006D3672"/>
    <w:rsid w:val="0073708B"/>
    <w:rsid w:val="00747F9F"/>
    <w:rsid w:val="00757B65"/>
    <w:rsid w:val="007632DB"/>
    <w:rsid w:val="0079031B"/>
    <w:rsid w:val="007C56D6"/>
    <w:rsid w:val="00803441"/>
    <w:rsid w:val="00820B8E"/>
    <w:rsid w:val="0082717B"/>
    <w:rsid w:val="00845BA7"/>
    <w:rsid w:val="00856FDF"/>
    <w:rsid w:val="00876604"/>
    <w:rsid w:val="00896CBC"/>
    <w:rsid w:val="00897515"/>
    <w:rsid w:val="008A5DE0"/>
    <w:rsid w:val="008B069C"/>
    <w:rsid w:val="008B6F57"/>
    <w:rsid w:val="008C7F63"/>
    <w:rsid w:val="008E1F93"/>
    <w:rsid w:val="008F1122"/>
    <w:rsid w:val="0091193E"/>
    <w:rsid w:val="00937912"/>
    <w:rsid w:val="009749CE"/>
    <w:rsid w:val="009A37FA"/>
    <w:rsid w:val="009B52A9"/>
    <w:rsid w:val="009C658B"/>
    <w:rsid w:val="009E35CA"/>
    <w:rsid w:val="009F2612"/>
    <w:rsid w:val="009F2D60"/>
    <w:rsid w:val="00AD1455"/>
    <w:rsid w:val="00B47210"/>
    <w:rsid w:val="00B84F90"/>
    <w:rsid w:val="00BB4570"/>
    <w:rsid w:val="00BC1103"/>
    <w:rsid w:val="00BF4E12"/>
    <w:rsid w:val="00C53EAE"/>
    <w:rsid w:val="00C74025"/>
    <w:rsid w:val="00D12988"/>
    <w:rsid w:val="00D265FE"/>
    <w:rsid w:val="00D65B97"/>
    <w:rsid w:val="00D6665F"/>
    <w:rsid w:val="00D87304"/>
    <w:rsid w:val="00D91143"/>
    <w:rsid w:val="00DE1663"/>
    <w:rsid w:val="00DF2F79"/>
    <w:rsid w:val="00DF4613"/>
    <w:rsid w:val="00E021C5"/>
    <w:rsid w:val="00E226DF"/>
    <w:rsid w:val="00E44AF5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1A746-33E2-44D1-B5F9-DA71057E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6083</Words>
  <Characters>34679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13</cp:revision>
  <cp:lastPrinted>2022-05-30T05:16:00Z</cp:lastPrinted>
  <dcterms:created xsi:type="dcterms:W3CDTF">2024-12-03T09:40:00Z</dcterms:created>
  <dcterms:modified xsi:type="dcterms:W3CDTF">2025-05-28T11:14:00Z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