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791774A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756831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</w:t>
      </w:r>
      <w:r w:rsidR="003B1D7B" w:rsidRPr="00756831">
        <w:rPr>
          <w:rFonts w:ascii="Times New Roman" w:hAnsi="Times New Roman"/>
          <w:sz w:val="20"/>
          <w:szCs w:val="20"/>
        </w:rPr>
        <w:t xml:space="preserve">заключения в размере </w:t>
      </w:r>
      <w:r w:rsidR="00566245" w:rsidRPr="00756831">
        <w:rPr>
          <w:rFonts w:ascii="Times New Roman" w:hAnsi="Times New Roman"/>
          <w:sz w:val="20"/>
          <w:szCs w:val="20"/>
        </w:rPr>
        <w:t>9</w:t>
      </w:r>
      <w:r w:rsidR="003B1D7B" w:rsidRPr="00756831">
        <w:rPr>
          <w:rFonts w:ascii="Times New Roman" w:hAnsi="Times New Roman"/>
          <w:sz w:val="20"/>
          <w:szCs w:val="20"/>
        </w:rPr>
        <w:t xml:space="preserve"> 000 </w:t>
      </w:r>
      <w:r w:rsidR="000438FD" w:rsidRPr="00756831">
        <w:rPr>
          <w:rFonts w:ascii="Times New Roman" w:hAnsi="Times New Roman"/>
          <w:sz w:val="20"/>
          <w:szCs w:val="20"/>
        </w:rPr>
        <w:t>(д</w:t>
      </w:r>
      <w:r w:rsidR="00566245" w:rsidRPr="00756831">
        <w:rPr>
          <w:rFonts w:ascii="Times New Roman" w:hAnsi="Times New Roman"/>
          <w:sz w:val="20"/>
          <w:szCs w:val="20"/>
        </w:rPr>
        <w:t>евяти</w:t>
      </w:r>
      <w:r w:rsidR="00BC1103" w:rsidRPr="00756831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756831">
        <w:rPr>
          <w:rFonts w:ascii="Times New Roman" w:hAnsi="Times New Roman"/>
          <w:sz w:val="20"/>
          <w:szCs w:val="20"/>
        </w:rPr>
        <w:t>рублей.</w:t>
      </w:r>
    </w:p>
    <w:p w14:paraId="2E40FA8C" w14:textId="2F1FE858" w:rsidR="00BC1103" w:rsidRPr="00756831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756831">
        <w:rPr>
          <w:rFonts w:ascii="Times New Roman" w:hAnsi="Times New Roman"/>
        </w:rPr>
        <w:t>4.</w:t>
      </w:r>
      <w:r w:rsidR="009F2612" w:rsidRPr="00756831">
        <w:rPr>
          <w:rFonts w:ascii="Times New Roman" w:hAnsi="Times New Roman"/>
        </w:rPr>
        <w:t>8</w:t>
      </w:r>
      <w:r w:rsidRPr="00756831">
        <w:rPr>
          <w:rFonts w:ascii="Times New Roman" w:hAnsi="Times New Roman"/>
        </w:rPr>
        <w:t xml:space="preserve">. </w:t>
      </w:r>
      <w:r w:rsidR="0017249F" w:rsidRPr="00756831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</w:t>
      </w:r>
      <w:r w:rsidR="007F099B" w:rsidRPr="00756831">
        <w:rPr>
          <w:rFonts w:ascii="Times New Roman" w:hAnsi="Times New Roman"/>
        </w:rPr>
        <w:t>,</w:t>
      </w:r>
      <w:r w:rsidR="0017249F" w:rsidRPr="00756831">
        <w:rPr>
          <w:rFonts w:ascii="Times New Roman" w:hAnsi="Times New Roman"/>
        </w:rPr>
        <w:t xml:space="preserve">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</w:t>
      </w:r>
      <w:r w:rsidRPr="00756831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756831">
        <w:rPr>
          <w:rFonts w:ascii="Times New Roman" w:hAnsi="Times New Roman"/>
        </w:rPr>
        <w:t>4.</w:t>
      </w:r>
      <w:r w:rsidR="009F2612" w:rsidRPr="00756831">
        <w:rPr>
          <w:rFonts w:ascii="Times New Roman" w:hAnsi="Times New Roman"/>
        </w:rPr>
        <w:t>9</w:t>
      </w:r>
      <w:r w:rsidRPr="00756831">
        <w:rPr>
          <w:rFonts w:ascii="Times New Roman" w:hAnsi="Times New Roman"/>
        </w:rPr>
        <w:t xml:space="preserve">. </w:t>
      </w:r>
      <w:r w:rsidR="00C74025" w:rsidRPr="00756831">
        <w:rPr>
          <w:rFonts w:ascii="Times New Roman" w:hAnsi="Times New Roman"/>
        </w:rPr>
        <w:t>В отдельных случаях</w:t>
      </w:r>
      <w:r w:rsidR="00C74025" w:rsidRPr="0005094F">
        <w:rPr>
          <w:rFonts w:ascii="Times New Roman" w:hAnsi="Times New Roman"/>
        </w:rPr>
        <w:t xml:space="preserve">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lastRenderedPageBreak/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7EF6EA02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8CB1838" w:rsidR="009A37FA" w:rsidRDefault="00D64639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639">
              <w:rPr>
                <w:rFonts w:ascii="Times New Roman" w:hAnsi="Times New Roman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3E9F67D" wp14:editId="66AC231D">
                  <wp:simplePos x="0" y="0"/>
                  <wp:positionH relativeFrom="column">
                    <wp:posOffset>1184740</wp:posOffset>
                  </wp:positionH>
                  <wp:positionV relativeFrom="paragraph">
                    <wp:posOffset>-12700</wp:posOffset>
                  </wp:positionV>
                  <wp:extent cx="1759508" cy="1748413"/>
                  <wp:effectExtent l="19050" t="0" r="0" b="0"/>
                  <wp:wrapNone/>
                  <wp:docPr id="1" name="Рисунок 2" descr="печат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08" cy="174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402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226D2265" w:rsidR="009A37FA" w:rsidRDefault="00D64639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639">
              <w:rPr>
                <w:rFonts w:ascii="Times New Roman" w:hAnsi="Times New Roman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4CCFB1FE" wp14:editId="52C9BFBD">
                  <wp:simplePos x="0" y="0"/>
                  <wp:positionH relativeFrom="column">
                    <wp:posOffset>-615485</wp:posOffset>
                  </wp:positionH>
                  <wp:positionV relativeFrom="paragraph">
                    <wp:posOffset>240030</wp:posOffset>
                  </wp:positionV>
                  <wp:extent cx="1905454" cy="1748413"/>
                  <wp:effectExtent l="38100" t="0" r="18596" b="0"/>
                  <wp:wrapNone/>
                  <wp:docPr id="4" name="Рисунок 0" descr="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пись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454" cy="1748413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7402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51E09E9E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1C98818C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26E9FC0B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07BAF319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2381FA65" w:rsidR="00D265FE" w:rsidRPr="00D64639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D64639">
        <w:rPr>
          <w:rFonts w:ascii="Times New Roman" w:hAnsi="Times New Roman"/>
          <w:sz w:val="20"/>
          <w:szCs w:val="20"/>
          <w:u w:val="single"/>
        </w:rPr>
        <w:t>2}</w:t>
      </w:r>
    </w:p>
    <w:p w14:paraId="75EC9CAC" w14:textId="3728BC1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3B8F01C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18E06320" w:rsidR="00056612" w:rsidRDefault="00D64639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D64639">
        <w:rPr>
          <w:rFonts w:ascii="Times New Roman" w:hAnsi="Times New Roman"/>
          <w:sz w:val="20"/>
          <w:szCs w:val="20"/>
          <w:u w:val="single"/>
        </w:rPr>
        <w:drawing>
          <wp:anchor distT="0" distB="0" distL="114300" distR="114300" simplePos="0" relativeHeight="251662336" behindDoc="1" locked="0" layoutInCell="1" allowOverlap="1" wp14:anchorId="63ED761C" wp14:editId="126E4EA4">
            <wp:simplePos x="0" y="0"/>
            <wp:positionH relativeFrom="column">
              <wp:posOffset>4326142</wp:posOffset>
            </wp:positionH>
            <wp:positionV relativeFrom="paragraph">
              <wp:posOffset>1032</wp:posOffset>
            </wp:positionV>
            <wp:extent cx="1759508" cy="1748413"/>
            <wp:effectExtent l="19050" t="0" r="0" b="0"/>
            <wp:wrapNone/>
            <wp:docPr id="2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FE1F" w14:textId="23726051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5E5C2BD" w:rsidR="00056612" w:rsidRDefault="00D64639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D64639">
        <w:rPr>
          <w:rFonts w:ascii="Times New Roman" w:hAnsi="Times New Roman"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 wp14:anchorId="481D60AF" wp14:editId="1A497447">
            <wp:simplePos x="0" y="0"/>
            <wp:positionH relativeFrom="column">
              <wp:posOffset>2525917</wp:posOffset>
            </wp:positionH>
            <wp:positionV relativeFrom="paragraph">
              <wp:posOffset>107712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6612" w:rsidRPr="009B52A9">
        <w:rPr>
          <w:rFonts w:ascii="Times New Roman" w:hAnsi="Times New Roman"/>
          <w:b/>
          <w:sz w:val="20"/>
          <w:szCs w:val="20"/>
        </w:rPr>
        <w:t>Заказчик</w:t>
      </w:r>
      <w:r w:rsidR="00056612">
        <w:rPr>
          <w:rFonts w:ascii="Times New Roman" w:hAnsi="Times New Roman"/>
          <w:b/>
          <w:sz w:val="20"/>
          <w:szCs w:val="20"/>
        </w:rPr>
        <w:t>:</w:t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83EF6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516F55D0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2B560F9F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94F20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8813BB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5B181306" w14:textId="3D983DCF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72D792D5" w:rsidR="009A37FA" w:rsidRDefault="00D64639">
      <w:pPr>
        <w:pStyle w:val="af"/>
        <w:ind w:firstLine="360"/>
        <w:jc w:val="both"/>
        <w:rPr>
          <w:sz w:val="20"/>
        </w:rPr>
      </w:pPr>
      <w:r w:rsidRPr="00D64639">
        <w:rPr>
          <w:sz w:val="20"/>
        </w:rPr>
        <w:drawing>
          <wp:anchor distT="0" distB="0" distL="114300" distR="114300" simplePos="0" relativeHeight="251665408" behindDoc="1" locked="0" layoutInCell="1" allowOverlap="1" wp14:anchorId="146BA2C3" wp14:editId="3B2104A5">
            <wp:simplePos x="0" y="0"/>
            <wp:positionH relativeFrom="column">
              <wp:posOffset>4389120</wp:posOffset>
            </wp:positionH>
            <wp:positionV relativeFrom="paragraph">
              <wp:posOffset>444972</wp:posOffset>
            </wp:positionV>
            <wp:extent cx="1759508" cy="1748413"/>
            <wp:effectExtent l="0" t="0" r="0" b="4445"/>
            <wp:wrapNone/>
            <wp:docPr id="5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937912">
        <w:rPr>
          <w:bCs/>
          <w:sz w:val="20"/>
        </w:rPr>
        <w:t>Я, ${</w:t>
      </w:r>
      <w:r w:rsidR="00C74025" w:rsidRPr="00937912">
        <w:rPr>
          <w:sz w:val="20"/>
          <w:lang w:val="en-US"/>
        </w:rPr>
        <w:t>CLNAME</w:t>
      </w:r>
      <w:r w:rsidR="00C74025" w:rsidRPr="00937912">
        <w:rPr>
          <w:sz w:val="20"/>
        </w:rPr>
        <w:t>}, паспорт: серия ${</w:t>
      </w:r>
      <w:r w:rsidR="00C74025" w:rsidRPr="00937912">
        <w:rPr>
          <w:sz w:val="20"/>
          <w:lang w:val="en-US"/>
        </w:rPr>
        <w:t>CLPASS</w:t>
      </w:r>
      <w:r w:rsidR="00C74025" w:rsidRPr="00937912">
        <w:rPr>
          <w:sz w:val="20"/>
        </w:rPr>
        <w:t>} номер ${</w:t>
      </w:r>
      <w:r w:rsidR="00C74025" w:rsidRPr="00937912">
        <w:rPr>
          <w:sz w:val="20"/>
          <w:lang w:val="en-US"/>
        </w:rPr>
        <w:t>CLPASN</w:t>
      </w:r>
      <w:r w:rsidR="00C74025" w:rsidRPr="00937912">
        <w:rPr>
          <w:sz w:val="20"/>
        </w:rPr>
        <w:t>}, выданный ${</w:t>
      </w:r>
      <w:r w:rsidR="00C74025" w:rsidRPr="00937912">
        <w:rPr>
          <w:sz w:val="20"/>
          <w:lang w:val="en-US"/>
        </w:rPr>
        <w:t>CLPASORG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CLPASDATE</w:t>
      </w:r>
      <w:r w:rsidR="00C74025" w:rsidRPr="00937912">
        <w:rPr>
          <w:sz w:val="20"/>
        </w:rPr>
        <w:t>}, ${</w:t>
      </w:r>
      <w:r w:rsidR="00C74025" w:rsidRPr="00937912">
        <w:rPr>
          <w:sz w:val="20"/>
          <w:lang w:val="en-US"/>
        </w:rPr>
        <w:t>CLBIRTHDATE</w:t>
      </w:r>
      <w:r w:rsidR="00C74025" w:rsidRPr="00937912">
        <w:rPr>
          <w:sz w:val="20"/>
        </w:rPr>
        <w:t>} года рождения, зарегистрированный по адресу: ${</w:t>
      </w:r>
      <w:r w:rsidR="00C74025" w:rsidRPr="00937912">
        <w:rPr>
          <w:sz w:val="20"/>
          <w:lang w:val="en-US"/>
        </w:rPr>
        <w:t>CLADRREG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CLSEX</w:t>
      </w:r>
      <w:r w:rsidR="00C74025"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="00C74025"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02A35179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4E793ED6" w:rsidR="009A37FA" w:rsidRDefault="00D64639">
      <w:pPr>
        <w:jc w:val="both"/>
        <w:rPr>
          <w:rFonts w:ascii="Times New Roman" w:hAnsi="Times New Roman"/>
          <w:b/>
          <w:sz w:val="20"/>
          <w:szCs w:val="20"/>
        </w:rPr>
      </w:pPr>
      <w:r w:rsidRPr="00D64639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0E724EDF" wp14:editId="544F97A8">
            <wp:simplePos x="0" y="0"/>
            <wp:positionH relativeFrom="column">
              <wp:posOffset>2588895</wp:posOffset>
            </wp:positionH>
            <wp:positionV relativeFrom="paragraph">
              <wp:posOffset>113502</wp:posOffset>
            </wp:positionV>
            <wp:extent cx="1905454" cy="1748413"/>
            <wp:effectExtent l="38100" t="0" r="38100" b="42545"/>
            <wp:wrapNone/>
            <wp:docPr id="6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Заказчик:</w:t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44B0AEC6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4982CB61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12B77A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AC2B30" w14:textId="632AB29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6D489C6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6E2B9F5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1B6E470A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248C8ABD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B63D9" w14:textId="77777777" w:rsidR="00711F25" w:rsidRDefault="00711F25" w:rsidP="009A37FA">
      <w:pPr>
        <w:spacing w:after="0" w:line="240" w:lineRule="auto"/>
      </w:pPr>
      <w:r>
        <w:separator/>
      </w:r>
    </w:p>
  </w:endnote>
  <w:endnote w:type="continuationSeparator" w:id="0">
    <w:p w14:paraId="312D7928" w14:textId="77777777" w:rsidR="00711F25" w:rsidRDefault="00711F25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5799948F" w:rsidR="001C2580" w:rsidRDefault="00D64639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031341BF" wp14:editId="5B14CA83">
          <wp:simplePos x="0" y="0"/>
          <wp:positionH relativeFrom="margin">
            <wp:posOffset>4988460</wp:posOffset>
          </wp:positionH>
          <wp:positionV relativeFrom="paragraph">
            <wp:posOffset>-398353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2580">
      <w:rPr>
        <w:rFonts w:ascii="Times New Roman" w:hAnsi="Times New Roman"/>
        <w:b/>
        <w:sz w:val="20"/>
        <w:szCs w:val="20"/>
      </w:rPr>
      <w:t>Заказчик: _____________</w:t>
    </w:r>
    <w:r w:rsidR="001C2580">
      <w:rPr>
        <w:rFonts w:ascii="Times New Roman" w:hAnsi="Times New Roman"/>
        <w:b/>
        <w:sz w:val="20"/>
        <w:szCs w:val="20"/>
      </w:rPr>
      <w:tab/>
    </w:r>
    <w:r w:rsidR="001C2580">
      <w:rPr>
        <w:rFonts w:ascii="Times New Roman" w:hAnsi="Times New Roman"/>
        <w:b/>
        <w:sz w:val="20"/>
        <w:szCs w:val="20"/>
      </w:rPr>
      <w:tab/>
    </w:r>
    <w:proofErr w:type="gramStart"/>
    <w:r w:rsidR="001C258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1C2580">
      <w:rPr>
        <w:rFonts w:ascii="Times New Roman" w:hAnsi="Times New Roman"/>
        <w:b/>
        <w:sz w:val="20"/>
        <w:szCs w:val="20"/>
      </w:rPr>
      <w:t>_</w:t>
    </w:r>
    <w:r w:rsidR="009B52A9" w:rsidRPr="009B52A9">
      <w:rPr>
        <w:noProof/>
        <w:lang w:eastAsia="ru-RU"/>
      </w:rPr>
      <w:t xml:space="preserve"> </w:t>
    </w:r>
    <w:r w:rsidR="001C2580"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AC1CC" w14:textId="77777777" w:rsidR="00711F25" w:rsidRDefault="00711F25" w:rsidP="009A37FA">
      <w:pPr>
        <w:spacing w:after="0" w:line="240" w:lineRule="auto"/>
      </w:pPr>
      <w:r>
        <w:separator/>
      </w:r>
    </w:p>
  </w:footnote>
  <w:footnote w:type="continuationSeparator" w:id="0">
    <w:p w14:paraId="1172B35C" w14:textId="77777777" w:rsidR="00711F25" w:rsidRDefault="00711F25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44C4F959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64639">
      <w:rPr>
        <w:noProof/>
      </w:rPr>
      <w:t>14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4405A"/>
    <w:rsid w:val="001545F9"/>
    <w:rsid w:val="0017249F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65254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1640A"/>
    <w:rsid w:val="00533497"/>
    <w:rsid w:val="00550B92"/>
    <w:rsid w:val="00552528"/>
    <w:rsid w:val="005631F7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8740F"/>
    <w:rsid w:val="006D3672"/>
    <w:rsid w:val="00711F25"/>
    <w:rsid w:val="0073708B"/>
    <w:rsid w:val="00747F9F"/>
    <w:rsid w:val="00756831"/>
    <w:rsid w:val="00757B65"/>
    <w:rsid w:val="007632DB"/>
    <w:rsid w:val="0079031B"/>
    <w:rsid w:val="007C56D6"/>
    <w:rsid w:val="007F099B"/>
    <w:rsid w:val="00803441"/>
    <w:rsid w:val="00820B8E"/>
    <w:rsid w:val="0082717B"/>
    <w:rsid w:val="00845BA7"/>
    <w:rsid w:val="00856FDF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61B47"/>
    <w:rsid w:val="00C74025"/>
    <w:rsid w:val="00D12988"/>
    <w:rsid w:val="00D265FE"/>
    <w:rsid w:val="00D64639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F1AB8-7562-4D35-A1C0-1858E613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6087</Words>
  <Characters>34699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18</cp:revision>
  <cp:lastPrinted>2022-05-30T05:16:00Z</cp:lastPrinted>
  <dcterms:created xsi:type="dcterms:W3CDTF">2024-12-03T09:40:00Z</dcterms:created>
  <dcterms:modified xsi:type="dcterms:W3CDTF">2025-08-22T01:45:00Z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