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46D" w:rsidRPr="007E1506" w:rsidRDefault="00F11F07" w:rsidP="0076246D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A47A5A">
        <w:rPr>
          <w:rFonts w:ascii="Times New Roman" w:hAnsi="Times New Roman"/>
          <w:b/>
          <w:sz w:val="24"/>
          <w:szCs w:val="24"/>
        </w:rPr>
        <w:t>Куда:</w:t>
      </w:r>
      <w:r w:rsidRPr="007E1506">
        <w:rPr>
          <w:rFonts w:ascii="Times New Roman" w:hAnsi="Times New Roman"/>
          <w:b/>
          <w:sz w:val="24"/>
          <w:szCs w:val="24"/>
        </w:rPr>
        <w:t xml:space="preserve"> </w:t>
      </w:r>
      <w:r w:rsidR="007E1506" w:rsidRPr="007E1506">
        <w:rPr>
          <w:rFonts w:ascii="Times New Roman" w:hAnsi="Times New Roman"/>
          <w:b/>
          <w:sz w:val="24"/>
          <w:szCs w:val="24"/>
        </w:rPr>
        <w:t>${</w:t>
      </w:r>
      <w:r w:rsidR="007E1506" w:rsidRPr="007E1506">
        <w:rPr>
          <w:rFonts w:ascii="Times New Roman" w:hAnsi="Times New Roman"/>
          <w:b/>
          <w:sz w:val="24"/>
          <w:szCs w:val="24"/>
          <w:lang w:val="en-US"/>
        </w:rPr>
        <w:t>CREDCURNAME</w:t>
      </w:r>
      <w:r w:rsidR="007E1506" w:rsidRPr="007E1506">
        <w:rPr>
          <w:rFonts w:ascii="Times New Roman" w:hAnsi="Times New Roman"/>
          <w:b/>
          <w:sz w:val="24"/>
          <w:szCs w:val="24"/>
        </w:rPr>
        <w:t>}</w:t>
      </w:r>
    </w:p>
    <w:p w:rsidR="0076246D" w:rsidRPr="00317EEE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${CRED</w:t>
      </w:r>
      <w:r w:rsidR="007E1506">
        <w:rPr>
          <w:rFonts w:ascii="Times New Roman" w:hAnsi="Times New Roman"/>
          <w:b/>
          <w:sz w:val="24"/>
          <w:szCs w:val="24"/>
          <w:lang w:val="en-US"/>
        </w:rPr>
        <w:t>CUR</w:t>
      </w:r>
      <w:r>
        <w:rPr>
          <w:rFonts w:ascii="Times New Roman" w:hAnsi="Times New Roman"/>
          <w:b/>
          <w:sz w:val="24"/>
          <w:szCs w:val="24"/>
          <w:lang w:val="en-US"/>
        </w:rPr>
        <w:t>ADR}</w:t>
      </w: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Заявитель: </w:t>
      </w:r>
      <w:r>
        <w:rPr>
          <w:rFonts w:ascii="Times New Roman" w:hAnsi="Times New Roman"/>
          <w:b/>
          <w:sz w:val="24"/>
          <w:szCs w:val="24"/>
          <w:lang w:val="en-US"/>
        </w:rPr>
        <w:t>${CLNAME}</w:t>
      </w:r>
    </w:p>
    <w:p w:rsidR="0076246D" w:rsidRPr="00317EEE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Паспорт </w:t>
      </w:r>
      <w:r w:rsidRPr="00317EEE">
        <w:rPr>
          <w:rFonts w:ascii="Times New Roman" w:hAnsi="Times New Roman"/>
          <w:sz w:val="24"/>
          <w:szCs w:val="24"/>
        </w:rPr>
        <w:t>${</w:t>
      </w:r>
      <w:r w:rsidRPr="00317EEE">
        <w:rPr>
          <w:rFonts w:ascii="Times New Roman" w:hAnsi="Times New Roman"/>
          <w:sz w:val="24"/>
          <w:szCs w:val="24"/>
          <w:lang w:val="en-US"/>
        </w:rPr>
        <w:t>CLPASS</w:t>
      </w:r>
      <w:r w:rsidRPr="00317EEE">
        <w:rPr>
          <w:rFonts w:ascii="Times New Roman" w:hAnsi="Times New Roman"/>
          <w:sz w:val="24"/>
          <w:szCs w:val="24"/>
        </w:rPr>
        <w:t>} ${</w:t>
      </w:r>
      <w:r w:rsidRPr="00317EEE">
        <w:rPr>
          <w:rFonts w:ascii="Times New Roman" w:hAnsi="Times New Roman"/>
          <w:sz w:val="24"/>
          <w:szCs w:val="24"/>
          <w:lang w:val="en-US"/>
        </w:rPr>
        <w:t>CLPASN</w:t>
      </w:r>
      <w:r w:rsidRPr="00317EEE">
        <w:rPr>
          <w:rFonts w:ascii="Times New Roman" w:hAnsi="Times New Roman"/>
          <w:sz w:val="24"/>
          <w:szCs w:val="24"/>
        </w:rPr>
        <w:t xml:space="preserve">} </w:t>
      </w:r>
    </w:p>
    <w:p w:rsidR="0076246D" w:rsidRPr="00EE4401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выдан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CLPASORG</w:t>
      </w:r>
      <w:r w:rsidRPr="00317EEE">
        <w:rPr>
          <w:rFonts w:ascii="Times New Roman" w:hAnsi="Times New Roman"/>
          <w:sz w:val="24"/>
          <w:szCs w:val="24"/>
        </w:rPr>
        <w:t>} ${</w:t>
      </w:r>
      <w:r>
        <w:rPr>
          <w:rFonts w:ascii="Times New Roman" w:hAnsi="Times New Roman"/>
          <w:sz w:val="24"/>
          <w:szCs w:val="24"/>
          <w:lang w:val="en-US"/>
        </w:rPr>
        <w:t>CLPASDATE</w:t>
      </w:r>
      <w:r w:rsidRPr="00317EEE">
        <w:rPr>
          <w:rFonts w:ascii="Times New Roman" w:hAnsi="Times New Roman"/>
          <w:sz w:val="24"/>
          <w:szCs w:val="24"/>
        </w:rPr>
        <w:t>}</w:t>
      </w:r>
      <w:r w:rsidRPr="00EE4401">
        <w:rPr>
          <w:rFonts w:ascii="Times New Roman" w:hAnsi="Times New Roman"/>
          <w:sz w:val="24"/>
          <w:szCs w:val="24"/>
        </w:rPr>
        <w:t xml:space="preserve"> г.</w:t>
      </w: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регистрации: </w:t>
      </w: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CLADRREG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Представитель заявителя</w:t>
      </w:r>
      <w:r w:rsidRPr="00A47A5A">
        <w:rPr>
          <w:rFonts w:ascii="Times New Roman" w:hAnsi="Times New Roman"/>
          <w:b/>
          <w:sz w:val="24"/>
          <w:szCs w:val="24"/>
        </w:rPr>
        <w:t>: Общество с ограниченной ответственностью</w:t>
      </w: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A47A5A">
        <w:rPr>
          <w:rFonts w:ascii="Times New Roman" w:hAnsi="Times New Roman"/>
          <w:b/>
          <w:sz w:val="24"/>
          <w:szCs w:val="24"/>
        </w:rPr>
        <w:t>ФИНАНСОВО-ПРАВОВАЯ КОМПАНИЯ «АЛЬТЕРНАТИВА»</w:t>
      </w: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47A5A">
        <w:rPr>
          <w:rFonts w:ascii="Times New Roman" w:hAnsi="Times New Roman"/>
          <w:sz w:val="24"/>
          <w:szCs w:val="24"/>
        </w:rPr>
        <w:t>ОГРН 1135476152503, ИНН 5404494918, КПП 540401001</w:t>
      </w: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47A5A">
        <w:rPr>
          <w:rFonts w:ascii="Times New Roman" w:hAnsi="Times New Roman"/>
          <w:sz w:val="24"/>
          <w:szCs w:val="24"/>
        </w:rPr>
        <w:t xml:space="preserve">Адрес для корреспонденции: </w:t>
      </w:r>
      <w:r w:rsidRPr="00933114">
        <w:rPr>
          <w:rFonts w:ascii="Times New Roman" w:hAnsi="Times New Roman"/>
          <w:sz w:val="24"/>
          <w:szCs w:val="24"/>
        </w:rPr>
        <w:t xml:space="preserve">630107, г. Новосибирск -107, абонентский ящик </w:t>
      </w:r>
      <w:r>
        <w:rPr>
          <w:rFonts w:ascii="Times New Roman" w:hAnsi="Times New Roman"/>
          <w:sz w:val="24"/>
          <w:szCs w:val="24"/>
        </w:rPr>
        <w:t>27</w:t>
      </w:r>
    </w:p>
    <w:p w:rsidR="0076246D" w:rsidRDefault="0076246D" w:rsidP="0076246D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лице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JURNAME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76246D" w:rsidRDefault="0076246D" w:rsidP="0076246D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тел.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JURPHONE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A92933" w:rsidRDefault="00A92933" w:rsidP="00403B53">
      <w:pPr>
        <w:pStyle w:val="a3"/>
        <w:shd w:val="clear" w:color="auto" w:fill="FFFFFF"/>
        <w:spacing w:after="0"/>
        <w:contextualSpacing/>
        <w:jc w:val="center"/>
      </w:pPr>
      <w:r>
        <w:rPr>
          <w:rStyle w:val="a4"/>
        </w:rPr>
        <w:t>За</w:t>
      </w:r>
      <w:r w:rsidR="00403B53">
        <w:rPr>
          <w:rStyle w:val="a4"/>
        </w:rPr>
        <w:t>прос документов</w:t>
      </w:r>
    </w:p>
    <w:p w:rsidR="0040139B" w:rsidRDefault="0076246D" w:rsidP="0040139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Между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CLNAME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CREDNAME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был заключен </w:t>
      </w:r>
      <w:r w:rsidRPr="0002542D">
        <w:rPr>
          <w:rFonts w:ascii="Times New Roman" w:hAnsi="Times New Roman"/>
          <w:bCs/>
          <w:sz w:val="24"/>
          <w:szCs w:val="24"/>
        </w:rPr>
        <w:t>${CRE</w:t>
      </w:r>
      <w:r>
        <w:rPr>
          <w:rFonts w:ascii="Times New Roman" w:hAnsi="Times New Roman"/>
          <w:bCs/>
          <w:sz w:val="24"/>
          <w:szCs w:val="24"/>
          <w:lang w:val="en-US"/>
        </w:rPr>
        <w:t>D</w:t>
      </w:r>
      <w:r w:rsidRPr="0002542D">
        <w:rPr>
          <w:rFonts w:ascii="Times New Roman" w:hAnsi="Times New Roman"/>
          <w:bCs/>
          <w:sz w:val="24"/>
          <w:szCs w:val="24"/>
        </w:rPr>
        <w:t>LIST}</w:t>
      </w:r>
      <w:r>
        <w:rPr>
          <w:rFonts w:ascii="Times New Roman" w:hAnsi="Times New Roman"/>
          <w:sz w:val="24"/>
          <w:szCs w:val="24"/>
        </w:rPr>
        <w:t>.</w:t>
      </w:r>
    </w:p>
    <w:p w:rsidR="00F11F07" w:rsidRPr="00B676E6" w:rsidRDefault="00F11F07" w:rsidP="00F11F07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7E1506">
        <w:rPr>
          <w:rFonts w:ascii="Times New Roman" w:hAnsi="Times New Roman"/>
          <w:sz w:val="24"/>
          <w:szCs w:val="24"/>
        </w:rPr>
        <w:t xml:space="preserve">Согласно имеющейся информации, между </w:t>
      </w:r>
      <w:r w:rsidR="007E1506" w:rsidRPr="007E1506">
        <w:rPr>
          <w:rFonts w:ascii="Times New Roman" w:hAnsi="Times New Roman"/>
          <w:sz w:val="24"/>
          <w:szCs w:val="24"/>
        </w:rPr>
        <w:t>${</w:t>
      </w:r>
      <w:r w:rsidR="007E1506" w:rsidRPr="007E1506">
        <w:rPr>
          <w:rFonts w:ascii="Times New Roman" w:hAnsi="Times New Roman"/>
          <w:sz w:val="24"/>
          <w:szCs w:val="24"/>
          <w:lang w:val="en-US"/>
        </w:rPr>
        <w:t>CREDNAME</w:t>
      </w:r>
      <w:r w:rsidR="007E1506" w:rsidRPr="007E1506">
        <w:rPr>
          <w:rFonts w:ascii="Times New Roman" w:hAnsi="Times New Roman"/>
          <w:sz w:val="24"/>
          <w:szCs w:val="24"/>
        </w:rPr>
        <w:t>}</w:t>
      </w:r>
      <w:r w:rsidRPr="007E1506">
        <w:rPr>
          <w:rFonts w:ascii="Times New Roman" w:hAnsi="Times New Roman"/>
          <w:sz w:val="24"/>
          <w:szCs w:val="24"/>
        </w:rPr>
        <w:t xml:space="preserve"> и </w:t>
      </w:r>
      <w:r w:rsidR="007E1506" w:rsidRPr="007E1506">
        <w:rPr>
          <w:rFonts w:ascii="Times New Roman" w:hAnsi="Times New Roman"/>
          <w:sz w:val="24"/>
          <w:szCs w:val="24"/>
        </w:rPr>
        <w:t>${</w:t>
      </w:r>
      <w:r w:rsidR="007E1506" w:rsidRPr="007E1506">
        <w:rPr>
          <w:rFonts w:ascii="Times New Roman" w:hAnsi="Times New Roman"/>
          <w:sz w:val="24"/>
          <w:szCs w:val="24"/>
          <w:lang w:val="en-US"/>
        </w:rPr>
        <w:t>CREDCURNAME</w:t>
      </w:r>
      <w:r w:rsidR="007E1506" w:rsidRPr="007E1506">
        <w:rPr>
          <w:rFonts w:ascii="Times New Roman" w:hAnsi="Times New Roman"/>
          <w:sz w:val="24"/>
          <w:szCs w:val="24"/>
        </w:rPr>
        <w:t>}</w:t>
      </w:r>
      <w:r w:rsidRPr="007E1506">
        <w:rPr>
          <w:rFonts w:ascii="Times New Roman" w:hAnsi="Times New Roman"/>
          <w:sz w:val="24"/>
          <w:szCs w:val="24"/>
        </w:rPr>
        <w:t xml:space="preserve"> был заключен договор уступки прав требования.</w:t>
      </w:r>
    </w:p>
    <w:p w:rsidR="0040139B" w:rsidRPr="00B676E6" w:rsidRDefault="0040139B" w:rsidP="0040139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Прошу, в установленном действующим законодательством РФ порядке предоставить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2E2CAF">
        <w:rPr>
          <w:rFonts w:ascii="Times New Roman" w:hAnsi="Times New Roman"/>
          <w:b/>
          <w:sz w:val="24"/>
          <w:szCs w:val="24"/>
        </w:rPr>
        <w:t>заверенную справку</w:t>
      </w:r>
      <w:r w:rsidRPr="00B676E6">
        <w:rPr>
          <w:rFonts w:ascii="Times New Roman" w:hAnsi="Times New Roman"/>
          <w:sz w:val="24"/>
          <w:szCs w:val="24"/>
        </w:rPr>
        <w:t xml:space="preserve"> по указанным выше договорам о состоянии задолженности: </w:t>
      </w:r>
    </w:p>
    <w:p w:rsidR="0040139B" w:rsidRPr="00B676E6" w:rsidRDefault="0040139B" w:rsidP="0040139B">
      <w:pPr>
        <w:pStyle w:val="a5"/>
        <w:numPr>
          <w:ilvl w:val="0"/>
          <w:numId w:val="6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Основание возникновения обязательства (дата, номер) соответствующего договора,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76E6">
        <w:rPr>
          <w:rFonts w:ascii="Times New Roman" w:hAnsi="Times New Roman"/>
          <w:sz w:val="24"/>
          <w:szCs w:val="24"/>
        </w:rPr>
        <w:t>а также реквизиты счетов</w:t>
      </w:r>
      <w:r>
        <w:rPr>
          <w:rFonts w:ascii="Times New Roman" w:hAnsi="Times New Roman"/>
          <w:sz w:val="24"/>
          <w:szCs w:val="24"/>
        </w:rPr>
        <w:t>,</w:t>
      </w:r>
      <w:r w:rsidRPr="00B676E6">
        <w:rPr>
          <w:rFonts w:ascii="Times New Roman" w:hAnsi="Times New Roman"/>
          <w:sz w:val="24"/>
          <w:szCs w:val="24"/>
        </w:rPr>
        <w:t xml:space="preserve"> открытых в рамках кредитных договоров;</w:t>
      </w:r>
    </w:p>
    <w:p w:rsidR="0040139B" w:rsidRPr="00B676E6" w:rsidRDefault="0040139B" w:rsidP="0040139B">
      <w:pPr>
        <w:pStyle w:val="a5"/>
        <w:numPr>
          <w:ilvl w:val="0"/>
          <w:numId w:val="6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Структуру задолженности по действующим кредитным договорам</w:t>
      </w:r>
      <w:r>
        <w:rPr>
          <w:rFonts w:ascii="Times New Roman" w:hAnsi="Times New Roman"/>
          <w:sz w:val="24"/>
          <w:szCs w:val="24"/>
        </w:rPr>
        <w:t>, содержащую в том числе</w:t>
      </w:r>
      <w:r w:rsidRPr="00B676E6">
        <w:rPr>
          <w:rFonts w:ascii="Times New Roman" w:hAnsi="Times New Roman"/>
          <w:sz w:val="24"/>
          <w:szCs w:val="24"/>
        </w:rPr>
        <w:t>: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основного долга;</w:t>
      </w:r>
    </w:p>
    <w:p w:rsidR="0040139B" w:rsidRPr="00B676E6" w:rsidRDefault="0040139B" w:rsidP="0040139B">
      <w:pPr>
        <w:pStyle w:val="a5"/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просроченного основного долга;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срочных процентов;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процентов;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процентов на просроченную задолженность;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начисленной неустойки (штрафа, пени);</w:t>
      </w:r>
    </w:p>
    <w:p w:rsidR="0040139B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и начисленных плат, комиссий и прочих платежей.</w:t>
      </w:r>
    </w:p>
    <w:p w:rsidR="0040139B" w:rsidRDefault="0040139B" w:rsidP="0040139B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92933" w:rsidRDefault="00A92933" w:rsidP="00E4122A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Обращаю ваше внимание, что в соответствии с п. 14 Информационного письма №146 Президиума Высшего Арбитражного суда РФ от 13 сентября 2011 г. </w:t>
      </w:r>
      <w:r>
        <w:rPr>
          <w:rFonts w:ascii="Times New Roman" w:hAnsi="Times New Roman"/>
          <w:b/>
          <w:bCs/>
          <w:sz w:val="24"/>
          <w:szCs w:val="24"/>
        </w:rPr>
        <w:t xml:space="preserve">данная </w:t>
      </w:r>
      <w:r w:rsidR="001D6C4F">
        <w:rPr>
          <w:rFonts w:ascii="Times New Roman" w:hAnsi="Times New Roman"/>
          <w:b/>
          <w:bCs/>
          <w:sz w:val="24"/>
          <w:szCs w:val="24"/>
        </w:rPr>
        <w:t>информация предоставляется</w:t>
      </w:r>
      <w:r>
        <w:rPr>
          <w:rFonts w:ascii="Times New Roman" w:hAnsi="Times New Roman"/>
          <w:b/>
          <w:bCs/>
          <w:sz w:val="24"/>
          <w:szCs w:val="24"/>
        </w:rPr>
        <w:t xml:space="preserve"> бесплатно.</w:t>
      </w:r>
    </w:p>
    <w:p w:rsidR="00610409" w:rsidRPr="008D1841" w:rsidRDefault="00610409" w:rsidP="00610409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</w:pPr>
      <w:r>
        <w:t xml:space="preserve">О готовности справки </w:t>
      </w:r>
      <w:r w:rsidRPr="00675A70">
        <w:t>прошу проинформировать Представителя</w:t>
      </w:r>
      <w:r>
        <w:t xml:space="preserve"> </w:t>
      </w:r>
      <w:r>
        <w:softHyphen/>
      </w:r>
      <w:r>
        <w:softHyphen/>
        <w:t>−</w:t>
      </w:r>
      <w:r w:rsidRPr="00675A70">
        <w:t xml:space="preserve"> </w:t>
      </w:r>
      <w:r w:rsidR="008D1841" w:rsidRPr="00317EEE">
        <w:t>${</w:t>
      </w:r>
      <w:r w:rsidR="008D1841">
        <w:rPr>
          <w:lang w:val="en-US"/>
        </w:rPr>
        <w:t>JURNAMERP</w:t>
      </w:r>
      <w:r w:rsidR="008D1841" w:rsidRPr="00317EEE">
        <w:t>}</w:t>
      </w:r>
      <w:r w:rsidRPr="00675A70">
        <w:t xml:space="preserve"> по телефону </w:t>
      </w:r>
      <w:r w:rsidR="008D1841" w:rsidRPr="00317EEE">
        <w:t>${</w:t>
      </w:r>
      <w:r w:rsidR="008D1841">
        <w:rPr>
          <w:lang w:val="en-US"/>
        </w:rPr>
        <w:t>JURPHONE</w:t>
      </w:r>
      <w:r w:rsidR="008D1841" w:rsidRPr="00317EEE">
        <w:t>}</w:t>
      </w:r>
      <w:r w:rsidRPr="00675A70">
        <w:t xml:space="preserve">. Документы прошу </w:t>
      </w:r>
      <w:r>
        <w:t>предоставить в течение 10 дней и направить по адресу:</w:t>
      </w:r>
      <w:r w:rsidR="008D1841">
        <w:t xml:space="preserve"> ${BRADR</w:t>
      </w:r>
      <w:r w:rsidR="008D1841" w:rsidRPr="008D1841">
        <w:t>}.</w:t>
      </w:r>
    </w:p>
    <w:p w:rsidR="00A92933" w:rsidRDefault="00A92933" w:rsidP="00E4122A">
      <w:pPr>
        <w:pStyle w:val="a7"/>
        <w:shd w:val="clear" w:color="auto" w:fill="FFFFFF"/>
        <w:spacing w:before="0" w:beforeAutospacing="0" w:after="0" w:afterAutospacing="0"/>
        <w:ind w:firstLine="709"/>
        <w:contextualSpacing/>
        <w:jc w:val="both"/>
      </w:pPr>
      <w:r>
        <w:t xml:space="preserve">Дополнительно обращаю внимание, что право на получение вышеуказанных сведений прямо предусмотрено выданной </w:t>
      </w:r>
      <w:r w:rsidR="0076246D" w:rsidRPr="00317EEE">
        <w:t>${</w:t>
      </w:r>
      <w:r w:rsidR="0076246D">
        <w:rPr>
          <w:lang w:val="en-US"/>
        </w:rPr>
        <w:t>CLNAME</w:t>
      </w:r>
      <w:r w:rsidR="0076246D" w:rsidRPr="00317EEE">
        <w:t>}</w:t>
      </w:r>
      <w:r>
        <w:t xml:space="preserve"> нотариальной доверенностью, которая также в соответствии с положениями Федерального закона № 152-ФЗ от 27.07.2006 г. «О персональных данных» содержит </w:t>
      </w:r>
      <w:r w:rsidRPr="00CE53DF">
        <w:t>с</w:t>
      </w:r>
      <w:r>
        <w:t xml:space="preserve">огласие субъекта персональных данных </w:t>
      </w:r>
      <w:r w:rsidR="0076246D" w:rsidRPr="00317EEE">
        <w:t>${</w:t>
      </w:r>
      <w:r w:rsidR="0076246D">
        <w:rPr>
          <w:lang w:val="en-US"/>
        </w:rPr>
        <w:t>CLNAME</w:t>
      </w:r>
      <w:r w:rsidR="0076246D" w:rsidRPr="00317EEE">
        <w:t>}</w:t>
      </w:r>
      <w:r>
        <w:t xml:space="preserve"> на предоставление указанной информации.</w:t>
      </w:r>
      <w:r w:rsidRPr="00CE53DF">
        <w:t xml:space="preserve"> </w:t>
      </w:r>
    </w:p>
    <w:p w:rsidR="00A92933" w:rsidRDefault="00A92933" w:rsidP="00A92933">
      <w:pPr>
        <w:pStyle w:val="a7"/>
        <w:shd w:val="clear" w:color="auto" w:fill="FFFFFF"/>
        <w:spacing w:before="0" w:beforeAutospacing="0" w:after="0" w:afterAutospacing="0"/>
        <w:contextualSpacing/>
        <w:jc w:val="both"/>
      </w:pPr>
    </w:p>
    <w:p w:rsidR="00A92933" w:rsidRPr="00E40D6D" w:rsidRDefault="00A92933" w:rsidP="00A92933">
      <w:pPr>
        <w:pStyle w:val="a7"/>
        <w:shd w:val="clear" w:color="auto" w:fill="FFFFFF"/>
        <w:spacing w:before="0" w:beforeAutospacing="0" w:after="0" w:afterAutospacing="0"/>
        <w:contextualSpacing/>
      </w:pPr>
      <w:r w:rsidRPr="00CE53DF">
        <w:rPr>
          <w:u w:val="single"/>
        </w:rPr>
        <w:t>Приложение</w:t>
      </w:r>
      <w:r w:rsidRPr="00E40D6D">
        <w:t>:</w:t>
      </w:r>
    </w:p>
    <w:p w:rsidR="00A92933" w:rsidRPr="00E40D6D" w:rsidRDefault="00A92933" w:rsidP="00A92933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  <w:r w:rsidRPr="00E40D6D">
        <w:rPr>
          <w:rStyle w:val="a4"/>
          <w:b w:val="0"/>
        </w:rPr>
        <w:t>Копия нотариальной доверенности</w:t>
      </w:r>
    </w:p>
    <w:p w:rsidR="00A92933" w:rsidRPr="00E40D6D" w:rsidRDefault="00A92933" w:rsidP="00A92933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  <w:r>
        <w:rPr>
          <w:rStyle w:val="a4"/>
          <w:b w:val="0"/>
        </w:rPr>
        <w:t>Доверенность в порядке передоверия на представителя</w:t>
      </w:r>
    </w:p>
    <w:p w:rsidR="00A92933" w:rsidRPr="00CE53DF" w:rsidRDefault="00A92933" w:rsidP="00A92933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  <w:r w:rsidRPr="00E40D6D">
        <w:rPr>
          <w:rStyle w:val="a4"/>
          <w:b w:val="0"/>
        </w:rPr>
        <w:t>Копия паспорта.</w:t>
      </w:r>
    </w:p>
    <w:p w:rsidR="00A92933" w:rsidRDefault="00A92933" w:rsidP="00A92933">
      <w:pPr>
        <w:pStyle w:val="a7"/>
        <w:shd w:val="clear" w:color="auto" w:fill="FFFFFF"/>
        <w:spacing w:before="0" w:beforeAutospacing="0" w:after="0" w:afterAutospacing="0"/>
        <w:jc w:val="both"/>
        <w:rPr>
          <w:rStyle w:val="a4"/>
          <w:b w:val="0"/>
        </w:rPr>
      </w:pPr>
    </w:p>
    <w:p w:rsidR="00A92933" w:rsidRPr="0068192F" w:rsidRDefault="00A92933" w:rsidP="00A92933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E40D6D">
        <w:rPr>
          <w:rFonts w:ascii="Times New Roman" w:hAnsi="Times New Roman"/>
          <w:color w:val="000000"/>
          <w:sz w:val="24"/>
          <w:szCs w:val="24"/>
        </w:rPr>
        <w:t>«____» __________ 20</w:t>
      </w:r>
      <w:r>
        <w:rPr>
          <w:rFonts w:ascii="Times New Roman" w:hAnsi="Times New Roman"/>
          <w:color w:val="000000"/>
          <w:sz w:val="24"/>
          <w:szCs w:val="24"/>
        </w:rPr>
        <w:t xml:space="preserve">23 </w:t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г.                        </w:t>
      </w:r>
    </w:p>
    <w:p w:rsidR="00A92933" w:rsidRPr="00CE53DF" w:rsidRDefault="00A92933" w:rsidP="00A92933">
      <w:pPr>
        <w:pStyle w:val="a7"/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</w:p>
    <w:p w:rsidR="00A92933" w:rsidRDefault="00A92933" w:rsidP="00A92933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92933" w:rsidRPr="00CE53DF" w:rsidRDefault="0076246D" w:rsidP="00A92933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Представитель </w:t>
      </w:r>
      <w:r w:rsidRPr="00317EEE">
        <w:rPr>
          <w:rFonts w:ascii="Times New Roman" w:hAnsi="Times New Roman"/>
          <w:b/>
          <w:sz w:val="24"/>
          <w:szCs w:val="24"/>
        </w:rPr>
        <w:t>${</w:t>
      </w:r>
      <w:r w:rsidRPr="00317EEE">
        <w:rPr>
          <w:rFonts w:ascii="Times New Roman" w:hAnsi="Times New Roman"/>
          <w:b/>
          <w:sz w:val="24"/>
          <w:szCs w:val="24"/>
          <w:lang w:val="en-US"/>
        </w:rPr>
        <w:t>CLNAME</w:t>
      </w:r>
      <w:r w:rsidRPr="00317EEE">
        <w:rPr>
          <w:rFonts w:ascii="Times New Roman" w:hAnsi="Times New Roman"/>
          <w:b/>
          <w:sz w:val="24"/>
          <w:szCs w:val="24"/>
        </w:rPr>
        <w:t>}</w:t>
      </w:r>
      <w:r w:rsidRPr="00317EE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по доверенности ______________/</w:t>
      </w:r>
      <w:r w:rsidRPr="00317EE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317EEE">
        <w:rPr>
          <w:rFonts w:ascii="Times New Roman" w:hAnsi="Times New Roman"/>
          <w:b/>
          <w:sz w:val="24"/>
          <w:szCs w:val="24"/>
        </w:rPr>
        <w:t>${</w:t>
      </w:r>
      <w:r w:rsidRPr="00317EEE">
        <w:rPr>
          <w:rFonts w:ascii="Times New Roman" w:hAnsi="Times New Roman"/>
          <w:b/>
          <w:sz w:val="24"/>
          <w:szCs w:val="24"/>
          <w:lang w:val="en-US"/>
        </w:rPr>
        <w:t>JURNAME</w:t>
      </w:r>
      <w:r w:rsidRPr="00317EEE">
        <w:rPr>
          <w:rFonts w:ascii="Times New Roman" w:hAnsi="Times New Roman"/>
          <w:b/>
          <w:sz w:val="24"/>
          <w:szCs w:val="24"/>
        </w:rPr>
        <w:t>}</w:t>
      </w:r>
    </w:p>
    <w:sectPr w:rsidR="00A92933" w:rsidRPr="00CE53DF" w:rsidSect="00B639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0F37"/>
    <w:multiLevelType w:val="hybridMultilevel"/>
    <w:tmpl w:val="E984F88C"/>
    <w:lvl w:ilvl="0" w:tplc="0E0E6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CA4C77"/>
    <w:multiLevelType w:val="hybridMultilevel"/>
    <w:tmpl w:val="D20EF4DC"/>
    <w:lvl w:ilvl="0" w:tplc="5562F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546ADC"/>
    <w:multiLevelType w:val="hybridMultilevel"/>
    <w:tmpl w:val="093473F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9177FB6"/>
    <w:multiLevelType w:val="hybridMultilevel"/>
    <w:tmpl w:val="563CA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C777A"/>
    <w:multiLevelType w:val="hybridMultilevel"/>
    <w:tmpl w:val="9B00001A"/>
    <w:lvl w:ilvl="0" w:tplc="0E0E6EF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C207D3"/>
    <w:multiLevelType w:val="hybridMultilevel"/>
    <w:tmpl w:val="1AF21F42"/>
    <w:lvl w:ilvl="0" w:tplc="F3E65DE2">
      <w:start w:val="1"/>
      <w:numFmt w:val="decimal"/>
      <w:lvlText w:val="%1."/>
      <w:lvlJc w:val="left"/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A9"/>
    <w:rsid w:val="00073C2C"/>
    <w:rsid w:val="000754AE"/>
    <w:rsid w:val="00084FC0"/>
    <w:rsid w:val="00093557"/>
    <w:rsid w:val="000F78BD"/>
    <w:rsid w:val="00122557"/>
    <w:rsid w:val="00126367"/>
    <w:rsid w:val="0015572E"/>
    <w:rsid w:val="001C0053"/>
    <w:rsid w:val="001D6C4F"/>
    <w:rsid w:val="002243C1"/>
    <w:rsid w:val="00246157"/>
    <w:rsid w:val="002A4760"/>
    <w:rsid w:val="002C6523"/>
    <w:rsid w:val="002E2E16"/>
    <w:rsid w:val="00314658"/>
    <w:rsid w:val="003A55B0"/>
    <w:rsid w:val="003B3F76"/>
    <w:rsid w:val="0040139B"/>
    <w:rsid w:val="00403B53"/>
    <w:rsid w:val="00473558"/>
    <w:rsid w:val="00484712"/>
    <w:rsid w:val="004A1A50"/>
    <w:rsid w:val="004D1F10"/>
    <w:rsid w:val="005029A0"/>
    <w:rsid w:val="005072AD"/>
    <w:rsid w:val="00541194"/>
    <w:rsid w:val="00610409"/>
    <w:rsid w:val="0061597B"/>
    <w:rsid w:val="00650A81"/>
    <w:rsid w:val="00675A70"/>
    <w:rsid w:val="0068192F"/>
    <w:rsid w:val="006C3CCB"/>
    <w:rsid w:val="006D7A08"/>
    <w:rsid w:val="0074604E"/>
    <w:rsid w:val="00753B10"/>
    <w:rsid w:val="0076246D"/>
    <w:rsid w:val="00790C61"/>
    <w:rsid w:val="007B3CFB"/>
    <w:rsid w:val="007E1506"/>
    <w:rsid w:val="007F1A0B"/>
    <w:rsid w:val="007F461D"/>
    <w:rsid w:val="0080426F"/>
    <w:rsid w:val="00804B2E"/>
    <w:rsid w:val="00867A35"/>
    <w:rsid w:val="008C716B"/>
    <w:rsid w:val="008D1841"/>
    <w:rsid w:val="009120E9"/>
    <w:rsid w:val="00957EBE"/>
    <w:rsid w:val="00964703"/>
    <w:rsid w:val="00967245"/>
    <w:rsid w:val="00972A6F"/>
    <w:rsid w:val="009740EE"/>
    <w:rsid w:val="009D0427"/>
    <w:rsid w:val="009D44D5"/>
    <w:rsid w:val="009D6CAC"/>
    <w:rsid w:val="009E4D33"/>
    <w:rsid w:val="00A25F5B"/>
    <w:rsid w:val="00A47A5A"/>
    <w:rsid w:val="00A61173"/>
    <w:rsid w:val="00A64B35"/>
    <w:rsid w:val="00A87BB1"/>
    <w:rsid w:val="00A92933"/>
    <w:rsid w:val="00AD0248"/>
    <w:rsid w:val="00AD2680"/>
    <w:rsid w:val="00AD32ED"/>
    <w:rsid w:val="00B37B18"/>
    <w:rsid w:val="00B6393B"/>
    <w:rsid w:val="00BD12DA"/>
    <w:rsid w:val="00C348E8"/>
    <w:rsid w:val="00C46F64"/>
    <w:rsid w:val="00C77BD3"/>
    <w:rsid w:val="00CE2B0C"/>
    <w:rsid w:val="00CE53DF"/>
    <w:rsid w:val="00CE6EB9"/>
    <w:rsid w:val="00D824A9"/>
    <w:rsid w:val="00D90159"/>
    <w:rsid w:val="00DB2A0A"/>
    <w:rsid w:val="00DD74A9"/>
    <w:rsid w:val="00E25A66"/>
    <w:rsid w:val="00E40D6D"/>
    <w:rsid w:val="00E4122A"/>
    <w:rsid w:val="00E71F09"/>
    <w:rsid w:val="00E84272"/>
    <w:rsid w:val="00E905E9"/>
    <w:rsid w:val="00EA0070"/>
    <w:rsid w:val="00EC576A"/>
    <w:rsid w:val="00EF51DD"/>
    <w:rsid w:val="00F11F07"/>
    <w:rsid w:val="00F24FDD"/>
    <w:rsid w:val="00F73F32"/>
    <w:rsid w:val="00F77923"/>
    <w:rsid w:val="00F87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CC444-1109-4A05-A330-643C6053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2D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Интернет)"/>
    <w:basedOn w:val="a"/>
    <w:uiPriority w:val="99"/>
    <w:unhideWhenUsed/>
    <w:rsid w:val="00314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314658"/>
    <w:rPr>
      <w:b/>
      <w:bCs/>
    </w:rPr>
  </w:style>
  <w:style w:type="character" w:customStyle="1" w:styleId="apple-converted-space">
    <w:name w:val="apple-converted-space"/>
    <w:basedOn w:val="a0"/>
    <w:rsid w:val="00314658"/>
  </w:style>
  <w:style w:type="paragraph" w:styleId="a5">
    <w:name w:val="List Paragraph"/>
    <w:basedOn w:val="a"/>
    <w:uiPriority w:val="34"/>
    <w:qFormat/>
    <w:rsid w:val="000754AE"/>
    <w:pPr>
      <w:ind w:left="720"/>
      <w:contextualSpacing/>
    </w:pPr>
  </w:style>
  <w:style w:type="character" w:styleId="a6">
    <w:name w:val="Hyperlink"/>
    <w:uiPriority w:val="99"/>
    <w:semiHidden/>
    <w:unhideWhenUsed/>
    <w:rsid w:val="00790C61"/>
    <w:rPr>
      <w:color w:val="0000FF"/>
      <w:u w:val="single"/>
    </w:rPr>
  </w:style>
  <w:style w:type="paragraph" w:customStyle="1" w:styleId="a7">
    <w:basedOn w:val="a"/>
    <w:next w:val="a3"/>
    <w:uiPriority w:val="99"/>
    <w:unhideWhenUsed/>
    <w:rsid w:val="00A929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Volumes/14_Company/04&#1054;&#1090;&#1076;&#1077;&#1083;IT/1AltTech%20&#1087;&#1077;&#1088;&#1077;&#1093;&#1086;&#1076;%20&#1085;&#1072;%20&#1085;&#1086;&#1074;&#1091;&#1102;%20&#1089;&#1080;&#1089;&#1090;&#1077;&#1084;&#1091;/&#1044;&#1086;&#1082;&#1091;&#1084;&#1077;&#1085;&#1090;&#1099;%20&#1076;&#1083;&#1103;%20&#1087;&#1077;&#1095;&#1072;&#1090;&#1080;/&#1079;&#1072;&#1087;&#1088;&#1086;&#1089;&#1099;/&#1047;&#1072;&#1087;&#1088;&#1086;&#1089;%20&#1074;&#1099;&#1087;&#1080;&#1089;&#1086;&#1082;%20&#1040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5D060-EBA8-437C-8088-B2611F9C7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Запрос выписок Альт</Template>
  <TotalTime>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Andrey</cp:lastModifiedBy>
  <cp:revision>2</cp:revision>
  <cp:lastPrinted>2015-07-09T02:52:00Z</cp:lastPrinted>
  <dcterms:created xsi:type="dcterms:W3CDTF">2023-09-11T04:38:00Z</dcterms:created>
  <dcterms:modified xsi:type="dcterms:W3CDTF">2023-09-11T04:38:00Z</dcterms:modified>
</cp:coreProperties>
</file>