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76925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0D54"/>
  </w:style>
  <w:style w:type="character" w:styleId="SubttuloChar" w:customStyle="1">
    <w:name w:val="Subtítulo Char"/>
    <w:basedOn w:val="Fontepargpadro"/>
    <w:link w:val="Subttulo"/>
    <w:rsid w:val="00A831F4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hdWMOQYF7Dg7DhKHcERHqWmZmw==">AMUW2mXQR+BHPefhAVm1DvW65KoXNdixpEp7/+Bepoj0Mb+fKH2S3l3U3SIGKTmFsT3D0cPROQW6Y0cgAldmG9LSnkYKPzRsWbHR1jpH5AtkQVFqnzp9uTbXZLDQOEiwfqUf4Qd3VkdS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</cp:coreProperties>
</file>