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51" w:rsidRPr="009E5E51" w:rsidRDefault="009E5E51" w:rsidP="009E5E5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9E5E51" w:rsidRPr="009E5E51" w:rsidRDefault="009E5E51" w:rsidP="009E5E51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E51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Descrição das Características</w:t>
      </w:r>
    </w:p>
    <w:p w:rsidR="009E5E51" w:rsidRPr="009E5E51" w:rsidRDefault="009E5E51" w:rsidP="009E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56"/>
        <w:gridCol w:w="4793"/>
      </w:tblGrid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ind w:right="-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A230F" w:rsidRPr="009E5E51" w:rsidTr="006646F0">
        <w:trPr>
          <w:trHeight w:val="965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664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consultar todos os produtos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relacionados a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em estoque, entrada e saída da empresa, assim como quantidade para parametrizar próximas compras, e fazer a gestão do negócio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Fornecedores – 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todos os fornecedores cadastrados e inclusive incluir outros.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Assim como acompanhar compras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produtos relacionados a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suas características feitas por dia/mês ano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Serviços – 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consultar e cadastrar status das vendas feitas de peças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, cabos em atendimentos feitos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. Por dia/mês ano.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 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acrescentar dados dos Clientes em sua ficha cadastral. Assim como acompanhar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realizado no cliente e acompanhar solicitações feitas de uma possível manutenção ou segunda visita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Dados -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verificar status de serviço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por dia/mês/ano e entender se precisará de nova visita ou manutenção do trabalho realizado, assim como desistência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, e verificar trabalhos futuros.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Serviço – 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abrir uma solicitação de um novo chamado de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solicitação de reparo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também 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Parte dedicada a demonstrar motivaçõe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da Empresa para os Clientes,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possíveis Clientes, assim como Fornecedores e história da Empresa.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O Dono da Empresa poderá indicar a quantidade de quilômetros rodados para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realizado no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cliente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as horas total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o valor da mão de obra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- Local para indicar o valor gasto com material e peças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- Local para indicar o valor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total do serviço (mão de </w:t>
            </w:r>
            <w:proofErr w:type="gram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obra  mais</w:t>
            </w:r>
            <w:proofErr w:type="gram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material)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Local para indicar valor da peça que o cliente adquiriu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na ordem de serviço um campo indicando o valor que o técnico está ganhando para ele na peça (esse valor vai ser adicionado no valor total que o técnico está ganhando naquele serviço)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Ter valor de quanto o Dono da Empresa está realmente ganhando com o trabalho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Campo de observação caso necessário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- Breve descrição do serviço realizado e diagnóstico 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(Dados importante para mensurar o valor total do trabalho).</w:t>
            </w:r>
          </w:p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ind w:left="-45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Reformulação </w:t>
            </w:r>
            <w:r w:rsidRPr="0023325B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 nova identidade visual para 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Padronização de site, logos, e material de divulgação de toda a empresa, assim como nova identidad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e visual acordada com o cliente.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entrar em contato para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solicitar visita de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relacionado a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astro de solicitação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Cliente poderá cadastrar seu problema para um primeiro contato da empresa para diagnosticar o serviço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relacionado a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será feito e marcar uma visita.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dastro de contato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5A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Um novo fornecedor pode cadastrar sua empresa para uma possível parceria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futura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em produtos, peças, e cabos, assim como contato com o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Dono da Empresa.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E-mail Marketing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Peça preparada para disparar via mailing para clientes sobre novidades da Empresa, serviços e melhores posts das redes sociais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Demonstrar empresas parceiras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que já realizaram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e Fornecedores poderão acessar página que contém informações de empresas que já trabalharam com a Della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Service através dos seus logotipos disponibilizados, ver fotos dos serviços executados e breve descrição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ver outros trabalhos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realizados pela Empresa, assim como depoimentos das pessoas envolvidas contando sobre como foi o processo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Trabalhos que a Empresa realiza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um espaço onde os usuários poderão ver cada serviço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prestado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 descrição de cada um.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Po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rtfólio de trabalhos realizados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Espaço dedicado para mostrar os principais serviços 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proofErr w:type="spellStart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Tellecom</w:t>
            </w:r>
            <w:proofErr w:type="spellEnd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e os de destaque feito pela empresa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ser disponibil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>izado em plataforma WEB, que poderá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 acessado via desktop,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tablets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smartphones. 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5A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</w:t>
            </w:r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a, ou Técnico Responsável </w:t>
            </w:r>
            <w:bookmarkStart w:id="0" w:name="_GoBack"/>
            <w:bookmarkEnd w:id="0"/>
            <w:r w:rsidR="005A230F"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realizando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serviço terá uma área exclusiva que deve ser acessível via mobile. Nesta área poderá consultar serviços, visualizar mensagens, inserir observações e informações re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ferente aos serviços realizados.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Cada um dos usuários do sistema deve possuir acesso único, composto por identificador (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) e senha, garantindo segurança e unicidade de identificação.</w:t>
            </w:r>
          </w:p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No primeiro acesso, após o cadastramento do usuário. Assim que realizar o primeiro acesso, o sistema deve forçar o usuário a cadastrar uma nova senha.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usuário deve dispor também da possibilidade de, em qualquer momento, solicitar a alteração de sua senha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a criação de perfis de acordo com os atores que o utilizarão, para facilitar o controle e cadastro dos usuários.</w:t>
            </w:r>
          </w:p>
          <w:p w:rsidR="009E5E51" w:rsidRPr="009E5E51" w:rsidRDefault="009E5E51" w:rsidP="006646F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Além deste perfil, cada usuário poderá ter configurado pontualmente quais funcionalidades e operações que poderá executar no sistema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Dono da Empresa poderá consultar por dia/mês ano seus gastos, lucros, vendas por dia/mês/ano. Mensurar quais serviços são mais requisitados e </w:t>
            </w:r>
            <w:proofErr w:type="spellStart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Markup</w:t>
            </w:r>
            <w:proofErr w:type="spellEnd"/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Geral. Além de conseguir co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nsultar futuros lucros e gastos.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Dono da Empresa poderá gerar um resumo dos dados financeiros para acompanhar e guardar como relatório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Relatório de serviço</w:t>
            </w:r>
            <w:r w:rsidR="0023325B">
              <w:rPr>
                <w:rFonts w:ascii="Arial" w:eastAsia="Times New Roman" w:hAnsi="Arial" w:cs="Arial"/>
                <w:color w:val="000000"/>
                <w:lang w:eastAsia="pt-BR"/>
              </w:rPr>
              <w:t>s enviados via site / telefone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 xml:space="preserve">Relatório que pode ser de dia/mês/ano sobre os serviços que foram cadastrados via site </w:t>
            </w: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com informações se foram realizados ou não e ainda uma descrição do que foi feito</w:t>
            </w:r>
            <w:r w:rsidR="006646F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A230F" w:rsidRPr="009E5E51" w:rsidTr="009E5E5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23325B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Termos de Privacidade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E51" w:rsidRPr="009E5E51" w:rsidRDefault="009E5E51" w:rsidP="009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5E51">
              <w:rPr>
                <w:rFonts w:ascii="Arial" w:eastAsia="Times New Roman" w:hAnsi="Arial" w:cs="Arial"/>
                <w:color w:val="000000"/>
                <w:lang w:eastAsia="pt-BR"/>
              </w:rPr>
              <w:t>O cliente ao acessar receberá um aviso que o site pode guardar ou excluir suas informações se necessário conforme a legislação da LGPD vigente.</w:t>
            </w:r>
          </w:p>
        </w:tc>
      </w:tr>
    </w:tbl>
    <w:p w:rsidR="009679C9" w:rsidRDefault="009679C9"/>
    <w:sectPr w:rsidR="00967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51"/>
    <w:rsid w:val="0023325B"/>
    <w:rsid w:val="005A230F"/>
    <w:rsid w:val="006646F0"/>
    <w:rsid w:val="009679C9"/>
    <w:rsid w:val="009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E2CD-9DAC-4492-B5C4-C1CBB288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2020-11-19T21:05:00Z</dcterms:created>
  <dcterms:modified xsi:type="dcterms:W3CDTF">2020-11-19T21:05:00Z</dcterms:modified>
</cp:coreProperties>
</file>