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EDF" w:rsidRPr="000B3EDF" w:rsidRDefault="000B3EDF" w:rsidP="000B3E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B3EDF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Análise do Ciclo de Vida do Negócio</w:t>
      </w:r>
    </w:p>
    <w:p w:rsidR="000B3EDF" w:rsidRPr="000B3EDF" w:rsidRDefault="000B3EDF" w:rsidP="000B3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B3EDF" w:rsidRPr="000B3EDF" w:rsidRDefault="000B3EDF" w:rsidP="000B3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B3EDF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Cenário: Solicitar Serviço</w:t>
      </w:r>
    </w:p>
    <w:p w:rsidR="009453B7" w:rsidRDefault="000B3EDF">
      <w:r w:rsidRPr="000B3EDF">
        <w:rPr>
          <w:noProof/>
          <w:lang w:eastAsia="pt-BR"/>
        </w:rPr>
        <w:drawing>
          <wp:inline distT="0" distB="0" distL="0" distR="0">
            <wp:extent cx="5400040" cy="7599001"/>
            <wp:effectExtent l="0" t="0" r="0" b="2540"/>
            <wp:docPr id="1" name="Imagem 1" descr="C:\Users\13\Desktop\bpm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3\Desktop\bpm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599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EDF" w:rsidRDefault="000B3EDF">
      <w:pPr>
        <w:rPr>
          <w:rFonts w:ascii="Arial" w:hAnsi="Arial" w:cs="Arial"/>
          <w:color w:val="000000"/>
          <w:sz w:val="28"/>
          <w:szCs w:val="28"/>
        </w:rPr>
      </w:pPr>
    </w:p>
    <w:p w:rsidR="000B3EDF" w:rsidRDefault="000B3EDF">
      <w:pPr>
        <w:rPr>
          <w:rFonts w:ascii="Arial" w:hAnsi="Arial" w:cs="Arial"/>
          <w:color w:val="000000"/>
          <w:sz w:val="28"/>
          <w:szCs w:val="28"/>
        </w:rPr>
      </w:pPr>
    </w:p>
    <w:p w:rsidR="000B3EDF" w:rsidRDefault="000B3EDF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lastRenderedPageBreak/>
        <w:t>Cenário: Realizar Visita</w:t>
      </w:r>
    </w:p>
    <w:p w:rsidR="000B3EDF" w:rsidRDefault="000B3EDF">
      <w:r w:rsidRPr="000B3EDF">
        <w:rPr>
          <w:noProof/>
          <w:lang w:eastAsia="pt-BR"/>
        </w:rPr>
        <w:drawing>
          <wp:inline distT="0" distB="0" distL="0" distR="0">
            <wp:extent cx="4876800" cy="3333750"/>
            <wp:effectExtent l="0" t="0" r="0" b="0"/>
            <wp:docPr id="2" name="Imagem 2" descr="C:\Users\13\Desktop\unname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3\Desktop\unnamed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6FB" w:rsidRDefault="005F76FB" w:rsidP="005F76FB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Cenário: Realizar </w:t>
      </w:r>
      <w:r>
        <w:rPr>
          <w:rFonts w:ascii="Arial" w:hAnsi="Arial" w:cs="Arial"/>
          <w:color w:val="000000"/>
          <w:sz w:val="28"/>
          <w:szCs w:val="28"/>
        </w:rPr>
        <w:t>Pagamento</w:t>
      </w:r>
    </w:p>
    <w:p w:rsidR="005F76FB" w:rsidRDefault="005F76FB" w:rsidP="005F76FB">
      <w:pPr>
        <w:rPr>
          <w:rFonts w:ascii="Arial" w:hAnsi="Arial" w:cs="Arial"/>
          <w:color w:val="000000"/>
          <w:sz w:val="28"/>
          <w:szCs w:val="28"/>
        </w:rPr>
      </w:pPr>
      <w:r w:rsidRPr="005F76FB">
        <w:rPr>
          <w:rFonts w:ascii="Arial" w:hAnsi="Arial" w:cs="Arial"/>
          <w:noProof/>
          <w:color w:val="000000"/>
          <w:sz w:val="28"/>
          <w:szCs w:val="28"/>
          <w:lang w:eastAsia="pt-BR"/>
        </w:rPr>
        <w:drawing>
          <wp:inline distT="0" distB="0" distL="0" distR="0">
            <wp:extent cx="5400040" cy="4118828"/>
            <wp:effectExtent l="0" t="0" r="0" b="0"/>
            <wp:docPr id="3" name="Imagem 3" descr="C:\Users\13\Desktop\ef38ae7b-ecf1-4ce8-bcbb-73513f263a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3\Desktop\ef38ae7b-ecf1-4ce8-bcbb-73513f263a0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18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F76FB" w:rsidRDefault="005F76FB" w:rsidP="005F76FB"/>
    <w:sectPr w:rsidR="005F76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EDF"/>
    <w:rsid w:val="000B3EDF"/>
    <w:rsid w:val="005F76FB"/>
    <w:rsid w:val="00945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D66C13-C416-45D5-ADC3-9F878F7EF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3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8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Pedroso</dc:creator>
  <cp:keywords/>
  <dc:description/>
  <cp:lastModifiedBy>Fabiola Pedroso</cp:lastModifiedBy>
  <cp:revision>2</cp:revision>
  <dcterms:created xsi:type="dcterms:W3CDTF">2020-11-11T23:23:00Z</dcterms:created>
  <dcterms:modified xsi:type="dcterms:W3CDTF">2020-11-12T06:24:00Z</dcterms:modified>
</cp:coreProperties>
</file>