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O Análise de Requisitos do Sistema 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0.0" w:type="dxa"/>
        <w:jc w:val="left"/>
        <w:tblInd w:w="0.0" w:type="dxa"/>
        <w:tblLayout w:type="fixed"/>
        <w:tblLook w:val="0400"/>
      </w:tblPr>
      <w:tblGrid>
        <w:gridCol w:w="1308"/>
        <w:gridCol w:w="7702"/>
        <w:tblGridChange w:id="0">
          <w:tblGrid>
            <w:gridCol w:w="1308"/>
            <w:gridCol w:w="7702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eabab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Código Requisito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eabab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Requisitos do Sistema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SSS - 0001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O Sistema DEVE permitir que o atendente consulte os serviços que podem ser realizados pela Della Telecom Service.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SSS - 0002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Sistema DEVE permitir que o </w:t>
            </w:r>
            <w:r w:rsidDel="00000000" w:rsidR="00000000" w:rsidRPr="00000000">
              <w:rPr>
                <w:rtl w:val="0"/>
              </w:rPr>
              <w:t xml:space="preserve">atendente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cadastre/altere/exclua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as informações pessoais do cliente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SSS - 0003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Sistema DEVE permitir que o </w:t>
            </w:r>
            <w:r w:rsidDel="00000000" w:rsidR="00000000" w:rsidRPr="00000000">
              <w:rPr>
                <w:rtl w:val="0"/>
              </w:rPr>
              <w:t xml:space="preserve">técnico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cadastr</w:t>
            </w:r>
            <w:r w:rsidDel="00000000" w:rsidR="00000000" w:rsidRPr="00000000">
              <w:rPr>
                <w:rtl w:val="0"/>
              </w:rPr>
              <w:t xml:space="preserve">e/altere/exclua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os serviços oferecidos pela Della Te</w:t>
            </w:r>
            <w:r w:rsidDel="00000000" w:rsidR="00000000" w:rsidRPr="00000000">
              <w:rPr>
                <w:rtl w:val="0"/>
              </w:rPr>
              <w:t xml:space="preserve">lecom Service.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SSS - 0004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O Sistema DEVE permitir que o atendente cadastre/altere/exclua data e hora da ordem de serviço sobre a  visita ao cliente  da agenda do técnico.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SSS - 0005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O Sistema DEVE permitir que o atendente exclua o agendamento do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SSS - 0006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O Sistema DEVE permitir que o técnico solicite o reagendamento de uma ordem de serviço.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 - 0007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 que o técnico cadastre/altere a análise do problema.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 - 0008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que o atendente cadastre resposta afirmativa ou negativa do cliente sobre o  orçamento.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 - 0009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que o atendente altere/exclua dados relativos a ordem de serviço do cliente.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 - 0010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que o atendente faça a alteração do status para ativo/cancelado  e altere o status de pagamento da visita para efetuado/reembolsado.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 - 0011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que o atendente consulte os materiais do estoque.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 - 0012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que o atendente estorne o valor que foi pago caso ocorra o cancelamento do serviço.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 - 0013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que o atendente cadastre resposta afirmativa ou negativa do cliente sobre o parecer técnico.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SSS - 0014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que o atendente cadastre/altere/exclua o orçamento.</w:t>
            </w:r>
          </w:p>
        </w:tc>
      </w:tr>
    </w:tbl>
    <w:p w:rsidR="00000000" w:rsidDel="00000000" w:rsidP="00000000" w:rsidRDefault="00000000" w:rsidRPr="00000000" w14:paraId="00000021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unhideWhenUsed w:val="1"/>
    <w:rsid w:val="00D6003B"/>
    <w:pPr>
      <w:tabs>
        <w:tab w:val="center" w:pos="4513"/>
        <w:tab w:val="right" w:pos="9026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D6003B"/>
  </w:style>
  <w:style w:type="paragraph" w:styleId="Rodap">
    <w:name w:val="footer"/>
    <w:basedOn w:val="Normal"/>
    <w:link w:val="RodapChar"/>
    <w:uiPriority w:val="99"/>
    <w:unhideWhenUsed w:val="1"/>
    <w:rsid w:val="00D6003B"/>
    <w:pPr>
      <w:tabs>
        <w:tab w:val="center" w:pos="4513"/>
        <w:tab w:val="right" w:pos="9026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D6003B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qHyhbzwSGkTX5apONGkYLM//KA==">AMUW2mUgykCMrRNBFcBN5Py72VnhOQb6i6PY/szSkPPOY9ORQfJbJGBQp0ochj7a9oWDHY3FmLgsU+UgPyG7H0Wj3k2RWVsA7RFebts7B9xqtIWBPVfzL54=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2020-09-27T02:24:00Z</dcterms:created>
  <dc:creator>Palma da Silva, Joao Victor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0x0101001AC5C9B9D0686F409C23856CF84D83F9</vt:lpwstr>
  </property>
</Properties>
</file>