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C19" w:rsidRPr="005A49D7" w:rsidRDefault="00FD1AC3">
      <w:pPr>
        <w:rPr>
          <w:rFonts w:ascii="Times New Roman" w:hAnsi="Times New Roman" w:cs="Times New Roman"/>
        </w:rPr>
      </w:pPr>
      <w:r w:rsidRPr="005A49D7">
        <w:rPr>
          <w:rFonts w:ascii="Times New Roman" w:hAnsi="Times New Roman" w:cs="Times New Roman"/>
        </w:rPr>
        <w:t>METHODOLOGY</w:t>
      </w:r>
    </w:p>
    <w:p w:rsidR="00FD1AC3" w:rsidRPr="005A49D7" w:rsidRDefault="00FD1AC3" w:rsidP="00FD1AC3">
      <w:pPr>
        <w:pStyle w:val="ListParagraph"/>
        <w:numPr>
          <w:ilvl w:val="0"/>
          <w:numId w:val="1"/>
        </w:numPr>
        <w:rPr>
          <w:rFonts w:ascii="Times New Roman" w:hAnsi="Times New Roman" w:cs="Times New Roman"/>
        </w:rPr>
      </w:pPr>
      <w:r w:rsidRPr="005A49D7">
        <w:rPr>
          <w:rFonts w:ascii="Times New Roman" w:hAnsi="Times New Roman" w:cs="Times New Roman"/>
        </w:rPr>
        <w:t>Data Cleaning</w:t>
      </w:r>
    </w:p>
    <w:p w:rsidR="009257E1" w:rsidRPr="005A49D7" w:rsidRDefault="00F00FB2" w:rsidP="009257E1">
      <w:pPr>
        <w:rPr>
          <w:rFonts w:ascii="Times New Roman" w:hAnsi="Times New Roman" w:cs="Times New Roman"/>
        </w:rPr>
      </w:pPr>
      <w:r w:rsidRPr="005A49D7">
        <w:rPr>
          <w:rFonts w:ascii="Times New Roman" w:hAnsi="Times New Roman" w:cs="Times New Roman"/>
        </w:rPr>
        <w:t>The original dataset contained 303 observations</w:t>
      </w:r>
      <w:r w:rsidR="009257E1" w:rsidRPr="005A49D7">
        <w:rPr>
          <w:rFonts w:ascii="Times New Roman" w:hAnsi="Times New Roman" w:cs="Times New Roman"/>
        </w:rPr>
        <w:t>,</w:t>
      </w:r>
      <w:r w:rsidRPr="005A49D7">
        <w:rPr>
          <w:rFonts w:ascii="Times New Roman" w:hAnsi="Times New Roman" w:cs="Times New Roman"/>
        </w:rPr>
        <w:t xml:space="preserve"> of these 2% were invalid.  These rows were removed without significan</w:t>
      </w:r>
      <w:r w:rsidR="009257E1" w:rsidRPr="005A49D7">
        <w:rPr>
          <w:rFonts w:ascii="Times New Roman" w:hAnsi="Times New Roman" w:cs="Times New Roman"/>
        </w:rPr>
        <w:t>t impact to data integrity or model strength as an appropriate classification method for the missing data was not identified.</w:t>
      </w:r>
      <w:r w:rsidR="00311553" w:rsidRPr="005A49D7">
        <w:rPr>
          <w:rFonts w:ascii="Times New Roman" w:hAnsi="Times New Roman" w:cs="Times New Roman"/>
        </w:rPr>
        <w:t xml:space="preserve"> Further</w:t>
      </w:r>
      <w:r w:rsidR="009257E1" w:rsidRPr="005A49D7">
        <w:rPr>
          <w:rFonts w:ascii="Times New Roman" w:hAnsi="Times New Roman" w:cs="Times New Roman"/>
        </w:rPr>
        <w:t xml:space="preserve">, some data transformation was implemented to improve data usability. </w:t>
      </w:r>
      <w:r w:rsidR="00311553" w:rsidRPr="005A49D7">
        <w:rPr>
          <w:rFonts w:ascii="Times New Roman" w:hAnsi="Times New Roman" w:cs="Times New Roman"/>
        </w:rPr>
        <w:t>C</w:t>
      </w:r>
      <w:r w:rsidR="009257E1" w:rsidRPr="005A49D7">
        <w:rPr>
          <w:rFonts w:ascii="Times New Roman" w:hAnsi="Times New Roman" w:cs="Times New Roman"/>
        </w:rPr>
        <w:t xml:space="preserve">ategorical variables were mistakenly classified as numeric datatype and were appropriately updated to the factor datatype. </w:t>
      </w:r>
      <w:r w:rsidR="00311553" w:rsidRPr="005A49D7">
        <w:rPr>
          <w:rFonts w:ascii="Times New Roman" w:hAnsi="Times New Roman" w:cs="Times New Roman"/>
        </w:rPr>
        <w:t>Lastly, dimensions were renamed and reordered for convenience.</w:t>
      </w:r>
    </w:p>
    <w:p w:rsidR="00FD1AC3" w:rsidRPr="005A49D7" w:rsidRDefault="00FD1AC3" w:rsidP="009257E1">
      <w:pPr>
        <w:pStyle w:val="ListParagraph"/>
        <w:numPr>
          <w:ilvl w:val="0"/>
          <w:numId w:val="1"/>
        </w:numPr>
        <w:rPr>
          <w:rFonts w:ascii="Times New Roman" w:hAnsi="Times New Roman" w:cs="Times New Roman"/>
        </w:rPr>
      </w:pPr>
      <w:r w:rsidRPr="005A49D7">
        <w:rPr>
          <w:rFonts w:ascii="Times New Roman" w:hAnsi="Times New Roman" w:cs="Times New Roman"/>
        </w:rPr>
        <w:t>Exploratory Analysis</w:t>
      </w:r>
    </w:p>
    <w:p w:rsidR="00311553" w:rsidRPr="005A49D7" w:rsidRDefault="00311553" w:rsidP="00D10F9C">
      <w:pPr>
        <w:ind w:firstLine="360"/>
        <w:rPr>
          <w:rFonts w:ascii="Times New Roman" w:hAnsi="Times New Roman" w:cs="Times New Roman"/>
        </w:rPr>
      </w:pPr>
      <w:r w:rsidRPr="005A49D7">
        <w:rPr>
          <w:rFonts w:ascii="Times New Roman" w:hAnsi="Times New Roman" w:cs="Times New Roman"/>
        </w:rPr>
        <w:t>A boxplot was constructed</w:t>
      </w:r>
      <w:r w:rsidR="00D10F9C" w:rsidRPr="005A49D7">
        <w:rPr>
          <w:rFonts w:ascii="Times New Roman" w:hAnsi="Times New Roman" w:cs="Times New Roman"/>
        </w:rPr>
        <w:t>, Figure 1,</w:t>
      </w:r>
      <w:r w:rsidRPr="005A49D7">
        <w:rPr>
          <w:rFonts w:ascii="Times New Roman" w:hAnsi="Times New Roman" w:cs="Times New Roman"/>
        </w:rPr>
        <w:t xml:space="preserve"> to observe the presence of outliers and skewness in the numerical variables. </w:t>
      </w:r>
      <w:r w:rsidR="00D10F9C" w:rsidRPr="005A49D7">
        <w:rPr>
          <w:rFonts w:ascii="Times New Roman" w:hAnsi="Times New Roman" w:cs="Times New Roman"/>
        </w:rPr>
        <w:t xml:space="preserve">We observe that </w:t>
      </w:r>
      <w:proofErr w:type="spellStart"/>
      <w:r w:rsidR="00D10F9C" w:rsidRPr="005A49D7">
        <w:rPr>
          <w:rFonts w:ascii="Times New Roman" w:hAnsi="Times New Roman" w:cs="Times New Roman"/>
        </w:rPr>
        <w:t>chol</w:t>
      </w:r>
      <w:proofErr w:type="spellEnd"/>
      <w:r w:rsidR="00D10F9C" w:rsidRPr="005A49D7">
        <w:rPr>
          <w:rFonts w:ascii="Times New Roman" w:hAnsi="Times New Roman" w:cs="Times New Roman"/>
        </w:rPr>
        <w:t>,</w:t>
      </w:r>
      <w:r w:rsidR="00E840ED" w:rsidRPr="005A49D7">
        <w:rPr>
          <w:rFonts w:ascii="Times New Roman" w:hAnsi="Times New Roman" w:cs="Times New Roman"/>
        </w:rPr>
        <w:t xml:space="preserve"> </w:t>
      </w:r>
      <w:proofErr w:type="spellStart"/>
      <w:r w:rsidR="00D10F9C" w:rsidRPr="005A49D7">
        <w:rPr>
          <w:rFonts w:ascii="Times New Roman" w:hAnsi="Times New Roman" w:cs="Times New Roman"/>
        </w:rPr>
        <w:t>trestbps</w:t>
      </w:r>
      <w:proofErr w:type="spellEnd"/>
      <w:r w:rsidR="00D10F9C" w:rsidRPr="005A49D7">
        <w:rPr>
          <w:rFonts w:ascii="Times New Roman" w:hAnsi="Times New Roman" w:cs="Times New Roman"/>
        </w:rPr>
        <w:t xml:space="preserve"> and </w:t>
      </w:r>
      <w:proofErr w:type="spellStart"/>
      <w:r w:rsidR="00D10F9C" w:rsidRPr="005A49D7">
        <w:rPr>
          <w:rFonts w:ascii="Times New Roman" w:hAnsi="Times New Roman" w:cs="Times New Roman"/>
        </w:rPr>
        <w:t>oldpeak</w:t>
      </w:r>
      <w:proofErr w:type="spellEnd"/>
      <w:r w:rsidR="00E840ED" w:rsidRPr="005A49D7">
        <w:rPr>
          <w:rFonts w:ascii="Times New Roman" w:hAnsi="Times New Roman" w:cs="Times New Roman"/>
        </w:rPr>
        <w:t xml:space="preserve"> have a number of outlying dat</w:t>
      </w:r>
      <w:r w:rsidR="00D75506" w:rsidRPr="005A49D7">
        <w:rPr>
          <w:rFonts w:ascii="Times New Roman" w:hAnsi="Times New Roman" w:cs="Times New Roman"/>
        </w:rPr>
        <w:t>a while</w:t>
      </w:r>
      <w:r w:rsidR="00D10F9C" w:rsidRPr="005A49D7">
        <w:rPr>
          <w:rFonts w:ascii="Times New Roman" w:hAnsi="Times New Roman" w:cs="Times New Roman"/>
        </w:rPr>
        <w:t xml:space="preserve"> age</w:t>
      </w:r>
      <w:r w:rsidR="00D75506" w:rsidRPr="005A49D7">
        <w:rPr>
          <w:rFonts w:ascii="Times New Roman" w:hAnsi="Times New Roman" w:cs="Times New Roman"/>
        </w:rPr>
        <w:t xml:space="preserve"> has some left skewness, indicating this is a relatively younger sample. </w:t>
      </w:r>
    </w:p>
    <w:p w:rsidR="00D10F9C" w:rsidRPr="005A49D7" w:rsidRDefault="00D10F9C" w:rsidP="00D10F9C">
      <w:pPr>
        <w:rPr>
          <w:rFonts w:ascii="Times New Roman" w:hAnsi="Times New Roman" w:cs="Times New Roman"/>
          <w:b/>
        </w:rPr>
      </w:pPr>
      <w:r w:rsidRPr="005A49D7">
        <w:rPr>
          <w:rFonts w:ascii="Times New Roman" w:hAnsi="Times New Roman" w:cs="Times New Roman"/>
          <w:b/>
        </w:rPr>
        <w:t>Figure 1</w:t>
      </w:r>
    </w:p>
    <w:p w:rsidR="00555918" w:rsidRPr="005A49D7" w:rsidRDefault="00555918" w:rsidP="00311553">
      <w:pPr>
        <w:rPr>
          <w:rFonts w:ascii="Times New Roman" w:hAnsi="Times New Roman" w:cs="Times New Roman"/>
        </w:rPr>
      </w:pPr>
      <w:r w:rsidRPr="005A49D7">
        <w:rPr>
          <w:rFonts w:ascii="Times New Roman" w:hAnsi="Times New Roman" w:cs="Times New Roman"/>
          <w:noProof/>
          <w:lang w:eastAsia="en-CA"/>
        </w:rPr>
        <w:drawing>
          <wp:inline distT="0" distB="0" distL="0" distR="0" wp14:anchorId="0E908F20" wp14:editId="5ACF715A">
            <wp:extent cx="54483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48300" cy="4086225"/>
                    </a:xfrm>
                    <a:prstGeom prst="rect">
                      <a:avLst/>
                    </a:prstGeom>
                  </pic:spPr>
                </pic:pic>
              </a:graphicData>
            </a:graphic>
          </wp:inline>
        </w:drawing>
      </w:r>
    </w:p>
    <w:p w:rsidR="00D10F9C" w:rsidRPr="005A49D7" w:rsidRDefault="00D10F9C" w:rsidP="00D10F9C">
      <w:pPr>
        <w:ind w:firstLine="360"/>
        <w:rPr>
          <w:rFonts w:ascii="Times New Roman" w:hAnsi="Times New Roman" w:cs="Times New Roman"/>
        </w:rPr>
      </w:pPr>
      <w:r w:rsidRPr="005A49D7">
        <w:rPr>
          <w:rFonts w:ascii="Times New Roman" w:hAnsi="Times New Roman" w:cs="Times New Roman"/>
        </w:rPr>
        <w:t xml:space="preserve">Next, a </w:t>
      </w:r>
      <w:proofErr w:type="spellStart"/>
      <w:r w:rsidRPr="005A49D7">
        <w:rPr>
          <w:rFonts w:ascii="Times New Roman" w:hAnsi="Times New Roman" w:cs="Times New Roman"/>
        </w:rPr>
        <w:t>correlogram</w:t>
      </w:r>
      <w:proofErr w:type="spellEnd"/>
      <w:r w:rsidRPr="005A49D7">
        <w:rPr>
          <w:rFonts w:ascii="Times New Roman" w:hAnsi="Times New Roman" w:cs="Times New Roman"/>
        </w:rPr>
        <w:t xml:space="preserve"> was made, Figure 2, to explore the correlation of numerical covariates on each other. A strong negative correlation between age and </w:t>
      </w:r>
      <w:proofErr w:type="spellStart"/>
      <w:r w:rsidRPr="005A49D7">
        <w:rPr>
          <w:rFonts w:ascii="Times New Roman" w:hAnsi="Times New Roman" w:cs="Times New Roman"/>
        </w:rPr>
        <w:t>thalach</w:t>
      </w:r>
      <w:proofErr w:type="spellEnd"/>
      <w:r w:rsidRPr="005A49D7">
        <w:rPr>
          <w:rFonts w:ascii="Times New Roman" w:hAnsi="Times New Roman" w:cs="Times New Roman"/>
        </w:rPr>
        <w:t xml:space="preserve"> and </w:t>
      </w:r>
      <w:proofErr w:type="spellStart"/>
      <w:r w:rsidRPr="005A49D7">
        <w:rPr>
          <w:rFonts w:ascii="Times New Roman" w:hAnsi="Times New Roman" w:cs="Times New Roman"/>
        </w:rPr>
        <w:t>oldpeak</w:t>
      </w:r>
      <w:proofErr w:type="spellEnd"/>
      <w:r w:rsidRPr="005A49D7">
        <w:rPr>
          <w:rFonts w:ascii="Times New Roman" w:hAnsi="Times New Roman" w:cs="Times New Roman"/>
        </w:rPr>
        <w:t xml:space="preserve"> and </w:t>
      </w:r>
      <w:proofErr w:type="spellStart"/>
      <w:r w:rsidRPr="005A49D7">
        <w:rPr>
          <w:rFonts w:ascii="Times New Roman" w:hAnsi="Times New Roman" w:cs="Times New Roman"/>
        </w:rPr>
        <w:t>thalach</w:t>
      </w:r>
      <w:proofErr w:type="spellEnd"/>
      <w:r w:rsidRPr="005A49D7">
        <w:rPr>
          <w:rFonts w:ascii="Times New Roman" w:hAnsi="Times New Roman" w:cs="Times New Roman"/>
        </w:rPr>
        <w:t xml:space="preserve"> was observed, while a strong positive correlation between age and </w:t>
      </w:r>
      <w:proofErr w:type="spellStart"/>
      <w:r w:rsidRPr="005A49D7">
        <w:rPr>
          <w:rFonts w:ascii="Times New Roman" w:hAnsi="Times New Roman" w:cs="Times New Roman"/>
        </w:rPr>
        <w:t>trestbps</w:t>
      </w:r>
      <w:proofErr w:type="spellEnd"/>
      <w:r w:rsidRPr="005A49D7">
        <w:rPr>
          <w:rFonts w:ascii="Times New Roman" w:hAnsi="Times New Roman" w:cs="Times New Roman"/>
        </w:rPr>
        <w:t xml:space="preserve"> was observed. Other notable positive correlations were seen for age and </w:t>
      </w:r>
      <w:proofErr w:type="spellStart"/>
      <w:r w:rsidRPr="005A49D7">
        <w:rPr>
          <w:rFonts w:ascii="Times New Roman" w:hAnsi="Times New Roman" w:cs="Times New Roman"/>
        </w:rPr>
        <w:t>oldpeak</w:t>
      </w:r>
      <w:proofErr w:type="spellEnd"/>
      <w:r w:rsidRPr="005A49D7">
        <w:rPr>
          <w:rFonts w:ascii="Times New Roman" w:hAnsi="Times New Roman" w:cs="Times New Roman"/>
        </w:rPr>
        <w:t xml:space="preserve">, age and </w:t>
      </w:r>
      <w:proofErr w:type="spellStart"/>
      <w:r w:rsidRPr="005A49D7">
        <w:rPr>
          <w:rFonts w:ascii="Times New Roman" w:hAnsi="Times New Roman" w:cs="Times New Roman"/>
        </w:rPr>
        <w:t>chol</w:t>
      </w:r>
      <w:proofErr w:type="spellEnd"/>
      <w:r w:rsidRPr="005A49D7">
        <w:rPr>
          <w:rFonts w:ascii="Times New Roman" w:hAnsi="Times New Roman" w:cs="Times New Roman"/>
        </w:rPr>
        <w:t xml:space="preserve">, and </w:t>
      </w:r>
      <w:proofErr w:type="spellStart"/>
      <w:r w:rsidRPr="005A49D7">
        <w:rPr>
          <w:rFonts w:ascii="Times New Roman" w:hAnsi="Times New Roman" w:cs="Times New Roman"/>
        </w:rPr>
        <w:t>oldpeak</w:t>
      </w:r>
      <w:proofErr w:type="spellEnd"/>
      <w:r w:rsidRPr="005A49D7">
        <w:rPr>
          <w:rFonts w:ascii="Times New Roman" w:hAnsi="Times New Roman" w:cs="Times New Roman"/>
        </w:rPr>
        <w:t xml:space="preserve"> and </w:t>
      </w:r>
      <w:proofErr w:type="spellStart"/>
      <w:r w:rsidRPr="005A49D7">
        <w:rPr>
          <w:rFonts w:ascii="Times New Roman" w:hAnsi="Times New Roman" w:cs="Times New Roman"/>
        </w:rPr>
        <w:t>trestbps</w:t>
      </w:r>
      <w:proofErr w:type="spellEnd"/>
      <w:r w:rsidRPr="005A49D7">
        <w:rPr>
          <w:rFonts w:ascii="Times New Roman" w:hAnsi="Times New Roman" w:cs="Times New Roman"/>
        </w:rPr>
        <w:t xml:space="preserve">. </w:t>
      </w:r>
    </w:p>
    <w:p w:rsidR="00D10F9C" w:rsidRPr="005A49D7" w:rsidRDefault="00D10F9C" w:rsidP="00D10F9C">
      <w:pPr>
        <w:ind w:firstLine="360"/>
        <w:rPr>
          <w:rFonts w:ascii="Times New Roman" w:hAnsi="Times New Roman" w:cs="Times New Roman"/>
          <w:b/>
        </w:rPr>
      </w:pPr>
      <w:r w:rsidRPr="005A49D7">
        <w:rPr>
          <w:rFonts w:ascii="Times New Roman" w:hAnsi="Times New Roman" w:cs="Times New Roman"/>
          <w:b/>
        </w:rPr>
        <w:lastRenderedPageBreak/>
        <w:t>Figure 2</w:t>
      </w:r>
      <w:r w:rsidRPr="005A49D7">
        <w:rPr>
          <w:rFonts w:ascii="Times New Roman" w:hAnsi="Times New Roman" w:cs="Times New Roman"/>
          <w:b/>
        </w:rPr>
        <w:t xml:space="preserve"> </w:t>
      </w:r>
    </w:p>
    <w:p w:rsidR="00D10F9C" w:rsidRPr="005A49D7" w:rsidRDefault="00D10F9C" w:rsidP="00D10F9C">
      <w:pPr>
        <w:ind w:firstLine="360"/>
        <w:rPr>
          <w:rFonts w:ascii="Times New Roman" w:hAnsi="Times New Roman" w:cs="Times New Roman"/>
        </w:rPr>
      </w:pPr>
      <w:r w:rsidRPr="005A49D7">
        <w:rPr>
          <w:rFonts w:ascii="Times New Roman" w:hAnsi="Times New Roman" w:cs="Times New Roman"/>
          <w:noProof/>
          <w:lang w:eastAsia="en-CA"/>
        </w:rPr>
        <w:drawing>
          <wp:inline distT="0" distB="0" distL="0" distR="0" wp14:anchorId="633C6269" wp14:editId="1E983262">
            <wp:extent cx="511492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14925" cy="4219575"/>
                    </a:xfrm>
                    <a:prstGeom prst="rect">
                      <a:avLst/>
                    </a:prstGeom>
                  </pic:spPr>
                </pic:pic>
              </a:graphicData>
            </a:graphic>
          </wp:inline>
        </w:drawing>
      </w:r>
    </w:p>
    <w:p w:rsidR="005A49D7" w:rsidRPr="005A49D7" w:rsidRDefault="005A49D7" w:rsidP="00D10F9C">
      <w:pPr>
        <w:ind w:firstLine="360"/>
        <w:rPr>
          <w:rFonts w:ascii="Times New Roman" w:hAnsi="Times New Roman" w:cs="Times New Roman"/>
        </w:rPr>
      </w:pPr>
      <w:r w:rsidRPr="005A49D7">
        <w:rPr>
          <w:rFonts w:ascii="Times New Roman" w:hAnsi="Times New Roman" w:cs="Times New Roman"/>
        </w:rPr>
        <w:t xml:space="preserve">The dependent variable is checked for </w:t>
      </w:r>
      <w:r>
        <w:rPr>
          <w:rFonts w:ascii="Times New Roman" w:hAnsi="Times New Roman" w:cs="Times New Roman"/>
        </w:rPr>
        <w:t>imbalance</w:t>
      </w:r>
      <w:r w:rsidRPr="005A49D7">
        <w:rPr>
          <w:rFonts w:ascii="Times New Roman" w:hAnsi="Times New Roman" w:cs="Times New Roman"/>
        </w:rPr>
        <w:t>. There are 160 observations that present with heart disease and 136 that do not (Fig 3)</w:t>
      </w:r>
      <w:r w:rsidR="00751F38">
        <w:rPr>
          <w:rFonts w:ascii="Times New Roman" w:hAnsi="Times New Roman" w:cs="Times New Roman"/>
        </w:rPr>
        <w:t>. A ratio 20:17 indicates the data is fairly balanced.</w:t>
      </w:r>
      <w:r w:rsidR="00751F38" w:rsidRPr="005A49D7">
        <w:rPr>
          <w:rFonts w:ascii="Times New Roman" w:hAnsi="Times New Roman" w:cs="Times New Roman"/>
        </w:rPr>
        <w:t xml:space="preserve"> </w:t>
      </w:r>
    </w:p>
    <w:p w:rsidR="005A49D7" w:rsidRPr="005A49D7" w:rsidRDefault="005A49D7" w:rsidP="005A49D7">
      <w:pPr>
        <w:pStyle w:val="ListParagraph"/>
        <w:rPr>
          <w:rFonts w:ascii="Times New Roman" w:hAnsi="Times New Roman" w:cs="Times New Roman"/>
        </w:rPr>
      </w:pPr>
      <w:r w:rsidRPr="005A49D7">
        <w:rPr>
          <w:rFonts w:ascii="Times New Roman" w:hAnsi="Times New Roman" w:cs="Times New Roman"/>
          <w:noProof/>
          <w:lang w:eastAsia="en-CA"/>
        </w:rPr>
        <w:drawing>
          <wp:inline distT="0" distB="0" distL="0" distR="0" wp14:anchorId="4FD1A414" wp14:editId="3890823C">
            <wp:extent cx="3673502" cy="274887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5459" cy="2750343"/>
                    </a:xfrm>
                    <a:prstGeom prst="rect">
                      <a:avLst/>
                    </a:prstGeom>
                  </pic:spPr>
                </pic:pic>
              </a:graphicData>
            </a:graphic>
          </wp:inline>
        </w:drawing>
      </w:r>
    </w:p>
    <w:p w:rsidR="005A49D7" w:rsidRPr="005A49D7" w:rsidRDefault="005A49D7" w:rsidP="005A49D7">
      <w:pPr>
        <w:pStyle w:val="ListParagraph"/>
        <w:rPr>
          <w:rFonts w:ascii="Times New Roman" w:hAnsi="Times New Roman" w:cs="Times New Roman"/>
        </w:rPr>
      </w:pPr>
    </w:p>
    <w:p w:rsidR="00FD1AC3" w:rsidRDefault="00B85C05" w:rsidP="00B85C05">
      <w:pPr>
        <w:rPr>
          <w:rFonts w:ascii="Times New Roman" w:hAnsi="Times New Roman" w:cs="Times New Roman"/>
        </w:rPr>
      </w:pPr>
      <w:r>
        <w:rPr>
          <w:rFonts w:ascii="Times New Roman" w:hAnsi="Times New Roman" w:cs="Times New Roman"/>
        </w:rPr>
        <w:lastRenderedPageBreak/>
        <w:t>MODEL COMPARISON</w:t>
      </w:r>
    </w:p>
    <w:p w:rsidR="00B85C05" w:rsidRDefault="00B85C05" w:rsidP="00B85C05">
      <w:pPr>
        <w:rPr>
          <w:rFonts w:ascii="Times New Roman" w:hAnsi="Times New Roman" w:cs="Times New Roman"/>
        </w:rPr>
      </w:pPr>
      <w:r>
        <w:rPr>
          <w:rFonts w:ascii="Times New Roman" w:hAnsi="Times New Roman" w:cs="Times New Roman"/>
        </w:rPr>
        <w:t xml:space="preserve">It was observed that the variables </w:t>
      </w:r>
      <w:proofErr w:type="spellStart"/>
      <w:r>
        <w:rPr>
          <w:rFonts w:ascii="Times New Roman" w:hAnsi="Times New Roman" w:cs="Times New Roman"/>
        </w:rPr>
        <w:t>fbs</w:t>
      </w:r>
      <w:proofErr w:type="spellEnd"/>
      <w:r>
        <w:rPr>
          <w:rFonts w:ascii="Times New Roman" w:hAnsi="Times New Roman" w:cs="Times New Roman"/>
        </w:rPr>
        <w:t xml:space="preserve"> and </w:t>
      </w:r>
      <w:proofErr w:type="spellStart"/>
      <w:r>
        <w:rPr>
          <w:rFonts w:ascii="Times New Roman" w:hAnsi="Times New Roman" w:cs="Times New Roman"/>
        </w:rPr>
        <w:t>chol</w:t>
      </w:r>
      <w:proofErr w:type="spellEnd"/>
      <w:r>
        <w:rPr>
          <w:rFonts w:ascii="Times New Roman" w:hAnsi="Times New Roman" w:cs="Times New Roman"/>
        </w:rPr>
        <w:t xml:space="preserve"> did not have a significant relationship with the dependent variable target and that </w:t>
      </w:r>
      <w:proofErr w:type="spellStart"/>
      <w:r>
        <w:rPr>
          <w:rFonts w:ascii="Times New Roman" w:hAnsi="Times New Roman" w:cs="Times New Roman"/>
        </w:rPr>
        <w:t>chol</w:t>
      </w:r>
      <w:proofErr w:type="spellEnd"/>
      <w:r>
        <w:rPr>
          <w:rFonts w:ascii="Times New Roman" w:hAnsi="Times New Roman" w:cs="Times New Roman"/>
        </w:rPr>
        <w:t xml:space="preserve"> did not have strong correlations with the other numerical variables. As a result, these two variables were not included in our initial model (Fig 4). </w:t>
      </w:r>
    </w:p>
    <w:p w:rsidR="00B85C05" w:rsidRDefault="00B85C05" w:rsidP="00B85C05">
      <w:pPr>
        <w:rPr>
          <w:rFonts w:ascii="Times New Roman" w:hAnsi="Times New Roman" w:cs="Times New Roman"/>
        </w:rPr>
      </w:pPr>
      <w:r>
        <w:rPr>
          <w:rFonts w:ascii="Times New Roman" w:hAnsi="Times New Roman" w:cs="Times New Roman"/>
        </w:rPr>
        <w:t>Figure 4, initial model</w:t>
      </w:r>
    </w:p>
    <w:p w:rsidR="0084094D" w:rsidRDefault="00B85C05" w:rsidP="00B85C05">
      <w:pPr>
        <w:rPr>
          <w:rFonts w:ascii="Times New Roman" w:hAnsi="Times New Roman" w:cs="Times New Roman"/>
        </w:rPr>
      </w:pPr>
      <w:r>
        <w:rPr>
          <w:rFonts w:ascii="Times New Roman" w:hAnsi="Times New Roman" w:cs="Times New Roman"/>
        </w:rPr>
        <w:t xml:space="preserve">After the initial model was created, backwards selection and stepwise selection were employed to </w:t>
      </w:r>
      <w:r w:rsidR="0084094D">
        <w:rPr>
          <w:rFonts w:ascii="Times New Roman" w:hAnsi="Times New Roman" w:cs="Times New Roman"/>
        </w:rPr>
        <w:t>determine</w:t>
      </w:r>
      <w:r>
        <w:rPr>
          <w:rFonts w:ascii="Times New Roman" w:hAnsi="Times New Roman" w:cs="Times New Roman"/>
        </w:rPr>
        <w:t xml:space="preserve"> variable selection for our final</w:t>
      </w:r>
      <w:r w:rsidR="0084094D">
        <w:rPr>
          <w:rFonts w:ascii="Times New Roman" w:hAnsi="Times New Roman" w:cs="Times New Roman"/>
        </w:rPr>
        <w:t xml:space="preserve"> two </w:t>
      </w:r>
      <w:r>
        <w:rPr>
          <w:rFonts w:ascii="Times New Roman" w:hAnsi="Times New Roman" w:cs="Times New Roman"/>
        </w:rPr>
        <w:t xml:space="preserve">reduced models. At each step of the backwards selection, a drop in deviance test was conducted between each successive </w:t>
      </w:r>
      <w:r w:rsidR="0084094D">
        <w:rPr>
          <w:rFonts w:ascii="Times New Roman" w:hAnsi="Times New Roman" w:cs="Times New Roman"/>
        </w:rPr>
        <w:t xml:space="preserve">reduced </w:t>
      </w:r>
      <w:r>
        <w:rPr>
          <w:rFonts w:ascii="Times New Roman" w:hAnsi="Times New Roman" w:cs="Times New Roman"/>
        </w:rPr>
        <w:t>model</w:t>
      </w:r>
      <w:r w:rsidR="0084094D">
        <w:rPr>
          <w:rFonts w:ascii="Times New Roman" w:hAnsi="Times New Roman" w:cs="Times New Roman"/>
        </w:rPr>
        <w:t xml:space="preserve"> and the</w:t>
      </w:r>
      <w:r>
        <w:rPr>
          <w:rFonts w:ascii="Times New Roman" w:hAnsi="Times New Roman" w:cs="Times New Roman"/>
        </w:rPr>
        <w:t xml:space="preserve"> previous model, beginning with the initial model. </w:t>
      </w:r>
      <w:r w:rsidR="0084094D">
        <w:rPr>
          <w:rFonts w:ascii="Times New Roman" w:hAnsi="Times New Roman" w:cs="Times New Roman"/>
        </w:rPr>
        <w:t>The backwards selection process ended when the drop in deviance test did not select for the next iteration</w:t>
      </w:r>
      <w:r w:rsidR="0084094D">
        <w:rPr>
          <w:rFonts w:ascii="Times New Roman" w:hAnsi="Times New Roman" w:cs="Times New Roman"/>
        </w:rPr>
        <w:t xml:space="preserve"> (Fig 5).</w:t>
      </w:r>
    </w:p>
    <w:p w:rsidR="0084094D" w:rsidRDefault="0084094D" w:rsidP="00B85C05">
      <w:pPr>
        <w:rPr>
          <w:rFonts w:ascii="Times New Roman" w:hAnsi="Times New Roman" w:cs="Times New Roman"/>
        </w:rPr>
      </w:pPr>
      <w:r>
        <w:rPr>
          <w:rFonts w:ascii="Times New Roman" w:hAnsi="Times New Roman" w:cs="Times New Roman"/>
        </w:rPr>
        <w:t>Figure 5, backwards selection model</w:t>
      </w:r>
    </w:p>
    <w:p w:rsidR="0084094D" w:rsidRDefault="00B85C05" w:rsidP="00B85C05">
      <w:pPr>
        <w:rPr>
          <w:rFonts w:ascii="Times New Roman" w:hAnsi="Times New Roman" w:cs="Times New Roman"/>
        </w:rPr>
      </w:pPr>
      <w:r>
        <w:rPr>
          <w:rFonts w:ascii="Times New Roman" w:hAnsi="Times New Roman" w:cs="Times New Roman"/>
        </w:rPr>
        <w:t xml:space="preserve">For the stepwise selection, a minimum </w:t>
      </w:r>
      <w:proofErr w:type="spellStart"/>
      <w:r>
        <w:rPr>
          <w:rFonts w:ascii="Times New Roman" w:hAnsi="Times New Roman" w:cs="Times New Roman"/>
        </w:rPr>
        <w:t>Akaike</w:t>
      </w:r>
      <w:proofErr w:type="spellEnd"/>
      <w:r>
        <w:rPr>
          <w:rFonts w:ascii="Times New Roman" w:hAnsi="Times New Roman" w:cs="Times New Roman"/>
        </w:rPr>
        <w:t xml:space="preserve"> information criteria </w:t>
      </w:r>
      <w:r w:rsidR="0084094D">
        <w:rPr>
          <w:rFonts w:ascii="Times New Roman" w:hAnsi="Times New Roman" w:cs="Times New Roman"/>
        </w:rPr>
        <w:t xml:space="preserve">(AIC) </w:t>
      </w:r>
      <w:r>
        <w:rPr>
          <w:rFonts w:ascii="Times New Roman" w:hAnsi="Times New Roman" w:cs="Times New Roman"/>
        </w:rPr>
        <w:t xml:space="preserve">approach was used </w:t>
      </w:r>
      <w:r w:rsidR="0084094D">
        <w:rPr>
          <w:rFonts w:ascii="Times New Roman" w:hAnsi="Times New Roman" w:cs="Times New Roman"/>
        </w:rPr>
        <w:t xml:space="preserve">when performing model comparisons. Beginning with covariate that produces the </w:t>
      </w:r>
      <w:r w:rsidR="000C14DC">
        <w:rPr>
          <w:rFonts w:ascii="Times New Roman" w:hAnsi="Times New Roman" w:cs="Times New Roman"/>
        </w:rPr>
        <w:t xml:space="preserve">model with the </w:t>
      </w:r>
      <w:r w:rsidR="0084094D">
        <w:rPr>
          <w:rFonts w:ascii="Times New Roman" w:hAnsi="Times New Roman" w:cs="Times New Roman"/>
        </w:rPr>
        <w:t>smallest AIC, we</w:t>
      </w:r>
      <w:r w:rsidR="000C14DC">
        <w:rPr>
          <w:rFonts w:ascii="Times New Roman" w:hAnsi="Times New Roman" w:cs="Times New Roman"/>
        </w:rPr>
        <w:t xml:space="preserve"> continue to add or remove </w:t>
      </w:r>
      <w:r w:rsidR="0084094D">
        <w:rPr>
          <w:rFonts w:ascii="Times New Roman" w:hAnsi="Times New Roman" w:cs="Times New Roman"/>
        </w:rPr>
        <w:t>the next covariate</w:t>
      </w:r>
      <w:r w:rsidR="000C14DC">
        <w:rPr>
          <w:rFonts w:ascii="Times New Roman" w:hAnsi="Times New Roman" w:cs="Times New Roman"/>
        </w:rPr>
        <w:t>s</w:t>
      </w:r>
      <w:r w:rsidR="0084094D">
        <w:rPr>
          <w:rFonts w:ascii="Times New Roman" w:hAnsi="Times New Roman" w:cs="Times New Roman"/>
        </w:rPr>
        <w:t xml:space="preserve"> in the same way.</w:t>
      </w:r>
      <w:r w:rsidR="000C14DC">
        <w:rPr>
          <w:rFonts w:ascii="Times New Roman" w:hAnsi="Times New Roman" w:cs="Times New Roman"/>
        </w:rPr>
        <w:t xml:space="preserve"> After each meaningful combination is explored, we select for the model that has the lowest AIC (Fig 6).</w:t>
      </w:r>
      <w:r w:rsidR="0084094D">
        <w:rPr>
          <w:rFonts w:ascii="Times New Roman" w:hAnsi="Times New Roman" w:cs="Times New Roman"/>
        </w:rPr>
        <w:t xml:space="preserve"> </w:t>
      </w:r>
      <w:r w:rsidR="000C14DC">
        <w:rPr>
          <w:rFonts w:ascii="Times New Roman" w:hAnsi="Times New Roman" w:cs="Times New Roman"/>
        </w:rPr>
        <w:t xml:space="preserve"> </w:t>
      </w:r>
      <w:r w:rsidR="0084094D">
        <w:rPr>
          <w:rFonts w:ascii="Times New Roman" w:hAnsi="Times New Roman" w:cs="Times New Roman"/>
        </w:rPr>
        <w:t xml:space="preserve"> </w:t>
      </w:r>
    </w:p>
    <w:p w:rsidR="0084094D" w:rsidRPr="00B85C05" w:rsidRDefault="0084094D" w:rsidP="0084094D">
      <w:pPr>
        <w:rPr>
          <w:rFonts w:ascii="Times New Roman" w:hAnsi="Times New Roman" w:cs="Times New Roman"/>
        </w:rPr>
      </w:pPr>
      <w:r>
        <w:rPr>
          <w:rFonts w:ascii="Times New Roman" w:hAnsi="Times New Roman" w:cs="Times New Roman"/>
        </w:rPr>
        <w:t>Figure 6, stepwise model</w:t>
      </w:r>
    </w:p>
    <w:p w:rsidR="00B85C05" w:rsidRDefault="0084094D" w:rsidP="00B85C05">
      <w:pPr>
        <w:rPr>
          <w:rFonts w:ascii="Times New Roman" w:hAnsi="Times New Roman" w:cs="Times New Roman"/>
        </w:rPr>
      </w:pPr>
      <w:r>
        <w:rPr>
          <w:rFonts w:ascii="Times New Roman" w:hAnsi="Times New Roman" w:cs="Times New Roman"/>
        </w:rPr>
        <w:t>After performing the backwards selection and stepwise selection, a final model comparison was done using both minimum AIC and drop in deviance</w:t>
      </w:r>
      <w:r w:rsidR="000C14DC">
        <w:rPr>
          <w:rFonts w:ascii="Times New Roman" w:hAnsi="Times New Roman" w:cs="Times New Roman"/>
        </w:rPr>
        <w:t xml:space="preserve">. The stepwise model </w:t>
      </w:r>
      <w:r>
        <w:rPr>
          <w:rFonts w:ascii="Times New Roman" w:hAnsi="Times New Roman" w:cs="Times New Roman"/>
        </w:rPr>
        <w:t xml:space="preserve">was found to be necessary. </w:t>
      </w:r>
    </w:p>
    <w:p w:rsidR="00727035" w:rsidRDefault="00727035">
      <w:pPr>
        <w:rPr>
          <w:rFonts w:ascii="Times New Roman" w:hAnsi="Times New Roman" w:cs="Times New Roman"/>
        </w:rPr>
      </w:pPr>
      <w:r>
        <w:rPr>
          <w:rFonts w:ascii="Times New Roman" w:hAnsi="Times New Roman" w:cs="Times New Roman"/>
        </w:rPr>
        <w:br w:type="page"/>
      </w:r>
    </w:p>
    <w:p w:rsidR="00727035" w:rsidRDefault="00727035" w:rsidP="00B85C05">
      <w:pPr>
        <w:rPr>
          <w:rFonts w:ascii="Times New Roman" w:hAnsi="Times New Roman" w:cs="Times New Roman"/>
        </w:rPr>
      </w:pPr>
      <w:r>
        <w:rPr>
          <w:rFonts w:ascii="Times New Roman" w:hAnsi="Times New Roman" w:cs="Times New Roman"/>
        </w:rPr>
        <w:lastRenderedPageBreak/>
        <w:t>INTERACTION TERMS</w:t>
      </w:r>
    </w:p>
    <w:p w:rsidR="008720C6" w:rsidRDefault="00727035" w:rsidP="00B85C05">
      <w:pPr>
        <w:rPr>
          <w:rFonts w:ascii="Times New Roman" w:hAnsi="Times New Roman" w:cs="Times New Roman"/>
        </w:rPr>
      </w:pPr>
      <w:r>
        <w:rPr>
          <w:rFonts w:ascii="Times New Roman" w:hAnsi="Times New Roman" w:cs="Times New Roman"/>
        </w:rPr>
        <w:t>In the course of exploring the data and developing our model we considered adding interaction terms. After determining the strength of correlation between the covariates and testing the linearity of the model, no specific interaction term appeared as an obvious choice. To be complete, we explored the population data from where our sample was derived. Given the disparity in location, geographic location – Budapest, Zurich, Basel and Cleveland, no obvious demo</w:t>
      </w:r>
      <w:bookmarkStart w:id="0" w:name="_GoBack"/>
      <w:bookmarkEnd w:id="0"/>
      <w:r>
        <w:rPr>
          <w:rFonts w:ascii="Times New Roman" w:hAnsi="Times New Roman" w:cs="Times New Roman"/>
        </w:rPr>
        <w:t xml:space="preserve">graphic interactions were made apparent either. Despite our preliminary findings, interaction terms are an area that warrants further exploration.  </w:t>
      </w:r>
    </w:p>
    <w:p w:rsidR="00727035" w:rsidRDefault="00727035" w:rsidP="00B85C05">
      <w:pPr>
        <w:rPr>
          <w:rFonts w:ascii="Times New Roman" w:hAnsi="Times New Roman" w:cs="Times New Roman"/>
        </w:rPr>
      </w:pPr>
      <w:r>
        <w:rPr>
          <w:rFonts w:ascii="Times New Roman" w:hAnsi="Times New Roman" w:cs="Times New Roman"/>
        </w:rPr>
        <w:t>GOODNESS OF FIT and R^2</w:t>
      </w:r>
    </w:p>
    <w:p w:rsidR="00727035" w:rsidRDefault="00727035" w:rsidP="00B85C05">
      <w:pPr>
        <w:rPr>
          <w:rFonts w:ascii="Times New Roman" w:hAnsi="Times New Roman" w:cs="Times New Roman"/>
        </w:rPr>
      </w:pPr>
      <w:r>
        <w:rPr>
          <w:rFonts w:ascii="Times New Roman" w:hAnsi="Times New Roman" w:cs="Times New Roman"/>
        </w:rPr>
        <w:t xml:space="preserve">Our stepwise model was tested for goodness of fit using </w:t>
      </w:r>
      <w:r w:rsidR="006F05EC">
        <w:rPr>
          <w:rFonts w:ascii="Times New Roman" w:hAnsi="Times New Roman" w:cs="Times New Roman"/>
        </w:rPr>
        <w:t xml:space="preserve">both </w:t>
      </w:r>
      <w:r>
        <w:rPr>
          <w:rFonts w:ascii="Times New Roman" w:hAnsi="Times New Roman" w:cs="Times New Roman"/>
        </w:rPr>
        <w:t xml:space="preserve">the deviance as a test statistic and </w:t>
      </w:r>
      <w:r w:rsidR="003D731F">
        <w:rPr>
          <w:rFonts w:ascii="Times New Roman" w:hAnsi="Times New Roman" w:cs="Times New Roman"/>
        </w:rPr>
        <w:t>finding the pseudo R^</w:t>
      </w:r>
      <w:r w:rsidR="006F05EC">
        <w:rPr>
          <w:rFonts w:ascii="Times New Roman" w:hAnsi="Times New Roman" w:cs="Times New Roman"/>
        </w:rPr>
        <w:t>2.</w:t>
      </w:r>
      <w:r w:rsidR="003D731F">
        <w:rPr>
          <w:rFonts w:ascii="Times New Roman" w:hAnsi="Times New Roman" w:cs="Times New Roman"/>
        </w:rPr>
        <w:t xml:space="preserve"> Our model has a residual deviance of 182.16 on 280 degrees of freedom (p=0.999) which provides strong evidence </w:t>
      </w:r>
      <w:r w:rsidR="006F05EC">
        <w:rPr>
          <w:rFonts w:ascii="Times New Roman" w:hAnsi="Times New Roman" w:cs="Times New Roman"/>
        </w:rPr>
        <w:t xml:space="preserve">against rejecting </w:t>
      </w:r>
      <w:r w:rsidR="003D731F">
        <w:rPr>
          <w:rFonts w:ascii="Times New Roman" w:hAnsi="Times New Roman" w:cs="Times New Roman"/>
        </w:rPr>
        <w:t>the null.</w:t>
      </w:r>
      <w:r w:rsidR="00F4525B">
        <w:rPr>
          <w:rFonts w:ascii="Times New Roman" w:hAnsi="Times New Roman" w:cs="Times New Roman"/>
        </w:rPr>
        <w:t xml:space="preserve"> While pseudo R^2 values for count data are not commonly reported, we endeavoured to use</w:t>
      </w:r>
      <w:r w:rsidR="006F05EC">
        <w:rPr>
          <w:rFonts w:ascii="Times New Roman" w:hAnsi="Times New Roman" w:cs="Times New Roman"/>
        </w:rPr>
        <w:t xml:space="preserve"> the most common one,</w:t>
      </w:r>
      <w:r w:rsidR="00F4525B">
        <w:rPr>
          <w:rFonts w:ascii="Times New Roman" w:hAnsi="Times New Roman" w:cs="Times New Roman"/>
        </w:rPr>
        <w:t xml:space="preserve"> McFadden’</w:t>
      </w:r>
      <w:r w:rsidR="006F05EC">
        <w:rPr>
          <w:rFonts w:ascii="Times New Roman" w:hAnsi="Times New Roman" w:cs="Times New Roman"/>
        </w:rPr>
        <w:t>s R^2 which provided a value of 0.554. Taking into consideration both of these tests, we concluded that our model is an adequate fit.</w:t>
      </w:r>
    </w:p>
    <w:p w:rsidR="00E11CFA" w:rsidRDefault="00E11CFA" w:rsidP="00B85C05">
      <w:pPr>
        <w:rPr>
          <w:rFonts w:ascii="Times New Roman" w:hAnsi="Times New Roman" w:cs="Times New Roman"/>
        </w:rPr>
      </w:pPr>
      <w:r>
        <w:rPr>
          <w:rFonts w:ascii="Times New Roman" w:hAnsi="Times New Roman" w:cs="Times New Roman"/>
        </w:rPr>
        <w:t>SUMMARY</w:t>
      </w:r>
    </w:p>
    <w:p w:rsidR="00045D79" w:rsidRPr="00045D79" w:rsidRDefault="00045D79" w:rsidP="00045D79">
      <w:pPr>
        <w:rPr>
          <w:rFonts w:ascii="Times New Roman" w:hAnsi="Times New Roman" w:cs="Times New Roman"/>
          <w:sz w:val="24"/>
          <w:szCs w:val="24"/>
        </w:rPr>
      </w:pPr>
      <w:r w:rsidRPr="00045D79">
        <w:rPr>
          <w:rFonts w:ascii="Times New Roman" w:hAnsi="Times New Roman" w:cs="Times New Roman"/>
          <w:color w:val="000000"/>
          <w:sz w:val="24"/>
          <w:szCs w:val="24"/>
        </w:rPr>
        <w:t>Using regression modelling techniques</w:t>
      </w:r>
      <w:r w:rsidRPr="00045D79">
        <w:rPr>
          <w:rFonts w:ascii="Times New Roman" w:hAnsi="Times New Roman" w:cs="Times New Roman"/>
          <w:color w:val="000000"/>
          <w:sz w:val="24"/>
          <w:szCs w:val="24"/>
        </w:rPr>
        <w:t>, i</w:t>
      </w:r>
      <w:r w:rsidRPr="00045D79">
        <w:rPr>
          <w:rFonts w:ascii="Times New Roman" w:hAnsi="Times New Roman" w:cs="Times New Roman"/>
          <w:color w:val="000000"/>
          <w:sz w:val="24"/>
          <w:szCs w:val="24"/>
        </w:rPr>
        <w:t xml:space="preserve">n particular, logistic regression allows one to model independent categorical and/or numeric variables on a binary dependent variable. </w:t>
      </w:r>
      <w:r w:rsidRPr="00045D79">
        <w:rPr>
          <w:rFonts w:ascii="Times New Roman" w:hAnsi="Times New Roman" w:cs="Times New Roman"/>
          <w:color w:val="000000"/>
          <w:sz w:val="24"/>
          <w:szCs w:val="24"/>
        </w:rPr>
        <w:t xml:space="preserve">In this dataset, the presence of heart disease is a binary response. </w:t>
      </w:r>
      <w:r w:rsidRPr="00045D79">
        <w:rPr>
          <w:rFonts w:ascii="Times New Roman" w:hAnsi="Times New Roman" w:cs="Times New Roman"/>
          <w:sz w:val="24"/>
          <w:szCs w:val="24"/>
        </w:rPr>
        <w:t>We propose the use of regression modeling and associated statistical techniques to determine which attributes ma</w:t>
      </w:r>
      <w:r>
        <w:rPr>
          <w:rFonts w:ascii="Times New Roman" w:hAnsi="Times New Roman" w:cs="Times New Roman"/>
          <w:sz w:val="24"/>
          <w:szCs w:val="24"/>
        </w:rPr>
        <w:t>y help to predict heart disease.</w:t>
      </w:r>
      <w:r w:rsidR="00755CBD">
        <w:rPr>
          <w:rFonts w:ascii="Times New Roman" w:hAnsi="Times New Roman" w:cs="Times New Roman"/>
          <w:sz w:val="24"/>
          <w:szCs w:val="24"/>
        </w:rPr>
        <w:t xml:space="preserve"> We</w:t>
      </w:r>
      <w:r w:rsidR="00E12B0E">
        <w:rPr>
          <w:rFonts w:ascii="Times New Roman" w:hAnsi="Times New Roman" w:cs="Times New Roman"/>
          <w:sz w:val="24"/>
          <w:szCs w:val="24"/>
        </w:rPr>
        <w:t xml:space="preserve"> apply our methods to determine the most significant covariates to include in a final model and show a reduced model, one that focuses on key features, has a better overall fit than a full model for this dataset.      </w:t>
      </w:r>
    </w:p>
    <w:p w:rsidR="00045D79" w:rsidRDefault="00045D79" w:rsidP="00B85C05">
      <w:pPr>
        <w:rPr>
          <w:rFonts w:ascii="Times New Roman" w:hAnsi="Times New Roman" w:cs="Times New Roman"/>
        </w:rPr>
      </w:pPr>
    </w:p>
    <w:sectPr w:rsidR="00045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4684"/>
    <w:multiLevelType w:val="hybridMultilevel"/>
    <w:tmpl w:val="C94617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C3"/>
    <w:rsid w:val="00045D79"/>
    <w:rsid w:val="000B1C19"/>
    <w:rsid w:val="000C14DC"/>
    <w:rsid w:val="00311553"/>
    <w:rsid w:val="003D731F"/>
    <w:rsid w:val="00555918"/>
    <w:rsid w:val="005A49D7"/>
    <w:rsid w:val="006F05EC"/>
    <w:rsid w:val="00727035"/>
    <w:rsid w:val="00751F38"/>
    <w:rsid w:val="00755CBD"/>
    <w:rsid w:val="0084094D"/>
    <w:rsid w:val="008720C6"/>
    <w:rsid w:val="009257E1"/>
    <w:rsid w:val="00B045C3"/>
    <w:rsid w:val="00B85C05"/>
    <w:rsid w:val="00C549E5"/>
    <w:rsid w:val="00D10F9C"/>
    <w:rsid w:val="00D75506"/>
    <w:rsid w:val="00E11CFA"/>
    <w:rsid w:val="00E12B0E"/>
    <w:rsid w:val="00E840ED"/>
    <w:rsid w:val="00F00FB2"/>
    <w:rsid w:val="00F4525B"/>
    <w:rsid w:val="00FD1A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C3"/>
    <w:pPr>
      <w:ind w:left="720"/>
      <w:contextualSpacing/>
    </w:pPr>
  </w:style>
  <w:style w:type="paragraph" w:styleId="BalloonText">
    <w:name w:val="Balloon Text"/>
    <w:basedOn w:val="Normal"/>
    <w:link w:val="BalloonTextChar"/>
    <w:uiPriority w:val="99"/>
    <w:semiHidden/>
    <w:unhideWhenUsed/>
    <w:rsid w:val="0055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918"/>
    <w:rPr>
      <w:rFonts w:ascii="Tahoma" w:hAnsi="Tahoma" w:cs="Tahoma"/>
      <w:sz w:val="16"/>
      <w:szCs w:val="16"/>
    </w:rPr>
  </w:style>
  <w:style w:type="paragraph" w:styleId="NormalWeb">
    <w:name w:val="Normal (Web)"/>
    <w:basedOn w:val="Normal"/>
    <w:uiPriority w:val="99"/>
    <w:semiHidden/>
    <w:unhideWhenUsed/>
    <w:rsid w:val="00045D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C3"/>
    <w:pPr>
      <w:ind w:left="720"/>
      <w:contextualSpacing/>
    </w:pPr>
  </w:style>
  <w:style w:type="paragraph" w:styleId="BalloonText">
    <w:name w:val="Balloon Text"/>
    <w:basedOn w:val="Normal"/>
    <w:link w:val="BalloonTextChar"/>
    <w:uiPriority w:val="99"/>
    <w:semiHidden/>
    <w:unhideWhenUsed/>
    <w:rsid w:val="0055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918"/>
    <w:rPr>
      <w:rFonts w:ascii="Tahoma" w:hAnsi="Tahoma" w:cs="Tahoma"/>
      <w:sz w:val="16"/>
      <w:szCs w:val="16"/>
    </w:rPr>
  </w:style>
  <w:style w:type="paragraph" w:styleId="NormalWeb">
    <w:name w:val="Normal (Web)"/>
    <w:basedOn w:val="Normal"/>
    <w:uiPriority w:val="99"/>
    <w:semiHidden/>
    <w:unhideWhenUsed/>
    <w:rsid w:val="00045D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33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1380</TotalTime>
  <Pages>4</Pages>
  <Words>736</Words>
  <Characters>3877</Characters>
  <Application>Microsoft Office Word</Application>
  <DocSecurity>0</DocSecurity>
  <Lines>60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Eckel</dc:creator>
  <cp:lastModifiedBy>Graham Eckel</cp:lastModifiedBy>
  <cp:revision>2</cp:revision>
  <dcterms:created xsi:type="dcterms:W3CDTF">2020-04-05T20:00:00Z</dcterms:created>
  <dcterms:modified xsi:type="dcterms:W3CDTF">2020-04-08T23:47:00Z</dcterms:modified>
</cp:coreProperties>
</file>