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4788"/>
        <w:gridCol w:w="4788"/>
      </w:tblGrid>
      <w:tr w:rsidR="00F5256E" w:rsidTr="00F5256E">
        <w:tc>
          <w:tcPr>
            <w:tcW w:w="4788" w:type="dxa"/>
          </w:tcPr>
          <w:p w:rsidR="00F5256E" w:rsidRDefault="00F5256E" w:rsidP="00854BA0">
            <w:pPr>
              <w:pStyle w:val="Pictureleft"/>
            </w:pPr>
          </w:p>
        </w:tc>
        <w:tc>
          <w:tcPr>
            <w:tcW w:w="4788" w:type="dxa"/>
          </w:tcPr>
          <w:p w:rsidR="00F5256E" w:rsidRDefault="00CE08E8" w:rsidP="00854BA0">
            <w:pPr>
              <w:pStyle w:val="Picture"/>
            </w:pPr>
            <w:r>
              <w:rPr>
                <w:noProof/>
              </w:rPr>
              <w:drawing>
                <wp:inline distT="0" distB="0" distL="0" distR="0">
                  <wp:extent cx="1657350" cy="552450"/>
                  <wp:effectExtent l="19050" t="0" r="0" b="0"/>
                  <wp:docPr id="2" name="Picture 1"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W_M_L_4CP"/>
                          <pic:cNvPicPr>
                            <a:picLocks noChangeAspect="1" noChangeArrowheads="1"/>
                          </pic:cNvPicPr>
                        </pic:nvPicPr>
                        <pic:blipFill>
                          <a:blip r:embed="rId7" cstate="print"/>
                          <a:srcRect/>
                          <a:stretch>
                            <a:fillRect/>
                          </a:stretch>
                        </pic:blipFill>
                        <pic:spPr bwMode="auto">
                          <a:xfrm>
                            <a:off x="0" y="0"/>
                            <a:ext cx="1657350" cy="552450"/>
                          </a:xfrm>
                          <a:prstGeom prst="rect">
                            <a:avLst/>
                          </a:prstGeom>
                          <a:noFill/>
                          <a:ln w="9525">
                            <a:noFill/>
                            <a:miter lim="800000"/>
                            <a:headEnd/>
                            <a:tailEnd/>
                          </a:ln>
                        </pic:spPr>
                      </pic:pic>
                    </a:graphicData>
                  </a:graphic>
                </wp:inline>
              </w:drawing>
            </w:r>
          </w:p>
        </w:tc>
      </w:tr>
    </w:tbl>
    <w:p w:rsidR="00F5256E" w:rsidRPr="00F358FF" w:rsidRDefault="00F5256E" w:rsidP="00F5256E">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5256E" w:rsidRPr="00585608" w:rsidTr="00854BA0">
        <w:trPr>
          <w:trHeight w:hRule="exact" w:val="640"/>
        </w:trPr>
        <w:tc>
          <w:tcPr>
            <w:tcW w:w="9576" w:type="dxa"/>
            <w:tcBorders>
              <w:top w:val="single" w:sz="4" w:space="0" w:color="808080"/>
              <w:left w:val="nil"/>
              <w:bottom w:val="single" w:sz="4" w:space="0" w:color="808080"/>
              <w:right w:val="nil"/>
            </w:tcBorders>
          </w:tcPr>
          <w:p w:rsidR="00F5256E" w:rsidRPr="00F358FF" w:rsidRDefault="00F5256E" w:rsidP="00F5256E">
            <w:pPr>
              <w:tabs>
                <w:tab w:val="left" w:pos="2880"/>
              </w:tabs>
              <w:spacing w:before="100"/>
              <w:rPr>
                <w:b/>
                <w:color w:val="002B52"/>
                <w:sz w:val="48"/>
                <w:szCs w:val="48"/>
              </w:rPr>
            </w:pPr>
            <w:r>
              <w:rPr>
                <w:b/>
                <w:color w:val="002B52"/>
                <w:sz w:val="48"/>
                <w:szCs w:val="48"/>
              </w:rPr>
              <w:t>Activity</w:t>
            </w:r>
            <w:r w:rsidRPr="00F358FF">
              <w:rPr>
                <w:b/>
                <w:color w:val="002B52"/>
                <w:sz w:val="48"/>
                <w:szCs w:val="48"/>
              </w:rPr>
              <w:t xml:space="preserve"> </w:t>
            </w:r>
            <w:r>
              <w:rPr>
                <w:b/>
                <w:color w:val="002B52"/>
                <w:sz w:val="48"/>
                <w:szCs w:val="48"/>
              </w:rPr>
              <w:t>6.1.5 DC Motor Construction</w:t>
            </w:r>
          </w:p>
        </w:tc>
      </w:tr>
    </w:tbl>
    <w:p w:rsidR="00F5256E" w:rsidRPr="004603F5" w:rsidRDefault="00F5256E" w:rsidP="00F5256E">
      <w:pPr>
        <w:rPr>
          <w:sz w:val="16"/>
          <w:szCs w:val="16"/>
        </w:rPr>
      </w:pPr>
    </w:p>
    <w:p w:rsidR="007B27EC" w:rsidRPr="00291B57" w:rsidRDefault="002C7E07" w:rsidP="00316D79">
      <w:pPr>
        <w:pStyle w:val="ActivitySection"/>
      </w:pPr>
      <w:r>
        <w:t>Introduction</w:t>
      </w:r>
    </w:p>
    <w:tbl>
      <w:tblPr>
        <w:tblW w:w="5000" w:type="pct"/>
        <w:tblLook w:val="01E0" w:firstRow="1" w:lastRow="1" w:firstColumn="1" w:lastColumn="1" w:noHBand="0" w:noVBand="0"/>
      </w:tblPr>
      <w:tblGrid>
        <w:gridCol w:w="4788"/>
        <w:gridCol w:w="4788"/>
      </w:tblGrid>
      <w:tr w:rsidR="002B5F05" w:rsidRPr="002B5F05" w:rsidTr="000C1135">
        <w:tc>
          <w:tcPr>
            <w:tcW w:w="4788" w:type="dxa"/>
          </w:tcPr>
          <w:p w:rsidR="002B5F05" w:rsidRPr="00291B57" w:rsidRDefault="00291B57" w:rsidP="00291B57">
            <w:r>
              <w:t xml:space="preserve">Nanotechnologists are working hard to create smaller and smaller motors. </w:t>
            </w:r>
            <w:r w:rsidR="00772D17">
              <w:t xml:space="preserve">Some motors </w:t>
            </w:r>
            <w:r w:rsidR="00C851E9">
              <w:t xml:space="preserve">are </w:t>
            </w:r>
            <w:r w:rsidR="00772D17">
              <w:t>already 300 times smaller than the diameter of a human hair.</w:t>
            </w:r>
            <w:r w:rsidR="00E46EB0">
              <w:t xml:space="preserve"> Many developers today believe that </w:t>
            </w:r>
            <w:r w:rsidR="00C851E9">
              <w:t xml:space="preserve">someday </w:t>
            </w:r>
            <w:r w:rsidR="00E46EB0">
              <w:t>nanom</w:t>
            </w:r>
            <w:r w:rsidR="00A27D0C">
              <w:t>o</w:t>
            </w:r>
            <w:r w:rsidR="00E46EB0">
              <w:t>t</w:t>
            </w:r>
            <w:r w:rsidR="00A27D0C">
              <w:t>o</w:t>
            </w:r>
            <w:r w:rsidR="00E46EB0">
              <w:t xml:space="preserve">rs </w:t>
            </w:r>
            <w:r w:rsidR="00C851E9">
              <w:t xml:space="preserve">will </w:t>
            </w:r>
            <w:r w:rsidR="00E46EB0">
              <w:t xml:space="preserve">power small nanomachines that </w:t>
            </w:r>
            <w:r w:rsidR="00C851E9">
              <w:t xml:space="preserve">will </w:t>
            </w:r>
            <w:r w:rsidR="00E46EB0">
              <w:t>roam through the bloodstream fighting and curing disease.</w:t>
            </w:r>
          </w:p>
        </w:tc>
        <w:tc>
          <w:tcPr>
            <w:tcW w:w="4788" w:type="dxa"/>
          </w:tcPr>
          <w:p w:rsidR="002B5F05" w:rsidRPr="002B5F05" w:rsidRDefault="00CE08E8" w:rsidP="007975D3">
            <w:pPr>
              <w:pStyle w:val="PictureCentered"/>
            </w:pPr>
            <w:r>
              <w:rPr>
                <w:noProof/>
              </w:rPr>
              <w:drawing>
                <wp:inline distT="0" distB="0" distL="0" distR="0">
                  <wp:extent cx="2143125" cy="19240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143125" cy="1924050"/>
                          </a:xfrm>
                          <a:prstGeom prst="rect">
                            <a:avLst/>
                          </a:prstGeom>
                          <a:noFill/>
                          <a:ln w="9525">
                            <a:noFill/>
                            <a:miter lim="800000"/>
                            <a:headEnd/>
                            <a:tailEnd/>
                          </a:ln>
                        </pic:spPr>
                      </pic:pic>
                    </a:graphicData>
                  </a:graphic>
                </wp:inline>
              </w:drawing>
            </w:r>
          </w:p>
        </w:tc>
      </w:tr>
    </w:tbl>
    <w:p w:rsidR="0074582F" w:rsidRPr="00A863D4" w:rsidRDefault="0074582F" w:rsidP="00A863D4"/>
    <w:p w:rsidR="00767CA2" w:rsidRDefault="0074582F">
      <w:pPr>
        <w:pStyle w:val="ActivitySection"/>
      </w:pPr>
      <w:bookmarkStart w:id="0" w:name="OLE_LINK1"/>
      <w:bookmarkStart w:id="1" w:name="OLE_LINK2"/>
      <w:r>
        <w:t>Equipment</w:t>
      </w:r>
    </w:p>
    <w:bookmarkEnd w:id="0"/>
    <w:bookmarkEnd w:id="1"/>
    <w:p w:rsidR="008A3BE9" w:rsidRDefault="003B6F3E" w:rsidP="00B65029">
      <w:pPr>
        <w:pStyle w:val="Activitybullet"/>
      </w:pPr>
      <w:r>
        <w:t>AA</w:t>
      </w:r>
      <w:r w:rsidR="008A3BE9">
        <w:t xml:space="preserve"> battery</w:t>
      </w:r>
    </w:p>
    <w:p w:rsidR="003B6F3E" w:rsidRDefault="003B6F3E" w:rsidP="00B65029">
      <w:pPr>
        <w:pStyle w:val="Activitybullet"/>
      </w:pPr>
      <w:r>
        <w:t>AA battery holder</w:t>
      </w:r>
    </w:p>
    <w:p w:rsidR="0087123B" w:rsidRDefault="0087123B" w:rsidP="00B65029">
      <w:pPr>
        <w:pStyle w:val="Activitybullet"/>
      </w:pPr>
      <w:r>
        <w:t xml:space="preserve">¾ x 1 ½ x 2 ¼ </w:t>
      </w:r>
      <w:r w:rsidR="007D098F">
        <w:t xml:space="preserve">in. </w:t>
      </w:r>
      <w:r>
        <w:t>pine board</w:t>
      </w:r>
    </w:p>
    <w:p w:rsidR="003B6F3E" w:rsidRDefault="0087123B" w:rsidP="00B65029">
      <w:pPr>
        <w:pStyle w:val="Activitybullet"/>
      </w:pPr>
      <w:r>
        <w:t>2 -</w:t>
      </w:r>
      <w:r w:rsidR="00F02C8A">
        <w:t xml:space="preserve"> 2 ¼ in. </w:t>
      </w:r>
      <w:r>
        <w:t xml:space="preserve"> </w:t>
      </w:r>
      <w:r w:rsidR="00E1114E">
        <w:t>12</w:t>
      </w:r>
      <w:r>
        <w:t xml:space="preserve"> gauge copper wires</w:t>
      </w:r>
      <w:r w:rsidR="00E1114E">
        <w:t xml:space="preserve"> </w:t>
      </w:r>
      <w:r w:rsidR="00F369B1">
        <w:t>(common household)</w:t>
      </w:r>
      <w:r w:rsidR="00D229DA">
        <w:t xml:space="preserve"> </w:t>
      </w:r>
    </w:p>
    <w:p w:rsidR="009A1528" w:rsidRDefault="009A1528" w:rsidP="00B65029">
      <w:pPr>
        <w:pStyle w:val="Activitybullet"/>
      </w:pPr>
      <w:r>
        <w:t>2 ft – 22 gauge magnet wire</w:t>
      </w:r>
    </w:p>
    <w:p w:rsidR="00F7619D" w:rsidRDefault="00F7619D" w:rsidP="00B65029">
      <w:pPr>
        <w:pStyle w:val="Activitybullet"/>
      </w:pPr>
      <w:r>
        <w:t>1 in. x ¾ in. x 3/16 in. magnet</w:t>
      </w:r>
    </w:p>
    <w:p w:rsidR="00687E84" w:rsidRDefault="00687E84" w:rsidP="00B65029">
      <w:pPr>
        <w:pStyle w:val="Activitybullet"/>
      </w:pPr>
      <w:r>
        <w:t xml:space="preserve">Needle </w:t>
      </w:r>
      <w:r w:rsidR="00C851E9">
        <w:t>n</w:t>
      </w:r>
      <w:r>
        <w:t xml:space="preserve">ose </w:t>
      </w:r>
      <w:r w:rsidR="00C851E9">
        <w:t>p</w:t>
      </w:r>
      <w:r>
        <w:t>liers</w:t>
      </w:r>
    </w:p>
    <w:p w:rsidR="003D381A" w:rsidRDefault="003D381A" w:rsidP="00B65029">
      <w:pPr>
        <w:pStyle w:val="Activitybullet"/>
      </w:pPr>
      <w:r>
        <w:t xml:space="preserve">Wire </w:t>
      </w:r>
      <w:r w:rsidR="00C851E9">
        <w:t>s</w:t>
      </w:r>
      <w:r>
        <w:t xml:space="preserve">tripping </w:t>
      </w:r>
      <w:r w:rsidR="00C851E9">
        <w:t>p</w:t>
      </w:r>
      <w:r>
        <w:t>liers</w:t>
      </w:r>
    </w:p>
    <w:p w:rsidR="00687E84" w:rsidRDefault="00687E84" w:rsidP="00B65029">
      <w:pPr>
        <w:pStyle w:val="Activitybullet"/>
      </w:pPr>
      <w:r>
        <w:t>1/16 in. drill bit</w:t>
      </w:r>
    </w:p>
    <w:p w:rsidR="0074582F" w:rsidRDefault="0087123B" w:rsidP="001C63F2">
      <w:pPr>
        <w:pStyle w:val="Activitybullet"/>
      </w:pPr>
      <w:r>
        <w:t>1 in.</w:t>
      </w:r>
      <w:r w:rsidR="000C3153">
        <w:t xml:space="preserve"> diameter</w:t>
      </w:r>
      <w:r>
        <w:t xml:space="preserve"> dowel rod</w:t>
      </w:r>
      <w:r w:rsidR="000C3153">
        <w:t xml:space="preserve"> (approximately 4 in. length)</w:t>
      </w:r>
    </w:p>
    <w:p w:rsidR="001C63F2" w:rsidRDefault="001C63F2" w:rsidP="001C63F2">
      <w:pPr>
        <w:pStyle w:val="Activitybullet"/>
      </w:pPr>
      <w:r>
        <w:t>Hot glue gun with glue</w:t>
      </w:r>
    </w:p>
    <w:p w:rsidR="00316D79" w:rsidRPr="00316D79" w:rsidRDefault="00316D79" w:rsidP="00316D79"/>
    <w:p w:rsidR="00767CA2" w:rsidRDefault="0074582F">
      <w:pPr>
        <w:pStyle w:val="ActivitySection"/>
        <w:tabs>
          <w:tab w:val="left" w:pos="6488"/>
        </w:tabs>
      </w:pPr>
      <w:r>
        <w:t>Procedure</w:t>
      </w:r>
    </w:p>
    <w:p w:rsidR="002866F7" w:rsidRDefault="002C7E07" w:rsidP="00444D37">
      <w:pPr>
        <w:pStyle w:val="ActivityBody"/>
      </w:pPr>
      <w:r>
        <w:t>You will create a simple DC motor to demonstrate how a magnetic field and electric current can create rotary motion</w:t>
      </w:r>
      <w:r w:rsidR="002665C2">
        <w:t>.</w:t>
      </w:r>
    </w:p>
    <w:p w:rsidR="000D02C0" w:rsidRDefault="000D02C0" w:rsidP="00444D37">
      <w:pPr>
        <w:pStyle w:val="ActivityBody"/>
      </w:pPr>
    </w:p>
    <w:p w:rsidR="000D02C0" w:rsidRDefault="00751257" w:rsidP="000D02C0">
      <w:pPr>
        <w:pStyle w:val="ActivityNumbers"/>
        <w:numPr>
          <w:ilvl w:val="0"/>
          <w:numId w:val="11"/>
        </w:numPr>
      </w:pPr>
      <w:r>
        <w:t xml:space="preserve">Begin with a ¾ x 1 ½ x 2 ¼ </w:t>
      </w:r>
      <w:r w:rsidR="000D02C0">
        <w:t xml:space="preserve">in. base and mark the following </w:t>
      </w:r>
      <w:r w:rsidR="001C63F2">
        <w:t>center points</w:t>
      </w:r>
      <w:r w:rsidR="000D02C0">
        <w:t xml:space="preserve"> as dimensioned below.</w:t>
      </w:r>
    </w:p>
    <w:p w:rsidR="000D02C0" w:rsidRPr="000D02C0" w:rsidRDefault="00CE08E8" w:rsidP="000D02C0">
      <w:pPr>
        <w:pStyle w:val="PictureCentered"/>
      </w:pPr>
      <w:r>
        <w:rPr>
          <w:noProof/>
        </w:rPr>
        <w:lastRenderedPageBreak/>
        <w:drawing>
          <wp:inline distT="0" distB="0" distL="0" distR="0">
            <wp:extent cx="4981575" cy="1971675"/>
            <wp:effectExtent l="19050" t="0" r="9525" b="0"/>
            <wp:docPr id="4" name="Picture 4" descr="DCMoto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MotorBase"/>
                    <pic:cNvPicPr>
                      <a:picLocks noChangeAspect="1" noChangeArrowheads="1"/>
                    </pic:cNvPicPr>
                  </pic:nvPicPr>
                  <pic:blipFill>
                    <a:blip r:embed="rId9" cstate="print"/>
                    <a:srcRect/>
                    <a:stretch>
                      <a:fillRect/>
                    </a:stretch>
                  </pic:blipFill>
                  <pic:spPr bwMode="auto">
                    <a:xfrm>
                      <a:off x="0" y="0"/>
                      <a:ext cx="4981575" cy="1971675"/>
                    </a:xfrm>
                    <a:prstGeom prst="rect">
                      <a:avLst/>
                    </a:prstGeom>
                    <a:noFill/>
                    <a:ln w="9525">
                      <a:noFill/>
                      <a:miter lim="800000"/>
                      <a:headEnd/>
                      <a:tailEnd/>
                    </a:ln>
                  </pic:spPr>
                </pic:pic>
              </a:graphicData>
            </a:graphic>
          </wp:inline>
        </w:drawing>
      </w:r>
    </w:p>
    <w:p w:rsidR="000D02C0" w:rsidRDefault="000D02C0" w:rsidP="000D02C0">
      <w:pPr>
        <w:pStyle w:val="ActivityNumbers"/>
        <w:numPr>
          <w:ilvl w:val="0"/>
          <w:numId w:val="11"/>
        </w:numPr>
      </w:pPr>
      <w:r>
        <w:t xml:space="preserve">Drill </w:t>
      </w:r>
      <w:r w:rsidR="00751257">
        <w:t xml:space="preserve">1/16 in. holes </w:t>
      </w:r>
      <w:r w:rsidR="001C63F2">
        <w:t>through the block at the marked center points.</w:t>
      </w:r>
    </w:p>
    <w:p w:rsidR="002F5920" w:rsidRDefault="00C851E9" w:rsidP="000D02C0">
      <w:pPr>
        <w:pStyle w:val="ActivityNumbers"/>
      </w:pPr>
      <w:r>
        <w:t xml:space="preserve">Use </w:t>
      </w:r>
      <w:r w:rsidR="009A1528">
        <w:t xml:space="preserve">needle nose pliers </w:t>
      </w:r>
      <w:r>
        <w:t xml:space="preserve">to </w:t>
      </w:r>
      <w:r w:rsidR="008D0F87">
        <w:t>create a small loop in each 2 ¼ in. copper wire.</w:t>
      </w:r>
    </w:p>
    <w:p w:rsidR="008D0F87" w:rsidRPr="008D0F87" w:rsidRDefault="00CE08E8" w:rsidP="008D0F87">
      <w:pPr>
        <w:pStyle w:val="PictureCentered"/>
      </w:pPr>
      <w:r>
        <w:rPr>
          <w:noProof/>
        </w:rPr>
        <w:drawing>
          <wp:inline distT="0" distB="0" distL="0" distR="0">
            <wp:extent cx="1790700" cy="819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790700" cy="819150"/>
                    </a:xfrm>
                    <a:prstGeom prst="rect">
                      <a:avLst/>
                    </a:prstGeom>
                    <a:noFill/>
                    <a:ln w="9525">
                      <a:noFill/>
                      <a:miter lim="800000"/>
                      <a:headEnd/>
                      <a:tailEnd/>
                    </a:ln>
                  </pic:spPr>
                </pic:pic>
              </a:graphicData>
            </a:graphic>
          </wp:inline>
        </w:drawing>
      </w:r>
    </w:p>
    <w:p w:rsidR="002F5920" w:rsidRDefault="002F5920" w:rsidP="00796DDE">
      <w:pPr>
        <w:pStyle w:val="ActivityNumbers"/>
        <w:numPr>
          <w:ilvl w:val="0"/>
          <w:numId w:val="0"/>
        </w:numPr>
        <w:ind w:left="720" w:hanging="360"/>
      </w:pPr>
    </w:p>
    <w:p w:rsidR="00796DDE" w:rsidRDefault="00A502D8" w:rsidP="003A5AA3">
      <w:pPr>
        <w:pStyle w:val="ActivityNumbers"/>
      </w:pPr>
      <w:r>
        <w:t>Gently push the copper wires into the holes that were drilled.</w:t>
      </w:r>
    </w:p>
    <w:p w:rsidR="00A502D8" w:rsidRPr="00796DDE" w:rsidRDefault="00A502D8" w:rsidP="003A5AA3">
      <w:pPr>
        <w:pStyle w:val="ActivityNumbers"/>
      </w:pPr>
      <w:r>
        <w:t>Hot glue the battery case to the front of the base.</w:t>
      </w:r>
    </w:p>
    <w:p w:rsidR="002C7E07" w:rsidRDefault="00CE08E8" w:rsidP="00583CE9">
      <w:pPr>
        <w:pStyle w:val="PictureCentered"/>
      </w:pPr>
      <w:r>
        <w:rPr>
          <w:noProof/>
        </w:rPr>
        <w:drawing>
          <wp:inline distT="0" distB="0" distL="0" distR="0">
            <wp:extent cx="2162175" cy="17049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162175" cy="1704975"/>
                    </a:xfrm>
                    <a:prstGeom prst="rect">
                      <a:avLst/>
                    </a:prstGeom>
                    <a:noFill/>
                    <a:ln w="9525">
                      <a:noFill/>
                      <a:miter lim="800000"/>
                      <a:headEnd/>
                      <a:tailEnd/>
                    </a:ln>
                  </pic:spPr>
                </pic:pic>
              </a:graphicData>
            </a:graphic>
          </wp:inline>
        </w:drawing>
      </w:r>
    </w:p>
    <w:p w:rsidR="00A502D8" w:rsidRDefault="00D229DA" w:rsidP="00A502D8">
      <w:pPr>
        <w:pStyle w:val="ActivityNumbers"/>
      </w:pPr>
      <w:r>
        <w:t>Place</w:t>
      </w:r>
      <w:r w:rsidR="00A502D8">
        <w:t xml:space="preserve"> the magnet </w:t>
      </w:r>
      <w:r>
        <w:t>on</w:t>
      </w:r>
      <w:r w:rsidR="00600F1E">
        <w:t xml:space="preserve"> the center of the top of the base.</w:t>
      </w:r>
    </w:p>
    <w:p w:rsidR="00600F1E" w:rsidRDefault="00600F1E" w:rsidP="00A502D8">
      <w:pPr>
        <w:pStyle w:val="ActivityNumbers"/>
      </w:pPr>
      <w:r>
        <w:t xml:space="preserve">Wrap one wire from the battery case around </w:t>
      </w:r>
      <w:r w:rsidR="000E5D7D">
        <w:t>one of</w:t>
      </w:r>
      <w:r>
        <w:t xml:space="preserve"> the copper wires.</w:t>
      </w:r>
      <w:r w:rsidR="000E5D7D">
        <w:t xml:space="preserve"> Create a hook shape with the other wire.</w:t>
      </w:r>
      <w:r>
        <w:t xml:space="preserve"> You may need to strip more insulation from the battery c</w:t>
      </w:r>
      <w:r w:rsidR="000E5D7D">
        <w:t>a</w:t>
      </w:r>
      <w:r>
        <w:t>se</w:t>
      </w:r>
      <w:r w:rsidR="000E5D7D">
        <w:t xml:space="preserve"> </w:t>
      </w:r>
      <w:r>
        <w:t>wire</w:t>
      </w:r>
      <w:r w:rsidR="000E5D7D">
        <w:t xml:space="preserve">s to </w:t>
      </w:r>
      <w:r w:rsidR="00C851E9">
        <w:t xml:space="preserve">obtain </w:t>
      </w:r>
      <w:r w:rsidR="000E5D7D">
        <w:t>a good connection.</w:t>
      </w:r>
      <w:r>
        <w:t xml:space="preserve"> </w:t>
      </w:r>
    </w:p>
    <w:p w:rsidR="000E5D7D" w:rsidRPr="000E5D7D" w:rsidRDefault="00CE08E8" w:rsidP="000E5D7D">
      <w:pPr>
        <w:pStyle w:val="PictureCentered"/>
      </w:pPr>
      <w:r>
        <w:rPr>
          <w:noProof/>
        </w:rPr>
        <w:drawing>
          <wp:inline distT="0" distB="0" distL="0" distR="0">
            <wp:extent cx="2333625" cy="1524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333625" cy="1524000"/>
                    </a:xfrm>
                    <a:prstGeom prst="rect">
                      <a:avLst/>
                    </a:prstGeom>
                    <a:noFill/>
                    <a:ln w="9525">
                      <a:noFill/>
                      <a:miter lim="800000"/>
                      <a:headEnd/>
                      <a:tailEnd/>
                    </a:ln>
                  </pic:spPr>
                </pic:pic>
              </a:graphicData>
            </a:graphic>
          </wp:inline>
        </w:drawing>
      </w:r>
    </w:p>
    <w:p w:rsidR="002C7E07" w:rsidRDefault="00A02383" w:rsidP="00A02383">
      <w:pPr>
        <w:pStyle w:val="ActivityNumbers"/>
      </w:pPr>
      <w:r>
        <w:t>Star</w:t>
      </w:r>
      <w:r w:rsidR="00702C60">
        <w:t>t</w:t>
      </w:r>
      <w:r>
        <w:t>ing about 1</w:t>
      </w:r>
      <w:r w:rsidR="005D144E">
        <w:t xml:space="preserve"> ½ </w:t>
      </w:r>
      <w:r>
        <w:t>in. from the end of the magnet wire</w:t>
      </w:r>
      <w:r w:rsidR="00702C60">
        <w:t>,</w:t>
      </w:r>
      <w:r>
        <w:t xml:space="preserve"> begin wrapping the magnet wire around the 1 in. dowel rod several times</w:t>
      </w:r>
      <w:r w:rsidR="00702C60">
        <w:t>.</w:t>
      </w:r>
      <w:r>
        <w:t xml:space="preserve"> </w:t>
      </w:r>
      <w:r w:rsidR="00702C60">
        <w:t>L</w:t>
      </w:r>
      <w:r>
        <w:t>eav</w:t>
      </w:r>
      <w:r w:rsidR="00702C60">
        <w:t>e</w:t>
      </w:r>
      <w:r w:rsidR="005D144E">
        <w:t xml:space="preserve"> about 1 ½ in. on the other end.</w:t>
      </w:r>
    </w:p>
    <w:p w:rsidR="005D144E" w:rsidRDefault="00B546B0" w:rsidP="00A02383">
      <w:pPr>
        <w:pStyle w:val="ActivityNumbers"/>
      </w:pPr>
      <w:r>
        <w:lastRenderedPageBreak/>
        <w:t xml:space="preserve">Wrap each end of the wire as seen below two or three times around the coil so that each </w:t>
      </w:r>
      <w:r w:rsidR="00083771">
        <w:t>support has</w:t>
      </w:r>
      <w:r w:rsidR="005D144E">
        <w:t xml:space="preserve"> about 1 in. of wire on </w:t>
      </w:r>
      <w:r w:rsidR="00B07AD8">
        <w:t>each end. The supports should be directly across from each other.</w:t>
      </w:r>
    </w:p>
    <w:p w:rsidR="00B07AD8" w:rsidRDefault="00CE08E8" w:rsidP="00B07AD8">
      <w:pPr>
        <w:pStyle w:val="PictureCentered"/>
      </w:pPr>
      <w:r>
        <w:rPr>
          <w:noProof/>
        </w:rPr>
        <w:drawing>
          <wp:inline distT="0" distB="0" distL="0" distR="0">
            <wp:extent cx="2457450" cy="13906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457450" cy="1390650"/>
                    </a:xfrm>
                    <a:prstGeom prst="rect">
                      <a:avLst/>
                    </a:prstGeom>
                    <a:noFill/>
                    <a:ln w="9525">
                      <a:noFill/>
                      <a:miter lim="800000"/>
                      <a:headEnd/>
                      <a:tailEnd/>
                    </a:ln>
                  </pic:spPr>
                </pic:pic>
              </a:graphicData>
            </a:graphic>
          </wp:inline>
        </w:drawing>
      </w:r>
    </w:p>
    <w:p w:rsidR="00083771" w:rsidRDefault="00083771" w:rsidP="00083771"/>
    <w:p w:rsidR="00C03244" w:rsidRDefault="00C03244" w:rsidP="00C03244">
      <w:pPr>
        <w:pStyle w:val="ActivityNumbers"/>
      </w:pPr>
      <w:r>
        <w:t xml:space="preserve">Using sandpaper, lightly sand </w:t>
      </w:r>
      <w:r w:rsidRPr="00874701">
        <w:rPr>
          <w:rStyle w:val="ActivityBodyChar"/>
        </w:rPr>
        <w:t>one</w:t>
      </w:r>
      <w:r w:rsidRPr="00874701">
        <w:t xml:space="preserve"> </w:t>
      </w:r>
      <w:r>
        <w:t>end of the wire completely around to remove all insulation (varnish).</w:t>
      </w:r>
    </w:p>
    <w:p w:rsidR="00C03244" w:rsidRDefault="00C03244" w:rsidP="00C03244">
      <w:pPr>
        <w:pStyle w:val="ActivityNumbers"/>
      </w:pPr>
      <w:r>
        <w:t xml:space="preserve">To make the commutator, carefully sand the </w:t>
      </w:r>
      <w:r w:rsidRPr="00874701">
        <w:t>top surface only</w:t>
      </w:r>
      <w:r>
        <w:t xml:space="preserve"> on the other straight end.</w:t>
      </w:r>
    </w:p>
    <w:p w:rsidR="00083771" w:rsidRDefault="00083771" w:rsidP="00083771">
      <w:pPr>
        <w:pStyle w:val="ActivityNumbers"/>
      </w:pPr>
      <w:r>
        <w:t>Place the coil into the copper supports</w:t>
      </w:r>
      <w:r w:rsidR="00383CB3">
        <w:t>.</w:t>
      </w:r>
      <w:r>
        <w:t xml:space="preserve"> </w:t>
      </w:r>
      <w:r w:rsidR="00383CB3">
        <w:t>P</w:t>
      </w:r>
      <w:r>
        <w:t xml:space="preserve">ush the copper supports into </w:t>
      </w:r>
      <w:r w:rsidR="00383CB3">
        <w:t>t</w:t>
      </w:r>
      <w:r>
        <w:t xml:space="preserve">he wood until they are level and the coil is just above the magnet. </w:t>
      </w:r>
    </w:p>
    <w:p w:rsidR="007925A6" w:rsidRDefault="007925A6" w:rsidP="00083771">
      <w:pPr>
        <w:pStyle w:val="ActivityNumbers"/>
      </w:pPr>
      <w:r>
        <w:t>Touch the</w:t>
      </w:r>
      <w:r w:rsidR="00F6652E">
        <w:t xml:space="preserve"> unattached</w:t>
      </w:r>
      <w:r>
        <w:t xml:space="preserve"> wire from the battery case the copper support that is not connected to the other </w:t>
      </w:r>
      <w:r w:rsidR="003D381A">
        <w:t>wire</w:t>
      </w:r>
      <w:r w:rsidR="00710EA4">
        <w:t>.</w:t>
      </w:r>
    </w:p>
    <w:p w:rsidR="00710EA4" w:rsidRDefault="00710EA4" w:rsidP="00083771">
      <w:pPr>
        <w:pStyle w:val="ActivityNumbers"/>
      </w:pPr>
      <w:r>
        <w:t xml:space="preserve">Try spinning the </w:t>
      </w:r>
      <w:r w:rsidR="001C55E8">
        <w:t xml:space="preserve">coil in both directions </w:t>
      </w:r>
      <w:r w:rsidR="00383CB3">
        <w:t xml:space="preserve">to </w:t>
      </w:r>
      <w:r w:rsidR="001C55E8">
        <w:t>see if it will continue to spin.</w:t>
      </w:r>
    </w:p>
    <w:p w:rsidR="001C55E8" w:rsidRPr="001C55E8" w:rsidRDefault="001C55E8" w:rsidP="001C55E8"/>
    <w:p w:rsidR="001C55E8" w:rsidRPr="001C55E8" w:rsidRDefault="001C55E8" w:rsidP="001C55E8">
      <w:pPr>
        <w:pStyle w:val="ActivitySubHeading"/>
      </w:pPr>
      <w:r>
        <w:t>Improve Your Motor</w:t>
      </w:r>
    </w:p>
    <w:p w:rsidR="0074582F" w:rsidRDefault="001C55E8" w:rsidP="0074582F">
      <w:pPr>
        <w:pStyle w:val="ActivityBody"/>
      </w:pPr>
      <w:r>
        <w:t>Your motor may not immediately spin</w:t>
      </w:r>
      <w:r w:rsidR="00383CB3">
        <w:t>.</w:t>
      </w:r>
      <w:r>
        <w:t xml:space="preserve"> </w:t>
      </w:r>
      <w:r w:rsidR="00383CB3">
        <w:t>I</w:t>
      </w:r>
      <w:r>
        <w:t xml:space="preserve">t </w:t>
      </w:r>
      <w:r w:rsidR="00383CB3">
        <w:t xml:space="preserve">also </w:t>
      </w:r>
      <w:r>
        <w:t xml:space="preserve">may be possible to </w:t>
      </w:r>
      <w:r w:rsidR="00383CB3">
        <w:t>make the motor</w:t>
      </w:r>
      <w:r>
        <w:t xml:space="preserve"> spin faster. The process of modifying your design for improvements is often referred to as t</w:t>
      </w:r>
      <w:r w:rsidR="00D2229C">
        <w:t>weaking. Engineers do a lot of tweaking, but not generally without a plan.</w:t>
      </w:r>
    </w:p>
    <w:p w:rsidR="00D2229C" w:rsidRDefault="00D2229C" w:rsidP="0074582F">
      <w:pPr>
        <w:pStyle w:val="ActivityBody"/>
      </w:pPr>
    </w:p>
    <w:p w:rsidR="00D2229C" w:rsidRDefault="00D2229C" w:rsidP="0074582F">
      <w:pPr>
        <w:pStyle w:val="ActivityBody"/>
      </w:pPr>
      <w:r>
        <w:t xml:space="preserve">In your engineering </w:t>
      </w:r>
      <w:r w:rsidR="003113FA">
        <w:t>notebook,</w:t>
      </w:r>
      <w:r>
        <w:t xml:space="preserve"> list three</w:t>
      </w:r>
      <w:r w:rsidR="00566D6F">
        <w:t xml:space="preserve"> or more</w:t>
      </w:r>
      <w:r>
        <w:t xml:space="preserve"> </w:t>
      </w:r>
      <w:r w:rsidR="007D098F">
        <w:t>details</w:t>
      </w:r>
      <w:r w:rsidR="00383CB3">
        <w:t xml:space="preserve"> </w:t>
      </w:r>
      <w:r>
        <w:t xml:space="preserve">that you could try to improve </w:t>
      </w:r>
      <w:r w:rsidR="00383CB3">
        <w:t xml:space="preserve">about </w:t>
      </w:r>
      <w:r>
        <w:t>the performance of your motor</w:t>
      </w:r>
      <w:r w:rsidR="00383CB3">
        <w:t>.</w:t>
      </w:r>
      <w:r>
        <w:t xml:space="preserve"> </w:t>
      </w:r>
      <w:r w:rsidR="007D098F">
        <w:t>Describe</w:t>
      </w:r>
      <w:r>
        <w:t xml:space="preserve"> why each </w:t>
      </w:r>
      <w:r w:rsidR="00383CB3">
        <w:t xml:space="preserve">modification </w:t>
      </w:r>
      <w:r>
        <w:t>might make a difference</w:t>
      </w:r>
      <w:r w:rsidR="007D098F">
        <w:t xml:space="preserve"> in your motor’s performance</w:t>
      </w:r>
      <w:r>
        <w:t>.</w:t>
      </w:r>
      <w:r w:rsidR="00566D6F">
        <w:t xml:space="preserve"> Make </w:t>
      </w:r>
      <w:r w:rsidR="00383CB3">
        <w:t xml:space="preserve">your </w:t>
      </w:r>
      <w:r w:rsidR="00566D6F">
        <w:t>tweaks one at a time and record the results of each as you improve your motor design.</w:t>
      </w:r>
    </w:p>
    <w:p w:rsidR="005671C7" w:rsidRPr="00566D6F" w:rsidRDefault="005671C7" w:rsidP="00566D6F"/>
    <w:p w:rsidR="0074582F" w:rsidRDefault="0074582F" w:rsidP="00444D37">
      <w:pPr>
        <w:pStyle w:val="ActivitySection"/>
      </w:pPr>
      <w:r w:rsidRPr="0074582F">
        <w:t>Conclusion</w:t>
      </w:r>
    </w:p>
    <w:p w:rsidR="00F251A7" w:rsidRDefault="00F251A7" w:rsidP="00F251A7">
      <w:pPr>
        <w:pStyle w:val="ActivityNumbers"/>
        <w:numPr>
          <w:ilvl w:val="0"/>
          <w:numId w:val="28"/>
        </w:numPr>
      </w:pPr>
      <w:r>
        <w:t>Which part of this motor represents the armature?</w:t>
      </w:r>
    </w:p>
    <w:p w:rsidR="004E27BE" w:rsidRDefault="00CE08E8" w:rsidP="00CE08E8">
      <w:pPr>
        <w:pStyle w:val="ActivityNumbers"/>
        <w:numPr>
          <w:ilvl w:val="0"/>
          <w:numId w:val="0"/>
        </w:numPr>
        <w:ind w:left="720" w:hanging="360"/>
      </w:pPr>
      <w:r>
        <w:t>The coiled magnetic wire.</w:t>
      </w:r>
    </w:p>
    <w:p w:rsidR="00F251A7" w:rsidRDefault="00F251A7" w:rsidP="00F251A7">
      <w:pPr>
        <w:pStyle w:val="ActivityNumbers"/>
        <w:numPr>
          <w:ilvl w:val="0"/>
          <w:numId w:val="0"/>
        </w:numPr>
        <w:ind w:left="720" w:hanging="360"/>
      </w:pPr>
    </w:p>
    <w:p w:rsidR="00F251A7" w:rsidRDefault="00F251A7" w:rsidP="00F251A7">
      <w:pPr>
        <w:pStyle w:val="ActivityNumbers"/>
      </w:pPr>
      <w:r>
        <w:t xml:space="preserve">What is the </w:t>
      </w:r>
      <w:r w:rsidR="00D161C5">
        <w:t xml:space="preserve">relationship </w:t>
      </w:r>
      <w:r>
        <w:t xml:space="preserve">between slip rings and how you sanded the ends </w:t>
      </w:r>
      <w:r w:rsidR="00D161C5">
        <w:t>of the looped magnet wire?</w:t>
      </w:r>
    </w:p>
    <w:p w:rsidR="00710EA4" w:rsidRDefault="00CE08E8" w:rsidP="00710EA4">
      <w:pPr>
        <w:pStyle w:val="ActivityNumbers"/>
        <w:numPr>
          <w:ilvl w:val="0"/>
          <w:numId w:val="0"/>
        </w:numPr>
        <w:ind w:left="720" w:hanging="360"/>
      </w:pPr>
      <w:r>
        <w:t>The half of the mganetic wire that wasn’t sanded would break the circuit every time it spun on the copper rings, which also stopped the magnetic field so the armature could continue spinning.</w:t>
      </w:r>
    </w:p>
    <w:p w:rsidR="00710EA4" w:rsidRDefault="00710EA4" w:rsidP="00710EA4">
      <w:pPr>
        <w:pStyle w:val="ActivityNumbers"/>
        <w:numPr>
          <w:ilvl w:val="0"/>
          <w:numId w:val="0"/>
        </w:numPr>
        <w:ind w:left="720" w:hanging="360"/>
      </w:pPr>
    </w:p>
    <w:p w:rsidR="00710EA4" w:rsidRDefault="00710EA4" w:rsidP="00710EA4">
      <w:pPr>
        <w:pStyle w:val="ActivityNumbers"/>
        <w:numPr>
          <w:ilvl w:val="0"/>
          <w:numId w:val="0"/>
        </w:numPr>
        <w:ind w:left="720" w:hanging="360"/>
      </w:pPr>
    </w:p>
    <w:p w:rsidR="00710EA4" w:rsidRDefault="00710EA4" w:rsidP="00710EA4">
      <w:pPr>
        <w:pStyle w:val="ActivityNumbers"/>
        <w:numPr>
          <w:ilvl w:val="0"/>
          <w:numId w:val="0"/>
        </w:numPr>
        <w:ind w:left="720" w:hanging="360"/>
      </w:pPr>
    </w:p>
    <w:p w:rsidR="00710EA4" w:rsidRDefault="00710EA4" w:rsidP="00F251A7">
      <w:pPr>
        <w:pStyle w:val="ActivityNumbers"/>
      </w:pPr>
      <w:r>
        <w:t>Why does the coil need a little shove to get started?</w:t>
      </w:r>
    </w:p>
    <w:p w:rsidR="004E27BE" w:rsidRDefault="00CE08E8" w:rsidP="004E27BE">
      <w:pPr>
        <w:pStyle w:val="ActivityNumbers"/>
        <w:numPr>
          <w:ilvl w:val="0"/>
          <w:numId w:val="0"/>
        </w:numPr>
        <w:ind w:left="720" w:hanging="360"/>
      </w:pPr>
      <w:r>
        <w:t xml:space="preserve">The coil needs a shove because it can’t start spinning, </w:t>
      </w:r>
      <w:r w:rsidR="00587D03">
        <w:t>which completes</w:t>
      </w:r>
      <w:r>
        <w:t xml:space="preserve"> the circuit and turn</w:t>
      </w:r>
      <w:r w:rsidR="00587D03">
        <w:t>s</w:t>
      </w:r>
      <w:r>
        <w:t xml:space="preserve"> on the magnetic field, by itself.</w:t>
      </w:r>
    </w:p>
    <w:p w:rsidR="004E27BE" w:rsidRDefault="004E27BE" w:rsidP="004E27BE">
      <w:pPr>
        <w:pStyle w:val="ActivityNumbers"/>
        <w:numPr>
          <w:ilvl w:val="0"/>
          <w:numId w:val="0"/>
        </w:numPr>
        <w:ind w:left="720" w:hanging="360"/>
      </w:pPr>
    </w:p>
    <w:p w:rsidR="004E27BE" w:rsidRDefault="004E27BE" w:rsidP="004E27BE">
      <w:pPr>
        <w:pStyle w:val="ActivityNumbers"/>
        <w:numPr>
          <w:ilvl w:val="0"/>
          <w:numId w:val="0"/>
        </w:numPr>
        <w:ind w:left="720" w:hanging="360"/>
      </w:pPr>
    </w:p>
    <w:p w:rsidR="004E27BE" w:rsidRDefault="004E27BE" w:rsidP="004E27BE">
      <w:pPr>
        <w:pStyle w:val="ActivityNumbers"/>
        <w:numPr>
          <w:ilvl w:val="0"/>
          <w:numId w:val="0"/>
        </w:numPr>
        <w:ind w:left="720" w:hanging="360"/>
      </w:pPr>
    </w:p>
    <w:p w:rsidR="00D161C5" w:rsidRDefault="004E27BE" w:rsidP="00F251A7">
      <w:pPr>
        <w:pStyle w:val="ActivityNumbers"/>
      </w:pPr>
      <w:r>
        <w:t>Why is there only one permanent magnet in the motor design?</w:t>
      </w:r>
    </w:p>
    <w:p w:rsidR="00600F1E" w:rsidRDefault="00CE08E8" w:rsidP="00600F1E">
      <w:pPr>
        <w:pStyle w:val="ActivityNumbers"/>
        <w:numPr>
          <w:ilvl w:val="0"/>
          <w:numId w:val="0"/>
        </w:numPr>
        <w:ind w:left="720" w:hanging="360"/>
      </w:pPr>
      <w:r>
        <w:t xml:space="preserve">There is only one </w:t>
      </w:r>
      <w:r w:rsidR="000769DF">
        <w:t>permanent</w:t>
      </w:r>
      <w:bookmarkStart w:id="2" w:name="_GoBack"/>
      <w:bookmarkEnd w:id="2"/>
      <w:r>
        <w:t xml:space="preserve"> magnet in the design because only one magnet is required. More could make the armature spin faster.</w:t>
      </w:r>
    </w:p>
    <w:p w:rsidR="00600F1E" w:rsidRDefault="00600F1E" w:rsidP="00600F1E">
      <w:pPr>
        <w:pStyle w:val="ActivityNumbers"/>
        <w:numPr>
          <w:ilvl w:val="0"/>
          <w:numId w:val="0"/>
        </w:numPr>
        <w:ind w:left="720" w:hanging="360"/>
      </w:pPr>
    </w:p>
    <w:p w:rsidR="00600F1E" w:rsidRDefault="00600F1E" w:rsidP="00600F1E">
      <w:pPr>
        <w:pStyle w:val="ActivityNumbers"/>
        <w:numPr>
          <w:ilvl w:val="0"/>
          <w:numId w:val="0"/>
        </w:numPr>
        <w:ind w:left="720" w:hanging="360"/>
      </w:pPr>
    </w:p>
    <w:p w:rsidR="00600F1E" w:rsidRDefault="00600F1E" w:rsidP="00600F1E">
      <w:pPr>
        <w:pStyle w:val="ActivityNumbers"/>
        <w:numPr>
          <w:ilvl w:val="0"/>
          <w:numId w:val="0"/>
        </w:numPr>
        <w:ind w:left="720" w:hanging="360"/>
      </w:pPr>
    </w:p>
    <w:p w:rsidR="00600F1E" w:rsidRDefault="00600F1E" w:rsidP="00F251A7">
      <w:pPr>
        <w:pStyle w:val="ActivityNumbers"/>
      </w:pPr>
      <w:r>
        <w:t>How could you get the motor to spin in the opposite direction?</w:t>
      </w:r>
    </w:p>
    <w:p w:rsidR="00D229DA" w:rsidRDefault="00CE08E8" w:rsidP="00D229DA">
      <w:pPr>
        <w:pStyle w:val="ActivityNumbers"/>
        <w:numPr>
          <w:ilvl w:val="0"/>
          <w:numId w:val="0"/>
        </w:numPr>
        <w:ind w:left="720" w:hanging="360"/>
      </w:pPr>
      <w:r>
        <w:t>Change the direction of the flow of electrons, switch positive and negative or flip the magnet.</w:t>
      </w:r>
    </w:p>
    <w:p w:rsidR="00D229DA" w:rsidRDefault="00D229DA" w:rsidP="00D229DA">
      <w:pPr>
        <w:pStyle w:val="ActivityNumbers"/>
        <w:numPr>
          <w:ilvl w:val="0"/>
          <w:numId w:val="0"/>
        </w:numPr>
        <w:ind w:left="720" w:hanging="360"/>
      </w:pPr>
    </w:p>
    <w:p w:rsidR="00D229DA" w:rsidRDefault="00D229DA" w:rsidP="00D229DA">
      <w:pPr>
        <w:pStyle w:val="ActivityNumbers"/>
        <w:numPr>
          <w:ilvl w:val="0"/>
          <w:numId w:val="0"/>
        </w:numPr>
        <w:ind w:left="720" w:hanging="360"/>
      </w:pPr>
    </w:p>
    <w:p w:rsidR="00D229DA" w:rsidRDefault="00D229DA" w:rsidP="00D229DA">
      <w:pPr>
        <w:pStyle w:val="ActivityNumbers"/>
        <w:numPr>
          <w:ilvl w:val="0"/>
          <w:numId w:val="0"/>
        </w:numPr>
        <w:ind w:left="720" w:hanging="360"/>
      </w:pPr>
    </w:p>
    <w:p w:rsidR="00D229DA" w:rsidRDefault="00D229DA" w:rsidP="00D229DA">
      <w:pPr>
        <w:pStyle w:val="ActivityNumbers"/>
      </w:pPr>
      <w:r>
        <w:t>What happens if you add more magnets?</w:t>
      </w:r>
    </w:p>
    <w:p w:rsidR="00D229DA" w:rsidRDefault="00CE08E8" w:rsidP="00D229DA">
      <w:pPr>
        <w:pStyle w:val="ActivityNumbers"/>
        <w:numPr>
          <w:ilvl w:val="0"/>
          <w:numId w:val="0"/>
        </w:numPr>
        <w:ind w:left="720" w:hanging="360"/>
      </w:pPr>
      <w:r>
        <w:t>If you added more magnets, they could either make it spin faster, or stop it depending on where you placed it.</w:t>
      </w:r>
    </w:p>
    <w:p w:rsidR="00D229DA" w:rsidRDefault="00D229DA" w:rsidP="00D229DA">
      <w:pPr>
        <w:pStyle w:val="ActivityNumbers"/>
        <w:numPr>
          <w:ilvl w:val="0"/>
          <w:numId w:val="0"/>
        </w:numPr>
        <w:ind w:left="720" w:hanging="360"/>
      </w:pPr>
    </w:p>
    <w:p w:rsidR="00D229DA" w:rsidRDefault="00D229DA" w:rsidP="00D229DA">
      <w:pPr>
        <w:pStyle w:val="ActivityNumbers"/>
        <w:numPr>
          <w:ilvl w:val="0"/>
          <w:numId w:val="0"/>
        </w:numPr>
        <w:ind w:left="720" w:hanging="360"/>
      </w:pPr>
    </w:p>
    <w:p w:rsidR="00D229DA" w:rsidRDefault="00D229DA" w:rsidP="00D229DA">
      <w:pPr>
        <w:pStyle w:val="ActivityNumbers"/>
        <w:numPr>
          <w:ilvl w:val="0"/>
          <w:numId w:val="0"/>
        </w:numPr>
        <w:ind w:left="720" w:hanging="360"/>
      </w:pPr>
    </w:p>
    <w:p w:rsidR="00D229DA" w:rsidRDefault="00D229DA" w:rsidP="00D229DA">
      <w:pPr>
        <w:pStyle w:val="ActivityNumbers"/>
      </w:pPr>
      <w:r>
        <w:t>What happens if you flip the magnets?</w:t>
      </w:r>
    </w:p>
    <w:p w:rsidR="00D229DA" w:rsidRDefault="00CE08E8" w:rsidP="00D229DA">
      <w:pPr>
        <w:pStyle w:val="ActivityNumbers"/>
        <w:numPr>
          <w:ilvl w:val="0"/>
          <w:numId w:val="0"/>
        </w:numPr>
        <w:ind w:left="720" w:hanging="360"/>
      </w:pPr>
      <w:r>
        <w:t>The magnets would do the opposite of what they were previously doing, push or pull, and make the armature spin the other way.</w:t>
      </w:r>
    </w:p>
    <w:p w:rsidR="00D229DA" w:rsidRDefault="00D229DA" w:rsidP="00D229DA">
      <w:pPr>
        <w:pStyle w:val="ActivityNumbers"/>
        <w:numPr>
          <w:ilvl w:val="0"/>
          <w:numId w:val="0"/>
        </w:numPr>
        <w:ind w:left="720" w:hanging="360"/>
      </w:pPr>
    </w:p>
    <w:p w:rsidR="00D229DA" w:rsidRDefault="00D229DA" w:rsidP="00D229DA">
      <w:pPr>
        <w:pStyle w:val="ActivityNumbers"/>
        <w:numPr>
          <w:ilvl w:val="0"/>
          <w:numId w:val="0"/>
        </w:numPr>
        <w:ind w:left="720" w:hanging="360"/>
      </w:pPr>
    </w:p>
    <w:p w:rsidR="00D229DA" w:rsidRDefault="00D229DA" w:rsidP="00D229DA">
      <w:pPr>
        <w:pStyle w:val="ActivityNumbers"/>
        <w:numPr>
          <w:ilvl w:val="0"/>
          <w:numId w:val="0"/>
        </w:numPr>
        <w:ind w:left="720" w:hanging="360"/>
      </w:pPr>
    </w:p>
    <w:p w:rsidR="00D229DA" w:rsidRDefault="00D229DA" w:rsidP="00CE08E8">
      <w:pPr>
        <w:pStyle w:val="ActivityNumbers"/>
      </w:pPr>
      <w:r>
        <w:t>What happens if you alter the voltage?</w:t>
      </w:r>
    </w:p>
    <w:p w:rsidR="00CE08E8" w:rsidRPr="00F251A7" w:rsidRDefault="00CE08E8" w:rsidP="00CE08E8">
      <w:pPr>
        <w:pStyle w:val="ActivityNumbers"/>
        <w:numPr>
          <w:ilvl w:val="0"/>
          <w:numId w:val="0"/>
        </w:numPr>
        <w:ind w:left="720"/>
      </w:pPr>
      <w:r>
        <w:t>The armature spins faster if you increase the voltage and slower if you decrease the voltage.</w:t>
      </w:r>
    </w:p>
    <w:sectPr w:rsidR="00CE08E8" w:rsidRPr="00F251A7" w:rsidSect="002B5F05">
      <w:headerReference w:type="even" r:id="rId14"/>
      <w:footerReference w:type="default" r:id="rId1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4D" w:rsidRDefault="0050764D">
      <w:r>
        <w:separator/>
      </w:r>
    </w:p>
    <w:p w:rsidR="0050764D" w:rsidRDefault="0050764D"/>
    <w:p w:rsidR="0050764D" w:rsidRDefault="0050764D"/>
  </w:endnote>
  <w:endnote w:type="continuationSeparator" w:id="0">
    <w:p w:rsidR="0050764D" w:rsidRDefault="0050764D">
      <w:r>
        <w:continuationSeparator/>
      </w:r>
    </w:p>
    <w:p w:rsidR="0050764D" w:rsidRDefault="0050764D"/>
    <w:p w:rsidR="0050764D" w:rsidRDefault="00507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6F7" w:rsidRDefault="00143583" w:rsidP="002866F7">
    <w:pPr>
      <w:pStyle w:val="Footer"/>
      <w:rPr>
        <w:rFonts w:cs="Arial"/>
        <w:szCs w:val="20"/>
      </w:rPr>
    </w:pPr>
    <w:r>
      <w:rPr>
        <w:rFonts w:cs="Arial"/>
        <w:szCs w:val="20"/>
      </w:rPr>
      <w:t xml:space="preserve">© 2011 </w:t>
    </w:r>
    <w:r w:rsidR="00B1322E">
      <w:rPr>
        <w:rFonts w:cs="Arial"/>
        <w:szCs w:val="20"/>
      </w:rPr>
      <w:t>Project Lead T</w:t>
    </w:r>
    <w:r w:rsidR="002866F7">
      <w:rPr>
        <w:rFonts w:cs="Arial"/>
        <w:szCs w:val="20"/>
      </w:rPr>
      <w:t>he Way, Inc.</w:t>
    </w:r>
  </w:p>
  <w:p w:rsidR="00000789" w:rsidRPr="002866F7" w:rsidRDefault="00CA7BC8" w:rsidP="00C851E9">
    <w:pPr>
      <w:pStyle w:val="Footer"/>
    </w:pPr>
    <w:r>
      <w:t>GTT</w:t>
    </w:r>
    <w:r w:rsidR="00143583">
      <w:t xml:space="preserve">-ME </w:t>
    </w:r>
    <w:r w:rsidR="0074582F">
      <w:t>Activity</w:t>
    </w:r>
    <w:r w:rsidR="002866F7">
      <w:t xml:space="preserve"> </w:t>
    </w:r>
    <w:r w:rsidR="00130ACB">
      <w:t>6</w:t>
    </w:r>
    <w:r w:rsidR="00D62B6B">
      <w:t>.1.5</w:t>
    </w:r>
    <w:r w:rsidR="0074582F">
      <w:t xml:space="preserve"> </w:t>
    </w:r>
    <w:r w:rsidR="00D62B6B">
      <w:t>DC Motor Construction</w:t>
    </w:r>
    <w:r w:rsidR="002866F7">
      <w:t xml:space="preserve"> </w:t>
    </w:r>
    <w:r w:rsidR="002866F7" w:rsidRPr="00DA546C">
      <w:t xml:space="preserve">– Page </w:t>
    </w:r>
    <w:r w:rsidR="00551DB0">
      <w:fldChar w:fldCharType="begin"/>
    </w:r>
    <w:r w:rsidR="002866F7" w:rsidRPr="00DA546C">
      <w:instrText xml:space="preserve"> PAGE </w:instrText>
    </w:r>
    <w:r w:rsidR="00551DB0">
      <w:fldChar w:fldCharType="separate"/>
    </w:r>
    <w:r w:rsidR="000769DF">
      <w:rPr>
        <w:noProof/>
      </w:rPr>
      <w:t>3</w:t>
    </w:r>
    <w:r w:rsidR="00551D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4D" w:rsidRDefault="0050764D">
      <w:r>
        <w:separator/>
      </w:r>
    </w:p>
    <w:p w:rsidR="0050764D" w:rsidRDefault="0050764D"/>
    <w:p w:rsidR="0050764D" w:rsidRDefault="0050764D"/>
  </w:footnote>
  <w:footnote w:type="continuationSeparator" w:id="0">
    <w:p w:rsidR="0050764D" w:rsidRDefault="0050764D">
      <w:r>
        <w:continuationSeparator/>
      </w:r>
    </w:p>
    <w:p w:rsidR="0050764D" w:rsidRDefault="0050764D"/>
    <w:p w:rsidR="0050764D" w:rsidRDefault="005076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89" w:rsidRDefault="00000789"/>
  <w:p w:rsidR="00000789" w:rsidRDefault="00000789"/>
  <w:p w:rsidR="00000789" w:rsidRDefault="000007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15:restartNumberingAfterBreak="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8438A"/>
    <w:multiLevelType w:val="multilevel"/>
    <w:tmpl w:val="66E852D4"/>
    <w:styleLink w:val="AlphaCapitalBullet"/>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C3C09"/>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F11BC"/>
    <w:multiLevelType w:val="hybridMultilevel"/>
    <w:tmpl w:val="55E0F9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ED85EC1"/>
    <w:multiLevelType w:val="hybridMultilevel"/>
    <w:tmpl w:val="8C726CF8"/>
    <w:lvl w:ilvl="0" w:tplc="58449B40">
      <w:start w:val="1"/>
      <w:numFmt w:val="lowerLetter"/>
      <w:pStyle w:val="AlphaLowerCaseNumb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2F3D7401"/>
    <w:multiLevelType w:val="hybridMultilevel"/>
    <w:tmpl w:val="2EFCCE4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7A7A51"/>
    <w:multiLevelType w:val="multilevel"/>
    <w:tmpl w:val="87ECD0B2"/>
    <w:styleLink w:val="AlphaLowerCaseBullet"/>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1A0A75"/>
    <w:multiLevelType w:val="hybridMultilevel"/>
    <w:tmpl w:val="B61E2362"/>
    <w:lvl w:ilvl="0" w:tplc="EBB05EAC">
      <w:start w:val="1"/>
      <w:numFmt w:val="bullet"/>
      <w:pStyle w:val="activitybullet0"/>
      <w:lvlText w:val=""/>
      <w:lvlJc w:val="left"/>
      <w:pPr>
        <w:tabs>
          <w:tab w:val="num" w:pos="1080"/>
        </w:tabs>
        <w:ind w:left="1296" w:hanging="21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3" w15:restartNumberingAfterBreak="0">
    <w:nsid w:val="5A037E6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E5D5736"/>
    <w:multiLevelType w:val="hybridMultilevel"/>
    <w:tmpl w:val="EA14A3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F94E48"/>
    <w:multiLevelType w:val="hybridMultilevel"/>
    <w:tmpl w:val="6852A3A0"/>
    <w:lvl w:ilvl="0" w:tplc="CF600FFE">
      <w:start w:val="1"/>
      <w:numFmt w:val="decimal"/>
      <w:pStyle w:val="ActivityNumbers"/>
      <w:lvlText w:val="%1."/>
      <w:lvlJc w:val="left"/>
      <w:pPr>
        <w:tabs>
          <w:tab w:val="num" w:pos="360"/>
        </w:tabs>
        <w:ind w:left="720" w:hanging="360"/>
      </w:pPr>
      <w:rPr>
        <w:rFonts w:hint="default"/>
      </w:rPr>
    </w:lvl>
    <w:lvl w:ilvl="1" w:tplc="F77AA1F4">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73286B"/>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102D29"/>
    <w:multiLevelType w:val="hybridMultilevel"/>
    <w:tmpl w:val="6C28B13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0646B1B"/>
    <w:multiLevelType w:val="hybridMultilevel"/>
    <w:tmpl w:val="60B0AF7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7553CF8"/>
    <w:multiLevelType w:val="hybridMultilevel"/>
    <w:tmpl w:val="552AA044"/>
    <w:lvl w:ilvl="0" w:tplc="C33A3B78">
      <w:start w:val="1"/>
      <w:numFmt w:val="bullet"/>
      <w:pStyle w:val="ActivityBullet2ndLevel"/>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2511C"/>
    <w:multiLevelType w:val="hybridMultilevel"/>
    <w:tmpl w:val="A990861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20"/>
  </w:num>
  <w:num w:numId="3">
    <w:abstractNumId w:val="10"/>
  </w:num>
  <w:num w:numId="4">
    <w:abstractNumId w:val="3"/>
  </w:num>
  <w:num w:numId="5">
    <w:abstractNumId w:val="12"/>
  </w:num>
  <w:num w:numId="6">
    <w:abstractNumId w:val="5"/>
  </w:num>
  <w:num w:numId="7">
    <w:abstractNumId w:val="13"/>
  </w:num>
  <w:num w:numId="8">
    <w:abstractNumId w:val="19"/>
  </w:num>
  <w:num w:numId="9">
    <w:abstractNumId w:val="15"/>
    <w:lvlOverride w:ilvl="0">
      <w:startOverride w:val="1"/>
    </w:lvlOverride>
  </w:num>
  <w:num w:numId="10">
    <w:abstractNumId w:val="15"/>
    <w:lvlOverride w:ilvl="0">
      <w:startOverride w:val="1"/>
    </w:lvlOverride>
  </w:num>
  <w:num w:numId="11">
    <w:abstractNumId w:val="15"/>
  </w:num>
  <w:num w:numId="12">
    <w:abstractNumId w:val="4"/>
  </w:num>
  <w:num w:numId="13">
    <w:abstractNumId w:val="16"/>
  </w:num>
  <w:num w:numId="14">
    <w:abstractNumId w:val="2"/>
  </w:num>
  <w:num w:numId="15">
    <w:abstractNumId w:val="8"/>
  </w:num>
  <w:num w:numId="16">
    <w:abstractNumId w:val="0"/>
  </w:num>
  <w:num w:numId="17">
    <w:abstractNumId w:val="1"/>
  </w:num>
  <w:num w:numId="18">
    <w:abstractNumId w:val="6"/>
  </w:num>
  <w:num w:numId="19">
    <w:abstractNumId w:val="17"/>
  </w:num>
  <w:num w:numId="20">
    <w:abstractNumId w:val="18"/>
  </w:num>
  <w:num w:numId="21">
    <w:abstractNumId w:val="14"/>
  </w:num>
  <w:num w:numId="22">
    <w:abstractNumId w:val="9"/>
  </w:num>
  <w:num w:numId="23">
    <w:abstractNumId w:val="21"/>
  </w:num>
  <w:num w:numId="24">
    <w:abstractNumId w:val="15"/>
  </w:num>
  <w:num w:numId="25">
    <w:abstractNumId w:val="15"/>
    <w:lvlOverride w:ilvl="0">
      <w:startOverride w:val="1"/>
    </w:lvlOverride>
  </w:num>
  <w:num w:numId="26">
    <w:abstractNumId w:val="15"/>
  </w:num>
  <w:num w:numId="27">
    <w:abstractNumId w:val="15"/>
    <w:lvlOverride w:ilvl="0">
      <w:startOverride w:val="1"/>
    </w:lvlOverride>
  </w:num>
  <w:num w:numId="28">
    <w:abstractNumId w:val="15"/>
    <w:lvlOverride w:ilvl="0">
      <w:startOverride w:val="1"/>
    </w:lvlOverride>
  </w:num>
  <w:num w:numId="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7942"/>
    <w:rsid w:val="00000789"/>
    <w:rsid w:val="00004E21"/>
    <w:rsid w:val="0000623E"/>
    <w:rsid w:val="000107C7"/>
    <w:rsid w:val="00010EEE"/>
    <w:rsid w:val="000328A7"/>
    <w:rsid w:val="00033B85"/>
    <w:rsid w:val="00033C79"/>
    <w:rsid w:val="0003526D"/>
    <w:rsid w:val="000378EC"/>
    <w:rsid w:val="00040B8A"/>
    <w:rsid w:val="00041584"/>
    <w:rsid w:val="000520C0"/>
    <w:rsid w:val="000628AB"/>
    <w:rsid w:val="00063594"/>
    <w:rsid w:val="000663A8"/>
    <w:rsid w:val="00067554"/>
    <w:rsid w:val="0006767E"/>
    <w:rsid w:val="00070F7C"/>
    <w:rsid w:val="000769DF"/>
    <w:rsid w:val="00076DE6"/>
    <w:rsid w:val="00077302"/>
    <w:rsid w:val="00081CA4"/>
    <w:rsid w:val="0008249C"/>
    <w:rsid w:val="00083771"/>
    <w:rsid w:val="0008482A"/>
    <w:rsid w:val="00086307"/>
    <w:rsid w:val="00093E87"/>
    <w:rsid w:val="000967E9"/>
    <w:rsid w:val="000B394E"/>
    <w:rsid w:val="000B6392"/>
    <w:rsid w:val="000C1135"/>
    <w:rsid w:val="000C18B3"/>
    <w:rsid w:val="000C2D0C"/>
    <w:rsid w:val="000C3153"/>
    <w:rsid w:val="000C5FBA"/>
    <w:rsid w:val="000C7D03"/>
    <w:rsid w:val="000D02C0"/>
    <w:rsid w:val="000D0819"/>
    <w:rsid w:val="000D664D"/>
    <w:rsid w:val="000E4903"/>
    <w:rsid w:val="000E5D7D"/>
    <w:rsid w:val="000E7D0C"/>
    <w:rsid w:val="00100EE1"/>
    <w:rsid w:val="00102C57"/>
    <w:rsid w:val="00104BB3"/>
    <w:rsid w:val="00114CE5"/>
    <w:rsid w:val="00115D40"/>
    <w:rsid w:val="00116416"/>
    <w:rsid w:val="001165C8"/>
    <w:rsid w:val="0012438D"/>
    <w:rsid w:val="001251C4"/>
    <w:rsid w:val="00130ACB"/>
    <w:rsid w:val="00130D66"/>
    <w:rsid w:val="0013198A"/>
    <w:rsid w:val="00141C43"/>
    <w:rsid w:val="00143583"/>
    <w:rsid w:val="0014471F"/>
    <w:rsid w:val="001561AA"/>
    <w:rsid w:val="0016715E"/>
    <w:rsid w:val="00173174"/>
    <w:rsid w:val="00173720"/>
    <w:rsid w:val="0017545E"/>
    <w:rsid w:val="00175EB9"/>
    <w:rsid w:val="00186354"/>
    <w:rsid w:val="001912C1"/>
    <w:rsid w:val="0019344C"/>
    <w:rsid w:val="00193E61"/>
    <w:rsid w:val="00196FD5"/>
    <w:rsid w:val="00197928"/>
    <w:rsid w:val="001A48D2"/>
    <w:rsid w:val="001A6573"/>
    <w:rsid w:val="001C0049"/>
    <w:rsid w:val="001C0CBF"/>
    <w:rsid w:val="001C3B13"/>
    <w:rsid w:val="001C55E8"/>
    <w:rsid w:val="001C6033"/>
    <w:rsid w:val="001C63F2"/>
    <w:rsid w:val="001C6960"/>
    <w:rsid w:val="001D4156"/>
    <w:rsid w:val="001D73CA"/>
    <w:rsid w:val="001E1545"/>
    <w:rsid w:val="001E20D8"/>
    <w:rsid w:val="002033F3"/>
    <w:rsid w:val="00207F8D"/>
    <w:rsid w:val="002116CA"/>
    <w:rsid w:val="00213BB6"/>
    <w:rsid w:val="002156F7"/>
    <w:rsid w:val="00217F09"/>
    <w:rsid w:val="00225368"/>
    <w:rsid w:val="00234CF8"/>
    <w:rsid w:val="00235482"/>
    <w:rsid w:val="00236807"/>
    <w:rsid w:val="00241359"/>
    <w:rsid w:val="00241CDD"/>
    <w:rsid w:val="00245CA9"/>
    <w:rsid w:val="00250BAA"/>
    <w:rsid w:val="00266517"/>
    <w:rsid w:val="002665C2"/>
    <w:rsid w:val="002736F5"/>
    <w:rsid w:val="00274F45"/>
    <w:rsid w:val="0027539B"/>
    <w:rsid w:val="00277856"/>
    <w:rsid w:val="00281B5C"/>
    <w:rsid w:val="00283F6E"/>
    <w:rsid w:val="002866F7"/>
    <w:rsid w:val="0029040D"/>
    <w:rsid w:val="00291B57"/>
    <w:rsid w:val="00297EF3"/>
    <w:rsid w:val="002A3E9E"/>
    <w:rsid w:val="002A6227"/>
    <w:rsid w:val="002B0DB9"/>
    <w:rsid w:val="002B3042"/>
    <w:rsid w:val="002B5F05"/>
    <w:rsid w:val="002C1AA8"/>
    <w:rsid w:val="002C35D6"/>
    <w:rsid w:val="002C6852"/>
    <w:rsid w:val="002C6BB6"/>
    <w:rsid w:val="002C7E07"/>
    <w:rsid w:val="002D290F"/>
    <w:rsid w:val="002D3A71"/>
    <w:rsid w:val="002D67C9"/>
    <w:rsid w:val="002D7EC0"/>
    <w:rsid w:val="002E1258"/>
    <w:rsid w:val="002E23F9"/>
    <w:rsid w:val="002E4C90"/>
    <w:rsid w:val="002E73F5"/>
    <w:rsid w:val="002F290A"/>
    <w:rsid w:val="002F3758"/>
    <w:rsid w:val="002F5920"/>
    <w:rsid w:val="003003A5"/>
    <w:rsid w:val="00300D83"/>
    <w:rsid w:val="003113FA"/>
    <w:rsid w:val="00312F13"/>
    <w:rsid w:val="0031338D"/>
    <w:rsid w:val="003139D9"/>
    <w:rsid w:val="00316D79"/>
    <w:rsid w:val="00332079"/>
    <w:rsid w:val="0033278B"/>
    <w:rsid w:val="0033382D"/>
    <w:rsid w:val="0033450A"/>
    <w:rsid w:val="00341967"/>
    <w:rsid w:val="00350437"/>
    <w:rsid w:val="00351688"/>
    <w:rsid w:val="00353C05"/>
    <w:rsid w:val="003559F4"/>
    <w:rsid w:val="00356915"/>
    <w:rsid w:val="0037006C"/>
    <w:rsid w:val="00371266"/>
    <w:rsid w:val="00373C1D"/>
    <w:rsid w:val="00375492"/>
    <w:rsid w:val="00383CB3"/>
    <w:rsid w:val="0039755C"/>
    <w:rsid w:val="0039771C"/>
    <w:rsid w:val="003A04D8"/>
    <w:rsid w:val="003A09B1"/>
    <w:rsid w:val="003A1209"/>
    <w:rsid w:val="003A1697"/>
    <w:rsid w:val="003A1A3B"/>
    <w:rsid w:val="003A5AA3"/>
    <w:rsid w:val="003B0446"/>
    <w:rsid w:val="003B5780"/>
    <w:rsid w:val="003B6F3E"/>
    <w:rsid w:val="003C1870"/>
    <w:rsid w:val="003C5430"/>
    <w:rsid w:val="003C58F3"/>
    <w:rsid w:val="003C6C52"/>
    <w:rsid w:val="003D3115"/>
    <w:rsid w:val="003D381A"/>
    <w:rsid w:val="003E54C3"/>
    <w:rsid w:val="003F6724"/>
    <w:rsid w:val="004049A7"/>
    <w:rsid w:val="0042127F"/>
    <w:rsid w:val="00426E2E"/>
    <w:rsid w:val="004275D4"/>
    <w:rsid w:val="004361A1"/>
    <w:rsid w:val="004414F7"/>
    <w:rsid w:val="00443166"/>
    <w:rsid w:val="00443867"/>
    <w:rsid w:val="00444D37"/>
    <w:rsid w:val="004464EA"/>
    <w:rsid w:val="00455FB7"/>
    <w:rsid w:val="0046239E"/>
    <w:rsid w:val="00467E25"/>
    <w:rsid w:val="004765CC"/>
    <w:rsid w:val="00487448"/>
    <w:rsid w:val="00490EC6"/>
    <w:rsid w:val="004914B0"/>
    <w:rsid w:val="004A34F1"/>
    <w:rsid w:val="004A4262"/>
    <w:rsid w:val="004B115B"/>
    <w:rsid w:val="004B257F"/>
    <w:rsid w:val="004B3345"/>
    <w:rsid w:val="004B5BC8"/>
    <w:rsid w:val="004C17D6"/>
    <w:rsid w:val="004C5FC6"/>
    <w:rsid w:val="004D0063"/>
    <w:rsid w:val="004D1442"/>
    <w:rsid w:val="004D1612"/>
    <w:rsid w:val="004E27BE"/>
    <w:rsid w:val="004F518D"/>
    <w:rsid w:val="004F58B8"/>
    <w:rsid w:val="00503188"/>
    <w:rsid w:val="00505F9B"/>
    <w:rsid w:val="0050764D"/>
    <w:rsid w:val="00510B70"/>
    <w:rsid w:val="00510C02"/>
    <w:rsid w:val="00511289"/>
    <w:rsid w:val="0051245C"/>
    <w:rsid w:val="0051521E"/>
    <w:rsid w:val="00517B3E"/>
    <w:rsid w:val="00517DF8"/>
    <w:rsid w:val="0053360C"/>
    <w:rsid w:val="00534DAC"/>
    <w:rsid w:val="00540877"/>
    <w:rsid w:val="00547311"/>
    <w:rsid w:val="00547C51"/>
    <w:rsid w:val="00547E24"/>
    <w:rsid w:val="00551DB0"/>
    <w:rsid w:val="0055287C"/>
    <w:rsid w:val="00553463"/>
    <w:rsid w:val="00553B7B"/>
    <w:rsid w:val="00561579"/>
    <w:rsid w:val="00561BCA"/>
    <w:rsid w:val="00563561"/>
    <w:rsid w:val="00566D6F"/>
    <w:rsid w:val="005671C7"/>
    <w:rsid w:val="005705E5"/>
    <w:rsid w:val="00570F4E"/>
    <w:rsid w:val="00572FE3"/>
    <w:rsid w:val="005752D4"/>
    <w:rsid w:val="00583CE9"/>
    <w:rsid w:val="00583FE2"/>
    <w:rsid w:val="00587D03"/>
    <w:rsid w:val="00596A0A"/>
    <w:rsid w:val="00597277"/>
    <w:rsid w:val="005A3F94"/>
    <w:rsid w:val="005B127E"/>
    <w:rsid w:val="005B13D1"/>
    <w:rsid w:val="005B2AF0"/>
    <w:rsid w:val="005B5291"/>
    <w:rsid w:val="005B72DF"/>
    <w:rsid w:val="005B76AD"/>
    <w:rsid w:val="005C0C4C"/>
    <w:rsid w:val="005C137E"/>
    <w:rsid w:val="005C7C00"/>
    <w:rsid w:val="005D144E"/>
    <w:rsid w:val="005D694B"/>
    <w:rsid w:val="005D73E1"/>
    <w:rsid w:val="005F277C"/>
    <w:rsid w:val="005F309D"/>
    <w:rsid w:val="00600F1E"/>
    <w:rsid w:val="00604A64"/>
    <w:rsid w:val="0060565D"/>
    <w:rsid w:val="0060659A"/>
    <w:rsid w:val="0061186C"/>
    <w:rsid w:val="00615D63"/>
    <w:rsid w:val="00615F18"/>
    <w:rsid w:val="0061721F"/>
    <w:rsid w:val="0062470E"/>
    <w:rsid w:val="00625199"/>
    <w:rsid w:val="00630518"/>
    <w:rsid w:val="006306CB"/>
    <w:rsid w:val="0063228C"/>
    <w:rsid w:val="00634026"/>
    <w:rsid w:val="0064287E"/>
    <w:rsid w:val="00644C3A"/>
    <w:rsid w:val="006552BF"/>
    <w:rsid w:val="006608A6"/>
    <w:rsid w:val="00663BB0"/>
    <w:rsid w:val="0066435F"/>
    <w:rsid w:val="006643BB"/>
    <w:rsid w:val="00666E84"/>
    <w:rsid w:val="00667B34"/>
    <w:rsid w:val="00671E89"/>
    <w:rsid w:val="006723B0"/>
    <w:rsid w:val="006744AD"/>
    <w:rsid w:val="00676948"/>
    <w:rsid w:val="00676A25"/>
    <w:rsid w:val="00676EE0"/>
    <w:rsid w:val="006853D5"/>
    <w:rsid w:val="00687294"/>
    <w:rsid w:val="00687BBC"/>
    <w:rsid w:val="00687E84"/>
    <w:rsid w:val="00691627"/>
    <w:rsid w:val="006920FC"/>
    <w:rsid w:val="006942E1"/>
    <w:rsid w:val="00694BC5"/>
    <w:rsid w:val="006960F4"/>
    <w:rsid w:val="006A234B"/>
    <w:rsid w:val="006A3994"/>
    <w:rsid w:val="006B0662"/>
    <w:rsid w:val="006B1718"/>
    <w:rsid w:val="006B2ECD"/>
    <w:rsid w:val="006B2FC6"/>
    <w:rsid w:val="006B55F7"/>
    <w:rsid w:val="006B773D"/>
    <w:rsid w:val="006C0CA6"/>
    <w:rsid w:val="006C2317"/>
    <w:rsid w:val="006C4560"/>
    <w:rsid w:val="006D2D2B"/>
    <w:rsid w:val="006D3CC3"/>
    <w:rsid w:val="006D62AC"/>
    <w:rsid w:val="006E08BF"/>
    <w:rsid w:val="006E1B77"/>
    <w:rsid w:val="006E2811"/>
    <w:rsid w:val="006F24ED"/>
    <w:rsid w:val="00701A9A"/>
    <w:rsid w:val="00702AE0"/>
    <w:rsid w:val="00702C60"/>
    <w:rsid w:val="00703011"/>
    <w:rsid w:val="00704B42"/>
    <w:rsid w:val="00710EA4"/>
    <w:rsid w:val="007127A7"/>
    <w:rsid w:val="00724C9B"/>
    <w:rsid w:val="00726444"/>
    <w:rsid w:val="00732254"/>
    <w:rsid w:val="007349C5"/>
    <w:rsid w:val="00744FA1"/>
    <w:rsid w:val="007452C7"/>
    <w:rsid w:val="0074582F"/>
    <w:rsid w:val="007503EC"/>
    <w:rsid w:val="00751257"/>
    <w:rsid w:val="00751F48"/>
    <w:rsid w:val="00752A53"/>
    <w:rsid w:val="0075405A"/>
    <w:rsid w:val="0075497D"/>
    <w:rsid w:val="00755055"/>
    <w:rsid w:val="007654F9"/>
    <w:rsid w:val="00765B7D"/>
    <w:rsid w:val="00765C3D"/>
    <w:rsid w:val="00767CA2"/>
    <w:rsid w:val="0077090A"/>
    <w:rsid w:val="00772D17"/>
    <w:rsid w:val="00772E42"/>
    <w:rsid w:val="00774450"/>
    <w:rsid w:val="007746D3"/>
    <w:rsid w:val="00782AE1"/>
    <w:rsid w:val="007912B8"/>
    <w:rsid w:val="007925A6"/>
    <w:rsid w:val="00796DDE"/>
    <w:rsid w:val="007975D3"/>
    <w:rsid w:val="007B27EC"/>
    <w:rsid w:val="007B2D35"/>
    <w:rsid w:val="007C2908"/>
    <w:rsid w:val="007C2E0B"/>
    <w:rsid w:val="007C5A44"/>
    <w:rsid w:val="007C6DD0"/>
    <w:rsid w:val="007D098F"/>
    <w:rsid w:val="007D5C82"/>
    <w:rsid w:val="007D74C0"/>
    <w:rsid w:val="007E28F4"/>
    <w:rsid w:val="007E3B86"/>
    <w:rsid w:val="007E4BD6"/>
    <w:rsid w:val="007F1663"/>
    <w:rsid w:val="007F3E03"/>
    <w:rsid w:val="007F7704"/>
    <w:rsid w:val="007F7ED2"/>
    <w:rsid w:val="008010D7"/>
    <w:rsid w:val="00803547"/>
    <w:rsid w:val="00805B2E"/>
    <w:rsid w:val="00806122"/>
    <w:rsid w:val="00816D76"/>
    <w:rsid w:val="00816E9A"/>
    <w:rsid w:val="0082478E"/>
    <w:rsid w:val="00840FD4"/>
    <w:rsid w:val="00844D2C"/>
    <w:rsid w:val="00846FC3"/>
    <w:rsid w:val="00854BA0"/>
    <w:rsid w:val="008575A9"/>
    <w:rsid w:val="008700DB"/>
    <w:rsid w:val="0087123B"/>
    <w:rsid w:val="00871D3F"/>
    <w:rsid w:val="0087552A"/>
    <w:rsid w:val="00881F65"/>
    <w:rsid w:val="00882224"/>
    <w:rsid w:val="00883C7A"/>
    <w:rsid w:val="00886D8E"/>
    <w:rsid w:val="00887081"/>
    <w:rsid w:val="008908B3"/>
    <w:rsid w:val="008926D1"/>
    <w:rsid w:val="00894A97"/>
    <w:rsid w:val="008A3BE9"/>
    <w:rsid w:val="008B2BAD"/>
    <w:rsid w:val="008B33DF"/>
    <w:rsid w:val="008B5E2D"/>
    <w:rsid w:val="008B6693"/>
    <w:rsid w:val="008C15FA"/>
    <w:rsid w:val="008C4222"/>
    <w:rsid w:val="008C705D"/>
    <w:rsid w:val="008C7ADD"/>
    <w:rsid w:val="008D0F87"/>
    <w:rsid w:val="008D4122"/>
    <w:rsid w:val="008D415D"/>
    <w:rsid w:val="008E0BDC"/>
    <w:rsid w:val="008E46B3"/>
    <w:rsid w:val="008E5926"/>
    <w:rsid w:val="008F1999"/>
    <w:rsid w:val="008F2051"/>
    <w:rsid w:val="008F3936"/>
    <w:rsid w:val="00901F94"/>
    <w:rsid w:val="00907AF2"/>
    <w:rsid w:val="00907D0E"/>
    <w:rsid w:val="00913E1C"/>
    <w:rsid w:val="00914135"/>
    <w:rsid w:val="00916067"/>
    <w:rsid w:val="00917804"/>
    <w:rsid w:val="00924517"/>
    <w:rsid w:val="0092773B"/>
    <w:rsid w:val="009430DD"/>
    <w:rsid w:val="0094759D"/>
    <w:rsid w:val="00952616"/>
    <w:rsid w:val="00956049"/>
    <w:rsid w:val="00964052"/>
    <w:rsid w:val="00964BE5"/>
    <w:rsid w:val="00970B6F"/>
    <w:rsid w:val="00972F50"/>
    <w:rsid w:val="00976002"/>
    <w:rsid w:val="00976E56"/>
    <w:rsid w:val="0098172C"/>
    <w:rsid w:val="009908CF"/>
    <w:rsid w:val="009936B4"/>
    <w:rsid w:val="00993E89"/>
    <w:rsid w:val="009A10D7"/>
    <w:rsid w:val="009A1528"/>
    <w:rsid w:val="009A48F8"/>
    <w:rsid w:val="009B0417"/>
    <w:rsid w:val="009B38EB"/>
    <w:rsid w:val="009B3C54"/>
    <w:rsid w:val="009B4FC6"/>
    <w:rsid w:val="009C1ED9"/>
    <w:rsid w:val="009C3B01"/>
    <w:rsid w:val="009C3FEA"/>
    <w:rsid w:val="009C62FC"/>
    <w:rsid w:val="009D3D4C"/>
    <w:rsid w:val="009E612A"/>
    <w:rsid w:val="009E6AF8"/>
    <w:rsid w:val="009F0E66"/>
    <w:rsid w:val="009F1030"/>
    <w:rsid w:val="009F126B"/>
    <w:rsid w:val="00A02383"/>
    <w:rsid w:val="00A02995"/>
    <w:rsid w:val="00A04A55"/>
    <w:rsid w:val="00A1122E"/>
    <w:rsid w:val="00A12384"/>
    <w:rsid w:val="00A1633C"/>
    <w:rsid w:val="00A17D75"/>
    <w:rsid w:val="00A21636"/>
    <w:rsid w:val="00A27D0C"/>
    <w:rsid w:val="00A31592"/>
    <w:rsid w:val="00A36948"/>
    <w:rsid w:val="00A36AAD"/>
    <w:rsid w:val="00A36F97"/>
    <w:rsid w:val="00A4028F"/>
    <w:rsid w:val="00A4282B"/>
    <w:rsid w:val="00A502D8"/>
    <w:rsid w:val="00A54BE6"/>
    <w:rsid w:val="00A55EF8"/>
    <w:rsid w:val="00A61EA3"/>
    <w:rsid w:val="00A642CE"/>
    <w:rsid w:val="00A67672"/>
    <w:rsid w:val="00A716B3"/>
    <w:rsid w:val="00A72383"/>
    <w:rsid w:val="00A74851"/>
    <w:rsid w:val="00A776C9"/>
    <w:rsid w:val="00A802B3"/>
    <w:rsid w:val="00A807B5"/>
    <w:rsid w:val="00A8084B"/>
    <w:rsid w:val="00A8248B"/>
    <w:rsid w:val="00A83226"/>
    <w:rsid w:val="00A85600"/>
    <w:rsid w:val="00A85838"/>
    <w:rsid w:val="00A863D4"/>
    <w:rsid w:val="00A87FA2"/>
    <w:rsid w:val="00A949F7"/>
    <w:rsid w:val="00AA1942"/>
    <w:rsid w:val="00AA51D6"/>
    <w:rsid w:val="00AB5A2D"/>
    <w:rsid w:val="00AB5B86"/>
    <w:rsid w:val="00AB765C"/>
    <w:rsid w:val="00AD5BAB"/>
    <w:rsid w:val="00AE19CC"/>
    <w:rsid w:val="00AE2AEC"/>
    <w:rsid w:val="00AE79C9"/>
    <w:rsid w:val="00AF2793"/>
    <w:rsid w:val="00AF7942"/>
    <w:rsid w:val="00AF7D3F"/>
    <w:rsid w:val="00B01614"/>
    <w:rsid w:val="00B023ED"/>
    <w:rsid w:val="00B0379F"/>
    <w:rsid w:val="00B0541F"/>
    <w:rsid w:val="00B07AD8"/>
    <w:rsid w:val="00B13227"/>
    <w:rsid w:val="00B1322E"/>
    <w:rsid w:val="00B22165"/>
    <w:rsid w:val="00B30887"/>
    <w:rsid w:val="00B323CF"/>
    <w:rsid w:val="00B34B8B"/>
    <w:rsid w:val="00B44595"/>
    <w:rsid w:val="00B45AC3"/>
    <w:rsid w:val="00B546B0"/>
    <w:rsid w:val="00B562C8"/>
    <w:rsid w:val="00B62813"/>
    <w:rsid w:val="00B65029"/>
    <w:rsid w:val="00B726EB"/>
    <w:rsid w:val="00B7621F"/>
    <w:rsid w:val="00B77FF0"/>
    <w:rsid w:val="00B94BBB"/>
    <w:rsid w:val="00BA3B54"/>
    <w:rsid w:val="00BB244F"/>
    <w:rsid w:val="00BB5EB2"/>
    <w:rsid w:val="00BB77D9"/>
    <w:rsid w:val="00BC19F8"/>
    <w:rsid w:val="00BC3E25"/>
    <w:rsid w:val="00BC5AB8"/>
    <w:rsid w:val="00BC6089"/>
    <w:rsid w:val="00BD2290"/>
    <w:rsid w:val="00BD48DA"/>
    <w:rsid w:val="00BD5DEB"/>
    <w:rsid w:val="00BE1439"/>
    <w:rsid w:val="00BE4020"/>
    <w:rsid w:val="00BF042A"/>
    <w:rsid w:val="00BF0F54"/>
    <w:rsid w:val="00BF197F"/>
    <w:rsid w:val="00BF4974"/>
    <w:rsid w:val="00BF777A"/>
    <w:rsid w:val="00C0246A"/>
    <w:rsid w:val="00C02D68"/>
    <w:rsid w:val="00C03244"/>
    <w:rsid w:val="00C130A9"/>
    <w:rsid w:val="00C13302"/>
    <w:rsid w:val="00C13993"/>
    <w:rsid w:val="00C15AC5"/>
    <w:rsid w:val="00C2325B"/>
    <w:rsid w:val="00C2581C"/>
    <w:rsid w:val="00C26B45"/>
    <w:rsid w:val="00C348EF"/>
    <w:rsid w:val="00C53B6C"/>
    <w:rsid w:val="00C5404B"/>
    <w:rsid w:val="00C60122"/>
    <w:rsid w:val="00C625FC"/>
    <w:rsid w:val="00C63CA4"/>
    <w:rsid w:val="00C643F2"/>
    <w:rsid w:val="00C64ED2"/>
    <w:rsid w:val="00C65FD5"/>
    <w:rsid w:val="00C6639D"/>
    <w:rsid w:val="00C70159"/>
    <w:rsid w:val="00C825CE"/>
    <w:rsid w:val="00C825F1"/>
    <w:rsid w:val="00C851E9"/>
    <w:rsid w:val="00CA2AD1"/>
    <w:rsid w:val="00CA7BC8"/>
    <w:rsid w:val="00CA7C60"/>
    <w:rsid w:val="00CB355D"/>
    <w:rsid w:val="00CE08E8"/>
    <w:rsid w:val="00CE122F"/>
    <w:rsid w:val="00CE17AE"/>
    <w:rsid w:val="00CE2381"/>
    <w:rsid w:val="00CE2A2C"/>
    <w:rsid w:val="00CE4D14"/>
    <w:rsid w:val="00CF7EC0"/>
    <w:rsid w:val="00D06490"/>
    <w:rsid w:val="00D11A07"/>
    <w:rsid w:val="00D161C5"/>
    <w:rsid w:val="00D17F15"/>
    <w:rsid w:val="00D2229C"/>
    <w:rsid w:val="00D229DA"/>
    <w:rsid w:val="00D246E5"/>
    <w:rsid w:val="00D33353"/>
    <w:rsid w:val="00D346F8"/>
    <w:rsid w:val="00D37136"/>
    <w:rsid w:val="00D4152A"/>
    <w:rsid w:val="00D425A0"/>
    <w:rsid w:val="00D43925"/>
    <w:rsid w:val="00D550DE"/>
    <w:rsid w:val="00D56263"/>
    <w:rsid w:val="00D571F1"/>
    <w:rsid w:val="00D629A6"/>
    <w:rsid w:val="00D62B6B"/>
    <w:rsid w:val="00D63E37"/>
    <w:rsid w:val="00D65C20"/>
    <w:rsid w:val="00D66393"/>
    <w:rsid w:val="00D74AC9"/>
    <w:rsid w:val="00D853DB"/>
    <w:rsid w:val="00D85443"/>
    <w:rsid w:val="00D87193"/>
    <w:rsid w:val="00DA3D01"/>
    <w:rsid w:val="00DA3D47"/>
    <w:rsid w:val="00DA546C"/>
    <w:rsid w:val="00DA61ED"/>
    <w:rsid w:val="00DB0E96"/>
    <w:rsid w:val="00DB2458"/>
    <w:rsid w:val="00DB7CAA"/>
    <w:rsid w:val="00DD5C9A"/>
    <w:rsid w:val="00DE19EA"/>
    <w:rsid w:val="00DE5119"/>
    <w:rsid w:val="00DF2A3E"/>
    <w:rsid w:val="00DF4C74"/>
    <w:rsid w:val="00DF67D1"/>
    <w:rsid w:val="00E05130"/>
    <w:rsid w:val="00E1114E"/>
    <w:rsid w:val="00E14351"/>
    <w:rsid w:val="00E17A3E"/>
    <w:rsid w:val="00E20C9D"/>
    <w:rsid w:val="00E20E98"/>
    <w:rsid w:val="00E23A6B"/>
    <w:rsid w:val="00E27A8B"/>
    <w:rsid w:val="00E333E0"/>
    <w:rsid w:val="00E40570"/>
    <w:rsid w:val="00E45564"/>
    <w:rsid w:val="00E460FF"/>
    <w:rsid w:val="00E46EB0"/>
    <w:rsid w:val="00E500A6"/>
    <w:rsid w:val="00E5432F"/>
    <w:rsid w:val="00E637E3"/>
    <w:rsid w:val="00E64903"/>
    <w:rsid w:val="00E651BB"/>
    <w:rsid w:val="00E717BA"/>
    <w:rsid w:val="00E7483D"/>
    <w:rsid w:val="00E753E5"/>
    <w:rsid w:val="00E75C4F"/>
    <w:rsid w:val="00E765B5"/>
    <w:rsid w:val="00E8706A"/>
    <w:rsid w:val="00E9705D"/>
    <w:rsid w:val="00EA0B39"/>
    <w:rsid w:val="00EA1952"/>
    <w:rsid w:val="00EC054B"/>
    <w:rsid w:val="00EC0C42"/>
    <w:rsid w:val="00EC3F60"/>
    <w:rsid w:val="00EC6B30"/>
    <w:rsid w:val="00ED7F8D"/>
    <w:rsid w:val="00EE4B5E"/>
    <w:rsid w:val="00EE5438"/>
    <w:rsid w:val="00EE6741"/>
    <w:rsid w:val="00EF28EA"/>
    <w:rsid w:val="00EF3A59"/>
    <w:rsid w:val="00EF64CB"/>
    <w:rsid w:val="00F0049C"/>
    <w:rsid w:val="00F02C8A"/>
    <w:rsid w:val="00F03C06"/>
    <w:rsid w:val="00F0486D"/>
    <w:rsid w:val="00F07435"/>
    <w:rsid w:val="00F251A7"/>
    <w:rsid w:val="00F369B1"/>
    <w:rsid w:val="00F5256E"/>
    <w:rsid w:val="00F54621"/>
    <w:rsid w:val="00F54728"/>
    <w:rsid w:val="00F57D0C"/>
    <w:rsid w:val="00F64D73"/>
    <w:rsid w:val="00F6652E"/>
    <w:rsid w:val="00F742CD"/>
    <w:rsid w:val="00F743FB"/>
    <w:rsid w:val="00F74F21"/>
    <w:rsid w:val="00F7619D"/>
    <w:rsid w:val="00F80736"/>
    <w:rsid w:val="00F80814"/>
    <w:rsid w:val="00F80899"/>
    <w:rsid w:val="00F81552"/>
    <w:rsid w:val="00F81850"/>
    <w:rsid w:val="00F84C65"/>
    <w:rsid w:val="00F84D44"/>
    <w:rsid w:val="00F90493"/>
    <w:rsid w:val="00F9133A"/>
    <w:rsid w:val="00F94F7A"/>
    <w:rsid w:val="00FA03BF"/>
    <w:rsid w:val="00FA1785"/>
    <w:rsid w:val="00FA6579"/>
    <w:rsid w:val="00FB12A1"/>
    <w:rsid w:val="00FB1495"/>
    <w:rsid w:val="00FB3066"/>
    <w:rsid w:val="00FB4115"/>
    <w:rsid w:val="00FB7BBB"/>
    <w:rsid w:val="00FC1ED3"/>
    <w:rsid w:val="00FC5B8B"/>
    <w:rsid w:val="00FD086F"/>
    <w:rsid w:val="00FD0997"/>
    <w:rsid w:val="00FD4361"/>
    <w:rsid w:val="00FE05D8"/>
    <w:rsid w:val="00FE39FD"/>
    <w:rsid w:val="00FE5580"/>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2C5414-291C-4765-9402-2719BB39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551DB0"/>
    <w:pPr>
      <w:keepNext/>
      <w:spacing w:after="120"/>
      <w:ind w:left="360"/>
      <w:outlineLvl w:val="0"/>
    </w:pPr>
    <w:rPr>
      <w:rFonts w:cs="Arial"/>
      <w:b/>
      <w:bCs/>
    </w:rPr>
  </w:style>
  <w:style w:type="paragraph" w:styleId="Heading2">
    <w:name w:val="heading 2"/>
    <w:basedOn w:val="Normal"/>
    <w:qFormat/>
    <w:rsid w:val="00551DB0"/>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7BC8"/>
    <w:pPr>
      <w:tabs>
        <w:tab w:val="center" w:pos="4320"/>
        <w:tab w:val="right" w:pos="8640"/>
      </w:tabs>
    </w:pPr>
  </w:style>
  <w:style w:type="character" w:customStyle="1" w:styleId="CommentTextChar">
    <w:name w:val="Comment Text Char"/>
    <w:link w:val="CommentText"/>
    <w:rsid w:val="002866F7"/>
    <w:rPr>
      <w:rFonts w:ascii="Arial" w:hAnsi="Arial"/>
      <w:lang w:val="en-US" w:eastAsia="en-US" w:bidi="ar-SA"/>
    </w:rPr>
  </w:style>
  <w:style w:type="paragraph" w:customStyle="1" w:styleId="activitybullet0">
    <w:name w:val="activity bullet"/>
    <w:basedOn w:val="Normal"/>
    <w:rsid w:val="00C03244"/>
    <w:pPr>
      <w:numPr>
        <w:numId w:val="29"/>
      </w:numPr>
    </w:pPr>
  </w:style>
  <w:style w:type="paragraph" w:styleId="BalloonText">
    <w:name w:val="Balloon Text"/>
    <w:basedOn w:val="Normal"/>
    <w:semiHidden/>
    <w:rsid w:val="00551DB0"/>
    <w:rPr>
      <w:rFonts w:ascii="Tahoma" w:hAnsi="Tahoma" w:cs="Tahoma"/>
      <w:sz w:val="16"/>
      <w:szCs w:val="16"/>
    </w:rPr>
  </w:style>
  <w:style w:type="character" w:customStyle="1" w:styleId="ActivityBodyChar">
    <w:name w:val="Activity Body Char"/>
    <w:link w:val="ActivityBody"/>
    <w:rsid w:val="00C03244"/>
    <w:rPr>
      <w:rFonts w:ascii="Arial" w:hAnsi="Arial" w:cs="Arial"/>
      <w:sz w:val="24"/>
      <w:szCs w:val="24"/>
      <w:lang w:val="en-US" w:eastAsia="en-US" w:bidi="ar-SA"/>
    </w:rPr>
  </w:style>
  <w:style w:type="paragraph" w:customStyle="1" w:styleId="Pictureleft">
    <w:name w:val="Picture left"/>
    <w:basedOn w:val="Picture"/>
    <w:rsid w:val="00F5256E"/>
    <w:pPr>
      <w:jc w:val="left"/>
    </w:pPr>
  </w:style>
  <w:style w:type="paragraph" w:styleId="Caption">
    <w:name w:val="caption"/>
    <w:basedOn w:val="Normal"/>
    <w:next w:val="Normal"/>
    <w:qFormat/>
    <w:rsid w:val="00551DB0"/>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46239E"/>
    <w:pPr>
      <w:shd w:val="clear" w:color="auto" w:fill="0000FF"/>
    </w:pPr>
    <w:rPr>
      <w:color w:val="FFFFFF"/>
      <w:sz w:val="48"/>
      <w:szCs w:val="48"/>
    </w:rPr>
  </w:style>
  <w:style w:type="paragraph" w:customStyle="1" w:styleId="ActivitySection">
    <w:name w:val="ActivitySection"/>
    <w:basedOn w:val="Normal"/>
    <w:link w:val="ActivitySectionCharChar"/>
    <w:rsid w:val="00033C79"/>
    <w:pPr>
      <w:spacing w:after="120"/>
      <w:contextualSpacing/>
    </w:pPr>
    <w:rPr>
      <w:b/>
      <w:sz w:val="32"/>
      <w:szCs w:val="32"/>
    </w:rPr>
  </w:style>
  <w:style w:type="character" w:customStyle="1" w:styleId="ActivitySectionCharChar">
    <w:name w:val="ActivitySection Char Char"/>
    <w:link w:val="ActivitySection"/>
    <w:rsid w:val="00033C79"/>
    <w:rPr>
      <w:rFonts w:ascii="Arial" w:hAnsi="Arial"/>
      <w:b/>
      <w:sz w:val="32"/>
      <w:szCs w:val="32"/>
      <w:lang w:val="en-US" w:eastAsia="en-US" w:bidi="ar-SA"/>
    </w:rPr>
  </w:style>
  <w:style w:type="paragraph" w:styleId="Footer">
    <w:name w:val="footer"/>
    <w:basedOn w:val="Normal"/>
    <w:rsid w:val="00114CE5"/>
    <w:pPr>
      <w:jc w:val="right"/>
    </w:pPr>
    <w:rPr>
      <w:sz w:val="20"/>
    </w:rPr>
  </w:style>
  <w:style w:type="character" w:styleId="CommentReference">
    <w:name w:val="annotation reference"/>
    <w:semiHidden/>
    <w:rsid w:val="00551DB0"/>
    <w:rPr>
      <w:sz w:val="16"/>
      <w:szCs w:val="16"/>
    </w:rPr>
  </w:style>
  <w:style w:type="paragraph" w:styleId="CommentText">
    <w:name w:val="annotation text"/>
    <w:basedOn w:val="Normal"/>
    <w:link w:val="CommentTextChar"/>
    <w:semiHidden/>
    <w:rsid w:val="00551DB0"/>
    <w:rPr>
      <w:sz w:val="20"/>
      <w:szCs w:val="20"/>
    </w:rPr>
  </w:style>
  <w:style w:type="paragraph" w:styleId="CommentSubject">
    <w:name w:val="annotation subject"/>
    <w:basedOn w:val="CommentText"/>
    <w:next w:val="CommentText"/>
    <w:semiHidden/>
    <w:rsid w:val="00F9133A"/>
    <w:rPr>
      <w:b/>
      <w:bCs/>
    </w:rPr>
  </w:style>
  <w:style w:type="character" w:customStyle="1" w:styleId="ActivityBodyBoldChar">
    <w:name w:val="Activity Body + Bold Char"/>
    <w:link w:val="ActivityBodyBold"/>
    <w:rsid w:val="002866F7"/>
    <w:rPr>
      <w:rFonts w:ascii="Arial" w:hAnsi="Arial" w:cs="Arial"/>
      <w:b/>
      <w:sz w:val="24"/>
      <w:lang w:val="en-US" w:eastAsia="en-US" w:bidi="ar-SA"/>
    </w:rPr>
  </w:style>
  <w:style w:type="numbering" w:customStyle="1" w:styleId="AlphaLowerCaseBullet">
    <w:name w:val="Alpha Lower Case Bullet"/>
    <w:basedOn w:val="NoList"/>
    <w:rsid w:val="008B33DF"/>
    <w:pPr>
      <w:numPr>
        <w:numId w:val="3"/>
      </w:numPr>
    </w:pPr>
  </w:style>
  <w:style w:type="paragraph" w:customStyle="1" w:styleId="Picture">
    <w:name w:val="Picture"/>
    <w:basedOn w:val="Normal"/>
    <w:qFormat/>
    <w:rsid w:val="005A3F94"/>
    <w:pPr>
      <w:jc w:val="right"/>
    </w:pPr>
    <w:rPr>
      <w:szCs w:val="20"/>
    </w:rPr>
  </w:style>
  <w:style w:type="paragraph" w:customStyle="1" w:styleId="ActivityBodyItalic">
    <w:name w:val="ActivityBody + Italic"/>
    <w:basedOn w:val="Normal"/>
    <w:rsid w:val="007C5A44"/>
    <w:pPr>
      <w:ind w:left="360"/>
    </w:pPr>
    <w:rPr>
      <w:rFonts w:cs="Arial"/>
      <w:i/>
      <w:iCs/>
    </w:rPr>
  </w:style>
  <w:style w:type="paragraph" w:customStyle="1" w:styleId="ActivityBodyBold">
    <w:name w:val="Activity Body + Bold"/>
    <w:basedOn w:val="Normal"/>
    <w:link w:val="ActivityBodyBoldChar"/>
    <w:rsid w:val="00375492"/>
    <w:pPr>
      <w:ind w:left="360"/>
    </w:pPr>
    <w:rPr>
      <w:rFonts w:cs="Arial"/>
      <w:b/>
      <w:szCs w:val="20"/>
    </w:rPr>
  </w:style>
  <w:style w:type="numbering" w:customStyle="1" w:styleId="ArrowBulleted">
    <w:name w:val="Arrow Bulleted"/>
    <w:basedOn w:val="NoList"/>
    <w:rsid w:val="00186354"/>
    <w:pPr>
      <w:numPr>
        <w:numId w:val="1"/>
      </w:numPr>
    </w:pPr>
  </w:style>
  <w:style w:type="paragraph" w:customStyle="1" w:styleId="PictureCentered">
    <w:name w:val="Picture Centered"/>
    <w:basedOn w:val="Picture"/>
    <w:rsid w:val="00751F48"/>
    <w:pPr>
      <w:jc w:val="center"/>
    </w:pPr>
  </w:style>
  <w:style w:type="paragraph" w:customStyle="1" w:styleId="ActivityBullet2ndLevel">
    <w:name w:val="Activity Bullet 2nd Level"/>
    <w:basedOn w:val="Normal"/>
    <w:rsid w:val="00C02D68"/>
    <w:pPr>
      <w:numPr>
        <w:numId w:val="2"/>
      </w:numPr>
      <w:tabs>
        <w:tab w:val="clear" w:pos="1800"/>
        <w:tab w:val="left" w:pos="1080"/>
      </w:tabs>
      <w:spacing w:after="60"/>
      <w:ind w:left="1440" w:hanging="360"/>
    </w:pPr>
    <w:rPr>
      <w:rFonts w:cs="Arial"/>
    </w:rPr>
  </w:style>
  <w:style w:type="paragraph" w:customStyle="1" w:styleId="Activitybullet">
    <w:name w:val="Activitybullet"/>
    <w:basedOn w:val="Normal"/>
    <w:rsid w:val="007C5A44"/>
    <w:pPr>
      <w:numPr>
        <w:numId w:val="16"/>
      </w:numPr>
      <w:spacing w:after="6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Bulleted1">
    <w:name w:val="Special Bulleted 1"/>
    <w:basedOn w:val="NoList"/>
    <w:rsid w:val="00C825F1"/>
    <w:pPr>
      <w:numPr>
        <w:numId w:val="5"/>
      </w:numPr>
    </w:pPr>
  </w:style>
  <w:style w:type="paragraph" w:customStyle="1" w:styleId="ActivityNumbers">
    <w:name w:val="Activity Numbers"/>
    <w:basedOn w:val="Normal"/>
    <w:rsid w:val="00C63CA4"/>
    <w:pPr>
      <w:numPr>
        <w:numId w:val="26"/>
      </w:numPr>
      <w:spacing w:after="120"/>
    </w:pPr>
    <w:rPr>
      <w:rFonts w:cs="Arial"/>
    </w:r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8"/>
      </w:numPr>
    </w:p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numbering" w:customStyle="1" w:styleId="AlphaCapitalBullet">
    <w:name w:val="Alpha Capital Bullet"/>
    <w:basedOn w:val="NoList"/>
    <w:rsid w:val="00625199"/>
    <w:pPr>
      <w:numPr>
        <w:numId w:val="14"/>
      </w:numPr>
    </w:pPr>
  </w:style>
  <w:style w:type="paragraph" w:customStyle="1" w:styleId="ActivityBody">
    <w:name w:val="Activity Body"/>
    <w:basedOn w:val="Normal"/>
    <w:link w:val="ActivityBodyChar"/>
    <w:rsid w:val="00100EE1"/>
    <w:pPr>
      <w:ind w:left="360"/>
    </w:pPr>
    <w:rPr>
      <w:rFonts w:cs="Arial"/>
    </w:rPr>
  </w:style>
  <w:style w:type="paragraph" w:customStyle="1" w:styleId="AlphaLowerCaseNumber">
    <w:name w:val="Alpha Lower Case Number"/>
    <w:basedOn w:val="Normal"/>
    <w:rsid w:val="00C02D68"/>
    <w:pPr>
      <w:numPr>
        <w:numId w:val="15"/>
      </w:numPr>
      <w:ind w:left="1080"/>
    </w:pPr>
    <w:rPr>
      <w:rFonts w:cs="Arial"/>
    </w:rPr>
  </w:style>
  <w:style w:type="table" w:styleId="TableGrid">
    <w:name w:val="Table Grid"/>
    <w:basedOn w:val="TableNormal"/>
    <w:rsid w:val="00DB7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hirsch\Desktop\ETCLessonTemplate2008.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ETCLessonTemplate2008.1</Template>
  <TotalTime>21</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Activity 6.1.5 DC Motor Construction</vt:lpstr>
    </vt:vector>
  </TitlesOfParts>
  <Company>Project Lead the Way, Inc.</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6.1.5 DC Motor Construction</dc:title>
  <dc:subject>GTT - Lesson 6.1 - What is Electricity?</dc:subject>
  <dc:creator>Windows User</dc:creator>
  <cp:lastModifiedBy>Windows User</cp:lastModifiedBy>
  <cp:revision>4</cp:revision>
  <cp:lastPrinted>2008-10-23T17:25:00Z</cp:lastPrinted>
  <dcterms:created xsi:type="dcterms:W3CDTF">2017-02-10T18:42:00Z</dcterms:created>
  <dcterms:modified xsi:type="dcterms:W3CDTF">2017-02-16T18:21:00Z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