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ook w:val="04A0" w:firstRow="1" w:lastRow="0" w:firstColumn="1" w:lastColumn="0" w:noHBand="0" w:noVBand="1"/>
      </w:tblPr>
      <w:tblGrid>
        <w:gridCol w:w="4788"/>
        <w:gridCol w:w="4788"/>
      </w:tblGrid>
      <w:tr w:rsidR="0038065F" w:rsidTr="009B65BC">
        <w:tc>
          <w:tcPr>
            <w:tcW w:w="4788" w:type="dxa"/>
          </w:tcPr>
          <w:p w:rsidR="0038065F" w:rsidRDefault="0038065F" w:rsidP="009B65BC">
            <w:pPr>
              <w:pStyle w:val="Pictureleft"/>
            </w:pPr>
          </w:p>
        </w:tc>
        <w:tc>
          <w:tcPr>
            <w:tcW w:w="4788" w:type="dxa"/>
          </w:tcPr>
          <w:p w:rsidR="0038065F" w:rsidRDefault="00690AE1" w:rsidP="009B65BC">
            <w:pPr>
              <w:pStyle w:val="Picture"/>
            </w:pPr>
            <w:r>
              <w:rPr>
                <w:noProof/>
              </w:rPr>
              <w:pict>
                <v:shape id="Picture 1" o:spid="_x0000_i1026" type="#_x0000_t75" alt="PLTW_M_L_4CP" style="width:130.5pt;height:43.5pt;visibility:visible">
                  <v:imagedata r:id="rId8" o:title="PLTW_M_L_4CP"/>
                </v:shape>
              </w:pict>
            </w:r>
          </w:p>
        </w:tc>
      </w:tr>
    </w:tbl>
    <w:p w:rsidR="0038065F" w:rsidRPr="00F358FF" w:rsidRDefault="0038065F" w:rsidP="0038065F">
      <w:pPr>
        <w:pStyle w:val="Picture"/>
        <w:rPr>
          <w:sz w:val="14"/>
          <w:szCs w:val="1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38065F" w:rsidRPr="00585608" w:rsidTr="00EE1863">
        <w:trPr>
          <w:trHeight w:hRule="exact" w:val="640"/>
        </w:trPr>
        <w:tc>
          <w:tcPr>
            <w:tcW w:w="9576" w:type="dxa"/>
            <w:tcBorders>
              <w:top w:val="single" w:sz="4" w:space="0" w:color="808080"/>
              <w:left w:val="nil"/>
              <w:bottom w:val="single" w:sz="4" w:space="0" w:color="808080"/>
              <w:right w:val="nil"/>
            </w:tcBorders>
          </w:tcPr>
          <w:p w:rsidR="0038065F" w:rsidRPr="00F358FF" w:rsidRDefault="0038065F" w:rsidP="00EE1863">
            <w:pPr>
              <w:tabs>
                <w:tab w:val="left" w:pos="2880"/>
              </w:tabs>
              <w:spacing w:before="100"/>
              <w:rPr>
                <w:b/>
                <w:color w:val="002B52"/>
                <w:sz w:val="48"/>
                <w:szCs w:val="48"/>
              </w:rPr>
            </w:pPr>
            <w:r>
              <w:rPr>
                <w:b/>
                <w:color w:val="002B52"/>
                <w:sz w:val="48"/>
                <w:szCs w:val="48"/>
              </w:rPr>
              <w:t>Activity</w:t>
            </w:r>
            <w:r w:rsidRPr="00F358FF">
              <w:rPr>
                <w:b/>
                <w:color w:val="002B52"/>
                <w:sz w:val="48"/>
                <w:szCs w:val="48"/>
              </w:rPr>
              <w:t xml:space="preserve"> </w:t>
            </w:r>
            <w:r>
              <w:rPr>
                <w:b/>
                <w:color w:val="002B52"/>
                <w:sz w:val="48"/>
                <w:szCs w:val="48"/>
              </w:rPr>
              <w:t>6.2.4 Ohm’s Law</w:t>
            </w:r>
          </w:p>
        </w:tc>
      </w:tr>
    </w:tbl>
    <w:p w:rsidR="0038065F" w:rsidRPr="004603F5" w:rsidRDefault="0038065F" w:rsidP="0038065F">
      <w:pPr>
        <w:rPr>
          <w:sz w:val="16"/>
          <w:szCs w:val="16"/>
        </w:rPr>
      </w:pPr>
    </w:p>
    <w:p w:rsidR="00767CA2" w:rsidRDefault="006D3CC3" w:rsidP="006C4560">
      <w:pPr>
        <w:pStyle w:val="ActivitySection"/>
      </w:pPr>
      <w:r>
        <w:t>Introduction</w:t>
      </w:r>
    </w:p>
    <w:p w:rsidR="00443166" w:rsidRPr="00E03BF2" w:rsidRDefault="00167DF0" w:rsidP="00444D37">
      <w:pPr>
        <w:pStyle w:val="ActivityBody"/>
      </w:pPr>
      <w:r>
        <w:t xml:space="preserve">Ohm’s Law has made Georg Ohm well respected and has provided engineers with the key to understanding and manipulating circuits. Although he had convinced himself of this mathematical relationship, he must have wondered at the time if it was all worth it. When he published a book </w:t>
      </w:r>
      <w:r w:rsidR="00832FD6">
        <w:t xml:space="preserve">in 1826 </w:t>
      </w:r>
      <w:r>
        <w:t>explaining his findings</w:t>
      </w:r>
      <w:r w:rsidR="00832FD6">
        <w:t>, he was forced to resign from his teaching job because his colleagues looked down on him and did not accept his findings. Georg Ohm persevered and retu</w:t>
      </w:r>
      <w:r w:rsidR="008C7F76">
        <w:t xml:space="preserve">rned to his teaching job 23 years later. </w:t>
      </w:r>
      <w:r w:rsidR="000B6524">
        <w:t>Through perseverance Ohm earned a spot in history and paved the path for many others’ developments with electricity.</w:t>
      </w:r>
      <w:r w:rsidR="008C7F76">
        <w:t xml:space="preserve"> </w:t>
      </w:r>
    </w:p>
    <w:p w:rsidR="0074582F" w:rsidRPr="00444D37" w:rsidRDefault="0074582F" w:rsidP="00444D37"/>
    <w:p w:rsidR="00767CA2" w:rsidRDefault="0074582F">
      <w:pPr>
        <w:pStyle w:val="ActivitySection"/>
      </w:pPr>
      <w:r>
        <w:t>Equipment</w:t>
      </w:r>
    </w:p>
    <w:p w:rsidR="00C817ED" w:rsidRDefault="006B4926" w:rsidP="00444D37">
      <w:pPr>
        <w:pStyle w:val="Activitybullet"/>
      </w:pPr>
      <w:r>
        <w:t>Ohm’s Law</w:t>
      </w:r>
      <w:r w:rsidR="009D3C85">
        <w:t xml:space="preserve"> p</w:t>
      </w:r>
      <w:r w:rsidR="00C817ED">
        <w:t>resentation</w:t>
      </w:r>
    </w:p>
    <w:p w:rsidR="009B67D3" w:rsidRDefault="009B67D3" w:rsidP="00444D37">
      <w:pPr>
        <w:pStyle w:val="Activitybullet"/>
      </w:pPr>
      <w:r>
        <w:t>Schematic Symbols Chart</w:t>
      </w:r>
    </w:p>
    <w:p w:rsidR="00346F1C" w:rsidRDefault="00C04192" w:rsidP="00346F1C">
      <w:pPr>
        <w:pStyle w:val="Activitybullet"/>
      </w:pPr>
      <w:r>
        <w:t>Gateway To Technology</w:t>
      </w:r>
      <w:r w:rsidR="00346F1C" w:rsidRPr="007C52D9">
        <w:t xml:space="preserve"> </w:t>
      </w:r>
      <w:r w:rsidR="00CB1BCA">
        <w:t>n</w:t>
      </w:r>
      <w:r w:rsidR="00346F1C" w:rsidRPr="007C52D9">
        <w:t>otebook</w:t>
      </w:r>
    </w:p>
    <w:p w:rsidR="00C04192" w:rsidRPr="007C52D9" w:rsidRDefault="00C04192" w:rsidP="00346F1C">
      <w:pPr>
        <w:pStyle w:val="Activitybullet"/>
      </w:pPr>
      <w:r>
        <w:t>Multimeter</w:t>
      </w:r>
    </w:p>
    <w:p w:rsidR="001814D7" w:rsidRDefault="00112E9A" w:rsidP="00444D37">
      <w:pPr>
        <w:pStyle w:val="Activitybullet"/>
      </w:pPr>
      <w:r>
        <w:t>Snap Circuits</w:t>
      </w:r>
      <w:r w:rsidRPr="00112E9A">
        <w:rPr>
          <w:vertAlign w:val="superscript"/>
        </w:rPr>
        <w:t>®</w:t>
      </w:r>
      <w:r w:rsidR="009D3C85">
        <w:t xml:space="preserve"> c</w:t>
      </w:r>
      <w:r w:rsidR="001814D7">
        <w:t>omponents</w:t>
      </w:r>
    </w:p>
    <w:p w:rsidR="00693E38" w:rsidRDefault="009D3C85" w:rsidP="005A74B6">
      <w:pPr>
        <w:pStyle w:val="ActivityBullet2ndLevel"/>
      </w:pPr>
      <w:r>
        <w:t>Board</w:t>
      </w:r>
      <w:r w:rsidR="00756E59">
        <w:t>, voltage source</w:t>
      </w:r>
      <w:r w:rsidR="00CB1BCA">
        <w:t>,</w:t>
      </w:r>
      <w:r>
        <w:t xml:space="preserve"> and power s</w:t>
      </w:r>
      <w:r w:rsidR="001814D7">
        <w:t>upply</w:t>
      </w:r>
    </w:p>
    <w:p w:rsidR="006B4926" w:rsidRDefault="006B4926" w:rsidP="009D3C85">
      <w:pPr>
        <w:pStyle w:val="ActivityBullet2ndLevel"/>
      </w:pPr>
      <w:r>
        <w:t>Various fixed resistors</w:t>
      </w:r>
    </w:p>
    <w:p w:rsidR="005F5CFF" w:rsidRDefault="006B4926" w:rsidP="009D3C85">
      <w:pPr>
        <w:pStyle w:val="ActivityBullet2ndLevel"/>
      </w:pPr>
      <w:r>
        <w:t>2 – Universal snap</w:t>
      </w:r>
      <w:r w:rsidR="003E29B1">
        <w:t xml:space="preserve"> component</w:t>
      </w:r>
    </w:p>
    <w:p w:rsidR="00390BA6" w:rsidRDefault="00E3266F" w:rsidP="006D6237">
      <w:pPr>
        <w:pStyle w:val="ActivityBullet2ndLevel"/>
      </w:pPr>
      <w:r>
        <w:t>Various sizes of snap wires</w:t>
      </w:r>
    </w:p>
    <w:p w:rsidR="000166BC" w:rsidRPr="000166BC" w:rsidRDefault="000166BC" w:rsidP="000166BC"/>
    <w:p w:rsidR="00767CA2" w:rsidRDefault="0074582F">
      <w:pPr>
        <w:pStyle w:val="ActivitySection"/>
        <w:tabs>
          <w:tab w:val="left" w:pos="6488"/>
        </w:tabs>
      </w:pPr>
      <w:r>
        <w:t>Procedure</w:t>
      </w:r>
    </w:p>
    <w:p w:rsidR="002866F7" w:rsidRDefault="00100E34" w:rsidP="009B67D3">
      <w:pPr>
        <w:pStyle w:val="ActivityNumbers"/>
      </w:pPr>
      <w:r>
        <w:t>In teams of two</w:t>
      </w:r>
      <w:r w:rsidR="00CB1BCA">
        <w:t>,</w:t>
      </w:r>
      <w:r w:rsidR="001814D7">
        <w:t xml:space="preserve"> you will </w:t>
      </w:r>
      <w:r w:rsidR="00F40F23">
        <w:t xml:space="preserve">create circuits </w:t>
      </w:r>
      <w:r w:rsidR="006C4FF9">
        <w:t>and then measure and calculate resistance, current</w:t>
      </w:r>
      <w:r w:rsidR="00CB1BCA">
        <w:t>,</w:t>
      </w:r>
      <w:r w:rsidR="006C4FF9">
        <w:t xml:space="preserve"> and voltage</w:t>
      </w:r>
      <w:r w:rsidR="001814D7">
        <w:t>.</w:t>
      </w:r>
      <w:r w:rsidR="00E248CD">
        <w:t xml:space="preserve"> Comp</w:t>
      </w:r>
      <w:r w:rsidR="00390BA6">
        <w:t>l</w:t>
      </w:r>
      <w:r w:rsidR="00E248CD">
        <w:t xml:space="preserve">ete the circuits and engineering journal entries as outlined in the </w:t>
      </w:r>
      <w:r w:rsidR="00A665E4">
        <w:rPr>
          <w:rStyle w:val="ActivityBodyBoldChar"/>
        </w:rPr>
        <w:t>Ohm’s Law</w:t>
      </w:r>
      <w:r w:rsidR="008657AC">
        <w:rPr>
          <w:rStyle w:val="ActivityBodyBoldChar"/>
        </w:rPr>
        <w:t xml:space="preserve"> </w:t>
      </w:r>
      <w:r w:rsidR="00E248CD">
        <w:t>presentation</w:t>
      </w:r>
      <w:r w:rsidR="005F6B32">
        <w:t xml:space="preserve"> using the data table below</w:t>
      </w:r>
      <w:r w:rsidR="00E248CD">
        <w:t>.</w:t>
      </w:r>
    </w:p>
    <w:p w:rsidR="009B67D3" w:rsidRPr="00444D37" w:rsidRDefault="009B67D3" w:rsidP="009B67D3">
      <w:pPr>
        <w:pStyle w:val="ActivityNumbers"/>
      </w:pPr>
      <w:r>
        <w:t xml:space="preserve">Complete the </w:t>
      </w:r>
      <w:r w:rsidRPr="00134E74">
        <w:rPr>
          <w:rStyle w:val="ActivityBodyBoldChar"/>
        </w:rPr>
        <w:t>Schematic Symbols Chart</w:t>
      </w:r>
      <w:r>
        <w:t xml:space="preserve"> as you learn about di</w:t>
      </w:r>
      <w:r w:rsidR="00134E74">
        <w:t>fferent electronic components and functions.</w:t>
      </w:r>
    </w:p>
    <w:p w:rsidR="00100E34" w:rsidRDefault="00100E34" w:rsidP="00D850BD">
      <w:pPr>
        <w:pStyle w:val="ActivityBody"/>
        <w:ind w:left="0"/>
      </w:pPr>
    </w:p>
    <w:p w:rsidR="00100E34" w:rsidRDefault="00100E34" w:rsidP="00D850BD">
      <w:pPr>
        <w:pStyle w:val="ActivityBody"/>
        <w:ind w:left="0"/>
      </w:pPr>
    </w:p>
    <w:p w:rsidR="0074582F" w:rsidRDefault="00100E34" w:rsidP="00D850BD">
      <w:pPr>
        <w:pStyle w:val="ActivityBody"/>
        <w:ind w:left="0"/>
      </w:pPr>
      <w:r>
        <w:t>Use 6 volts</w:t>
      </w:r>
      <w:r w:rsidR="005F6B32">
        <w:br w:type="page"/>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5F6B32" w:rsidTr="00196333">
        <w:trPr>
          <w:trHeight w:val="576"/>
        </w:trPr>
        <w:tc>
          <w:tcPr>
            <w:tcW w:w="9216" w:type="dxa"/>
            <w:gridSpan w:val="2"/>
            <w:vAlign w:val="center"/>
          </w:tcPr>
          <w:p w:rsidR="005F6B32" w:rsidRPr="00196333" w:rsidRDefault="005F6B32" w:rsidP="00196333">
            <w:pPr>
              <w:pStyle w:val="ActivityBody"/>
              <w:ind w:left="0"/>
              <w:jc w:val="center"/>
              <w:rPr>
                <w:b/>
                <w:sz w:val="32"/>
                <w:szCs w:val="32"/>
              </w:rPr>
            </w:pPr>
            <w:r w:rsidRPr="00196333">
              <w:rPr>
                <w:b/>
                <w:sz w:val="32"/>
                <w:szCs w:val="32"/>
              </w:rPr>
              <w:t>Measuring Resistance</w:t>
            </w:r>
          </w:p>
        </w:tc>
      </w:tr>
      <w:tr w:rsidR="005F6B32" w:rsidTr="00196333">
        <w:trPr>
          <w:trHeight w:val="576"/>
        </w:trPr>
        <w:tc>
          <w:tcPr>
            <w:tcW w:w="4608" w:type="dxa"/>
          </w:tcPr>
          <w:p w:rsidR="005F6B32" w:rsidRPr="00BD77A0" w:rsidRDefault="005F6B32" w:rsidP="00196333">
            <w:pPr>
              <w:pStyle w:val="ActivityBody"/>
              <w:ind w:left="0"/>
              <w:rPr>
                <w:color w:val="FF0000"/>
              </w:rPr>
            </w:pPr>
            <w:r>
              <w:t>Measured Voltage 1</w:t>
            </w:r>
            <w:r w:rsidR="00BD77A0">
              <w:rPr>
                <w:color w:val="FF0000"/>
              </w:rPr>
              <w:t xml:space="preserve"> </w:t>
            </w:r>
            <w:r w:rsidR="00685AA2">
              <w:rPr>
                <w:color w:val="FF0000"/>
              </w:rPr>
              <w:t>100Ω resistor: 0.555V</w:t>
            </w:r>
          </w:p>
        </w:tc>
        <w:tc>
          <w:tcPr>
            <w:tcW w:w="4608" w:type="dxa"/>
            <w:vMerge w:val="restart"/>
          </w:tcPr>
          <w:p w:rsidR="00685AA2" w:rsidRDefault="005F6B32" w:rsidP="00196333">
            <w:pPr>
              <w:pStyle w:val="ActivityBody"/>
              <w:ind w:left="0"/>
            </w:pPr>
            <w:r>
              <w:t xml:space="preserve">Total </w:t>
            </w:r>
            <w:r w:rsidR="007E5D82">
              <w:t xml:space="preserve">Measured </w:t>
            </w:r>
            <w:r>
              <w:t>Voltage</w:t>
            </w:r>
          </w:p>
          <w:p w:rsidR="00685AA2" w:rsidRDefault="00685AA2" w:rsidP="00685AA2"/>
          <w:p w:rsidR="005F6B32" w:rsidRPr="00685AA2" w:rsidRDefault="00685AA2" w:rsidP="00685AA2">
            <w:pPr>
              <w:tabs>
                <w:tab w:val="left" w:pos="1470"/>
              </w:tabs>
              <w:rPr>
                <w:color w:val="FF0000"/>
              </w:rPr>
            </w:pPr>
            <w:r>
              <w:tab/>
            </w:r>
            <w:r w:rsidR="005C568A">
              <w:rPr>
                <w:color w:val="FF0000"/>
              </w:rPr>
              <w:t>6.095</w:t>
            </w:r>
            <w:r>
              <w:rPr>
                <w:color w:val="FF0000"/>
              </w:rPr>
              <w:t>V</w:t>
            </w:r>
          </w:p>
        </w:tc>
      </w:tr>
      <w:tr w:rsidR="005F6B32" w:rsidTr="00196333">
        <w:trPr>
          <w:trHeight w:val="576"/>
        </w:trPr>
        <w:tc>
          <w:tcPr>
            <w:tcW w:w="4608" w:type="dxa"/>
            <w:tcBorders>
              <w:bottom w:val="single" w:sz="4" w:space="0" w:color="auto"/>
            </w:tcBorders>
          </w:tcPr>
          <w:p w:rsidR="005F6B32" w:rsidRPr="00BD77A0" w:rsidRDefault="005F6B32" w:rsidP="00196333">
            <w:pPr>
              <w:pStyle w:val="ActivityBody"/>
              <w:ind w:left="0"/>
              <w:rPr>
                <w:color w:val="FF0000"/>
              </w:rPr>
            </w:pPr>
            <w:r>
              <w:t>Measured Voltage 2</w:t>
            </w:r>
            <w:r w:rsidR="00BD77A0">
              <w:t xml:space="preserve"> </w:t>
            </w:r>
            <w:r w:rsidR="00685AA2">
              <w:rPr>
                <w:color w:val="FF0000"/>
              </w:rPr>
              <w:t>1KΩ resistor: 5.54V</w:t>
            </w:r>
          </w:p>
        </w:tc>
        <w:tc>
          <w:tcPr>
            <w:tcW w:w="4608" w:type="dxa"/>
            <w:vMerge/>
          </w:tcPr>
          <w:p w:rsidR="005F6B32" w:rsidRDefault="005F6B32" w:rsidP="00196333">
            <w:pPr>
              <w:pStyle w:val="ActivityBody"/>
              <w:ind w:left="0"/>
            </w:pPr>
          </w:p>
        </w:tc>
      </w:tr>
      <w:tr w:rsidR="005F6B32" w:rsidTr="00196333">
        <w:trPr>
          <w:trHeight w:val="1152"/>
        </w:trPr>
        <w:tc>
          <w:tcPr>
            <w:tcW w:w="4608" w:type="dxa"/>
            <w:tcBorders>
              <w:left w:val="nil"/>
              <w:bottom w:val="nil"/>
            </w:tcBorders>
            <w:vAlign w:val="center"/>
          </w:tcPr>
          <w:p w:rsidR="005F6B32" w:rsidRDefault="005F6B32" w:rsidP="00196333">
            <w:pPr>
              <w:pStyle w:val="ActivityBody"/>
              <w:ind w:left="0"/>
              <w:jc w:val="right"/>
            </w:pPr>
          </w:p>
        </w:tc>
        <w:tc>
          <w:tcPr>
            <w:tcW w:w="4608" w:type="dxa"/>
          </w:tcPr>
          <w:p w:rsidR="00685AA2" w:rsidRDefault="007E5D82" w:rsidP="00196333">
            <w:pPr>
              <w:pStyle w:val="ActivityBody"/>
              <w:ind w:left="0"/>
            </w:pPr>
            <w:r>
              <w:t>Measured Current</w:t>
            </w:r>
          </w:p>
          <w:p w:rsidR="00685AA2" w:rsidRPr="00685AA2" w:rsidRDefault="00685AA2" w:rsidP="00196333">
            <w:pPr>
              <w:pStyle w:val="ActivityBody"/>
              <w:ind w:left="0"/>
              <w:rPr>
                <w:color w:val="FF0000"/>
              </w:rPr>
            </w:pPr>
            <w:r>
              <w:t xml:space="preserve">                </w:t>
            </w:r>
            <w:r w:rsidR="00056D89">
              <w:rPr>
                <w:color w:val="FF0000"/>
              </w:rPr>
              <w:t>5.75m</w:t>
            </w:r>
            <w:r>
              <w:rPr>
                <w:color w:val="FF0000"/>
              </w:rPr>
              <w:t>A</w:t>
            </w:r>
          </w:p>
          <w:p w:rsidR="00685AA2" w:rsidRDefault="00685AA2" w:rsidP="00196333">
            <w:pPr>
              <w:pStyle w:val="ActivityBody"/>
              <w:ind w:left="0"/>
            </w:pPr>
          </w:p>
        </w:tc>
      </w:tr>
      <w:tr w:rsidR="00D850BD" w:rsidTr="00196333">
        <w:trPr>
          <w:trHeight w:val="1162"/>
        </w:trPr>
        <w:tc>
          <w:tcPr>
            <w:tcW w:w="4608" w:type="dxa"/>
            <w:tcBorders>
              <w:top w:val="nil"/>
              <w:left w:val="nil"/>
            </w:tcBorders>
          </w:tcPr>
          <w:p w:rsidR="00D850BD" w:rsidRDefault="00D850BD" w:rsidP="00196333">
            <w:pPr>
              <w:pStyle w:val="ActivityBody"/>
              <w:ind w:left="0"/>
            </w:pPr>
          </w:p>
        </w:tc>
        <w:tc>
          <w:tcPr>
            <w:tcW w:w="4608" w:type="dxa"/>
          </w:tcPr>
          <w:p w:rsidR="00D850BD" w:rsidRDefault="00D850BD" w:rsidP="00196333">
            <w:pPr>
              <w:pStyle w:val="ActivityBody"/>
              <w:ind w:left="0"/>
            </w:pPr>
            <w:r>
              <w:t>Calculated Resistance – Ohm’s Law</w:t>
            </w:r>
          </w:p>
          <w:p w:rsidR="00930FCC" w:rsidRPr="005C568A" w:rsidRDefault="00930FCC" w:rsidP="00196333">
            <w:pPr>
              <w:pStyle w:val="ActivityBody"/>
              <w:ind w:left="0"/>
              <w:rPr>
                <w:color w:val="FF0000"/>
              </w:rPr>
            </w:pPr>
            <w:r>
              <w:rPr>
                <w:color w:val="FF0000"/>
              </w:rPr>
              <w:t>1.06KΩ</w:t>
            </w:r>
          </w:p>
        </w:tc>
      </w:tr>
      <w:tr w:rsidR="00D850BD" w:rsidTr="00196333">
        <w:trPr>
          <w:trHeight w:val="578"/>
        </w:trPr>
        <w:tc>
          <w:tcPr>
            <w:tcW w:w="4608" w:type="dxa"/>
          </w:tcPr>
          <w:p w:rsidR="00D850BD" w:rsidRPr="005C568A" w:rsidRDefault="00D850BD" w:rsidP="00196333">
            <w:pPr>
              <w:pStyle w:val="ActivityBody"/>
              <w:ind w:left="0"/>
              <w:rPr>
                <w:color w:val="FF0000"/>
              </w:rPr>
            </w:pPr>
            <w:r>
              <w:t xml:space="preserve">Color Band Resistance 1 </w:t>
            </w:r>
            <w:r w:rsidR="005C568A">
              <w:rPr>
                <w:color w:val="FF0000"/>
              </w:rPr>
              <w:t>100Ω</w:t>
            </w:r>
          </w:p>
        </w:tc>
        <w:tc>
          <w:tcPr>
            <w:tcW w:w="4608" w:type="dxa"/>
            <w:vMerge w:val="restart"/>
          </w:tcPr>
          <w:p w:rsidR="005C568A" w:rsidRDefault="00D850BD" w:rsidP="00196333">
            <w:pPr>
              <w:pStyle w:val="ActivityBody"/>
              <w:ind w:left="0"/>
            </w:pPr>
            <w:r>
              <w:t>Total Color Band Resistance</w:t>
            </w:r>
          </w:p>
          <w:p w:rsidR="00D850BD" w:rsidRDefault="005C568A" w:rsidP="00196333">
            <w:pPr>
              <w:pStyle w:val="ActivityBody"/>
              <w:ind w:left="0"/>
            </w:pPr>
            <w:r>
              <w:rPr>
                <w:color w:val="FF0000"/>
              </w:rPr>
              <w:t>1.1KΩ</w:t>
            </w:r>
            <w:r w:rsidR="00D850BD">
              <w:t xml:space="preserve"> </w:t>
            </w:r>
          </w:p>
        </w:tc>
      </w:tr>
      <w:tr w:rsidR="00D850BD" w:rsidTr="00196333">
        <w:trPr>
          <w:trHeight w:val="577"/>
        </w:trPr>
        <w:tc>
          <w:tcPr>
            <w:tcW w:w="4608" w:type="dxa"/>
          </w:tcPr>
          <w:p w:rsidR="00D850BD" w:rsidRPr="005C568A" w:rsidRDefault="00D850BD" w:rsidP="00196333">
            <w:pPr>
              <w:pStyle w:val="ActivityBody"/>
              <w:ind w:left="0"/>
              <w:rPr>
                <w:color w:val="FF0000"/>
              </w:rPr>
            </w:pPr>
            <w:r>
              <w:t xml:space="preserve">Color Band Resistance 2 </w:t>
            </w:r>
            <w:r w:rsidR="005C568A">
              <w:rPr>
                <w:color w:val="FF0000"/>
              </w:rPr>
              <w:t>1KΩ</w:t>
            </w:r>
          </w:p>
        </w:tc>
        <w:tc>
          <w:tcPr>
            <w:tcW w:w="4608" w:type="dxa"/>
            <w:vMerge/>
          </w:tcPr>
          <w:p w:rsidR="00D850BD" w:rsidRDefault="00D850BD" w:rsidP="00196333">
            <w:pPr>
              <w:pStyle w:val="ActivityBody"/>
              <w:ind w:left="0"/>
            </w:pPr>
          </w:p>
        </w:tc>
      </w:tr>
    </w:tbl>
    <w:p w:rsidR="005F6B32" w:rsidRDefault="005F6B32" w:rsidP="0074582F">
      <w:pPr>
        <w:pStyle w:val="ActivityBody"/>
      </w:pPr>
    </w:p>
    <w:p w:rsidR="00D850BD" w:rsidRDefault="00D850BD" w:rsidP="0074582F">
      <w:pPr>
        <w:pStyle w:val="ActivityBody"/>
      </w:pPr>
      <w:r w:rsidRPr="00D850BD">
        <w:t>How close were the calculated and color band resistance values?</w:t>
      </w:r>
    </w:p>
    <w:p w:rsidR="00D850BD" w:rsidRDefault="00D850BD" w:rsidP="0074582F">
      <w:pPr>
        <w:pStyle w:val="ActivityBody"/>
      </w:pPr>
    </w:p>
    <w:p w:rsidR="00D850BD" w:rsidRPr="00930FCC" w:rsidRDefault="00930FCC" w:rsidP="0074582F">
      <w:pPr>
        <w:pStyle w:val="ActivityBody"/>
        <w:rPr>
          <w:color w:val="FF0000"/>
        </w:rPr>
      </w:pPr>
      <w:r>
        <w:rPr>
          <w:color w:val="FF0000"/>
        </w:rPr>
        <w:t>0.04Ω</w:t>
      </w:r>
    </w:p>
    <w:p w:rsidR="00D850BD" w:rsidRDefault="00D850BD" w:rsidP="0074582F">
      <w:pPr>
        <w:pStyle w:val="ActivityBody"/>
      </w:pPr>
    </w:p>
    <w:p w:rsidR="005F6B32" w:rsidRDefault="004921B1" w:rsidP="0074582F">
      <w:pPr>
        <w:pStyle w:val="ActivityBody"/>
      </w:pPr>
      <w:r>
        <w:br w:type="page"/>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5F6B32" w:rsidTr="005F6B32">
        <w:trPr>
          <w:trHeight w:val="576"/>
        </w:trPr>
        <w:tc>
          <w:tcPr>
            <w:tcW w:w="9216" w:type="dxa"/>
            <w:gridSpan w:val="2"/>
            <w:vAlign w:val="center"/>
          </w:tcPr>
          <w:p w:rsidR="005F6B32" w:rsidRPr="005F6B32" w:rsidRDefault="005F6B32" w:rsidP="005F6B32">
            <w:pPr>
              <w:pStyle w:val="ActivityBody"/>
              <w:ind w:left="0"/>
              <w:jc w:val="center"/>
              <w:rPr>
                <w:b/>
                <w:sz w:val="32"/>
                <w:szCs w:val="32"/>
              </w:rPr>
            </w:pPr>
            <w:r w:rsidRPr="005F6B32">
              <w:rPr>
                <w:b/>
                <w:sz w:val="32"/>
                <w:szCs w:val="32"/>
              </w:rPr>
              <w:t xml:space="preserve">Measuring </w:t>
            </w:r>
            <w:r>
              <w:rPr>
                <w:b/>
                <w:sz w:val="32"/>
                <w:szCs w:val="32"/>
              </w:rPr>
              <w:t>Voltage</w:t>
            </w:r>
          </w:p>
        </w:tc>
      </w:tr>
      <w:tr w:rsidR="005F6B32" w:rsidTr="005F6B32">
        <w:trPr>
          <w:trHeight w:val="576"/>
        </w:trPr>
        <w:tc>
          <w:tcPr>
            <w:tcW w:w="4608" w:type="dxa"/>
          </w:tcPr>
          <w:p w:rsidR="005F6B32" w:rsidRPr="001F1ADB" w:rsidRDefault="005F6B32" w:rsidP="005F6B32">
            <w:pPr>
              <w:pStyle w:val="ActivityBody"/>
              <w:ind w:left="0"/>
              <w:rPr>
                <w:color w:val="FF0000"/>
              </w:rPr>
            </w:pPr>
            <w:r>
              <w:t>Measured Resistance 1</w:t>
            </w:r>
            <w:r w:rsidR="001F1ADB">
              <w:t xml:space="preserve"> </w:t>
            </w:r>
            <w:r w:rsidR="001F1ADB">
              <w:rPr>
                <w:color w:val="FF0000"/>
              </w:rPr>
              <w:t>99.7Ω</w:t>
            </w:r>
          </w:p>
        </w:tc>
        <w:tc>
          <w:tcPr>
            <w:tcW w:w="4608" w:type="dxa"/>
            <w:vMerge w:val="restart"/>
          </w:tcPr>
          <w:p w:rsidR="005F6B32" w:rsidRDefault="005F6B32" w:rsidP="005F6B32">
            <w:pPr>
              <w:pStyle w:val="ActivityBody"/>
              <w:ind w:left="0"/>
            </w:pPr>
            <w:r>
              <w:t xml:space="preserve">Total </w:t>
            </w:r>
            <w:r w:rsidR="007E5D82">
              <w:t xml:space="preserve">Measured </w:t>
            </w:r>
            <w:r>
              <w:t>Resistance</w:t>
            </w:r>
          </w:p>
          <w:p w:rsidR="001F1ADB" w:rsidRPr="001F1ADB" w:rsidRDefault="001F1ADB" w:rsidP="005F6B32">
            <w:pPr>
              <w:pStyle w:val="ActivityBody"/>
              <w:ind w:left="0"/>
              <w:rPr>
                <w:color w:val="FF0000"/>
              </w:rPr>
            </w:pPr>
            <w:r>
              <w:t xml:space="preserve">        </w:t>
            </w:r>
            <w:r>
              <w:rPr>
                <w:color w:val="FF0000"/>
              </w:rPr>
              <w:t>1.088KΩ</w:t>
            </w:r>
          </w:p>
        </w:tc>
      </w:tr>
      <w:tr w:rsidR="005F6B32" w:rsidTr="007E5D82">
        <w:trPr>
          <w:trHeight w:val="576"/>
        </w:trPr>
        <w:tc>
          <w:tcPr>
            <w:tcW w:w="4608" w:type="dxa"/>
            <w:tcBorders>
              <w:bottom w:val="single" w:sz="4" w:space="0" w:color="auto"/>
            </w:tcBorders>
          </w:tcPr>
          <w:p w:rsidR="005F6B32" w:rsidRPr="001F1ADB" w:rsidRDefault="005F6B32" w:rsidP="005F6B32">
            <w:pPr>
              <w:pStyle w:val="ActivityBody"/>
              <w:ind w:left="0"/>
              <w:rPr>
                <w:color w:val="FF0000"/>
              </w:rPr>
            </w:pPr>
            <w:r>
              <w:t>Measured Resistance 2</w:t>
            </w:r>
            <w:r w:rsidR="001F1ADB">
              <w:t xml:space="preserve"> </w:t>
            </w:r>
            <w:r w:rsidR="001F1ADB">
              <w:rPr>
                <w:color w:val="FF0000"/>
              </w:rPr>
              <w:t>988Ω</w:t>
            </w:r>
          </w:p>
        </w:tc>
        <w:tc>
          <w:tcPr>
            <w:tcW w:w="4608" w:type="dxa"/>
            <w:vMerge/>
          </w:tcPr>
          <w:p w:rsidR="005F6B32" w:rsidRDefault="005F6B32" w:rsidP="005F6B32">
            <w:pPr>
              <w:pStyle w:val="ActivityBody"/>
              <w:ind w:left="0"/>
            </w:pPr>
          </w:p>
        </w:tc>
      </w:tr>
      <w:tr w:rsidR="005F6B32" w:rsidTr="007E5D82">
        <w:trPr>
          <w:trHeight w:val="1152"/>
        </w:trPr>
        <w:tc>
          <w:tcPr>
            <w:tcW w:w="4608" w:type="dxa"/>
            <w:tcBorders>
              <w:left w:val="nil"/>
              <w:bottom w:val="nil"/>
            </w:tcBorders>
            <w:vAlign w:val="center"/>
          </w:tcPr>
          <w:p w:rsidR="005F6B32" w:rsidRDefault="005F6B32" w:rsidP="005F6B32">
            <w:pPr>
              <w:pStyle w:val="ActivityBody"/>
              <w:ind w:left="0"/>
              <w:jc w:val="right"/>
            </w:pPr>
          </w:p>
        </w:tc>
        <w:tc>
          <w:tcPr>
            <w:tcW w:w="4608" w:type="dxa"/>
          </w:tcPr>
          <w:p w:rsidR="005F6B32" w:rsidRDefault="007E5D82" w:rsidP="005F6B32">
            <w:pPr>
              <w:pStyle w:val="ActivityBody"/>
              <w:ind w:left="0"/>
            </w:pPr>
            <w:r>
              <w:t>Measured Current</w:t>
            </w:r>
          </w:p>
          <w:p w:rsidR="001F1ADB" w:rsidRPr="001F1ADB" w:rsidRDefault="001F1ADB" w:rsidP="005F6B32">
            <w:pPr>
              <w:pStyle w:val="ActivityBody"/>
              <w:ind w:left="0"/>
              <w:rPr>
                <w:color w:val="FF0000"/>
              </w:rPr>
            </w:pPr>
            <w:r>
              <w:rPr>
                <w:color w:val="FF0000"/>
              </w:rPr>
              <w:t>5.75mA</w:t>
            </w:r>
          </w:p>
        </w:tc>
      </w:tr>
      <w:tr w:rsidR="005F6B32" w:rsidTr="007E5D82">
        <w:trPr>
          <w:trHeight w:val="1152"/>
        </w:trPr>
        <w:tc>
          <w:tcPr>
            <w:tcW w:w="4608" w:type="dxa"/>
            <w:tcBorders>
              <w:top w:val="nil"/>
              <w:left w:val="nil"/>
            </w:tcBorders>
            <w:vAlign w:val="center"/>
          </w:tcPr>
          <w:p w:rsidR="005F6B32" w:rsidRDefault="005F6B32" w:rsidP="007E5D82">
            <w:pPr>
              <w:pStyle w:val="ActivityBody"/>
              <w:ind w:left="0"/>
              <w:jc w:val="right"/>
            </w:pPr>
          </w:p>
        </w:tc>
        <w:tc>
          <w:tcPr>
            <w:tcW w:w="4608" w:type="dxa"/>
          </w:tcPr>
          <w:p w:rsidR="001F1ADB" w:rsidRDefault="007E5D82" w:rsidP="005F6B32">
            <w:pPr>
              <w:pStyle w:val="ActivityBody"/>
              <w:ind w:left="0"/>
            </w:pPr>
            <w:r>
              <w:t>Calculated Voltage</w:t>
            </w:r>
            <w:r w:rsidR="00100E34">
              <w:t xml:space="preserve"> – Ohm’s Law</w:t>
            </w:r>
          </w:p>
          <w:p w:rsidR="001F1ADB" w:rsidRPr="001F1ADB" w:rsidRDefault="001F1ADB" w:rsidP="005F6B32">
            <w:pPr>
              <w:pStyle w:val="ActivityBody"/>
              <w:ind w:left="0"/>
              <w:rPr>
                <w:color w:val="FF0000"/>
              </w:rPr>
            </w:pPr>
            <w:r>
              <w:rPr>
                <w:color w:val="FF0000"/>
              </w:rPr>
              <w:t>6.256V</w:t>
            </w:r>
          </w:p>
        </w:tc>
      </w:tr>
      <w:tr w:rsidR="007E5D82" w:rsidTr="007E5D82">
        <w:trPr>
          <w:trHeight w:val="576"/>
        </w:trPr>
        <w:tc>
          <w:tcPr>
            <w:tcW w:w="4608" w:type="dxa"/>
          </w:tcPr>
          <w:p w:rsidR="007E5D82" w:rsidRPr="001F1ADB" w:rsidRDefault="007E5D82" w:rsidP="007E5D82">
            <w:pPr>
              <w:pStyle w:val="ActivityBody"/>
              <w:ind w:left="0"/>
              <w:rPr>
                <w:color w:val="FF0000"/>
              </w:rPr>
            </w:pPr>
            <w:r>
              <w:t>Measured Voltage 1</w:t>
            </w:r>
            <w:r w:rsidR="001F1ADB">
              <w:t xml:space="preserve"> </w:t>
            </w:r>
            <w:r w:rsidR="001F1ADB">
              <w:rPr>
                <w:color w:val="FF0000"/>
              </w:rPr>
              <w:t>100Ω resistor: 0.555V</w:t>
            </w:r>
          </w:p>
        </w:tc>
        <w:tc>
          <w:tcPr>
            <w:tcW w:w="4608" w:type="dxa"/>
            <w:vMerge w:val="restart"/>
          </w:tcPr>
          <w:p w:rsidR="007E5D82" w:rsidRDefault="007E5D82" w:rsidP="005F6B32">
            <w:pPr>
              <w:pStyle w:val="ActivityBody"/>
              <w:ind w:left="0"/>
            </w:pPr>
            <w:r>
              <w:t>Total Measured Voltage</w:t>
            </w:r>
          </w:p>
          <w:p w:rsidR="001F1ADB" w:rsidRDefault="001F1ADB" w:rsidP="005F6B32">
            <w:pPr>
              <w:pStyle w:val="ActivityBody"/>
              <w:ind w:left="0"/>
            </w:pPr>
          </w:p>
          <w:p w:rsidR="001F1ADB" w:rsidRPr="001F1ADB" w:rsidRDefault="001F1ADB" w:rsidP="005F6B32">
            <w:pPr>
              <w:pStyle w:val="ActivityBody"/>
              <w:ind w:left="0"/>
              <w:rPr>
                <w:color w:val="FF0000"/>
              </w:rPr>
            </w:pPr>
            <w:r>
              <w:t xml:space="preserve">       </w:t>
            </w:r>
            <w:r>
              <w:rPr>
                <w:color w:val="FF0000"/>
              </w:rPr>
              <w:t>6.095V</w:t>
            </w:r>
          </w:p>
        </w:tc>
      </w:tr>
      <w:tr w:rsidR="007E5D82" w:rsidTr="007E5D82">
        <w:trPr>
          <w:trHeight w:val="576"/>
        </w:trPr>
        <w:tc>
          <w:tcPr>
            <w:tcW w:w="4608" w:type="dxa"/>
          </w:tcPr>
          <w:p w:rsidR="007E5D82" w:rsidRDefault="007E5D82" w:rsidP="007E5D82">
            <w:pPr>
              <w:pStyle w:val="ActivityBody"/>
              <w:ind w:left="0"/>
            </w:pPr>
            <w:r>
              <w:t>Measured Voltage 2</w:t>
            </w:r>
            <w:r w:rsidR="001F1ADB">
              <w:t xml:space="preserve"> </w:t>
            </w:r>
            <w:r w:rsidR="001F1ADB">
              <w:rPr>
                <w:color w:val="FF0000"/>
              </w:rPr>
              <w:t>1KΩ resistor: 5.54V</w:t>
            </w:r>
          </w:p>
        </w:tc>
        <w:tc>
          <w:tcPr>
            <w:tcW w:w="4608" w:type="dxa"/>
            <w:vMerge/>
          </w:tcPr>
          <w:p w:rsidR="007E5D82" w:rsidRDefault="007E5D82" w:rsidP="005F6B32">
            <w:pPr>
              <w:pStyle w:val="ActivityBody"/>
              <w:ind w:left="0"/>
            </w:pPr>
          </w:p>
        </w:tc>
      </w:tr>
    </w:tbl>
    <w:p w:rsidR="007E5D82" w:rsidRDefault="007E5D82" w:rsidP="005F6B32">
      <w:pPr>
        <w:pStyle w:val="ActivityBody"/>
      </w:pPr>
    </w:p>
    <w:p w:rsidR="005F6B32" w:rsidRDefault="00D850BD" w:rsidP="005F6B32">
      <w:pPr>
        <w:pStyle w:val="ActivityBody"/>
      </w:pPr>
      <w:r w:rsidRPr="00D850BD">
        <w:t xml:space="preserve">How close were the calculated and measured voltage values? </w:t>
      </w:r>
    </w:p>
    <w:p w:rsidR="004921B1" w:rsidRPr="001F1ADB" w:rsidRDefault="001F1ADB" w:rsidP="005F6B32">
      <w:pPr>
        <w:pStyle w:val="ActivityBody"/>
        <w:rPr>
          <w:color w:val="FF0000"/>
        </w:rPr>
      </w:pPr>
      <w:r>
        <w:rPr>
          <w:color w:val="FF0000"/>
        </w:rPr>
        <w:t>0.161V</w:t>
      </w:r>
    </w:p>
    <w:p w:rsidR="004921B1" w:rsidRDefault="004921B1" w:rsidP="005F6B32">
      <w:pPr>
        <w:pStyle w:val="ActivityBody"/>
      </w:pPr>
    </w:p>
    <w:p w:rsidR="004921B1" w:rsidRDefault="004921B1" w:rsidP="005F6B32">
      <w:pPr>
        <w:pStyle w:val="ActivityBody"/>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7E5D82" w:rsidTr="007E5D82">
        <w:trPr>
          <w:trHeight w:val="576"/>
        </w:trPr>
        <w:tc>
          <w:tcPr>
            <w:tcW w:w="9216" w:type="dxa"/>
            <w:gridSpan w:val="2"/>
            <w:vAlign w:val="center"/>
          </w:tcPr>
          <w:p w:rsidR="007E5D82" w:rsidRPr="007E5D82" w:rsidRDefault="007E5D82" w:rsidP="007E5D82">
            <w:pPr>
              <w:pStyle w:val="ActivityBody"/>
              <w:ind w:left="0"/>
              <w:jc w:val="center"/>
              <w:rPr>
                <w:b/>
                <w:sz w:val="32"/>
                <w:szCs w:val="32"/>
              </w:rPr>
            </w:pPr>
            <w:r w:rsidRPr="007E5D82">
              <w:rPr>
                <w:b/>
                <w:sz w:val="32"/>
                <w:szCs w:val="32"/>
              </w:rPr>
              <w:t xml:space="preserve">Measuring </w:t>
            </w:r>
            <w:r>
              <w:rPr>
                <w:b/>
                <w:sz w:val="32"/>
                <w:szCs w:val="32"/>
              </w:rPr>
              <w:t>Current</w:t>
            </w:r>
          </w:p>
        </w:tc>
      </w:tr>
      <w:tr w:rsidR="007E5D82" w:rsidTr="007E5D82">
        <w:trPr>
          <w:trHeight w:val="576"/>
        </w:trPr>
        <w:tc>
          <w:tcPr>
            <w:tcW w:w="4608" w:type="dxa"/>
          </w:tcPr>
          <w:p w:rsidR="007E5D82" w:rsidRPr="0084637C" w:rsidRDefault="007E5D82" w:rsidP="007E5D82">
            <w:pPr>
              <w:pStyle w:val="ActivityBody"/>
              <w:ind w:left="0"/>
              <w:rPr>
                <w:color w:val="FF0000"/>
              </w:rPr>
            </w:pPr>
            <w:r>
              <w:t>Measured Resistance 1</w:t>
            </w:r>
            <w:r w:rsidR="0084637C">
              <w:t xml:space="preserve"> </w:t>
            </w:r>
            <w:r w:rsidR="0084637C">
              <w:rPr>
                <w:color w:val="FF0000"/>
              </w:rPr>
              <w:t>989Ω</w:t>
            </w:r>
          </w:p>
        </w:tc>
        <w:tc>
          <w:tcPr>
            <w:tcW w:w="4608" w:type="dxa"/>
            <w:vMerge w:val="restart"/>
          </w:tcPr>
          <w:p w:rsidR="007E5D82" w:rsidRDefault="007E5D82" w:rsidP="007E5D82">
            <w:pPr>
              <w:pStyle w:val="ActivityBody"/>
              <w:ind w:left="0"/>
            </w:pPr>
            <w:r>
              <w:t xml:space="preserve">Total </w:t>
            </w:r>
            <w:r w:rsidR="00D850BD">
              <w:t xml:space="preserve">Measured </w:t>
            </w:r>
            <w:r>
              <w:t>Resistance</w:t>
            </w:r>
          </w:p>
          <w:p w:rsidR="0084637C" w:rsidRPr="0084637C" w:rsidRDefault="0084637C" w:rsidP="007E5D82">
            <w:pPr>
              <w:pStyle w:val="ActivityBody"/>
              <w:ind w:left="0"/>
              <w:rPr>
                <w:color w:val="FF0000"/>
              </w:rPr>
            </w:pPr>
            <w:r>
              <w:t xml:space="preserve">        </w:t>
            </w:r>
            <w:r w:rsidR="000B2C65">
              <w:rPr>
                <w:color w:val="FF0000"/>
              </w:rPr>
              <w:t>1.0084K</w:t>
            </w:r>
            <w:r w:rsidR="001A6D91">
              <w:rPr>
                <w:color w:val="FF0000"/>
              </w:rPr>
              <w:t>Ω</w:t>
            </w:r>
          </w:p>
        </w:tc>
      </w:tr>
      <w:tr w:rsidR="007E5D82" w:rsidTr="007E5D82">
        <w:trPr>
          <w:trHeight w:val="576"/>
        </w:trPr>
        <w:tc>
          <w:tcPr>
            <w:tcW w:w="4608" w:type="dxa"/>
          </w:tcPr>
          <w:p w:rsidR="007E5D82" w:rsidRPr="0084637C" w:rsidRDefault="007E5D82" w:rsidP="007E5D82">
            <w:pPr>
              <w:pStyle w:val="ActivityBody"/>
              <w:ind w:left="0"/>
              <w:rPr>
                <w:color w:val="FF0000"/>
              </w:rPr>
            </w:pPr>
            <w:r>
              <w:t>Measured Resistance 2</w:t>
            </w:r>
            <w:r w:rsidR="0084637C">
              <w:t xml:space="preserve"> </w:t>
            </w:r>
            <w:r w:rsidR="0084637C">
              <w:rPr>
                <w:color w:val="FF0000"/>
              </w:rPr>
              <w:t>99.4Ω</w:t>
            </w:r>
          </w:p>
        </w:tc>
        <w:tc>
          <w:tcPr>
            <w:tcW w:w="4608" w:type="dxa"/>
            <w:vMerge/>
          </w:tcPr>
          <w:p w:rsidR="007E5D82" w:rsidRDefault="007E5D82" w:rsidP="007E5D82">
            <w:pPr>
              <w:pStyle w:val="ActivityBody"/>
              <w:ind w:left="0"/>
            </w:pPr>
          </w:p>
        </w:tc>
      </w:tr>
      <w:tr w:rsidR="007E5D82" w:rsidTr="007E5D82">
        <w:trPr>
          <w:trHeight w:val="576"/>
        </w:trPr>
        <w:tc>
          <w:tcPr>
            <w:tcW w:w="4608" w:type="dxa"/>
          </w:tcPr>
          <w:p w:rsidR="007E5D82" w:rsidRPr="001A6D91" w:rsidRDefault="007E5D82" w:rsidP="007E5D82">
            <w:pPr>
              <w:pStyle w:val="ActivityBody"/>
              <w:ind w:left="0"/>
              <w:rPr>
                <w:color w:val="FF0000"/>
              </w:rPr>
            </w:pPr>
            <w:r>
              <w:t>Measured Voltage 1</w:t>
            </w:r>
            <w:r w:rsidR="001A6D91">
              <w:t xml:space="preserve"> </w:t>
            </w:r>
            <w:r w:rsidR="001A6D91">
              <w:rPr>
                <w:color w:val="FF0000"/>
              </w:rPr>
              <w:t>0.555V</w:t>
            </w:r>
          </w:p>
        </w:tc>
        <w:tc>
          <w:tcPr>
            <w:tcW w:w="4608" w:type="dxa"/>
            <w:vMerge w:val="restart"/>
          </w:tcPr>
          <w:p w:rsidR="007E5D82" w:rsidRDefault="007E5D82" w:rsidP="007E5D82">
            <w:pPr>
              <w:pStyle w:val="ActivityBody"/>
              <w:ind w:left="0"/>
            </w:pPr>
            <w:r>
              <w:t xml:space="preserve">Total </w:t>
            </w:r>
            <w:r w:rsidR="00D850BD">
              <w:t xml:space="preserve">Measured </w:t>
            </w:r>
            <w:r>
              <w:t>Voltage</w:t>
            </w:r>
          </w:p>
          <w:p w:rsidR="001A6D91" w:rsidRPr="001A6D91" w:rsidRDefault="001A6D91" w:rsidP="007E5D82">
            <w:pPr>
              <w:pStyle w:val="ActivityBody"/>
              <w:ind w:left="0"/>
              <w:rPr>
                <w:color w:val="FF0000"/>
              </w:rPr>
            </w:pPr>
            <w:r>
              <w:t xml:space="preserve">        </w:t>
            </w:r>
            <w:r>
              <w:rPr>
                <w:color w:val="FF0000"/>
              </w:rPr>
              <w:t>6.095V</w:t>
            </w:r>
          </w:p>
        </w:tc>
      </w:tr>
      <w:tr w:rsidR="007E5D82" w:rsidTr="007E5D82">
        <w:trPr>
          <w:trHeight w:val="576"/>
        </w:trPr>
        <w:tc>
          <w:tcPr>
            <w:tcW w:w="4608" w:type="dxa"/>
            <w:tcBorders>
              <w:bottom w:val="single" w:sz="4" w:space="0" w:color="auto"/>
            </w:tcBorders>
          </w:tcPr>
          <w:p w:rsidR="007E5D82" w:rsidRPr="001A6D91" w:rsidRDefault="007E5D82" w:rsidP="007E5D82">
            <w:pPr>
              <w:pStyle w:val="ActivityBody"/>
              <w:ind w:left="0"/>
              <w:rPr>
                <w:color w:val="FF0000"/>
              </w:rPr>
            </w:pPr>
            <w:r>
              <w:t>Measured Voltage 2</w:t>
            </w:r>
            <w:r w:rsidR="001A6D91">
              <w:t xml:space="preserve"> </w:t>
            </w:r>
            <w:r w:rsidR="001A6D91">
              <w:rPr>
                <w:color w:val="FF0000"/>
              </w:rPr>
              <w:t>5.54V</w:t>
            </w:r>
          </w:p>
        </w:tc>
        <w:tc>
          <w:tcPr>
            <w:tcW w:w="4608" w:type="dxa"/>
            <w:vMerge/>
          </w:tcPr>
          <w:p w:rsidR="007E5D82" w:rsidRDefault="007E5D82" w:rsidP="007E5D82">
            <w:pPr>
              <w:pStyle w:val="ActivityBody"/>
              <w:ind w:left="0"/>
            </w:pPr>
          </w:p>
        </w:tc>
      </w:tr>
      <w:tr w:rsidR="007E5D82" w:rsidTr="007E5D82">
        <w:trPr>
          <w:trHeight w:val="1152"/>
        </w:trPr>
        <w:tc>
          <w:tcPr>
            <w:tcW w:w="4608" w:type="dxa"/>
            <w:tcBorders>
              <w:left w:val="nil"/>
              <w:bottom w:val="nil"/>
            </w:tcBorders>
            <w:vAlign w:val="center"/>
          </w:tcPr>
          <w:p w:rsidR="007E5D82" w:rsidRDefault="007E5D82" w:rsidP="007E5D82">
            <w:pPr>
              <w:pStyle w:val="ActivityBody"/>
              <w:ind w:left="0"/>
              <w:jc w:val="right"/>
            </w:pPr>
          </w:p>
        </w:tc>
        <w:tc>
          <w:tcPr>
            <w:tcW w:w="4608" w:type="dxa"/>
          </w:tcPr>
          <w:p w:rsidR="007E5D82" w:rsidRDefault="007E5D82" w:rsidP="007E5D82">
            <w:pPr>
              <w:pStyle w:val="ActivityBody"/>
              <w:ind w:left="0"/>
            </w:pPr>
            <w:r>
              <w:t>Calculated Current</w:t>
            </w:r>
            <w:r w:rsidR="00100E34">
              <w:t xml:space="preserve"> – Ohm’s Law</w:t>
            </w:r>
          </w:p>
          <w:p w:rsidR="001A6D91" w:rsidRPr="000B2C65" w:rsidRDefault="000B2C65" w:rsidP="007E5D82">
            <w:pPr>
              <w:pStyle w:val="ActivityBody"/>
              <w:ind w:left="0"/>
              <w:rPr>
                <w:color w:val="FF0000"/>
              </w:rPr>
            </w:pPr>
            <w:r>
              <w:t xml:space="preserve">        </w:t>
            </w:r>
            <w:r w:rsidRPr="000B2C65">
              <w:rPr>
                <w:color w:val="FF0000"/>
              </w:rPr>
              <w:t>6.04</w:t>
            </w:r>
            <w:r>
              <w:rPr>
                <w:color w:val="FF0000"/>
              </w:rPr>
              <w:t>mA</w:t>
            </w:r>
          </w:p>
        </w:tc>
      </w:tr>
      <w:tr w:rsidR="007E5D82" w:rsidTr="007E5D82">
        <w:trPr>
          <w:trHeight w:val="1152"/>
        </w:trPr>
        <w:tc>
          <w:tcPr>
            <w:tcW w:w="4608" w:type="dxa"/>
            <w:tcBorders>
              <w:top w:val="nil"/>
              <w:left w:val="nil"/>
              <w:bottom w:val="nil"/>
            </w:tcBorders>
            <w:vAlign w:val="center"/>
          </w:tcPr>
          <w:p w:rsidR="007E5D82" w:rsidRDefault="007E5D82" w:rsidP="007E5D82">
            <w:pPr>
              <w:pStyle w:val="ActivityBody"/>
              <w:ind w:left="0"/>
              <w:jc w:val="right"/>
            </w:pPr>
          </w:p>
        </w:tc>
        <w:tc>
          <w:tcPr>
            <w:tcW w:w="4608" w:type="dxa"/>
          </w:tcPr>
          <w:p w:rsidR="007E5D82" w:rsidRDefault="007E5D82" w:rsidP="007E5D82">
            <w:pPr>
              <w:pStyle w:val="ActivityBody"/>
              <w:ind w:left="0"/>
            </w:pPr>
            <w:r>
              <w:t>Measured Current</w:t>
            </w:r>
          </w:p>
          <w:p w:rsidR="000B2C65" w:rsidRPr="000B2C65" w:rsidRDefault="000B2C65" w:rsidP="007E5D82">
            <w:pPr>
              <w:pStyle w:val="ActivityBody"/>
              <w:ind w:left="0"/>
              <w:rPr>
                <w:color w:val="FF0000"/>
              </w:rPr>
            </w:pPr>
            <w:r>
              <w:t xml:space="preserve">        </w:t>
            </w:r>
            <w:r>
              <w:rPr>
                <w:color w:val="FF0000"/>
              </w:rPr>
              <w:t>5.47mA</w:t>
            </w:r>
          </w:p>
        </w:tc>
      </w:tr>
    </w:tbl>
    <w:p w:rsidR="007E5D82" w:rsidRDefault="007E5D82" w:rsidP="007E5D82">
      <w:pPr>
        <w:pStyle w:val="ActivityBody"/>
      </w:pPr>
    </w:p>
    <w:p w:rsidR="00D850BD" w:rsidRPr="00D850BD" w:rsidRDefault="00D850BD" w:rsidP="00D850BD">
      <w:pPr>
        <w:pStyle w:val="ActivityBody"/>
      </w:pPr>
      <w:r w:rsidRPr="00D850BD">
        <w:t>How close were the calculated and measured current values?</w:t>
      </w:r>
    </w:p>
    <w:p w:rsidR="00D850BD" w:rsidRDefault="00D850BD" w:rsidP="007E5D82">
      <w:pPr>
        <w:pStyle w:val="ActivityBody"/>
      </w:pPr>
    </w:p>
    <w:p w:rsidR="00D850BD" w:rsidRPr="000B2C65" w:rsidRDefault="000B2C65" w:rsidP="007E5D82">
      <w:pPr>
        <w:pStyle w:val="ActivityBody"/>
        <w:rPr>
          <w:color w:val="FF0000"/>
        </w:rPr>
      </w:pPr>
      <w:r>
        <w:rPr>
          <w:color w:val="FF0000"/>
        </w:rPr>
        <w:t>0.57mA</w:t>
      </w:r>
    </w:p>
    <w:p w:rsidR="00D850BD" w:rsidRDefault="00D850BD" w:rsidP="007E5D82">
      <w:pPr>
        <w:pStyle w:val="ActivityBody"/>
      </w:pPr>
    </w:p>
    <w:p w:rsidR="005F6B32" w:rsidRDefault="005F6B32" w:rsidP="0074582F">
      <w:pPr>
        <w:pStyle w:val="ActivityBody"/>
      </w:pPr>
    </w:p>
    <w:p w:rsidR="0074582F" w:rsidRDefault="0074582F" w:rsidP="00444D37">
      <w:pPr>
        <w:pStyle w:val="ActivitySection"/>
      </w:pPr>
      <w:r w:rsidRPr="0074582F">
        <w:t>Conclusion</w:t>
      </w:r>
    </w:p>
    <w:p w:rsidR="005062FC" w:rsidRDefault="00DC2926" w:rsidP="005062FC">
      <w:pPr>
        <w:pStyle w:val="ActivityNumbers"/>
        <w:numPr>
          <w:ilvl w:val="0"/>
          <w:numId w:val="24"/>
        </w:numPr>
      </w:pPr>
      <w:r>
        <w:t>How do you calculate the total resistance in a series circuit with more than one resistor?</w:t>
      </w:r>
    </w:p>
    <w:p w:rsidR="005062FC" w:rsidRDefault="005062FC" w:rsidP="005062FC"/>
    <w:p w:rsidR="00D850BD" w:rsidRDefault="000B2C65" w:rsidP="005062FC">
      <w:r>
        <w:rPr>
          <w:color w:val="FF0000"/>
        </w:rPr>
        <w:t xml:space="preserve">You find the sum of the amount of resistance from </w:t>
      </w:r>
      <w:r w:rsidR="00690AE1">
        <w:rPr>
          <w:color w:val="FF0000"/>
        </w:rPr>
        <w:t>both resistors.</w:t>
      </w:r>
    </w:p>
    <w:p w:rsidR="00D850BD" w:rsidRDefault="00D850BD" w:rsidP="005062FC"/>
    <w:p w:rsidR="005062FC" w:rsidRDefault="005062FC" w:rsidP="005062FC"/>
    <w:p w:rsidR="005062FC" w:rsidRPr="005062FC" w:rsidRDefault="005062FC" w:rsidP="005062FC"/>
    <w:p w:rsidR="00DC2926" w:rsidRDefault="00DC2926" w:rsidP="00DC2926">
      <w:pPr>
        <w:pStyle w:val="ActivityNumbers"/>
        <w:numPr>
          <w:ilvl w:val="0"/>
          <w:numId w:val="24"/>
        </w:numPr>
      </w:pPr>
      <w:r>
        <w:t>How do you calculate the total voltage in a series circuit with more than one component?</w:t>
      </w:r>
    </w:p>
    <w:p w:rsidR="005062FC" w:rsidRPr="00690AE1" w:rsidRDefault="00690AE1" w:rsidP="005062FC">
      <w:pPr>
        <w:rPr>
          <w:color w:val="FF0000"/>
        </w:rPr>
      </w:pPr>
      <w:r>
        <w:rPr>
          <w:color w:val="FF0000"/>
        </w:rPr>
        <w:t>You find the sum of the voltage drop between the resistors.</w:t>
      </w:r>
    </w:p>
    <w:p w:rsidR="00D850BD" w:rsidRDefault="00D850BD" w:rsidP="005062FC"/>
    <w:p w:rsidR="00D850BD" w:rsidRDefault="00D850BD" w:rsidP="005062FC"/>
    <w:p w:rsidR="00D850BD" w:rsidRDefault="00D850BD" w:rsidP="005062FC"/>
    <w:p w:rsidR="005062FC" w:rsidRDefault="005062FC" w:rsidP="005062FC"/>
    <w:p w:rsidR="005062FC" w:rsidRPr="005062FC" w:rsidRDefault="005062FC" w:rsidP="005062FC"/>
    <w:p w:rsidR="00390BA6" w:rsidRDefault="00550978" w:rsidP="005062FC">
      <w:pPr>
        <w:pStyle w:val="ActivityNumbers"/>
        <w:numPr>
          <w:ilvl w:val="0"/>
          <w:numId w:val="24"/>
        </w:numPr>
      </w:pPr>
      <w:r>
        <w:t>Give and explain two good reasons why the answers you calculated might be a little different tha</w:t>
      </w:r>
      <w:r w:rsidR="006B4926">
        <w:t>n the values that were measured</w:t>
      </w:r>
      <w:r w:rsidR="00CB1BCA">
        <w:t>.</w:t>
      </w:r>
    </w:p>
    <w:p w:rsidR="00690AE1" w:rsidRPr="00690AE1" w:rsidRDefault="00690AE1" w:rsidP="00690AE1">
      <w:pPr>
        <w:pStyle w:val="ActivityNumbers"/>
        <w:numPr>
          <w:ilvl w:val="0"/>
          <w:numId w:val="0"/>
        </w:numPr>
        <w:ind w:left="720"/>
        <w:rPr>
          <w:color w:val="FF0000"/>
        </w:rPr>
      </w:pPr>
      <w:r>
        <w:rPr>
          <w:color w:val="FF0000"/>
        </w:rPr>
        <w:t>One reason could be that the multimeters round the decimals, giving you a number a little off. Another reason could be that more voltage is lost through the wires, not just the resistors.</w:t>
      </w:r>
      <w:bookmarkStart w:id="0" w:name="_GoBack"/>
      <w:bookmarkEnd w:id="0"/>
    </w:p>
    <w:sectPr w:rsidR="00690AE1" w:rsidRPr="00690AE1" w:rsidSect="0039771C">
      <w:headerReference w:type="even" r:id="rId9"/>
      <w:footerReference w:type="default" r:id="rId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CA5" w:rsidRDefault="003E1CA5">
      <w:r>
        <w:separator/>
      </w:r>
    </w:p>
    <w:p w:rsidR="003E1CA5" w:rsidRDefault="003E1CA5"/>
    <w:p w:rsidR="003E1CA5" w:rsidRDefault="003E1CA5"/>
  </w:endnote>
  <w:endnote w:type="continuationSeparator" w:id="0">
    <w:p w:rsidR="003E1CA5" w:rsidRDefault="003E1CA5">
      <w:r>
        <w:continuationSeparator/>
      </w:r>
    </w:p>
    <w:p w:rsidR="003E1CA5" w:rsidRDefault="003E1CA5"/>
    <w:p w:rsidR="003E1CA5" w:rsidRDefault="003E1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66F7" w:rsidRDefault="00017E95" w:rsidP="002866F7">
    <w:pPr>
      <w:pStyle w:val="Footer"/>
      <w:rPr>
        <w:rFonts w:cs="Arial"/>
        <w:szCs w:val="20"/>
      </w:rPr>
    </w:pPr>
    <w:r>
      <w:rPr>
        <w:rFonts w:cs="Arial"/>
        <w:szCs w:val="20"/>
      </w:rPr>
      <w:t xml:space="preserve">© 2011 </w:t>
    </w:r>
    <w:r w:rsidR="00070100">
      <w:rPr>
        <w:rFonts w:cs="Arial"/>
        <w:szCs w:val="20"/>
      </w:rPr>
      <w:t>Project Lead T</w:t>
    </w:r>
    <w:r w:rsidR="002866F7">
      <w:rPr>
        <w:rFonts w:cs="Arial"/>
        <w:szCs w:val="20"/>
      </w:rPr>
      <w:t>he Way, Inc.</w:t>
    </w:r>
  </w:p>
  <w:p w:rsidR="00000789" w:rsidRPr="002866F7" w:rsidRDefault="00017E95" w:rsidP="00CB1BCA">
    <w:pPr>
      <w:pStyle w:val="Footer"/>
    </w:pPr>
    <w:r>
      <w:t xml:space="preserve">GTT-ME </w:t>
    </w:r>
    <w:r w:rsidR="002F267E">
      <w:t>Activity</w:t>
    </w:r>
    <w:r w:rsidR="0084372A">
      <w:t xml:space="preserve"> </w:t>
    </w:r>
    <w:r w:rsidR="00C91F3A">
      <w:t>6</w:t>
    </w:r>
    <w:r w:rsidR="0084372A">
      <w:t>.2</w:t>
    </w:r>
    <w:r w:rsidR="00CD0DE8">
      <w:t>.</w:t>
    </w:r>
    <w:r w:rsidR="00D72250">
      <w:t>4</w:t>
    </w:r>
    <w:r w:rsidR="0074582F">
      <w:t xml:space="preserve"> </w:t>
    </w:r>
    <w:r w:rsidR="00D72250">
      <w:t>Ohm’s Law</w:t>
    </w:r>
    <w:r w:rsidR="002866F7">
      <w:t xml:space="preserve"> </w:t>
    </w:r>
    <w:r w:rsidR="002866F7" w:rsidRPr="00DA546C">
      <w:t xml:space="preserve">– Page </w:t>
    </w:r>
    <w:r w:rsidR="002866F7">
      <w:fldChar w:fldCharType="begin"/>
    </w:r>
    <w:r w:rsidR="002866F7" w:rsidRPr="00DA546C">
      <w:instrText xml:space="preserve"> PAGE </w:instrText>
    </w:r>
    <w:r w:rsidR="002866F7">
      <w:fldChar w:fldCharType="separate"/>
    </w:r>
    <w:r w:rsidR="00690AE1">
      <w:rPr>
        <w:noProof/>
      </w:rPr>
      <w:t>4</w:t>
    </w:r>
    <w:r w:rsidR="002866F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CA5" w:rsidRDefault="003E1CA5">
      <w:r>
        <w:separator/>
      </w:r>
    </w:p>
    <w:p w:rsidR="003E1CA5" w:rsidRDefault="003E1CA5"/>
    <w:p w:rsidR="003E1CA5" w:rsidRDefault="003E1CA5"/>
  </w:footnote>
  <w:footnote w:type="continuationSeparator" w:id="0">
    <w:p w:rsidR="003E1CA5" w:rsidRDefault="003E1CA5">
      <w:r>
        <w:continuationSeparator/>
      </w:r>
    </w:p>
    <w:p w:rsidR="003E1CA5" w:rsidRDefault="003E1CA5"/>
    <w:p w:rsidR="003E1CA5" w:rsidRDefault="003E1CA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789" w:rsidRDefault="00000789"/>
  <w:p w:rsidR="00000789" w:rsidRDefault="00000789"/>
  <w:p w:rsidR="00000789" w:rsidRDefault="0000078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15:restartNumberingAfterBreak="0">
    <w:nsid w:val="00254BE4"/>
    <w:multiLevelType w:val="hybridMultilevel"/>
    <w:tmpl w:val="3196D52C"/>
    <w:lvl w:ilvl="0" w:tplc="7890CC10">
      <w:start w:val="1"/>
      <w:numFmt w:val="bullet"/>
      <w:pStyle w:val="Activitybullet"/>
      <w:lvlText w:val=""/>
      <w:lvlJc w:val="left"/>
      <w:pPr>
        <w:tabs>
          <w:tab w:val="num" w:pos="1080"/>
        </w:tabs>
        <w:ind w:left="1080" w:hanging="360"/>
      </w:pPr>
      <w:rPr>
        <w:rFonts w:ascii="Symbol" w:hAnsi="Symbol" w:hint="default"/>
        <w:sz w:val="24"/>
        <w:szCs w:val="24"/>
      </w:rPr>
    </w:lvl>
    <w:lvl w:ilvl="1" w:tplc="04090003">
      <w:start w:val="1"/>
      <w:numFmt w:val="bullet"/>
      <w:lvlText w:val="o"/>
      <w:lvlJc w:val="left"/>
      <w:pPr>
        <w:tabs>
          <w:tab w:val="num" w:pos="180"/>
        </w:tabs>
        <w:ind w:left="180" w:hanging="360"/>
      </w:pPr>
      <w:rPr>
        <w:rFonts w:ascii="Courier New" w:hAnsi="Courier New" w:cs="Courier New" w:hint="default"/>
      </w:rPr>
    </w:lvl>
    <w:lvl w:ilvl="2" w:tplc="04090005">
      <w:start w:val="1"/>
      <w:numFmt w:val="bullet"/>
      <w:lvlText w:val=""/>
      <w:lvlJc w:val="left"/>
      <w:pPr>
        <w:tabs>
          <w:tab w:val="num" w:pos="900"/>
        </w:tabs>
        <w:ind w:left="900" w:hanging="360"/>
      </w:pPr>
      <w:rPr>
        <w:rFonts w:ascii="Wingdings" w:hAnsi="Wingdings" w:hint="default"/>
      </w:rPr>
    </w:lvl>
    <w:lvl w:ilvl="3" w:tplc="0409000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15:restartNumberingAfterBreak="0">
    <w:nsid w:val="04736EB8"/>
    <w:multiLevelType w:val="hybridMultilevel"/>
    <w:tmpl w:val="3592B30A"/>
    <w:lvl w:ilvl="0" w:tplc="DF705930">
      <w:start w:val="1"/>
      <w:numFmt w:val="bullet"/>
      <w:lvlText w:val=""/>
      <w:lvlJc w:val="left"/>
      <w:pPr>
        <w:tabs>
          <w:tab w:val="num" w:pos="1080"/>
        </w:tabs>
        <w:ind w:left="129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18438A"/>
    <w:multiLevelType w:val="multilevel"/>
    <w:tmpl w:val="66E852D4"/>
    <w:styleLink w:val="AlphaCapitalBullet"/>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3E415A"/>
    <w:multiLevelType w:val="hybridMultilevel"/>
    <w:tmpl w:val="B6E295CA"/>
    <w:lvl w:ilvl="0" w:tplc="4EB4C294">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FC3C09"/>
    <w:multiLevelType w:val="multilevel"/>
    <w:tmpl w:val="5932441C"/>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01229AB"/>
    <w:multiLevelType w:val="hybridMultilevel"/>
    <w:tmpl w:val="88244404"/>
    <w:lvl w:ilvl="0" w:tplc="FD10155E">
      <w:start w:val="1"/>
      <w:numFmt w:val="bullet"/>
      <w:lvlText w:val=""/>
      <w:lvlJc w:val="left"/>
      <w:pPr>
        <w:tabs>
          <w:tab w:val="num" w:pos="144"/>
        </w:tabs>
        <w:ind w:left="144" w:hanging="144"/>
      </w:pPr>
      <w:rPr>
        <w:rFonts w:ascii="Symbol" w:hAnsi="Symbol"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AF11BC"/>
    <w:multiLevelType w:val="hybridMultilevel"/>
    <w:tmpl w:val="55E0F9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ED85EC1"/>
    <w:multiLevelType w:val="hybridMultilevel"/>
    <w:tmpl w:val="8C726CF8"/>
    <w:lvl w:ilvl="0" w:tplc="58449B40">
      <w:start w:val="1"/>
      <w:numFmt w:val="lowerLetter"/>
      <w:pStyle w:val="AlphaLowerCaseNumber"/>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2F3D7401"/>
    <w:multiLevelType w:val="hybridMultilevel"/>
    <w:tmpl w:val="2EFCCE4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37A7A51"/>
    <w:multiLevelType w:val="multilevel"/>
    <w:tmpl w:val="87ECD0B2"/>
    <w:styleLink w:val="AlphaLowerCaseBullet"/>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A06C3A"/>
    <w:multiLevelType w:val="multilevel"/>
    <w:tmpl w:val="E480AF4E"/>
    <w:styleLink w:val="SpecialBulleted1"/>
    <w:lvl w:ilvl="0">
      <w:start w:val="1"/>
      <w:numFmt w:val="bullet"/>
      <w:lvlText w:val=""/>
      <w:lvlPicBulletId w:val="0"/>
      <w:lvlJc w:val="left"/>
      <w:pPr>
        <w:tabs>
          <w:tab w:val="num" w:pos="907"/>
        </w:tabs>
        <w:ind w:left="907" w:hanging="360"/>
      </w:pPr>
      <w:rPr>
        <w:rFonts w:ascii="Symbol" w:hAnsi="Symbol" w:hint="default"/>
        <w:color w:val="auto"/>
        <w:sz w:val="24"/>
        <w:szCs w:val="24"/>
      </w:rPr>
    </w:lvl>
    <w:lvl w:ilvl="1">
      <w:start w:val="1"/>
      <w:numFmt w:val="bullet"/>
      <w:lvlText w:val=""/>
      <w:lvlJc w:val="left"/>
      <w:pPr>
        <w:tabs>
          <w:tab w:val="num" w:pos="1627"/>
        </w:tabs>
        <w:ind w:left="1627" w:hanging="360"/>
      </w:pPr>
      <w:rPr>
        <w:rFonts w:ascii="Wingdings" w:hAnsi="Wingdings"/>
        <w:sz w:val="24"/>
      </w:rPr>
    </w:lvl>
    <w:lvl w:ilvl="2">
      <w:start w:val="1"/>
      <w:numFmt w:val="bullet"/>
      <w:lvlText w:val=""/>
      <w:lvlPicBulletId w:val="0"/>
      <w:lvlJc w:val="left"/>
      <w:pPr>
        <w:tabs>
          <w:tab w:val="num" w:pos="2347"/>
        </w:tabs>
        <w:ind w:left="2347" w:hanging="360"/>
      </w:pPr>
      <w:rPr>
        <w:rFonts w:ascii="Symbol" w:hAnsi="Symbol" w:hint="default"/>
        <w:color w:val="auto"/>
        <w:sz w:val="24"/>
        <w:szCs w:val="24"/>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5A037E60"/>
    <w:multiLevelType w:val="multilevel"/>
    <w:tmpl w:val="18A4A0F4"/>
    <w:lvl w:ilvl="0">
      <w:start w:val="1"/>
      <w:numFmt w:val="upperLetter"/>
      <w:lvlText w:val="%1."/>
      <w:lvlJc w:val="left"/>
      <w:pPr>
        <w:tabs>
          <w:tab w:val="num" w:pos="288"/>
        </w:tabs>
        <w:ind w:left="288" w:hanging="288"/>
      </w:pPr>
      <w:rPr>
        <w:rFonts w:ascii="Arial" w:hAnsi="Arial" w:hint="default"/>
        <w:b/>
        <w:bCs/>
        <w:sz w:val="20"/>
        <w:szCs w:val="2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5E5D5736"/>
    <w:multiLevelType w:val="hybridMultilevel"/>
    <w:tmpl w:val="EA14A3C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1F94E48"/>
    <w:multiLevelType w:val="hybridMultilevel"/>
    <w:tmpl w:val="0CF2E5D8"/>
    <w:lvl w:ilvl="0" w:tplc="CF600FFE">
      <w:start w:val="1"/>
      <w:numFmt w:val="decimal"/>
      <w:pStyle w:val="ActivityNumbers"/>
      <w:lvlText w:val="%1."/>
      <w:lvlJc w:val="left"/>
      <w:pPr>
        <w:tabs>
          <w:tab w:val="num" w:pos="3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73286B"/>
    <w:multiLevelType w:val="multilevel"/>
    <w:tmpl w:val="8452E4C2"/>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E102D29"/>
    <w:multiLevelType w:val="hybridMultilevel"/>
    <w:tmpl w:val="6C28B13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0646B1B"/>
    <w:multiLevelType w:val="hybridMultilevel"/>
    <w:tmpl w:val="60B0AF76"/>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7553CF8"/>
    <w:multiLevelType w:val="hybridMultilevel"/>
    <w:tmpl w:val="552AA044"/>
    <w:lvl w:ilvl="0" w:tplc="C33A3B78">
      <w:start w:val="1"/>
      <w:numFmt w:val="bullet"/>
      <w:pStyle w:val="ActivityBullet2ndLevel"/>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02511C"/>
    <w:multiLevelType w:val="hybridMultilevel"/>
    <w:tmpl w:val="A990861C"/>
    <w:lvl w:ilvl="0" w:tplc="A798DBD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9"/>
  </w:num>
  <w:num w:numId="3">
    <w:abstractNumId w:val="10"/>
  </w:num>
  <w:num w:numId="4">
    <w:abstractNumId w:val="3"/>
  </w:num>
  <w:num w:numId="5">
    <w:abstractNumId w:val="11"/>
  </w:num>
  <w:num w:numId="6">
    <w:abstractNumId w:val="5"/>
  </w:num>
  <w:num w:numId="7">
    <w:abstractNumId w:val="12"/>
  </w:num>
  <w:num w:numId="8">
    <w:abstractNumId w:val="18"/>
  </w:num>
  <w:num w:numId="9">
    <w:abstractNumId w:val="14"/>
    <w:lvlOverride w:ilvl="0">
      <w:startOverride w:val="1"/>
    </w:lvlOverride>
  </w:num>
  <w:num w:numId="10">
    <w:abstractNumId w:val="14"/>
    <w:lvlOverride w:ilvl="0">
      <w:startOverride w:val="1"/>
    </w:lvlOverride>
  </w:num>
  <w:num w:numId="11">
    <w:abstractNumId w:val="14"/>
  </w:num>
  <w:num w:numId="12">
    <w:abstractNumId w:val="4"/>
  </w:num>
  <w:num w:numId="13">
    <w:abstractNumId w:val="15"/>
  </w:num>
  <w:num w:numId="14">
    <w:abstractNumId w:val="2"/>
  </w:num>
  <w:num w:numId="15">
    <w:abstractNumId w:val="8"/>
  </w:num>
  <w:num w:numId="16">
    <w:abstractNumId w:val="0"/>
  </w:num>
  <w:num w:numId="17">
    <w:abstractNumId w:val="1"/>
  </w:num>
  <w:num w:numId="18">
    <w:abstractNumId w:val="6"/>
  </w:num>
  <w:num w:numId="19">
    <w:abstractNumId w:val="16"/>
  </w:num>
  <w:num w:numId="20">
    <w:abstractNumId w:val="17"/>
  </w:num>
  <w:num w:numId="21">
    <w:abstractNumId w:val="13"/>
  </w:num>
  <w:num w:numId="22">
    <w:abstractNumId w:val="9"/>
  </w:num>
  <w:num w:numId="23">
    <w:abstractNumId w:val="20"/>
  </w:num>
  <w:num w:numId="24">
    <w:abstractNumId w:val="14"/>
    <w:lvlOverride w:ilvl="0">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942"/>
    <w:rsid w:val="00000789"/>
    <w:rsid w:val="00004E21"/>
    <w:rsid w:val="0000623E"/>
    <w:rsid w:val="000107C7"/>
    <w:rsid w:val="000166BC"/>
    <w:rsid w:val="00017E95"/>
    <w:rsid w:val="00031BAD"/>
    <w:rsid w:val="0003219D"/>
    <w:rsid w:val="000328A7"/>
    <w:rsid w:val="00033B85"/>
    <w:rsid w:val="00033C79"/>
    <w:rsid w:val="0003526D"/>
    <w:rsid w:val="000378EC"/>
    <w:rsid w:val="00040B8A"/>
    <w:rsid w:val="00041584"/>
    <w:rsid w:val="000520C0"/>
    <w:rsid w:val="00056D89"/>
    <w:rsid w:val="000628AB"/>
    <w:rsid w:val="00063594"/>
    <w:rsid w:val="000649F5"/>
    <w:rsid w:val="000663A8"/>
    <w:rsid w:val="00070100"/>
    <w:rsid w:val="00070F7C"/>
    <w:rsid w:val="00076DE6"/>
    <w:rsid w:val="00077302"/>
    <w:rsid w:val="00081CA4"/>
    <w:rsid w:val="00083EF6"/>
    <w:rsid w:val="0008482A"/>
    <w:rsid w:val="00086307"/>
    <w:rsid w:val="00093E87"/>
    <w:rsid w:val="000A18F9"/>
    <w:rsid w:val="000B2C65"/>
    <w:rsid w:val="000B394E"/>
    <w:rsid w:val="000B6392"/>
    <w:rsid w:val="000B6524"/>
    <w:rsid w:val="000B6A87"/>
    <w:rsid w:val="000C2D0C"/>
    <w:rsid w:val="000C596F"/>
    <w:rsid w:val="000D0819"/>
    <w:rsid w:val="000D14E1"/>
    <w:rsid w:val="000D664D"/>
    <w:rsid w:val="000E4903"/>
    <w:rsid w:val="000E7D0C"/>
    <w:rsid w:val="000F7DF1"/>
    <w:rsid w:val="00100E34"/>
    <w:rsid w:val="00100EE1"/>
    <w:rsid w:val="00102C57"/>
    <w:rsid w:val="00112E9A"/>
    <w:rsid w:val="00114CE5"/>
    <w:rsid w:val="00115D40"/>
    <w:rsid w:val="001165C8"/>
    <w:rsid w:val="0012438D"/>
    <w:rsid w:val="0013198A"/>
    <w:rsid w:val="00134E74"/>
    <w:rsid w:val="001410FD"/>
    <w:rsid w:val="00141C43"/>
    <w:rsid w:val="0014471F"/>
    <w:rsid w:val="001561AA"/>
    <w:rsid w:val="001601DB"/>
    <w:rsid w:val="0016715E"/>
    <w:rsid w:val="00167DF0"/>
    <w:rsid w:val="00172466"/>
    <w:rsid w:val="001725C8"/>
    <w:rsid w:val="00173174"/>
    <w:rsid w:val="001731F0"/>
    <w:rsid w:val="0017436C"/>
    <w:rsid w:val="0017545E"/>
    <w:rsid w:val="00175EB9"/>
    <w:rsid w:val="001814D7"/>
    <w:rsid w:val="0018395A"/>
    <w:rsid w:val="00186354"/>
    <w:rsid w:val="00190537"/>
    <w:rsid w:val="0019344C"/>
    <w:rsid w:val="00193E61"/>
    <w:rsid w:val="00196333"/>
    <w:rsid w:val="00196FD5"/>
    <w:rsid w:val="00197928"/>
    <w:rsid w:val="001A48D2"/>
    <w:rsid w:val="001A6573"/>
    <w:rsid w:val="001A6D91"/>
    <w:rsid w:val="001C0049"/>
    <w:rsid w:val="001C0CBF"/>
    <w:rsid w:val="001C6033"/>
    <w:rsid w:val="001D4156"/>
    <w:rsid w:val="001D73CA"/>
    <w:rsid w:val="001E20D8"/>
    <w:rsid w:val="001E513F"/>
    <w:rsid w:val="001E57C1"/>
    <w:rsid w:val="001F05FB"/>
    <w:rsid w:val="001F1ADB"/>
    <w:rsid w:val="002033F3"/>
    <w:rsid w:val="002116CA"/>
    <w:rsid w:val="002156F7"/>
    <w:rsid w:val="00217F09"/>
    <w:rsid w:val="00225368"/>
    <w:rsid w:val="00234CF8"/>
    <w:rsid w:val="00235482"/>
    <w:rsid w:val="00241359"/>
    <w:rsid w:val="00241CDD"/>
    <w:rsid w:val="00245CA9"/>
    <w:rsid w:val="00250BAA"/>
    <w:rsid w:val="00250DCA"/>
    <w:rsid w:val="00266517"/>
    <w:rsid w:val="002736F5"/>
    <w:rsid w:val="00274F45"/>
    <w:rsid w:val="0027539B"/>
    <w:rsid w:val="00277856"/>
    <w:rsid w:val="00283F6E"/>
    <w:rsid w:val="002866F7"/>
    <w:rsid w:val="0029040D"/>
    <w:rsid w:val="00297EF3"/>
    <w:rsid w:val="002B0DB9"/>
    <w:rsid w:val="002B3042"/>
    <w:rsid w:val="002C1AA8"/>
    <w:rsid w:val="002C35D6"/>
    <w:rsid w:val="002C6852"/>
    <w:rsid w:val="002C6BB6"/>
    <w:rsid w:val="002D290F"/>
    <w:rsid w:val="002D3A71"/>
    <w:rsid w:val="002D67C9"/>
    <w:rsid w:val="002D7EC0"/>
    <w:rsid w:val="002E1258"/>
    <w:rsid w:val="002E23F9"/>
    <w:rsid w:val="002E4C90"/>
    <w:rsid w:val="002E73F5"/>
    <w:rsid w:val="002F14FD"/>
    <w:rsid w:val="002F267E"/>
    <w:rsid w:val="003003A5"/>
    <w:rsid w:val="00300D83"/>
    <w:rsid w:val="0030224E"/>
    <w:rsid w:val="00312F13"/>
    <w:rsid w:val="0031338D"/>
    <w:rsid w:val="003139D9"/>
    <w:rsid w:val="00332079"/>
    <w:rsid w:val="0033278B"/>
    <w:rsid w:val="0033382D"/>
    <w:rsid w:val="003340E9"/>
    <w:rsid w:val="0033450A"/>
    <w:rsid w:val="003347B3"/>
    <w:rsid w:val="00346F1C"/>
    <w:rsid w:val="00350437"/>
    <w:rsid w:val="00351688"/>
    <w:rsid w:val="00353C05"/>
    <w:rsid w:val="003559F4"/>
    <w:rsid w:val="0036163C"/>
    <w:rsid w:val="0037006C"/>
    <w:rsid w:val="00373C1D"/>
    <w:rsid w:val="00375492"/>
    <w:rsid w:val="0038065F"/>
    <w:rsid w:val="00390BA6"/>
    <w:rsid w:val="0039755C"/>
    <w:rsid w:val="0039771C"/>
    <w:rsid w:val="003A04D8"/>
    <w:rsid w:val="003A1697"/>
    <w:rsid w:val="003A1A3B"/>
    <w:rsid w:val="003B5780"/>
    <w:rsid w:val="003C1870"/>
    <w:rsid w:val="003C5430"/>
    <w:rsid w:val="003C58F3"/>
    <w:rsid w:val="003C6C52"/>
    <w:rsid w:val="003D3115"/>
    <w:rsid w:val="003E1CA5"/>
    <w:rsid w:val="003E29B1"/>
    <w:rsid w:val="003E54C3"/>
    <w:rsid w:val="003F3E6B"/>
    <w:rsid w:val="003F6724"/>
    <w:rsid w:val="004049A7"/>
    <w:rsid w:val="00417369"/>
    <w:rsid w:val="0042127F"/>
    <w:rsid w:val="00426E2E"/>
    <w:rsid w:val="004275D4"/>
    <w:rsid w:val="004361A1"/>
    <w:rsid w:val="004365A9"/>
    <w:rsid w:val="004414F7"/>
    <w:rsid w:val="00443166"/>
    <w:rsid w:val="00443867"/>
    <w:rsid w:val="00444D37"/>
    <w:rsid w:val="004464EA"/>
    <w:rsid w:val="00455FB7"/>
    <w:rsid w:val="0046239E"/>
    <w:rsid w:val="00467E25"/>
    <w:rsid w:val="00487448"/>
    <w:rsid w:val="004914B0"/>
    <w:rsid w:val="004921B1"/>
    <w:rsid w:val="004A34F1"/>
    <w:rsid w:val="004A4262"/>
    <w:rsid w:val="004B115B"/>
    <w:rsid w:val="004C17D6"/>
    <w:rsid w:val="004C5FC6"/>
    <w:rsid w:val="004D0063"/>
    <w:rsid w:val="004D1442"/>
    <w:rsid w:val="004D1612"/>
    <w:rsid w:val="004F518D"/>
    <w:rsid w:val="004F58B8"/>
    <w:rsid w:val="00503188"/>
    <w:rsid w:val="00505F9B"/>
    <w:rsid w:val="005062FC"/>
    <w:rsid w:val="00510B70"/>
    <w:rsid w:val="00510C02"/>
    <w:rsid w:val="00511289"/>
    <w:rsid w:val="0051245C"/>
    <w:rsid w:val="00516C0E"/>
    <w:rsid w:val="00517B3E"/>
    <w:rsid w:val="00522534"/>
    <w:rsid w:val="0053360C"/>
    <w:rsid w:val="00534867"/>
    <w:rsid w:val="00540877"/>
    <w:rsid w:val="00546FC1"/>
    <w:rsid w:val="00547C51"/>
    <w:rsid w:val="00547E24"/>
    <w:rsid w:val="00550978"/>
    <w:rsid w:val="0055287C"/>
    <w:rsid w:val="00553463"/>
    <w:rsid w:val="00553B7B"/>
    <w:rsid w:val="00561579"/>
    <w:rsid w:val="00561BCA"/>
    <w:rsid w:val="00563561"/>
    <w:rsid w:val="005705E5"/>
    <w:rsid w:val="00570F4E"/>
    <w:rsid w:val="00583FE2"/>
    <w:rsid w:val="00596A0A"/>
    <w:rsid w:val="00597277"/>
    <w:rsid w:val="005A3F94"/>
    <w:rsid w:val="005A74B6"/>
    <w:rsid w:val="005B127E"/>
    <w:rsid w:val="005B13D1"/>
    <w:rsid w:val="005B23DF"/>
    <w:rsid w:val="005B5291"/>
    <w:rsid w:val="005B72DF"/>
    <w:rsid w:val="005B76AD"/>
    <w:rsid w:val="005C137E"/>
    <w:rsid w:val="005C568A"/>
    <w:rsid w:val="005C7C00"/>
    <w:rsid w:val="005D694B"/>
    <w:rsid w:val="005D73E1"/>
    <w:rsid w:val="005E31BC"/>
    <w:rsid w:val="005E6CBF"/>
    <w:rsid w:val="005F277C"/>
    <w:rsid w:val="005F309D"/>
    <w:rsid w:val="005F5CFF"/>
    <w:rsid w:val="005F6698"/>
    <w:rsid w:val="005F6B32"/>
    <w:rsid w:val="0060659A"/>
    <w:rsid w:val="00606A81"/>
    <w:rsid w:val="0061186C"/>
    <w:rsid w:val="00615D63"/>
    <w:rsid w:val="0061721F"/>
    <w:rsid w:val="00621B7F"/>
    <w:rsid w:val="00624AB1"/>
    <w:rsid w:val="00625199"/>
    <w:rsid w:val="00630518"/>
    <w:rsid w:val="006306CB"/>
    <w:rsid w:val="00634026"/>
    <w:rsid w:val="0064287E"/>
    <w:rsid w:val="00644C3A"/>
    <w:rsid w:val="00645C3F"/>
    <w:rsid w:val="006552BF"/>
    <w:rsid w:val="006608A6"/>
    <w:rsid w:val="00663BB0"/>
    <w:rsid w:val="0066435F"/>
    <w:rsid w:val="006643BB"/>
    <w:rsid w:val="00666E84"/>
    <w:rsid w:val="00667B34"/>
    <w:rsid w:val="00671E89"/>
    <w:rsid w:val="006723B0"/>
    <w:rsid w:val="00676EE0"/>
    <w:rsid w:val="006853D5"/>
    <w:rsid w:val="00685AA2"/>
    <w:rsid w:val="00687294"/>
    <w:rsid w:val="00687BBC"/>
    <w:rsid w:val="00690AE1"/>
    <w:rsid w:val="00691627"/>
    <w:rsid w:val="006920FC"/>
    <w:rsid w:val="00693E38"/>
    <w:rsid w:val="006942E1"/>
    <w:rsid w:val="00694BC5"/>
    <w:rsid w:val="006A234B"/>
    <w:rsid w:val="006A3994"/>
    <w:rsid w:val="006B054E"/>
    <w:rsid w:val="006B0662"/>
    <w:rsid w:val="006B1718"/>
    <w:rsid w:val="006B2ECD"/>
    <w:rsid w:val="006B2FC6"/>
    <w:rsid w:val="006B4926"/>
    <w:rsid w:val="006B55F7"/>
    <w:rsid w:val="006B773D"/>
    <w:rsid w:val="006C0CA6"/>
    <w:rsid w:val="006C2317"/>
    <w:rsid w:val="006C4560"/>
    <w:rsid w:val="006C4FF9"/>
    <w:rsid w:val="006D2D2B"/>
    <w:rsid w:val="006D3CC3"/>
    <w:rsid w:val="006D6237"/>
    <w:rsid w:val="006D62AC"/>
    <w:rsid w:val="006E08BF"/>
    <w:rsid w:val="006E1B77"/>
    <w:rsid w:val="006E7E67"/>
    <w:rsid w:val="006F24ED"/>
    <w:rsid w:val="00701A9A"/>
    <w:rsid w:val="00702AE0"/>
    <w:rsid w:val="00703011"/>
    <w:rsid w:val="00704B42"/>
    <w:rsid w:val="007127A7"/>
    <w:rsid w:val="00724C9B"/>
    <w:rsid w:val="00726444"/>
    <w:rsid w:val="00732254"/>
    <w:rsid w:val="007349C5"/>
    <w:rsid w:val="007452C7"/>
    <w:rsid w:val="0074582F"/>
    <w:rsid w:val="007503EC"/>
    <w:rsid w:val="00751F48"/>
    <w:rsid w:val="00752A53"/>
    <w:rsid w:val="0075405A"/>
    <w:rsid w:val="0075497D"/>
    <w:rsid w:val="00755055"/>
    <w:rsid w:val="00756E59"/>
    <w:rsid w:val="007654F9"/>
    <w:rsid w:val="00765B7D"/>
    <w:rsid w:val="00765C3D"/>
    <w:rsid w:val="00767CA2"/>
    <w:rsid w:val="0077214A"/>
    <w:rsid w:val="00772E42"/>
    <w:rsid w:val="00774450"/>
    <w:rsid w:val="007746D3"/>
    <w:rsid w:val="00782AE1"/>
    <w:rsid w:val="0078611E"/>
    <w:rsid w:val="00786A4B"/>
    <w:rsid w:val="007912B8"/>
    <w:rsid w:val="007915DF"/>
    <w:rsid w:val="007A799A"/>
    <w:rsid w:val="007C2908"/>
    <w:rsid w:val="007C2E0B"/>
    <w:rsid w:val="007C5A44"/>
    <w:rsid w:val="007D5C82"/>
    <w:rsid w:val="007D74C0"/>
    <w:rsid w:val="007E3B86"/>
    <w:rsid w:val="007E5D82"/>
    <w:rsid w:val="007F7704"/>
    <w:rsid w:val="007F7ED2"/>
    <w:rsid w:val="008010D7"/>
    <w:rsid w:val="00805B2E"/>
    <w:rsid w:val="00806122"/>
    <w:rsid w:val="00816D76"/>
    <w:rsid w:val="00816E9A"/>
    <w:rsid w:val="0082478E"/>
    <w:rsid w:val="00832FD6"/>
    <w:rsid w:val="00837381"/>
    <w:rsid w:val="00840FD4"/>
    <w:rsid w:val="0084372A"/>
    <w:rsid w:val="00844D2C"/>
    <w:rsid w:val="0084637C"/>
    <w:rsid w:val="00846FC3"/>
    <w:rsid w:val="008575A9"/>
    <w:rsid w:val="008657AC"/>
    <w:rsid w:val="008671A3"/>
    <w:rsid w:val="008700DB"/>
    <w:rsid w:val="00871D3F"/>
    <w:rsid w:val="00882224"/>
    <w:rsid w:val="008908B3"/>
    <w:rsid w:val="008926D1"/>
    <w:rsid w:val="00894A97"/>
    <w:rsid w:val="008B2BAD"/>
    <w:rsid w:val="008B33DF"/>
    <w:rsid w:val="008C15FA"/>
    <w:rsid w:val="008C4222"/>
    <w:rsid w:val="008C7ADD"/>
    <w:rsid w:val="008C7F76"/>
    <w:rsid w:val="008D0004"/>
    <w:rsid w:val="008D13E4"/>
    <w:rsid w:val="008D415D"/>
    <w:rsid w:val="008E46B3"/>
    <w:rsid w:val="008E5926"/>
    <w:rsid w:val="008F3936"/>
    <w:rsid w:val="00901F94"/>
    <w:rsid w:val="00907AF2"/>
    <w:rsid w:val="00907D0E"/>
    <w:rsid w:val="009103A3"/>
    <w:rsid w:val="00913082"/>
    <w:rsid w:val="00913E1C"/>
    <w:rsid w:val="00914135"/>
    <w:rsid w:val="00917804"/>
    <w:rsid w:val="00924517"/>
    <w:rsid w:val="0092773B"/>
    <w:rsid w:val="0093041D"/>
    <w:rsid w:val="00930FCC"/>
    <w:rsid w:val="00952616"/>
    <w:rsid w:val="00956049"/>
    <w:rsid w:val="00964052"/>
    <w:rsid w:val="00964E1B"/>
    <w:rsid w:val="00970B6F"/>
    <w:rsid w:val="00976002"/>
    <w:rsid w:val="0098172C"/>
    <w:rsid w:val="009936B4"/>
    <w:rsid w:val="00993E89"/>
    <w:rsid w:val="009A10D7"/>
    <w:rsid w:val="009A48F8"/>
    <w:rsid w:val="009B0417"/>
    <w:rsid w:val="009B38EB"/>
    <w:rsid w:val="009B4FC6"/>
    <w:rsid w:val="009B65BC"/>
    <w:rsid w:val="009B67D3"/>
    <w:rsid w:val="009C1ED9"/>
    <w:rsid w:val="009C3B01"/>
    <w:rsid w:val="009C3FEA"/>
    <w:rsid w:val="009C62FC"/>
    <w:rsid w:val="009D3C85"/>
    <w:rsid w:val="009D3D4C"/>
    <w:rsid w:val="009F0E66"/>
    <w:rsid w:val="009F1030"/>
    <w:rsid w:val="009F126B"/>
    <w:rsid w:val="00A02995"/>
    <w:rsid w:val="00A04A55"/>
    <w:rsid w:val="00A10DD3"/>
    <w:rsid w:val="00A12384"/>
    <w:rsid w:val="00A1633C"/>
    <w:rsid w:val="00A17D75"/>
    <w:rsid w:val="00A21636"/>
    <w:rsid w:val="00A31592"/>
    <w:rsid w:val="00A36948"/>
    <w:rsid w:val="00A36F97"/>
    <w:rsid w:val="00A4028F"/>
    <w:rsid w:val="00A4282B"/>
    <w:rsid w:val="00A54BE6"/>
    <w:rsid w:val="00A55EF8"/>
    <w:rsid w:val="00A61EA3"/>
    <w:rsid w:val="00A642CE"/>
    <w:rsid w:val="00A665E4"/>
    <w:rsid w:val="00A716B3"/>
    <w:rsid w:val="00A72383"/>
    <w:rsid w:val="00A74851"/>
    <w:rsid w:val="00A776C9"/>
    <w:rsid w:val="00A802B3"/>
    <w:rsid w:val="00A807B5"/>
    <w:rsid w:val="00A8084B"/>
    <w:rsid w:val="00A8248B"/>
    <w:rsid w:val="00A85838"/>
    <w:rsid w:val="00A87FA2"/>
    <w:rsid w:val="00A949F7"/>
    <w:rsid w:val="00AA1942"/>
    <w:rsid w:val="00AA51D6"/>
    <w:rsid w:val="00AB5A2D"/>
    <w:rsid w:val="00AB5B86"/>
    <w:rsid w:val="00AB765C"/>
    <w:rsid w:val="00AD5BAB"/>
    <w:rsid w:val="00AE2AEC"/>
    <w:rsid w:val="00AE79C9"/>
    <w:rsid w:val="00AF18B6"/>
    <w:rsid w:val="00AF2793"/>
    <w:rsid w:val="00AF4BF3"/>
    <w:rsid w:val="00AF70ED"/>
    <w:rsid w:val="00AF7942"/>
    <w:rsid w:val="00AF7D3F"/>
    <w:rsid w:val="00B01614"/>
    <w:rsid w:val="00B023ED"/>
    <w:rsid w:val="00B0379F"/>
    <w:rsid w:val="00B0541F"/>
    <w:rsid w:val="00B13227"/>
    <w:rsid w:val="00B22165"/>
    <w:rsid w:val="00B30887"/>
    <w:rsid w:val="00B323CF"/>
    <w:rsid w:val="00B34B8B"/>
    <w:rsid w:val="00B44595"/>
    <w:rsid w:val="00B45AC3"/>
    <w:rsid w:val="00B562C8"/>
    <w:rsid w:val="00B62813"/>
    <w:rsid w:val="00B7621F"/>
    <w:rsid w:val="00B77FF0"/>
    <w:rsid w:val="00B85705"/>
    <w:rsid w:val="00B94BBB"/>
    <w:rsid w:val="00B966A3"/>
    <w:rsid w:val="00BA1481"/>
    <w:rsid w:val="00BA3B54"/>
    <w:rsid w:val="00BB244F"/>
    <w:rsid w:val="00BB5EB2"/>
    <w:rsid w:val="00BB6820"/>
    <w:rsid w:val="00BB77D9"/>
    <w:rsid w:val="00BC19F8"/>
    <w:rsid w:val="00BC3E25"/>
    <w:rsid w:val="00BC5AB8"/>
    <w:rsid w:val="00BC6089"/>
    <w:rsid w:val="00BD2290"/>
    <w:rsid w:val="00BD48DA"/>
    <w:rsid w:val="00BD5DEB"/>
    <w:rsid w:val="00BD77A0"/>
    <w:rsid w:val="00BE1439"/>
    <w:rsid w:val="00BE4020"/>
    <w:rsid w:val="00BE66F6"/>
    <w:rsid w:val="00BF0F54"/>
    <w:rsid w:val="00BF197F"/>
    <w:rsid w:val="00BF777A"/>
    <w:rsid w:val="00C00C75"/>
    <w:rsid w:val="00C0246A"/>
    <w:rsid w:val="00C02D68"/>
    <w:rsid w:val="00C04192"/>
    <w:rsid w:val="00C130A9"/>
    <w:rsid w:val="00C13302"/>
    <w:rsid w:val="00C13993"/>
    <w:rsid w:val="00C2325B"/>
    <w:rsid w:val="00C53B6C"/>
    <w:rsid w:val="00C5404B"/>
    <w:rsid w:val="00C60122"/>
    <w:rsid w:val="00C625FC"/>
    <w:rsid w:val="00C63CA4"/>
    <w:rsid w:val="00C643F2"/>
    <w:rsid w:val="00C64ED2"/>
    <w:rsid w:val="00C6639D"/>
    <w:rsid w:val="00C70159"/>
    <w:rsid w:val="00C70AD0"/>
    <w:rsid w:val="00C817ED"/>
    <w:rsid w:val="00C825CE"/>
    <w:rsid w:val="00C825F1"/>
    <w:rsid w:val="00C8777B"/>
    <w:rsid w:val="00C91F3A"/>
    <w:rsid w:val="00CA0E39"/>
    <w:rsid w:val="00CA2AD1"/>
    <w:rsid w:val="00CA7BC8"/>
    <w:rsid w:val="00CA7C60"/>
    <w:rsid w:val="00CB1BCA"/>
    <w:rsid w:val="00CD0DE8"/>
    <w:rsid w:val="00CE122F"/>
    <w:rsid w:val="00CE17AE"/>
    <w:rsid w:val="00CE2381"/>
    <w:rsid w:val="00CE2A2C"/>
    <w:rsid w:val="00CE4D14"/>
    <w:rsid w:val="00CF7EC0"/>
    <w:rsid w:val="00D06490"/>
    <w:rsid w:val="00D11A07"/>
    <w:rsid w:val="00D17F15"/>
    <w:rsid w:val="00D246E5"/>
    <w:rsid w:val="00D303CF"/>
    <w:rsid w:val="00D33353"/>
    <w:rsid w:val="00D344E2"/>
    <w:rsid w:val="00D346F8"/>
    <w:rsid w:val="00D37136"/>
    <w:rsid w:val="00D4152A"/>
    <w:rsid w:val="00D425A0"/>
    <w:rsid w:val="00D43925"/>
    <w:rsid w:val="00D56263"/>
    <w:rsid w:val="00D571F1"/>
    <w:rsid w:val="00D629A6"/>
    <w:rsid w:val="00D62E60"/>
    <w:rsid w:val="00D66393"/>
    <w:rsid w:val="00D72250"/>
    <w:rsid w:val="00D74AC9"/>
    <w:rsid w:val="00D850BD"/>
    <w:rsid w:val="00D853DB"/>
    <w:rsid w:val="00D87193"/>
    <w:rsid w:val="00D87F75"/>
    <w:rsid w:val="00DA3D01"/>
    <w:rsid w:val="00DA3D47"/>
    <w:rsid w:val="00DA546C"/>
    <w:rsid w:val="00DA61ED"/>
    <w:rsid w:val="00DB0E96"/>
    <w:rsid w:val="00DB2458"/>
    <w:rsid w:val="00DB5285"/>
    <w:rsid w:val="00DB7CAA"/>
    <w:rsid w:val="00DC2926"/>
    <w:rsid w:val="00DD290B"/>
    <w:rsid w:val="00DD5C9A"/>
    <w:rsid w:val="00DD63C4"/>
    <w:rsid w:val="00DD6DED"/>
    <w:rsid w:val="00DE19EA"/>
    <w:rsid w:val="00DE46B0"/>
    <w:rsid w:val="00DE5119"/>
    <w:rsid w:val="00DE7746"/>
    <w:rsid w:val="00DF2A3E"/>
    <w:rsid w:val="00DF4C74"/>
    <w:rsid w:val="00DF5532"/>
    <w:rsid w:val="00E03BF2"/>
    <w:rsid w:val="00E05130"/>
    <w:rsid w:val="00E14351"/>
    <w:rsid w:val="00E17A3E"/>
    <w:rsid w:val="00E20C9D"/>
    <w:rsid w:val="00E20E98"/>
    <w:rsid w:val="00E23A6B"/>
    <w:rsid w:val="00E248CD"/>
    <w:rsid w:val="00E3266F"/>
    <w:rsid w:val="00E333E0"/>
    <w:rsid w:val="00E40570"/>
    <w:rsid w:val="00E500A6"/>
    <w:rsid w:val="00E5432F"/>
    <w:rsid w:val="00E637E3"/>
    <w:rsid w:val="00E64903"/>
    <w:rsid w:val="00E64F9E"/>
    <w:rsid w:val="00E651BB"/>
    <w:rsid w:val="00E717BA"/>
    <w:rsid w:val="00E7483D"/>
    <w:rsid w:val="00E74C5B"/>
    <w:rsid w:val="00E75C4F"/>
    <w:rsid w:val="00E765B5"/>
    <w:rsid w:val="00E8706A"/>
    <w:rsid w:val="00E9705D"/>
    <w:rsid w:val="00EA0B39"/>
    <w:rsid w:val="00EC0C42"/>
    <w:rsid w:val="00EC3F60"/>
    <w:rsid w:val="00EC6B30"/>
    <w:rsid w:val="00EE1863"/>
    <w:rsid w:val="00EE4367"/>
    <w:rsid w:val="00EE5438"/>
    <w:rsid w:val="00EE6741"/>
    <w:rsid w:val="00EF3A59"/>
    <w:rsid w:val="00EF64CB"/>
    <w:rsid w:val="00F0049C"/>
    <w:rsid w:val="00F03C06"/>
    <w:rsid w:val="00F0486D"/>
    <w:rsid w:val="00F07435"/>
    <w:rsid w:val="00F223D7"/>
    <w:rsid w:val="00F26922"/>
    <w:rsid w:val="00F31A69"/>
    <w:rsid w:val="00F35B30"/>
    <w:rsid w:val="00F40F23"/>
    <w:rsid w:val="00F54621"/>
    <w:rsid w:val="00F54728"/>
    <w:rsid w:val="00F57D0C"/>
    <w:rsid w:val="00F64D73"/>
    <w:rsid w:val="00F661FA"/>
    <w:rsid w:val="00F743FB"/>
    <w:rsid w:val="00F74F21"/>
    <w:rsid w:val="00F80736"/>
    <w:rsid w:val="00F80899"/>
    <w:rsid w:val="00F81552"/>
    <w:rsid w:val="00F81850"/>
    <w:rsid w:val="00F84C65"/>
    <w:rsid w:val="00F85B2F"/>
    <w:rsid w:val="00F9133A"/>
    <w:rsid w:val="00F94F7A"/>
    <w:rsid w:val="00FA03BF"/>
    <w:rsid w:val="00FA1785"/>
    <w:rsid w:val="00FA6579"/>
    <w:rsid w:val="00FB12A1"/>
    <w:rsid w:val="00FB1495"/>
    <w:rsid w:val="00FB3066"/>
    <w:rsid w:val="00FB4115"/>
    <w:rsid w:val="00FB589F"/>
    <w:rsid w:val="00FB7BBB"/>
    <w:rsid w:val="00FC5B8B"/>
    <w:rsid w:val="00FD086F"/>
    <w:rsid w:val="00FD0997"/>
    <w:rsid w:val="00FD4361"/>
    <w:rsid w:val="00FF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5DE082"/>
  <w15:docId w15:val="{55E8CADF-D344-4579-ADC7-3E239043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495"/>
    <w:rPr>
      <w:rFonts w:ascii="Arial" w:hAnsi="Arial"/>
      <w:sz w:val="24"/>
      <w:szCs w:val="24"/>
    </w:rPr>
  </w:style>
  <w:style w:type="paragraph" w:styleId="Heading1">
    <w:name w:val="heading 1"/>
    <w:basedOn w:val="Normal"/>
    <w:next w:val="Normal"/>
    <w:qFormat/>
    <w:pPr>
      <w:keepNext/>
      <w:spacing w:after="120"/>
      <w:ind w:left="360"/>
      <w:outlineLvl w:val="0"/>
    </w:pPr>
    <w:rPr>
      <w:rFonts w:cs="Arial"/>
      <w:b/>
      <w:bCs/>
    </w:rPr>
  </w:style>
  <w:style w:type="paragraph" w:styleId="Heading2">
    <w:name w:val="heading 2"/>
    <w:basedOn w:val="Normal"/>
    <w:qFormat/>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7BC8"/>
    <w:pPr>
      <w:tabs>
        <w:tab w:val="center" w:pos="4320"/>
        <w:tab w:val="right" w:pos="8640"/>
      </w:tabs>
    </w:pPr>
  </w:style>
  <w:style w:type="character" w:customStyle="1" w:styleId="CommentTextChar">
    <w:name w:val="Comment Text Char"/>
    <w:link w:val="CommentText"/>
    <w:rsid w:val="002866F7"/>
    <w:rPr>
      <w:rFonts w:ascii="Arial" w:hAnsi="Arial"/>
      <w:lang w:val="en-US" w:eastAsia="en-US" w:bidi="ar-SA"/>
    </w:rPr>
  </w:style>
  <w:style w:type="character" w:customStyle="1" w:styleId="ActivityBodyChar">
    <w:name w:val="Activity Body Char"/>
    <w:link w:val="ActivityBody"/>
    <w:rsid w:val="0030224E"/>
    <w:rPr>
      <w:rFonts w:ascii="Arial" w:hAnsi="Arial" w:cs="Arial"/>
      <w:sz w:val="24"/>
      <w:szCs w:val="24"/>
      <w:lang w:val="en-US" w:eastAsia="en-US" w:bidi="ar-SA"/>
    </w:rPr>
  </w:style>
  <w:style w:type="paragraph" w:styleId="BalloonText">
    <w:name w:val="Balloon Text"/>
    <w:basedOn w:val="Normal"/>
    <w:semiHidden/>
    <w:rPr>
      <w:rFonts w:ascii="Tahoma" w:hAnsi="Tahoma" w:cs="Tahoma"/>
      <w:sz w:val="16"/>
      <w:szCs w:val="16"/>
    </w:rPr>
  </w:style>
  <w:style w:type="paragraph" w:customStyle="1" w:styleId="Pictureleft">
    <w:name w:val="Picture left"/>
    <w:basedOn w:val="Picture"/>
    <w:rsid w:val="0038065F"/>
    <w:pPr>
      <w:jc w:val="left"/>
    </w:pPr>
  </w:style>
  <w:style w:type="paragraph" w:styleId="Caption">
    <w:name w:val="caption"/>
    <w:basedOn w:val="Normal"/>
    <w:next w:val="Normal"/>
    <w:qFormat/>
    <w:pPr>
      <w:spacing w:before="120" w:after="120"/>
    </w:pPr>
    <w:rPr>
      <w:b/>
      <w:bCs/>
      <w:sz w:val="20"/>
      <w:szCs w:val="20"/>
    </w:rPr>
  </w:style>
  <w:style w:type="character" w:styleId="Hyperlink">
    <w:name w:val="Hyperlink"/>
    <w:rsid w:val="00816D76"/>
    <w:rPr>
      <w:rFonts w:ascii="Arial" w:hAnsi="Arial"/>
      <w:b/>
      <w:color w:val="0000FF"/>
      <w:sz w:val="24"/>
      <w:szCs w:val="24"/>
      <w:u w:val="none"/>
    </w:rPr>
  </w:style>
  <w:style w:type="paragraph" w:customStyle="1" w:styleId="ActivityHeading">
    <w:name w:val="ActivityHeading"/>
    <w:basedOn w:val="Normal"/>
    <w:rsid w:val="0046239E"/>
    <w:pPr>
      <w:shd w:val="clear" w:color="auto" w:fill="0000FF"/>
    </w:pPr>
    <w:rPr>
      <w:color w:val="FFFFFF"/>
      <w:sz w:val="48"/>
      <w:szCs w:val="48"/>
    </w:rPr>
  </w:style>
  <w:style w:type="paragraph" w:customStyle="1" w:styleId="ActivitySection">
    <w:name w:val="ActivitySection"/>
    <w:basedOn w:val="Normal"/>
    <w:link w:val="ActivitySectionCharChar"/>
    <w:rsid w:val="00033C79"/>
    <w:pPr>
      <w:spacing w:after="120"/>
      <w:contextualSpacing/>
    </w:pPr>
    <w:rPr>
      <w:b/>
      <w:sz w:val="32"/>
      <w:szCs w:val="32"/>
    </w:rPr>
  </w:style>
  <w:style w:type="character" w:customStyle="1" w:styleId="ActivitySectionCharChar">
    <w:name w:val="ActivitySection Char Char"/>
    <w:link w:val="ActivitySection"/>
    <w:rsid w:val="00033C79"/>
    <w:rPr>
      <w:rFonts w:ascii="Arial" w:hAnsi="Arial"/>
      <w:b/>
      <w:sz w:val="32"/>
      <w:szCs w:val="32"/>
      <w:lang w:val="en-US" w:eastAsia="en-US" w:bidi="ar-SA"/>
    </w:rPr>
  </w:style>
  <w:style w:type="paragraph" w:styleId="Footer">
    <w:name w:val="footer"/>
    <w:basedOn w:val="Normal"/>
    <w:rsid w:val="00114CE5"/>
    <w:pPr>
      <w:jc w:val="right"/>
    </w:pPr>
    <w:rPr>
      <w:sz w:val="20"/>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semiHidden/>
    <w:rsid w:val="00F9133A"/>
    <w:rPr>
      <w:b/>
      <w:bCs/>
    </w:rPr>
  </w:style>
  <w:style w:type="character" w:customStyle="1" w:styleId="ActivityBodyBoldChar">
    <w:name w:val="Activity Body + Bold Char"/>
    <w:link w:val="ActivityBodyBold"/>
    <w:rsid w:val="002866F7"/>
    <w:rPr>
      <w:rFonts w:ascii="Arial" w:hAnsi="Arial" w:cs="Arial"/>
      <w:b/>
      <w:sz w:val="24"/>
      <w:lang w:val="en-US" w:eastAsia="en-US" w:bidi="ar-SA"/>
    </w:rPr>
  </w:style>
  <w:style w:type="numbering" w:customStyle="1" w:styleId="AlphaLowerCaseBullet">
    <w:name w:val="Alpha Lower Case Bullet"/>
    <w:basedOn w:val="NoList"/>
    <w:rsid w:val="008B33DF"/>
    <w:pPr>
      <w:numPr>
        <w:numId w:val="3"/>
      </w:numPr>
    </w:pPr>
  </w:style>
  <w:style w:type="paragraph" w:customStyle="1" w:styleId="Picture">
    <w:name w:val="Picture"/>
    <w:basedOn w:val="Normal"/>
    <w:qFormat/>
    <w:rsid w:val="005A3F94"/>
    <w:pPr>
      <w:jc w:val="right"/>
    </w:pPr>
    <w:rPr>
      <w:szCs w:val="20"/>
    </w:rPr>
  </w:style>
  <w:style w:type="paragraph" w:customStyle="1" w:styleId="ActivityBodyItalic">
    <w:name w:val="ActivityBody + Italic"/>
    <w:basedOn w:val="Normal"/>
    <w:rsid w:val="007C5A44"/>
    <w:pPr>
      <w:ind w:left="360"/>
    </w:pPr>
    <w:rPr>
      <w:rFonts w:cs="Arial"/>
      <w:i/>
      <w:iCs/>
    </w:rPr>
  </w:style>
  <w:style w:type="paragraph" w:customStyle="1" w:styleId="ActivityBodyBold">
    <w:name w:val="Activity Body + Bold"/>
    <w:basedOn w:val="Normal"/>
    <w:link w:val="ActivityBodyBoldChar"/>
    <w:rsid w:val="00375492"/>
    <w:pPr>
      <w:ind w:left="360"/>
    </w:pPr>
    <w:rPr>
      <w:rFonts w:cs="Arial"/>
      <w:b/>
      <w:szCs w:val="20"/>
    </w:rPr>
  </w:style>
  <w:style w:type="numbering" w:customStyle="1" w:styleId="ArrowBulleted">
    <w:name w:val="Arrow Bulleted"/>
    <w:basedOn w:val="NoList"/>
    <w:rsid w:val="00186354"/>
    <w:pPr>
      <w:numPr>
        <w:numId w:val="1"/>
      </w:numPr>
    </w:pPr>
  </w:style>
  <w:style w:type="paragraph" w:customStyle="1" w:styleId="PictureCentered">
    <w:name w:val="Picture Centered"/>
    <w:basedOn w:val="Picture"/>
    <w:rsid w:val="00751F48"/>
    <w:pPr>
      <w:jc w:val="center"/>
    </w:pPr>
  </w:style>
  <w:style w:type="paragraph" w:customStyle="1" w:styleId="ActivityBullet2ndLevel">
    <w:name w:val="Activity Bullet 2nd Level"/>
    <w:basedOn w:val="Normal"/>
    <w:rsid w:val="00C02D68"/>
    <w:pPr>
      <w:numPr>
        <w:numId w:val="2"/>
      </w:numPr>
      <w:tabs>
        <w:tab w:val="clear" w:pos="1800"/>
        <w:tab w:val="left" w:pos="1080"/>
      </w:tabs>
      <w:spacing w:after="60"/>
      <w:ind w:left="1440" w:hanging="360"/>
    </w:pPr>
    <w:rPr>
      <w:rFonts w:cs="Arial"/>
    </w:rPr>
  </w:style>
  <w:style w:type="paragraph" w:customStyle="1" w:styleId="Activitybullet">
    <w:name w:val="Activitybullet"/>
    <w:basedOn w:val="Normal"/>
    <w:rsid w:val="007C5A44"/>
    <w:pPr>
      <w:numPr>
        <w:numId w:val="16"/>
      </w:numPr>
      <w:spacing w:after="60"/>
      <w:contextualSpacing/>
    </w:pPr>
    <w:rPr>
      <w:szCs w:val="20"/>
    </w:rPr>
  </w:style>
  <w:style w:type="paragraph" w:customStyle="1" w:styleId="ActivitySubHeading">
    <w:name w:val="Activity SubHeading"/>
    <w:basedOn w:val="Normal"/>
    <w:rsid w:val="008C4222"/>
    <w:pPr>
      <w:spacing w:before="100" w:after="100"/>
    </w:pPr>
    <w:rPr>
      <w:b/>
      <w:bCs/>
      <w:szCs w:val="20"/>
    </w:rPr>
  </w:style>
  <w:style w:type="paragraph" w:customStyle="1" w:styleId="CaptionCentered">
    <w:name w:val="Caption + Centered"/>
    <w:basedOn w:val="Caption"/>
    <w:rsid w:val="00BC6089"/>
    <w:pPr>
      <w:jc w:val="center"/>
    </w:pPr>
  </w:style>
  <w:style w:type="numbering" w:customStyle="1" w:styleId="SpecialBulleted1">
    <w:name w:val="Special Bulleted 1"/>
    <w:basedOn w:val="NoList"/>
    <w:rsid w:val="00C825F1"/>
    <w:pPr>
      <w:numPr>
        <w:numId w:val="5"/>
      </w:numPr>
    </w:pPr>
  </w:style>
  <w:style w:type="paragraph" w:customStyle="1" w:styleId="ActivityNumbers">
    <w:name w:val="Activity Numbers"/>
    <w:basedOn w:val="Normal"/>
    <w:rsid w:val="00C63CA4"/>
    <w:pPr>
      <w:numPr>
        <w:numId w:val="11"/>
      </w:numPr>
      <w:spacing w:after="120"/>
    </w:pPr>
    <w:rPr>
      <w:rFonts w:cs="Arial"/>
    </w:rPr>
  </w:style>
  <w:style w:type="character" w:customStyle="1" w:styleId="AnsKey">
    <w:name w:val="Ans Key"/>
    <w:rsid w:val="00E23A6B"/>
    <w:rPr>
      <w:rFonts w:ascii="Arial" w:hAnsi="Arial"/>
      <w:b/>
      <w:color w:val="FF0000"/>
      <w:sz w:val="24"/>
    </w:rPr>
  </w:style>
  <w:style w:type="numbering" w:customStyle="1" w:styleId="CheckmarkList">
    <w:name w:val="Checkmark List"/>
    <w:basedOn w:val="NoList"/>
    <w:rsid w:val="00E75C4F"/>
    <w:pPr>
      <w:numPr>
        <w:numId w:val="8"/>
      </w:numPr>
    </w:pPr>
  </w:style>
  <w:style w:type="paragraph" w:customStyle="1" w:styleId="ActivityBodyCentered">
    <w:name w:val="Activity Body + Centered"/>
    <w:basedOn w:val="Normal"/>
    <w:rsid w:val="0037006C"/>
    <w:pPr>
      <w:jc w:val="center"/>
    </w:pPr>
    <w:rPr>
      <w:szCs w:val="20"/>
    </w:rPr>
  </w:style>
  <w:style w:type="paragraph" w:customStyle="1" w:styleId="AnsKeyCentered">
    <w:name w:val="Ans Key Centered"/>
    <w:basedOn w:val="Normal"/>
    <w:rsid w:val="006D62AC"/>
    <w:pPr>
      <w:jc w:val="center"/>
    </w:pPr>
    <w:rPr>
      <w:b/>
      <w:bCs/>
      <w:color w:val="FF0000"/>
      <w:szCs w:val="20"/>
    </w:rPr>
  </w:style>
  <w:style w:type="numbering" w:customStyle="1" w:styleId="AlphaCapitalBullet">
    <w:name w:val="Alpha Capital Bullet"/>
    <w:basedOn w:val="NoList"/>
    <w:rsid w:val="00625199"/>
    <w:pPr>
      <w:numPr>
        <w:numId w:val="14"/>
      </w:numPr>
    </w:pPr>
  </w:style>
  <w:style w:type="paragraph" w:customStyle="1" w:styleId="ActivityBody">
    <w:name w:val="Activity Body"/>
    <w:basedOn w:val="Normal"/>
    <w:link w:val="ActivityBodyChar"/>
    <w:rsid w:val="00100EE1"/>
    <w:pPr>
      <w:ind w:left="360"/>
    </w:pPr>
    <w:rPr>
      <w:rFonts w:cs="Arial"/>
    </w:rPr>
  </w:style>
  <w:style w:type="paragraph" w:customStyle="1" w:styleId="AlphaLowerCaseNumber">
    <w:name w:val="Alpha Lower Case Number"/>
    <w:basedOn w:val="Normal"/>
    <w:rsid w:val="00C02D68"/>
    <w:pPr>
      <w:numPr>
        <w:numId w:val="15"/>
      </w:numPr>
      <w:ind w:left="1080"/>
    </w:pPr>
    <w:rPr>
      <w:rFonts w:cs="Arial"/>
    </w:rPr>
  </w:style>
  <w:style w:type="table" w:styleId="TableGrid">
    <w:name w:val="Table Grid"/>
    <w:basedOn w:val="TableNormal"/>
    <w:rsid w:val="00DB7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3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hirsch\Desktop\ETCLessonTemplate2008.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2603A-4BC1-4653-971D-3A6A17C5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ETCLessonTemplate2008.1</Template>
  <TotalTime>116</TotalTime>
  <Pages>4</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Activity 6.2.4 Ohm's Law</vt:lpstr>
    </vt:vector>
  </TitlesOfParts>
  <Company>Project Lead the Way, Inc.</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6.2.4 Ohm's Law</dc:title>
  <dc:subject>GTT - Lesson 6.2 - Electronics</dc:subject>
  <dc:creator>GTT Revision Team</dc:creator>
  <cp:lastModifiedBy>Windows User</cp:lastModifiedBy>
  <cp:revision>7</cp:revision>
  <cp:lastPrinted>2011-08-12T03:47:00Z</cp:lastPrinted>
  <dcterms:created xsi:type="dcterms:W3CDTF">2013-03-16T04:12:00Z</dcterms:created>
  <dcterms:modified xsi:type="dcterms:W3CDTF">2017-04-11T18:02:00Z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