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Firebase Database Setup Plan</w:t>
      </w:r>
    </w:p>
    <w:p>
      <w:pPr>
        <w:pStyle w:val="Heading1"/>
      </w:pPr>
      <w:r>
        <w:t>1. Project Overview</w:t>
      </w:r>
    </w:p>
    <w:p>
      <w:r>
        <w:t>This document outlines the steps to connect the School Cover &amp; Assessment System to a cloud-based Firebase database for real-time data storage and history tracking.</w:t>
      </w:r>
    </w:p>
    <w:p>
      <w:pPr>
        <w:pStyle w:val="Heading1"/>
      </w:pPr>
      <w:r>
        <w:t>2. Firebase Console Configuration</w:t>
      </w:r>
    </w:p>
    <w:p>
      <w:pPr>
        <w:pStyle w:val="ListBullet"/>
      </w:pPr>
      <w:r>
        <w:t>Navigate to console.firebase.google.com and log in with a Google account.</w:t>
      </w:r>
    </w:p>
    <w:p>
      <w:pPr>
        <w:pStyle w:val="ListBullet"/>
      </w:pPr>
      <w:r>
        <w:t>Create a new project named "SchoolCoverSystem".</w:t>
      </w:r>
    </w:p>
    <w:p>
      <w:pPr>
        <w:pStyle w:val="ListBullet"/>
      </w:pPr>
      <w:r>
        <w:t>In the "Build" menu, select "Firestore Database" and click "Create database".</w:t>
      </w:r>
    </w:p>
    <w:p>
      <w:pPr>
        <w:pStyle w:val="ListBullet"/>
      </w:pPr>
      <w:r>
        <w:t>Select "Test Mode" for initial setup to allow immediate data writing.</w:t>
      </w:r>
    </w:p>
    <w:p>
      <w:pPr>
        <w:pStyle w:val="ListBullet"/>
      </w:pPr>
      <w:r>
        <w:t>Choose a database location (e.g., us-central1 or your local region).</w:t>
      </w:r>
    </w:p>
    <w:p>
      <w:pPr>
        <w:pStyle w:val="Heading1"/>
      </w:pPr>
      <w:r>
        <w:t>3. Connecting the Web App</w:t>
      </w:r>
    </w:p>
    <w:p>
      <w:r>
        <w:t>To link the software to the database, follow these steps in the app Settings modal:</w:t>
      </w:r>
    </w:p>
    <w:p>
      <w:pPr>
        <w:pStyle w:val="ListBullet"/>
      </w:pPr>
      <w:r>
        <w:t>Go to Project Settings (Gear Icon) in the Firebase Console.</w:t>
      </w:r>
    </w:p>
    <w:p>
      <w:pPr>
        <w:pStyle w:val="ListBullet"/>
      </w:pPr>
      <w:r>
        <w:t>Under "Your Apps," click the Web icon (&lt;/&gt;) to register the application.</w:t>
      </w:r>
    </w:p>
    <w:p>
      <w:pPr>
        <w:pStyle w:val="ListBullet"/>
      </w:pPr>
      <w:r>
        <w:t>Copy the "firebaseConfig" object details.</w:t>
      </w:r>
    </w:p>
    <w:p>
      <w:pPr>
        <w:pStyle w:val="ListBullet"/>
      </w:pPr>
      <w:r>
        <w:t>Open the school software, go to "Settings" -&gt; "Firebase Storage".</w:t>
      </w:r>
    </w:p>
    <w:p>
      <w:pPr>
        <w:pStyle w:val="ListBullet"/>
      </w:pPr>
      <w:r>
        <w:t>Enter the API Key, Project ID, and a unique School ID (e.g., "MainPrimary2026").</w:t>
      </w:r>
    </w:p>
    <w:p>
      <w:pPr>
        <w:pStyle w:val="Heading1"/>
      </w:pPr>
      <w:r>
        <w:t>4. Ongoing Maintenance</w:t>
      </w:r>
    </w:p>
    <w:p>
      <w:r>
        <w:t>Note: Test Mode rules expire in 30 days. To ensure the system remains active, security rules must be updated to "allow read, write: if true;" for a longer duration in the Firestore "Rules"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