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BA23E" w14:textId="53BF50CF" w:rsidR="00EB2CCA" w:rsidRDefault="00071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</w:t>
      </w:r>
      <w:r w:rsidR="00D84E1C">
        <w:rPr>
          <w:rFonts w:ascii="Times New Roman" w:hAnsi="Times New Roman" w:cs="Times New Roman"/>
          <w:sz w:val="24"/>
          <w:szCs w:val="24"/>
        </w:rPr>
        <w:t>:</w:t>
      </w:r>
    </w:p>
    <w:p w14:paraId="6F3D88BD" w14:textId="079619BF" w:rsidR="00D84E1C" w:rsidRDefault="00071B63" w:rsidP="00605A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="00D84E1C">
        <w:rPr>
          <w:rFonts w:ascii="Times New Roman" w:hAnsi="Times New Roman" w:cs="Times New Roman"/>
          <w:sz w:val="24"/>
          <w:szCs w:val="24"/>
        </w:rPr>
        <w:t>иск</w:t>
      </w:r>
      <w:r>
        <w:rPr>
          <w:rFonts w:ascii="Times New Roman" w:hAnsi="Times New Roman" w:cs="Times New Roman"/>
          <w:sz w:val="24"/>
          <w:szCs w:val="24"/>
        </w:rPr>
        <w:t xml:space="preserve"> товаров;</w:t>
      </w:r>
    </w:p>
    <w:p w14:paraId="2466683D" w14:textId="77FEC9A7" w:rsidR="005633B5" w:rsidRPr="005633B5" w:rsidRDefault="005633B5" w:rsidP="005633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Покупка товаров;</w:t>
      </w:r>
    </w:p>
    <w:p w14:paraId="04D63FBC" w14:textId="77777777" w:rsidR="00651075" w:rsidRDefault="00651075" w:rsidP="006510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Фильтры товаров по характеристикам:</w:t>
      </w:r>
    </w:p>
    <w:p w14:paraId="2A57D535" w14:textId="77777777" w:rsidR="00651075" w:rsidRDefault="00651075" w:rsidP="0065107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цене;</w:t>
      </w:r>
    </w:p>
    <w:p w14:paraId="069B17CB" w14:textId="77777777" w:rsidR="00651075" w:rsidRDefault="00651075" w:rsidP="0065107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отзывам;</w:t>
      </w:r>
    </w:p>
    <w:p w14:paraId="06EC6971" w14:textId="63C45596" w:rsidR="00651075" w:rsidRDefault="00651075" w:rsidP="0065107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компании;</w:t>
      </w:r>
    </w:p>
    <w:p w14:paraId="7E144390" w14:textId="1F3A3F03" w:rsidR="00023F48" w:rsidRDefault="00023F48" w:rsidP="0065107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9735B8">
        <w:rPr>
          <w:rFonts w:ascii="Times New Roman" w:hAnsi="Times New Roman" w:cs="Times New Roman"/>
          <w:sz w:val="24"/>
          <w:szCs w:val="24"/>
        </w:rPr>
        <w:t>новизне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47D0A1" w14:textId="3AA91BAE" w:rsidR="00651075" w:rsidRDefault="00651075" w:rsidP="0065107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цвету</w:t>
      </w:r>
      <w:r w:rsidR="00023F48">
        <w:rPr>
          <w:rFonts w:ascii="Times New Roman" w:hAnsi="Times New Roman" w:cs="Times New Roman"/>
          <w:sz w:val="24"/>
          <w:szCs w:val="24"/>
        </w:rPr>
        <w:t>.</w:t>
      </w:r>
    </w:p>
    <w:p w14:paraId="0497AC9E" w14:textId="79F7E34C" w:rsidR="00605A7C" w:rsidRPr="00605A7C" w:rsidRDefault="00605A7C" w:rsidP="00605A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Вызов мастера на дом;</w:t>
      </w:r>
      <w:r w:rsidR="004722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A481F" w14:textId="0634F387" w:rsidR="00071B63" w:rsidRDefault="00D84E1C" w:rsidP="00071B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Карточка товара (фото, отзывы, подробная информация);</w:t>
      </w:r>
    </w:p>
    <w:p w14:paraId="2DAAE3B1" w14:textId="6BEB0176" w:rsidR="00D84E1C" w:rsidRDefault="00D84E1C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в избранное</w:t>
      </w:r>
      <w:r w:rsidR="00651075">
        <w:rPr>
          <w:rFonts w:ascii="Times New Roman" w:hAnsi="Times New Roman" w:cs="Times New Roman"/>
          <w:sz w:val="24"/>
          <w:szCs w:val="24"/>
        </w:rPr>
        <w:t>;</w:t>
      </w:r>
    </w:p>
    <w:p w14:paraId="31A3F225" w14:textId="2FE0069C" w:rsidR="00C26C4D" w:rsidRDefault="00C26C4D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Положить в </w:t>
      </w:r>
      <w:r w:rsidR="00A34D1A">
        <w:rPr>
          <w:rFonts w:ascii="Times New Roman" w:hAnsi="Times New Roman" w:cs="Times New Roman"/>
          <w:sz w:val="24"/>
          <w:szCs w:val="24"/>
        </w:rPr>
        <w:t>корзину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026663B" w14:textId="4EB0540F" w:rsidR="00BE0B70" w:rsidRPr="00BE0B70" w:rsidRDefault="00BE0B70" w:rsidP="00BE0B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Зайти в избранное;</w:t>
      </w:r>
    </w:p>
    <w:p w14:paraId="3407F018" w14:textId="0CC90C3E" w:rsidR="00651075" w:rsidRDefault="00651075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заказов</w:t>
      </w:r>
      <w:r w:rsidR="005C47CA">
        <w:rPr>
          <w:rFonts w:ascii="Times New Roman" w:hAnsi="Times New Roman" w:cs="Times New Roman"/>
          <w:sz w:val="24"/>
          <w:szCs w:val="24"/>
        </w:rPr>
        <w:t xml:space="preserve"> </w:t>
      </w:r>
      <w:r w:rsidR="006D799C">
        <w:rPr>
          <w:rFonts w:ascii="Times New Roman" w:hAnsi="Times New Roman" w:cs="Times New Roman"/>
          <w:sz w:val="24"/>
          <w:szCs w:val="24"/>
        </w:rPr>
        <w:t>для товаров;</w:t>
      </w:r>
    </w:p>
    <w:p w14:paraId="17E762D8" w14:textId="15D93568" w:rsidR="006D799C" w:rsidRDefault="006D799C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заказа вызова мастера;</w:t>
      </w:r>
    </w:p>
    <w:p w14:paraId="51772028" w14:textId="0D6C3F67" w:rsidR="0073584F" w:rsidRDefault="0073584F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Отменить заказ или вызов;</w:t>
      </w:r>
    </w:p>
    <w:p w14:paraId="0CC903A6" w14:textId="19E8C95A" w:rsidR="0021537E" w:rsidRPr="0021537E" w:rsidRDefault="0021537E" w:rsidP="002153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отзыв;</w:t>
      </w:r>
    </w:p>
    <w:p w14:paraId="55147F85" w14:textId="7A604469" w:rsidR="00651075" w:rsidRDefault="00611AB6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подтверждения покупки или вызова мастера, лимит траты денег</w:t>
      </w:r>
      <w:r w:rsidR="005C47CA">
        <w:rPr>
          <w:rFonts w:ascii="Times New Roman" w:hAnsi="Times New Roman" w:cs="Times New Roman"/>
          <w:sz w:val="24"/>
          <w:szCs w:val="24"/>
        </w:rPr>
        <w:t>;</w:t>
      </w:r>
    </w:p>
    <w:p w14:paraId="5A2D6961" w14:textId="31DE8710" w:rsidR="005C47CA" w:rsidRDefault="005C47CA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товара (когда придёт на пункт выдачи, придёт ли вообще);</w:t>
      </w:r>
    </w:p>
    <w:p w14:paraId="27A04955" w14:textId="62747970" w:rsidR="005C47CA" w:rsidRDefault="005C47CA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пользователей;</w:t>
      </w:r>
    </w:p>
    <w:p w14:paraId="194948B3" w14:textId="725D6A61" w:rsidR="005C47CA" w:rsidRDefault="005C47CA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Рекомендуемые товары;</w:t>
      </w:r>
    </w:p>
    <w:p w14:paraId="04C702AE" w14:textId="246C97E1" w:rsidR="005633B5" w:rsidRDefault="005633B5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купленных товаров и заказов;</w:t>
      </w:r>
    </w:p>
    <w:p w14:paraId="7EA485D8" w14:textId="38C8D6DC" w:rsidR="005633B5" w:rsidRDefault="005633B5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возвратов;</w:t>
      </w:r>
    </w:p>
    <w:p w14:paraId="0BE78666" w14:textId="2FA28EFB" w:rsidR="005633B5" w:rsidRDefault="005633B5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баланса;</w:t>
      </w:r>
    </w:p>
    <w:p w14:paraId="0A53F99F" w14:textId="2EF73E98" w:rsidR="00405AA2" w:rsidRDefault="00405AA2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Отменить отзыв;</w:t>
      </w:r>
    </w:p>
    <w:p w14:paraId="0AFAC762" w14:textId="54DF89FF" w:rsidR="005C47CA" w:rsidRDefault="005C47CA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Кастомизация странички (светлая, тёмная, синяя тема);</w:t>
      </w:r>
    </w:p>
    <w:p w14:paraId="6AACFFF7" w14:textId="24A75574" w:rsidR="005C47CA" w:rsidRDefault="005C47CA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Техподдержка</w:t>
      </w:r>
      <w:r w:rsidR="0002344D">
        <w:rPr>
          <w:rFonts w:ascii="Times New Roman" w:hAnsi="Times New Roman" w:cs="Times New Roman"/>
          <w:sz w:val="24"/>
          <w:szCs w:val="24"/>
        </w:rPr>
        <w:t>.</w:t>
      </w:r>
    </w:p>
    <w:p w14:paraId="28A3C916" w14:textId="4F4C8927" w:rsidR="00D84E1C" w:rsidRDefault="00D84E1C" w:rsidP="00D8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Сценарий.</w:t>
      </w:r>
    </w:p>
    <w:p w14:paraId="4636737C" w14:textId="1DEE96E4" w:rsidR="00D84E1C" w:rsidRDefault="00D84E1C" w:rsidP="00D84E1C">
      <w:pPr>
        <w:rPr>
          <w:rFonts w:ascii="Times New Roman" w:hAnsi="Times New Roman" w:cs="Times New Roman"/>
          <w:sz w:val="24"/>
          <w:szCs w:val="24"/>
        </w:rPr>
      </w:pPr>
      <w:bookmarkStart w:id="0" w:name="_Hlk180393589"/>
      <w:r>
        <w:rPr>
          <w:rFonts w:ascii="Times New Roman" w:hAnsi="Times New Roman" w:cs="Times New Roman"/>
          <w:sz w:val="24"/>
          <w:szCs w:val="24"/>
        </w:rPr>
        <w:t>Покупатель заходит на сайт интернет-магазина, предположительно по разным целям, однако главным действием остаётся покупка товаров.</w:t>
      </w:r>
    </w:p>
    <w:p w14:paraId="651F5F26" w14:textId="52674DC5" w:rsidR="00D84E1C" w:rsidRDefault="00D84E1C" w:rsidP="00D8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пользователь смог купить нужный товар, соответственно его (товар) необходимо найти. Значит на главную страницу стоит обязательно добавить поисковую строку. По</w:t>
      </w:r>
      <w:r w:rsidR="004D7011">
        <w:rPr>
          <w:rFonts w:ascii="Times New Roman" w:hAnsi="Times New Roman" w:cs="Times New Roman"/>
          <w:sz w:val="24"/>
          <w:szCs w:val="24"/>
        </w:rPr>
        <w:t>купател</w:t>
      </w:r>
      <w:r>
        <w:rPr>
          <w:rFonts w:ascii="Times New Roman" w:hAnsi="Times New Roman" w:cs="Times New Roman"/>
          <w:sz w:val="24"/>
          <w:szCs w:val="24"/>
        </w:rPr>
        <w:t>ь наверняка захочет найти товар по определённым критериям (по цене, по отзывам …), поэтому</w:t>
      </w:r>
      <w:r w:rsidR="004D7011">
        <w:rPr>
          <w:rFonts w:ascii="Times New Roman" w:hAnsi="Times New Roman" w:cs="Times New Roman"/>
          <w:sz w:val="24"/>
          <w:szCs w:val="24"/>
        </w:rPr>
        <w:t xml:space="preserve"> на поисковую </w:t>
      </w:r>
      <w:proofErr w:type="gramStart"/>
      <w:r w:rsidR="004D7011">
        <w:rPr>
          <w:rFonts w:ascii="Times New Roman" w:hAnsi="Times New Roman" w:cs="Times New Roman"/>
          <w:sz w:val="24"/>
          <w:szCs w:val="24"/>
        </w:rPr>
        <w:t>строку  имеет</w:t>
      </w:r>
      <w:proofErr w:type="gramEnd"/>
      <w:r w:rsidR="004D7011">
        <w:rPr>
          <w:rFonts w:ascii="Times New Roman" w:hAnsi="Times New Roman" w:cs="Times New Roman"/>
          <w:sz w:val="24"/>
          <w:szCs w:val="24"/>
        </w:rPr>
        <w:t xml:space="preserve"> смысл поставить фильтр продуктов.</w:t>
      </w:r>
    </w:p>
    <w:p w14:paraId="00C12938" w14:textId="6851EF14" w:rsidR="004D7011" w:rsidRDefault="004D7011" w:rsidP="00D8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целью пользователя является вызов мастера по ремонту техники (или, например, быстрый вызов мастера на дом (пользователь паникует)), то эту функцию можно поместить на главную страницу.</w:t>
      </w:r>
    </w:p>
    <w:p w14:paraId="2A4DB4F3" w14:textId="6987D44A" w:rsidR="004D7011" w:rsidRDefault="004D7011" w:rsidP="00D84E1C">
      <w:pPr>
        <w:rPr>
          <w:rFonts w:ascii="Times New Roman" w:hAnsi="Times New Roman" w:cs="Times New Roman"/>
          <w:strike/>
          <w:sz w:val="24"/>
          <w:szCs w:val="24"/>
        </w:rPr>
      </w:pPr>
      <w:bookmarkStart w:id="1" w:name="_Hlk180393671"/>
      <w:bookmarkEnd w:id="0"/>
      <w:r>
        <w:rPr>
          <w:rFonts w:ascii="Times New Roman" w:hAnsi="Times New Roman" w:cs="Times New Roman"/>
          <w:sz w:val="24"/>
          <w:szCs w:val="24"/>
        </w:rPr>
        <w:t>Перед покупкой, скорее всего, покупатель захочет ознакомит</w:t>
      </w:r>
      <w:r w:rsidR="00651075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ся с товарами: посмотреть на их описание, посмотреть на отзывы. Соответственно,</w:t>
      </w:r>
      <w:r w:rsidR="00651075">
        <w:rPr>
          <w:rFonts w:ascii="Times New Roman" w:hAnsi="Times New Roman" w:cs="Times New Roman"/>
          <w:sz w:val="24"/>
          <w:szCs w:val="24"/>
        </w:rPr>
        <w:t xml:space="preserve"> необходимо предусмотреть переход на карточку</w:t>
      </w:r>
      <w:r>
        <w:rPr>
          <w:rFonts w:ascii="Times New Roman" w:hAnsi="Times New Roman" w:cs="Times New Roman"/>
          <w:sz w:val="24"/>
          <w:szCs w:val="24"/>
        </w:rPr>
        <w:t xml:space="preserve"> товара</w:t>
      </w:r>
      <w:r w:rsidR="00651075">
        <w:rPr>
          <w:rFonts w:ascii="Times New Roman" w:hAnsi="Times New Roman" w:cs="Times New Roman"/>
          <w:sz w:val="24"/>
          <w:szCs w:val="24"/>
        </w:rPr>
        <w:t>.</w:t>
      </w:r>
      <w:r w:rsidRPr="0065107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bookmarkEnd w:id="1"/>
      <w:r w:rsidRPr="00651075">
        <w:rPr>
          <w:rFonts w:ascii="Times New Roman" w:hAnsi="Times New Roman" w:cs="Times New Roman"/>
          <w:strike/>
          <w:sz w:val="24"/>
          <w:szCs w:val="24"/>
        </w:rPr>
        <w:t>(при нажатии на неё) можно будет посмотреть подробную информацию о товаре.</w:t>
      </w:r>
    </w:p>
    <w:p w14:paraId="1AE810E6" w14:textId="2F09474A" w:rsidR="00D44C6E" w:rsidRPr="00D44C6E" w:rsidRDefault="00D44C6E" w:rsidP="00D84E1C">
      <w:pPr>
        <w:rPr>
          <w:rFonts w:ascii="Times New Roman" w:hAnsi="Times New Roman" w:cs="Times New Roman"/>
          <w:sz w:val="24"/>
          <w:szCs w:val="24"/>
        </w:rPr>
      </w:pPr>
      <w:bookmarkStart w:id="2" w:name="_Hlk180393711"/>
      <w:r>
        <w:rPr>
          <w:rFonts w:ascii="Times New Roman" w:hAnsi="Times New Roman" w:cs="Times New Roman"/>
          <w:sz w:val="24"/>
          <w:szCs w:val="24"/>
        </w:rPr>
        <w:t>Для других нужд покупателя, например,</w:t>
      </w:r>
      <w:r w:rsidR="00E73650">
        <w:rPr>
          <w:rFonts w:ascii="Times New Roman" w:hAnsi="Times New Roman" w:cs="Times New Roman"/>
          <w:sz w:val="24"/>
          <w:szCs w:val="24"/>
        </w:rPr>
        <w:t xml:space="preserve"> он захотел</w:t>
      </w:r>
      <w:r>
        <w:rPr>
          <w:rFonts w:ascii="Times New Roman" w:hAnsi="Times New Roman" w:cs="Times New Roman"/>
          <w:sz w:val="24"/>
          <w:szCs w:val="24"/>
        </w:rPr>
        <w:t xml:space="preserve"> посмотреть статус товара</w:t>
      </w:r>
      <w:r w:rsidR="00274AE1">
        <w:rPr>
          <w:rFonts w:ascii="Times New Roman" w:hAnsi="Times New Roman" w:cs="Times New Roman"/>
          <w:sz w:val="24"/>
          <w:szCs w:val="24"/>
        </w:rPr>
        <w:t xml:space="preserve"> или зайти в избранное, написать отзыв</w:t>
      </w:r>
      <w:r>
        <w:rPr>
          <w:rFonts w:ascii="Times New Roman" w:hAnsi="Times New Roman" w:cs="Times New Roman"/>
          <w:sz w:val="24"/>
          <w:szCs w:val="24"/>
        </w:rPr>
        <w:t xml:space="preserve"> предусмотреть переход в личный кабинет пользователя.</w:t>
      </w:r>
      <w:bookmarkEnd w:id="2"/>
    </w:p>
    <w:p w14:paraId="075A07EB" w14:textId="1C37C34B" w:rsidR="00651075" w:rsidRPr="00651075" w:rsidRDefault="00651075" w:rsidP="00D84E1C">
      <w:pPr>
        <w:rPr>
          <w:rFonts w:ascii="Times New Roman" w:hAnsi="Times New Roman" w:cs="Times New Roman"/>
          <w:sz w:val="24"/>
          <w:szCs w:val="24"/>
        </w:rPr>
      </w:pPr>
      <w:bookmarkStart w:id="3" w:name="_Hlk180393843"/>
      <w:r>
        <w:rPr>
          <w:rFonts w:ascii="Times New Roman" w:hAnsi="Times New Roman" w:cs="Times New Roman"/>
          <w:sz w:val="24"/>
          <w:szCs w:val="24"/>
        </w:rPr>
        <w:lastRenderedPageBreak/>
        <w:t>Вывод: в соответствии со сценарием, весь необходимый функционал нужно положить на макет главная страница.</w:t>
      </w:r>
    </w:p>
    <w:bookmarkEnd w:id="3"/>
    <w:p w14:paraId="08986E02" w14:textId="03EC49C0" w:rsidR="004D7011" w:rsidRDefault="004D7011" w:rsidP="00D84E1C">
      <w:pPr>
        <w:rPr>
          <w:rFonts w:ascii="Times New Roman" w:hAnsi="Times New Roman" w:cs="Times New Roman"/>
          <w:strike/>
          <w:sz w:val="24"/>
          <w:szCs w:val="24"/>
        </w:rPr>
      </w:pPr>
      <w:r w:rsidRPr="00651075">
        <w:rPr>
          <w:rFonts w:ascii="Times New Roman" w:hAnsi="Times New Roman" w:cs="Times New Roman"/>
          <w:strike/>
          <w:sz w:val="24"/>
          <w:szCs w:val="24"/>
        </w:rPr>
        <w:t>После внимательного анализа товара, покупатель захочет либо приобрести его, либо занести в избранное, если он не уверен в своём выборе</w:t>
      </w:r>
      <w:r w:rsidR="0008066F" w:rsidRPr="00651075">
        <w:rPr>
          <w:rFonts w:ascii="Times New Roman" w:hAnsi="Times New Roman" w:cs="Times New Roman"/>
          <w:strike/>
          <w:sz w:val="24"/>
          <w:szCs w:val="24"/>
        </w:rPr>
        <w:t xml:space="preserve"> и не хочет «потерять из виду товар</w:t>
      </w:r>
      <w:proofErr w:type="gramStart"/>
      <w:r w:rsidR="0008066F" w:rsidRPr="00651075">
        <w:rPr>
          <w:rFonts w:ascii="Times New Roman" w:hAnsi="Times New Roman" w:cs="Times New Roman"/>
          <w:strike/>
          <w:sz w:val="24"/>
          <w:szCs w:val="24"/>
        </w:rPr>
        <w:t xml:space="preserve">» </w:t>
      </w:r>
      <w:r w:rsidRPr="00651075">
        <w:rPr>
          <w:rFonts w:ascii="Times New Roman" w:hAnsi="Times New Roman" w:cs="Times New Roman"/>
          <w:strike/>
          <w:sz w:val="24"/>
          <w:szCs w:val="24"/>
        </w:rPr>
        <w:t>.</w:t>
      </w:r>
      <w:proofErr w:type="gramEnd"/>
      <w:r w:rsidRPr="00651075">
        <w:rPr>
          <w:rFonts w:ascii="Times New Roman" w:hAnsi="Times New Roman" w:cs="Times New Roman"/>
          <w:strike/>
          <w:sz w:val="24"/>
          <w:szCs w:val="24"/>
        </w:rPr>
        <w:t xml:space="preserve"> Значит, на карточку товара стоит разместить функции «Добавить в избранное» и </w:t>
      </w:r>
      <w:r w:rsidR="0008066F" w:rsidRPr="00651075">
        <w:rPr>
          <w:rFonts w:ascii="Times New Roman" w:hAnsi="Times New Roman" w:cs="Times New Roman"/>
          <w:strike/>
          <w:sz w:val="24"/>
          <w:szCs w:val="24"/>
        </w:rPr>
        <w:t>«</w:t>
      </w:r>
      <w:r w:rsidRPr="00651075">
        <w:rPr>
          <w:rFonts w:ascii="Times New Roman" w:hAnsi="Times New Roman" w:cs="Times New Roman"/>
          <w:strike/>
          <w:sz w:val="24"/>
          <w:szCs w:val="24"/>
        </w:rPr>
        <w:t>Положить в корзину».</w:t>
      </w:r>
    </w:p>
    <w:p w14:paraId="1AD5EC65" w14:textId="1856D42A" w:rsidR="003F0680" w:rsidRPr="003F0680" w:rsidRDefault="003F0680" w:rsidP="00D84E1C">
      <w:pPr>
        <w:rPr>
          <w:rFonts w:ascii="Times New Roman" w:hAnsi="Times New Roman" w:cs="Times New Roman"/>
          <w:sz w:val="24"/>
          <w:szCs w:val="24"/>
        </w:rPr>
      </w:pPr>
      <w:r w:rsidRPr="003F0680">
        <w:rPr>
          <w:rFonts w:ascii="Times New Roman" w:hAnsi="Times New Roman" w:cs="Times New Roman"/>
          <w:sz w:val="24"/>
          <w:szCs w:val="24"/>
        </w:rPr>
        <w:t>Таблица 1</w:t>
      </w:r>
      <w:r w:rsidR="00E82D20">
        <w:rPr>
          <w:rFonts w:ascii="Times New Roman" w:hAnsi="Times New Roman" w:cs="Times New Roman"/>
          <w:sz w:val="24"/>
          <w:szCs w:val="24"/>
        </w:rPr>
        <w:t xml:space="preserve"> Главная страница.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701"/>
        <w:gridCol w:w="1701"/>
        <w:gridCol w:w="2404"/>
      </w:tblGrid>
      <w:tr w:rsidR="00EF3261" w:rsidRPr="003F0680" w14:paraId="34DE8DB9" w14:textId="77777777" w:rsidTr="000157A9">
        <w:tc>
          <w:tcPr>
            <w:tcW w:w="1980" w:type="dxa"/>
            <w:vAlign w:val="center"/>
          </w:tcPr>
          <w:p w14:paraId="54DAFA58" w14:textId="105ED9E4" w:rsidR="00EF3261" w:rsidRPr="003F0680" w:rsidRDefault="003F0680" w:rsidP="003F0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680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14:paraId="6FC2D284" w14:textId="5C64E8B1" w:rsidR="00EF3261" w:rsidRPr="003F0680" w:rsidRDefault="003F0680" w:rsidP="003F0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01" w:type="dxa"/>
            <w:vAlign w:val="center"/>
          </w:tcPr>
          <w:p w14:paraId="2012F5E9" w14:textId="5596ABF9" w:rsidR="00EF3261" w:rsidRPr="003F0680" w:rsidRDefault="003F0680" w:rsidP="003F0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видимости</w:t>
            </w:r>
          </w:p>
        </w:tc>
        <w:tc>
          <w:tcPr>
            <w:tcW w:w="1701" w:type="dxa"/>
            <w:vAlign w:val="center"/>
          </w:tcPr>
          <w:p w14:paraId="1270AB1D" w14:textId="01E88BD7" w:rsidR="00EF3261" w:rsidRPr="003F0680" w:rsidRDefault="003F0680" w:rsidP="003F0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доступности</w:t>
            </w:r>
          </w:p>
        </w:tc>
        <w:tc>
          <w:tcPr>
            <w:tcW w:w="2404" w:type="dxa"/>
            <w:vAlign w:val="center"/>
          </w:tcPr>
          <w:p w14:paraId="0761253F" w14:textId="65383F58" w:rsidR="00EF3261" w:rsidRPr="003F0680" w:rsidRDefault="003F0680" w:rsidP="003F0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157A9" w:rsidRPr="003F0680" w14:paraId="3684725B" w14:textId="77777777" w:rsidTr="000157A9">
        <w:tc>
          <w:tcPr>
            <w:tcW w:w="1980" w:type="dxa"/>
          </w:tcPr>
          <w:p w14:paraId="58EFAFA6" w14:textId="0E96BC09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Логотип/декор</w:t>
            </w:r>
          </w:p>
        </w:tc>
        <w:tc>
          <w:tcPr>
            <w:tcW w:w="1559" w:type="dxa"/>
          </w:tcPr>
          <w:p w14:paraId="7E324B0B" w14:textId="529CFEE2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 w:val="restart"/>
          </w:tcPr>
          <w:p w14:paraId="6A75D9BB" w14:textId="15D85F6F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Виден только зарегистрированному пользователю</w:t>
            </w:r>
          </w:p>
        </w:tc>
        <w:tc>
          <w:tcPr>
            <w:tcW w:w="1701" w:type="dxa"/>
            <w:vMerge w:val="restart"/>
          </w:tcPr>
          <w:p w14:paraId="462EDB23" w14:textId="19206D7C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Доступен только зарегистрированному пользователю</w:t>
            </w:r>
          </w:p>
        </w:tc>
        <w:tc>
          <w:tcPr>
            <w:tcW w:w="2404" w:type="dxa"/>
          </w:tcPr>
          <w:p w14:paraId="0E999F64" w14:textId="5181A87D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сайт</w:t>
            </w:r>
          </w:p>
        </w:tc>
      </w:tr>
      <w:tr w:rsidR="000157A9" w:rsidRPr="003F0680" w14:paraId="06931D71" w14:textId="77777777" w:rsidTr="000157A9">
        <w:tc>
          <w:tcPr>
            <w:tcW w:w="1980" w:type="dxa"/>
          </w:tcPr>
          <w:p w14:paraId="1223DB49" w14:textId="759593BB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Поисковая строка</w:t>
            </w:r>
          </w:p>
        </w:tc>
        <w:tc>
          <w:tcPr>
            <w:tcW w:w="1559" w:type="dxa"/>
          </w:tcPr>
          <w:p w14:paraId="04A04B47" w14:textId="2D0AB5C5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701" w:type="dxa"/>
            <w:vMerge/>
          </w:tcPr>
          <w:p w14:paraId="14748869" w14:textId="77777777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5A1DEAA" w14:textId="77777777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3DE7F447" w14:textId="53213AA9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 для ввода названия нужного товара</w:t>
            </w:r>
          </w:p>
        </w:tc>
      </w:tr>
      <w:tr w:rsidR="000157A9" w:rsidRPr="003F0680" w14:paraId="0024F3F6" w14:textId="77777777" w:rsidTr="000157A9">
        <w:tc>
          <w:tcPr>
            <w:tcW w:w="1980" w:type="dxa"/>
          </w:tcPr>
          <w:p w14:paraId="54DD1CC4" w14:textId="623A48DA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Фильтры</w:t>
            </w:r>
          </w:p>
        </w:tc>
        <w:tc>
          <w:tcPr>
            <w:tcW w:w="1559" w:type="dxa"/>
          </w:tcPr>
          <w:p w14:paraId="41A56531" w14:textId="40BCF4C4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01" w:type="dxa"/>
            <w:vMerge/>
          </w:tcPr>
          <w:p w14:paraId="0127E86A" w14:textId="77777777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30BD54A" w14:textId="77777777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8026D39" w14:textId="06D5773B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 товаров по определённому признаку</w:t>
            </w:r>
          </w:p>
        </w:tc>
      </w:tr>
      <w:tr w:rsidR="000157A9" w:rsidRPr="003F0680" w14:paraId="76099E13" w14:textId="77777777" w:rsidTr="000157A9">
        <w:tc>
          <w:tcPr>
            <w:tcW w:w="1980" w:type="dxa"/>
          </w:tcPr>
          <w:p w14:paraId="24AFC616" w14:textId="47F600F9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</w:p>
        </w:tc>
        <w:tc>
          <w:tcPr>
            <w:tcW w:w="1559" w:type="dxa"/>
          </w:tcPr>
          <w:p w14:paraId="064F09CC" w14:textId="40FB5B95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213783C5" w14:textId="77777777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9C6D9EE" w14:textId="77777777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CA3769A" w14:textId="0A53CE18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:rsidRPr="003F0680" w14:paraId="48E33470" w14:textId="77777777" w:rsidTr="000157A9">
        <w:tc>
          <w:tcPr>
            <w:tcW w:w="1980" w:type="dxa"/>
          </w:tcPr>
          <w:p w14:paraId="6A023E94" w14:textId="6AA0C6C3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Вызов мастера</w:t>
            </w:r>
          </w:p>
        </w:tc>
        <w:tc>
          <w:tcPr>
            <w:tcW w:w="1559" w:type="dxa"/>
          </w:tcPr>
          <w:p w14:paraId="7327A162" w14:textId="1D2969A7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526722D6" w14:textId="77777777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9B05DDB" w14:textId="77777777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E0D8CE6" w14:textId="244C6881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:rsidRPr="003F0680" w14:paraId="21FC15A1" w14:textId="77777777" w:rsidTr="000157A9">
        <w:tc>
          <w:tcPr>
            <w:tcW w:w="1980" w:type="dxa"/>
          </w:tcPr>
          <w:p w14:paraId="4F5F8135" w14:textId="18C9A0BB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Карточка товара</w:t>
            </w:r>
          </w:p>
        </w:tc>
        <w:tc>
          <w:tcPr>
            <w:tcW w:w="1559" w:type="dxa"/>
          </w:tcPr>
          <w:p w14:paraId="1DECA3E6" w14:textId="5956E410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1A5879A3" w14:textId="77777777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F3F15D7" w14:textId="77777777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235B8B7" w14:textId="233328F1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</w:tbl>
    <w:p w14:paraId="0D2120F5" w14:textId="56160F2C" w:rsidR="00F154BE" w:rsidRDefault="00F154BE" w:rsidP="00D84E1C">
      <w:pPr>
        <w:rPr>
          <w:rFonts w:ascii="Times New Roman" w:hAnsi="Times New Roman" w:cs="Times New Roman"/>
          <w:sz w:val="24"/>
          <w:szCs w:val="24"/>
        </w:rPr>
      </w:pPr>
    </w:p>
    <w:p w14:paraId="2750E281" w14:textId="5B4E06B7" w:rsidR="00E82D20" w:rsidRDefault="00E82D20" w:rsidP="00D8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 Личный кабинет.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701"/>
        <w:gridCol w:w="1701"/>
        <w:gridCol w:w="2404"/>
      </w:tblGrid>
      <w:tr w:rsidR="000A7587" w14:paraId="490D572D" w14:textId="77777777" w:rsidTr="000157A9">
        <w:tc>
          <w:tcPr>
            <w:tcW w:w="1980" w:type="dxa"/>
            <w:vAlign w:val="center"/>
          </w:tcPr>
          <w:p w14:paraId="229A2560" w14:textId="6413A527" w:rsidR="00E82D20" w:rsidRDefault="00E82D20" w:rsidP="00E82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680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14:paraId="0E98955E" w14:textId="60B3BDAE" w:rsidR="00E82D20" w:rsidRDefault="00E82D20" w:rsidP="00E82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01" w:type="dxa"/>
            <w:vAlign w:val="center"/>
          </w:tcPr>
          <w:p w14:paraId="0EA6E130" w14:textId="6A80A75B" w:rsidR="00E82D20" w:rsidRDefault="00E82D20" w:rsidP="00E82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видимости</w:t>
            </w:r>
          </w:p>
        </w:tc>
        <w:tc>
          <w:tcPr>
            <w:tcW w:w="1701" w:type="dxa"/>
            <w:vAlign w:val="center"/>
          </w:tcPr>
          <w:p w14:paraId="33199E18" w14:textId="64A14485" w:rsidR="00E82D20" w:rsidRDefault="00E82D20" w:rsidP="00E82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доступности</w:t>
            </w:r>
          </w:p>
        </w:tc>
        <w:tc>
          <w:tcPr>
            <w:tcW w:w="2404" w:type="dxa"/>
            <w:vAlign w:val="center"/>
          </w:tcPr>
          <w:p w14:paraId="78D2C646" w14:textId="19CE82D4" w:rsidR="00E82D20" w:rsidRDefault="00E82D20" w:rsidP="00E82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157A9" w14:paraId="76B2309A" w14:textId="77777777" w:rsidTr="000157A9">
        <w:tc>
          <w:tcPr>
            <w:tcW w:w="1980" w:type="dxa"/>
          </w:tcPr>
          <w:p w14:paraId="1FD63AFB" w14:textId="0846344C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Перейти в профиль</w:t>
            </w:r>
          </w:p>
        </w:tc>
        <w:tc>
          <w:tcPr>
            <w:tcW w:w="1559" w:type="dxa"/>
          </w:tcPr>
          <w:p w14:paraId="78A17CA8" w14:textId="5AA8A71B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 w:val="restart"/>
          </w:tcPr>
          <w:p w14:paraId="66383230" w14:textId="5A6AB37B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Виден только зарегистрированному пользователю</w:t>
            </w:r>
          </w:p>
        </w:tc>
        <w:tc>
          <w:tcPr>
            <w:tcW w:w="1701" w:type="dxa"/>
            <w:vMerge w:val="restart"/>
          </w:tcPr>
          <w:p w14:paraId="14EA50B4" w14:textId="3306BBB1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Доступен только зарегистрированному пользователю</w:t>
            </w:r>
          </w:p>
        </w:tc>
        <w:tc>
          <w:tcPr>
            <w:tcW w:w="2404" w:type="dxa"/>
          </w:tcPr>
          <w:p w14:paraId="7C26C721" w14:textId="6D9820BD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14:paraId="74D0D25B" w14:textId="77777777" w:rsidTr="000157A9">
        <w:tc>
          <w:tcPr>
            <w:tcW w:w="1980" w:type="dxa"/>
          </w:tcPr>
          <w:p w14:paraId="2CFF6847" w14:textId="7253FAFC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Вернуться на главную страницу</w:t>
            </w:r>
          </w:p>
        </w:tc>
        <w:tc>
          <w:tcPr>
            <w:tcW w:w="1559" w:type="dxa"/>
          </w:tcPr>
          <w:p w14:paraId="5D5027A9" w14:textId="27E819BB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670E5D40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2D1C5ECE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346DD6A9" w14:textId="1BA9AE95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14:paraId="246C107F" w14:textId="77777777" w:rsidTr="000157A9">
        <w:tc>
          <w:tcPr>
            <w:tcW w:w="1980" w:type="dxa"/>
          </w:tcPr>
          <w:p w14:paraId="0A22D969" w14:textId="4DEB788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Избранное</w:t>
            </w:r>
          </w:p>
        </w:tc>
        <w:tc>
          <w:tcPr>
            <w:tcW w:w="1559" w:type="dxa"/>
          </w:tcPr>
          <w:p w14:paraId="75FB376E" w14:textId="12A102A5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418A7032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6FF041B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304D66C3" w14:textId="1C5C6540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14:paraId="517C4CC0" w14:textId="77777777" w:rsidTr="000157A9">
        <w:tc>
          <w:tcPr>
            <w:tcW w:w="1980" w:type="dxa"/>
          </w:tcPr>
          <w:p w14:paraId="7F622DEA" w14:textId="058BBE14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1559" w:type="dxa"/>
          </w:tcPr>
          <w:p w14:paraId="74887526" w14:textId="0A15DFC3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Картинка</w:t>
            </w:r>
          </w:p>
        </w:tc>
        <w:tc>
          <w:tcPr>
            <w:tcW w:w="1701" w:type="dxa"/>
            <w:vMerge/>
          </w:tcPr>
          <w:p w14:paraId="3203187C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3BCF1341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12228606" w14:textId="4F90BCAC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 возможный вид странички при кастомизации</w:t>
            </w:r>
          </w:p>
        </w:tc>
      </w:tr>
      <w:tr w:rsidR="000157A9" w14:paraId="39BF4605" w14:textId="77777777" w:rsidTr="000157A9">
        <w:tc>
          <w:tcPr>
            <w:tcW w:w="1980" w:type="dxa"/>
          </w:tcPr>
          <w:p w14:paraId="66F9924D" w14:textId="642B7E3A" w:rsidR="000157A9" w:rsidRDefault="00985504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Кастомизация</w:t>
            </w:r>
            <w:r w:rsidR="000157A9">
              <w:rPr>
                <w:rFonts w:ascii="Times New Roman" w:hAnsi="Times New Roman" w:cs="Times New Roman"/>
                <w:sz w:val="24"/>
                <w:szCs w:val="24"/>
              </w:rPr>
              <w:t xml:space="preserve"> странички пользователя</w:t>
            </w:r>
          </w:p>
        </w:tc>
        <w:tc>
          <w:tcPr>
            <w:tcW w:w="1559" w:type="dxa"/>
          </w:tcPr>
          <w:p w14:paraId="0F6E94B4" w14:textId="7B7D5186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01" w:type="dxa"/>
            <w:vMerge/>
          </w:tcPr>
          <w:p w14:paraId="204B731E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98C0272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B4679E6" w14:textId="4F224828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темы для странички пользователя</w:t>
            </w:r>
          </w:p>
        </w:tc>
      </w:tr>
      <w:tr w:rsidR="000157A9" w14:paraId="5DD377E0" w14:textId="77777777" w:rsidTr="000157A9">
        <w:tc>
          <w:tcPr>
            <w:tcW w:w="1980" w:type="dxa"/>
          </w:tcPr>
          <w:p w14:paraId="60C1A0D1" w14:textId="2E11AB0F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Покупки</w:t>
            </w:r>
          </w:p>
        </w:tc>
        <w:tc>
          <w:tcPr>
            <w:tcW w:w="1559" w:type="dxa"/>
          </w:tcPr>
          <w:p w14:paraId="7F43531B" w14:textId="3A98ED53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54D82333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2CB470E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B718A4D" w14:textId="76B0DBC8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14:paraId="4B1922FF" w14:textId="77777777" w:rsidTr="000157A9">
        <w:tc>
          <w:tcPr>
            <w:tcW w:w="1980" w:type="dxa"/>
          </w:tcPr>
          <w:p w14:paraId="14AABD4B" w14:textId="784B5460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Отзывы</w:t>
            </w:r>
          </w:p>
        </w:tc>
        <w:tc>
          <w:tcPr>
            <w:tcW w:w="1559" w:type="dxa"/>
          </w:tcPr>
          <w:p w14:paraId="752CB5D1" w14:textId="4418EDDB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4F480F62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A82F134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C6C201F" w14:textId="31468159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14:paraId="4B4819B0" w14:textId="77777777" w:rsidTr="000157A9">
        <w:tc>
          <w:tcPr>
            <w:tcW w:w="1980" w:type="dxa"/>
          </w:tcPr>
          <w:p w14:paraId="1E607365" w14:textId="4A01748D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  <w:tc>
          <w:tcPr>
            <w:tcW w:w="1559" w:type="dxa"/>
          </w:tcPr>
          <w:p w14:paraId="7537AC99" w14:textId="3DEDB0D8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73E571A6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445E81D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8E66F49" w14:textId="1FA51880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14:paraId="1F8BDEAA" w14:textId="77777777" w:rsidTr="000157A9">
        <w:tc>
          <w:tcPr>
            <w:tcW w:w="1980" w:type="dxa"/>
          </w:tcPr>
          <w:p w14:paraId="280E4A6F" w14:textId="03C6013F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товара</w:t>
            </w:r>
          </w:p>
        </w:tc>
        <w:tc>
          <w:tcPr>
            <w:tcW w:w="1559" w:type="dxa"/>
          </w:tcPr>
          <w:p w14:paraId="474A4177" w14:textId="64C74B3C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+ информация</w:t>
            </w:r>
          </w:p>
        </w:tc>
        <w:tc>
          <w:tcPr>
            <w:tcW w:w="1701" w:type="dxa"/>
            <w:vMerge/>
          </w:tcPr>
          <w:p w14:paraId="06BE5477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EBB11BA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9A3E4C2" w14:textId="32F0253F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Показывает, когда пребудет товар,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пребудет ли вообще. Уведомляет о доставке товара. Ссылка на другую страницу сайта.</w:t>
            </w:r>
          </w:p>
        </w:tc>
      </w:tr>
      <w:tr w:rsidR="000157A9" w14:paraId="4EF39D28" w14:textId="77777777" w:rsidTr="000157A9">
        <w:tc>
          <w:tcPr>
            <w:tcW w:w="1980" w:type="dxa"/>
          </w:tcPr>
          <w:p w14:paraId="45DD1CCF" w14:textId="4EC2DA0F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Баланс</w:t>
            </w:r>
          </w:p>
        </w:tc>
        <w:tc>
          <w:tcPr>
            <w:tcW w:w="1559" w:type="dxa"/>
          </w:tcPr>
          <w:p w14:paraId="4EA70F29" w14:textId="11A83A81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Денежная информация</w:t>
            </w:r>
          </w:p>
        </w:tc>
        <w:tc>
          <w:tcPr>
            <w:tcW w:w="1701" w:type="dxa"/>
            <w:vMerge/>
          </w:tcPr>
          <w:p w14:paraId="79FD6930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9B959B7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6B37DF3" w14:textId="71336ADB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 баланс на привязанной карте.</w:t>
            </w:r>
          </w:p>
        </w:tc>
      </w:tr>
      <w:tr w:rsidR="000157A9" w14:paraId="2EC91DE4" w14:textId="77777777" w:rsidTr="000157A9">
        <w:tc>
          <w:tcPr>
            <w:tcW w:w="1980" w:type="dxa"/>
          </w:tcPr>
          <w:p w14:paraId="4E996F46" w14:textId="7FB7B3F8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Заказы</w:t>
            </w:r>
          </w:p>
        </w:tc>
        <w:tc>
          <w:tcPr>
            <w:tcW w:w="1559" w:type="dxa"/>
          </w:tcPr>
          <w:p w14:paraId="6F4EC23E" w14:textId="290E6DB9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3B7EC15B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8CC8B37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A057793" w14:textId="637C7F2E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14:paraId="54F2A184" w14:textId="77777777" w:rsidTr="000157A9">
        <w:tc>
          <w:tcPr>
            <w:tcW w:w="1980" w:type="dxa"/>
          </w:tcPr>
          <w:p w14:paraId="31B122B9" w14:textId="3A21B641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Возвраты</w:t>
            </w:r>
          </w:p>
        </w:tc>
        <w:tc>
          <w:tcPr>
            <w:tcW w:w="1559" w:type="dxa"/>
          </w:tcPr>
          <w:p w14:paraId="738DEFE4" w14:textId="29942E25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2738F21E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EAD3F24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75C248A" w14:textId="33FFC061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14:paraId="37EA309E" w14:textId="77777777" w:rsidTr="000157A9">
        <w:tc>
          <w:tcPr>
            <w:tcW w:w="1980" w:type="dxa"/>
          </w:tcPr>
          <w:p w14:paraId="21E76F32" w14:textId="39A4DE51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Купленные товары</w:t>
            </w:r>
          </w:p>
        </w:tc>
        <w:tc>
          <w:tcPr>
            <w:tcW w:w="1559" w:type="dxa"/>
          </w:tcPr>
          <w:p w14:paraId="46A1A383" w14:textId="34BB1669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420AA3F8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2D413098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38F20658" w14:textId="056A1AA6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14:paraId="4E74AA2E" w14:textId="77777777" w:rsidTr="000157A9">
        <w:tc>
          <w:tcPr>
            <w:tcW w:w="1980" w:type="dxa"/>
          </w:tcPr>
          <w:p w14:paraId="39CD9CA2" w14:textId="5C47B5B8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Настройки</w:t>
            </w:r>
          </w:p>
        </w:tc>
        <w:tc>
          <w:tcPr>
            <w:tcW w:w="1559" w:type="dxa"/>
          </w:tcPr>
          <w:p w14:paraId="1FFEC9D8" w14:textId="0857933D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0C9238E4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09D3900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AA09B5B" w14:textId="396B45A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14:paraId="76256CA1" w14:textId="77777777" w:rsidTr="000157A9">
        <w:tc>
          <w:tcPr>
            <w:tcW w:w="1980" w:type="dxa"/>
          </w:tcPr>
          <w:p w14:paraId="75E88A9B" w14:textId="19439B5A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Техподдержка и помощь</w:t>
            </w:r>
          </w:p>
        </w:tc>
        <w:tc>
          <w:tcPr>
            <w:tcW w:w="1559" w:type="dxa"/>
          </w:tcPr>
          <w:p w14:paraId="751A4E46" w14:textId="22B83D84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0D39B7E9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A512F72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17962566" w14:textId="25D7721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</w:tbl>
    <w:p w14:paraId="6325D58F" w14:textId="7433805E" w:rsidR="00E82D20" w:rsidRDefault="00E82D20" w:rsidP="00D84E1C">
      <w:pPr>
        <w:rPr>
          <w:rFonts w:ascii="Times New Roman" w:hAnsi="Times New Roman" w:cs="Times New Roman"/>
          <w:sz w:val="24"/>
          <w:szCs w:val="24"/>
        </w:rPr>
      </w:pPr>
    </w:p>
    <w:p w14:paraId="76D07DC5" w14:textId="3775F6DD" w:rsidR="00E82D20" w:rsidRDefault="00E82D20" w:rsidP="00D84E1C">
      <w:pPr>
        <w:rPr>
          <w:rFonts w:ascii="Times New Roman" w:hAnsi="Times New Roman" w:cs="Times New Roman"/>
          <w:sz w:val="24"/>
          <w:szCs w:val="24"/>
        </w:rPr>
      </w:pPr>
    </w:p>
    <w:p w14:paraId="438C3F59" w14:textId="65C41499" w:rsidR="00E82D20" w:rsidRDefault="00E82D20" w:rsidP="00D8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3. Карточка товара.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701"/>
        <w:gridCol w:w="1701"/>
        <w:gridCol w:w="2404"/>
      </w:tblGrid>
      <w:tr w:rsidR="000A7587" w14:paraId="286401C6" w14:textId="77777777" w:rsidTr="000157A9">
        <w:tc>
          <w:tcPr>
            <w:tcW w:w="1980" w:type="dxa"/>
            <w:vAlign w:val="center"/>
          </w:tcPr>
          <w:p w14:paraId="3525447C" w14:textId="3052F011" w:rsidR="00E82D20" w:rsidRDefault="00E82D20" w:rsidP="00E82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680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14:paraId="71C10A4F" w14:textId="78D081DB" w:rsidR="00E82D20" w:rsidRDefault="00E82D20" w:rsidP="00E82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01" w:type="dxa"/>
            <w:vAlign w:val="center"/>
          </w:tcPr>
          <w:p w14:paraId="15B55A8F" w14:textId="7212ABE9" w:rsidR="00E82D20" w:rsidRDefault="00E82D20" w:rsidP="00E82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видимости</w:t>
            </w:r>
          </w:p>
        </w:tc>
        <w:tc>
          <w:tcPr>
            <w:tcW w:w="1701" w:type="dxa"/>
            <w:vAlign w:val="center"/>
          </w:tcPr>
          <w:p w14:paraId="695FDC1D" w14:textId="515A0580" w:rsidR="00E82D20" w:rsidRDefault="00E82D20" w:rsidP="00E82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доступности</w:t>
            </w:r>
          </w:p>
        </w:tc>
        <w:tc>
          <w:tcPr>
            <w:tcW w:w="2404" w:type="dxa"/>
            <w:vAlign w:val="center"/>
          </w:tcPr>
          <w:p w14:paraId="1D8C3F45" w14:textId="0591E315" w:rsidR="00E82D20" w:rsidRDefault="00E82D20" w:rsidP="00E82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B3DE1" w14:paraId="4BB2B465" w14:textId="77777777" w:rsidTr="000157A9">
        <w:tc>
          <w:tcPr>
            <w:tcW w:w="1980" w:type="dxa"/>
          </w:tcPr>
          <w:p w14:paraId="1FA4DC41" w14:textId="3638043C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Вернуться</w:t>
            </w:r>
          </w:p>
        </w:tc>
        <w:tc>
          <w:tcPr>
            <w:tcW w:w="1559" w:type="dxa"/>
          </w:tcPr>
          <w:p w14:paraId="12A25C7E" w14:textId="0114DB74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 w:val="restart"/>
          </w:tcPr>
          <w:p w14:paraId="79C30E0F" w14:textId="7C1E7075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Виден только зарегистрированному пользователю</w:t>
            </w:r>
          </w:p>
        </w:tc>
        <w:tc>
          <w:tcPr>
            <w:tcW w:w="1701" w:type="dxa"/>
            <w:vMerge w:val="restart"/>
          </w:tcPr>
          <w:p w14:paraId="4AFF4FCF" w14:textId="5E1715B8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Доступен только зарегистрированному пользователю</w:t>
            </w:r>
          </w:p>
        </w:tc>
        <w:tc>
          <w:tcPr>
            <w:tcW w:w="2404" w:type="dxa"/>
          </w:tcPr>
          <w:p w14:paraId="3FA58381" w14:textId="1F94349A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предыдущую страницу сайта</w:t>
            </w:r>
          </w:p>
        </w:tc>
      </w:tr>
      <w:tr w:rsidR="006B3DE1" w14:paraId="67B53324" w14:textId="77777777" w:rsidTr="000157A9">
        <w:tc>
          <w:tcPr>
            <w:tcW w:w="1980" w:type="dxa"/>
          </w:tcPr>
          <w:p w14:paraId="21BF59F0" w14:textId="292AE862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в избранное</w:t>
            </w:r>
          </w:p>
        </w:tc>
        <w:tc>
          <w:tcPr>
            <w:tcW w:w="1559" w:type="dxa"/>
          </w:tcPr>
          <w:p w14:paraId="44EA1E75" w14:textId="04A2BC35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01" w:type="dxa"/>
            <w:vMerge/>
          </w:tcPr>
          <w:p w14:paraId="649F5946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030CC6A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B1ECD41" w14:textId="36305690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товар в раздел «Избранное»</w:t>
            </w:r>
          </w:p>
        </w:tc>
      </w:tr>
      <w:tr w:rsidR="006B3DE1" w14:paraId="7FBE5ACA" w14:textId="77777777" w:rsidTr="000157A9">
        <w:tc>
          <w:tcPr>
            <w:tcW w:w="1980" w:type="dxa"/>
          </w:tcPr>
          <w:p w14:paraId="2D77E816" w14:textId="782476AC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Положить в корзину</w:t>
            </w:r>
          </w:p>
        </w:tc>
        <w:tc>
          <w:tcPr>
            <w:tcW w:w="1559" w:type="dxa"/>
          </w:tcPr>
          <w:p w14:paraId="6C0F5F11" w14:textId="50EBDB24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01" w:type="dxa"/>
            <w:vMerge/>
          </w:tcPr>
          <w:p w14:paraId="24BF0F88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0C38DBA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920F0AF" w14:textId="2DC18CFF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товар в раздел «Корзина»</w:t>
            </w:r>
          </w:p>
        </w:tc>
      </w:tr>
      <w:tr w:rsidR="006B3DE1" w14:paraId="0A93E7F0" w14:textId="77777777" w:rsidTr="000157A9">
        <w:tc>
          <w:tcPr>
            <w:tcW w:w="1980" w:type="dxa"/>
          </w:tcPr>
          <w:p w14:paraId="44ADE2E8" w14:textId="4468142A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 товара</w:t>
            </w:r>
          </w:p>
        </w:tc>
        <w:tc>
          <w:tcPr>
            <w:tcW w:w="1559" w:type="dxa"/>
          </w:tcPr>
          <w:p w14:paraId="5DE6AAEE" w14:textId="34DDBFE4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</w:p>
        </w:tc>
        <w:tc>
          <w:tcPr>
            <w:tcW w:w="1701" w:type="dxa"/>
            <w:vMerge/>
          </w:tcPr>
          <w:p w14:paraId="753865B1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FA23376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C9CE898" w14:textId="622074D6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 внешний/внутренний вид товара</w:t>
            </w:r>
          </w:p>
        </w:tc>
      </w:tr>
      <w:tr w:rsidR="006B3DE1" w14:paraId="3434B878" w14:textId="77777777" w:rsidTr="000157A9">
        <w:tc>
          <w:tcPr>
            <w:tcW w:w="1980" w:type="dxa"/>
          </w:tcPr>
          <w:p w14:paraId="6735980F" w14:textId="53858AE6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Звёзды товара</w:t>
            </w:r>
          </w:p>
        </w:tc>
        <w:tc>
          <w:tcPr>
            <w:tcW w:w="1559" w:type="dxa"/>
          </w:tcPr>
          <w:p w14:paraId="0E17684B" w14:textId="31ADDC7A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Значки</w:t>
            </w:r>
          </w:p>
        </w:tc>
        <w:tc>
          <w:tcPr>
            <w:tcW w:w="1701" w:type="dxa"/>
            <w:vMerge/>
          </w:tcPr>
          <w:p w14:paraId="3308CDDA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3CDFE68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0A5D04C" w14:textId="1D62B75A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 оценку товара из совокупности отзывов о нём.</w:t>
            </w:r>
          </w:p>
        </w:tc>
      </w:tr>
      <w:tr w:rsidR="006B3DE1" w14:paraId="6DF55D60" w14:textId="77777777" w:rsidTr="000157A9">
        <w:tc>
          <w:tcPr>
            <w:tcW w:w="1980" w:type="dxa"/>
          </w:tcPr>
          <w:p w14:paraId="6595AAA9" w14:textId="009DFA6F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товара</w:t>
            </w:r>
          </w:p>
        </w:tc>
        <w:tc>
          <w:tcPr>
            <w:tcW w:w="1559" w:type="dxa"/>
          </w:tcPr>
          <w:p w14:paraId="39C0F1C8" w14:textId="540998B9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701" w:type="dxa"/>
            <w:vMerge/>
          </w:tcPr>
          <w:p w14:paraId="3A085E13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E0DBF43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06F6EAB" w14:textId="56802ABC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Подробная информация о товаре (например, цена, размер, описание)</w:t>
            </w:r>
          </w:p>
        </w:tc>
      </w:tr>
      <w:tr w:rsidR="006B3DE1" w14:paraId="7519212E" w14:textId="77777777" w:rsidTr="000157A9">
        <w:tc>
          <w:tcPr>
            <w:tcW w:w="1980" w:type="dxa"/>
          </w:tcPr>
          <w:p w14:paraId="05FF7363" w14:textId="5DA973D3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Перейти к покупке</w:t>
            </w:r>
          </w:p>
        </w:tc>
        <w:tc>
          <w:tcPr>
            <w:tcW w:w="1559" w:type="dxa"/>
          </w:tcPr>
          <w:p w14:paraId="33FA5A08" w14:textId="55DD782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265CC02C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F45149A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8342FC3" w14:textId="4C87375D" w:rsidR="006B3DE1" w:rsidRPr="00A34D1A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сайта.</w:t>
            </w:r>
          </w:p>
        </w:tc>
      </w:tr>
      <w:tr w:rsidR="006B3DE1" w14:paraId="5B04AFE7" w14:textId="77777777" w:rsidTr="000157A9">
        <w:tc>
          <w:tcPr>
            <w:tcW w:w="1980" w:type="dxa"/>
          </w:tcPr>
          <w:p w14:paraId="790C221C" w14:textId="325D61CA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Отзывы</w:t>
            </w:r>
          </w:p>
        </w:tc>
        <w:tc>
          <w:tcPr>
            <w:tcW w:w="1559" w:type="dxa"/>
          </w:tcPr>
          <w:p w14:paraId="61857E49" w14:textId="5C02DF4C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701" w:type="dxa"/>
            <w:vMerge/>
          </w:tcPr>
          <w:p w14:paraId="594AA8EF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203FC0AD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8CF7D3F" w14:textId="2CCCB20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Показывает информацию о товаре на основе опыта его использования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другими покупателями</w:t>
            </w:r>
          </w:p>
        </w:tc>
      </w:tr>
      <w:tr w:rsidR="006B3DE1" w14:paraId="57FDB0E9" w14:textId="77777777" w:rsidTr="000157A9">
        <w:tc>
          <w:tcPr>
            <w:tcW w:w="1980" w:type="dxa"/>
          </w:tcPr>
          <w:p w14:paraId="6E44EA52" w14:textId="012BA7F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Перейти к покупке</w:t>
            </w:r>
          </w:p>
        </w:tc>
        <w:tc>
          <w:tcPr>
            <w:tcW w:w="1559" w:type="dxa"/>
          </w:tcPr>
          <w:p w14:paraId="64DE2B05" w14:textId="7587CD09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3A2559ED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5F79D48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759B83C" w14:textId="2B6104C8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6B3DE1" w14:paraId="70C41CC4" w14:textId="77777777" w:rsidTr="000157A9">
        <w:tc>
          <w:tcPr>
            <w:tcW w:w="1980" w:type="dxa"/>
          </w:tcPr>
          <w:p w14:paraId="2466DB82" w14:textId="0C4D0225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Рекомендуемые товары</w:t>
            </w:r>
          </w:p>
        </w:tc>
        <w:tc>
          <w:tcPr>
            <w:tcW w:w="1559" w:type="dxa"/>
          </w:tcPr>
          <w:p w14:paraId="18FFBF5A" w14:textId="29A70202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265CB138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D077CCC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334B7494" w14:textId="71B03842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</w:tbl>
    <w:p w14:paraId="3C2D6D27" w14:textId="54C35AAA" w:rsidR="00E82D20" w:rsidRDefault="00E82D20" w:rsidP="00D84E1C">
      <w:pPr>
        <w:rPr>
          <w:rFonts w:ascii="Times New Roman" w:hAnsi="Times New Roman" w:cs="Times New Roman"/>
          <w:sz w:val="24"/>
          <w:szCs w:val="24"/>
        </w:rPr>
      </w:pPr>
    </w:p>
    <w:p w14:paraId="657A1614" w14:textId="21941A18" w:rsidR="006B3DE1" w:rsidRDefault="006B3DE1" w:rsidP="00D8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Доказательства:</w:t>
      </w:r>
    </w:p>
    <w:p w14:paraId="5BE358C1" w14:textId="77777777" w:rsidR="002C11F8" w:rsidRDefault="006B3DE1" w:rsidP="00D84E1C">
      <w:pPr>
        <w:rPr>
          <w:rFonts w:ascii="Times New Roman" w:hAnsi="Times New Roman" w:cs="Times New Roman"/>
          <w:sz w:val="24"/>
          <w:szCs w:val="24"/>
        </w:rPr>
      </w:pPr>
      <w:bookmarkStart w:id="4" w:name="_Hlk180398868"/>
      <w:r w:rsidRPr="007E4F22">
        <w:rPr>
          <w:rFonts w:ascii="Times New Roman" w:hAnsi="Times New Roman" w:cs="Times New Roman"/>
          <w:b/>
          <w:bCs/>
          <w:sz w:val="24"/>
          <w:szCs w:val="24"/>
        </w:rPr>
        <w:t>Принцип видимости</w:t>
      </w:r>
      <w:r w:rsidR="004B18A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D8F06" w14:textId="48270B68" w:rsidR="002C11F8" w:rsidRDefault="004B18A1" w:rsidP="00D8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созданием навигационной карты программы был составлен сценарий для одного макета – Главная страница.</w:t>
      </w:r>
      <w:r w:rsidR="002C11F8">
        <w:rPr>
          <w:rFonts w:ascii="Times New Roman" w:hAnsi="Times New Roman" w:cs="Times New Roman"/>
          <w:sz w:val="24"/>
          <w:szCs w:val="24"/>
        </w:rPr>
        <w:t xml:space="preserve"> В сценарии описаны возможные </w:t>
      </w:r>
      <w:r w:rsidR="001234F1">
        <w:rPr>
          <w:rFonts w:ascii="Times New Roman" w:hAnsi="Times New Roman" w:cs="Times New Roman"/>
          <w:sz w:val="24"/>
          <w:szCs w:val="24"/>
        </w:rPr>
        <w:t>потребности</w:t>
      </w:r>
      <w:r w:rsidR="002C11F8">
        <w:rPr>
          <w:rFonts w:ascii="Times New Roman" w:hAnsi="Times New Roman" w:cs="Times New Roman"/>
          <w:sz w:val="24"/>
          <w:szCs w:val="24"/>
        </w:rPr>
        <w:t xml:space="preserve"> пользователя, которые могут возникнуть при использовании данной странички сайта.</w:t>
      </w:r>
      <w:r w:rsidR="001234F1">
        <w:rPr>
          <w:rFonts w:ascii="Times New Roman" w:hAnsi="Times New Roman" w:cs="Times New Roman"/>
          <w:sz w:val="24"/>
          <w:szCs w:val="24"/>
        </w:rPr>
        <w:t xml:space="preserve"> Все функции, которые прописаны в сценарии, размещены на макете </w:t>
      </w:r>
      <w:r w:rsidR="000F3BED">
        <w:rPr>
          <w:rFonts w:ascii="Times New Roman" w:hAnsi="Times New Roman" w:cs="Times New Roman"/>
          <w:sz w:val="24"/>
          <w:szCs w:val="24"/>
        </w:rPr>
        <w:t>«</w:t>
      </w:r>
      <w:r w:rsidR="001234F1">
        <w:rPr>
          <w:rFonts w:ascii="Times New Roman" w:hAnsi="Times New Roman" w:cs="Times New Roman"/>
          <w:sz w:val="24"/>
          <w:szCs w:val="24"/>
        </w:rPr>
        <w:t>Главная страница</w:t>
      </w:r>
      <w:r w:rsidR="000F3BED">
        <w:rPr>
          <w:rFonts w:ascii="Times New Roman" w:hAnsi="Times New Roman" w:cs="Times New Roman"/>
          <w:sz w:val="24"/>
          <w:szCs w:val="24"/>
        </w:rPr>
        <w:t>»</w:t>
      </w:r>
      <w:r w:rsidR="001234F1">
        <w:rPr>
          <w:rFonts w:ascii="Times New Roman" w:hAnsi="Times New Roman" w:cs="Times New Roman"/>
          <w:sz w:val="24"/>
          <w:szCs w:val="24"/>
        </w:rPr>
        <w:t>.</w:t>
      </w:r>
      <w:r w:rsidR="002C11F8">
        <w:rPr>
          <w:rFonts w:ascii="Times New Roman" w:hAnsi="Times New Roman" w:cs="Times New Roman"/>
          <w:sz w:val="24"/>
          <w:szCs w:val="24"/>
        </w:rPr>
        <w:t xml:space="preserve"> Соответственно принцип видимости реализован в сценарии к макету (см. сценарий)</w:t>
      </w:r>
      <w:r w:rsidR="000F3BED">
        <w:rPr>
          <w:rFonts w:ascii="Times New Roman" w:hAnsi="Times New Roman" w:cs="Times New Roman"/>
          <w:sz w:val="24"/>
          <w:szCs w:val="24"/>
        </w:rPr>
        <w:t>.</w:t>
      </w:r>
    </w:p>
    <w:p w14:paraId="29F1DE80" w14:textId="4CD40F91" w:rsidR="006B3DE1" w:rsidRPr="007E4F22" w:rsidRDefault="006B3DE1" w:rsidP="00D84E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F22">
        <w:rPr>
          <w:rFonts w:ascii="Times New Roman" w:hAnsi="Times New Roman" w:cs="Times New Roman"/>
          <w:b/>
          <w:bCs/>
          <w:sz w:val="24"/>
          <w:szCs w:val="24"/>
        </w:rPr>
        <w:t>Принцип простоты:</w:t>
      </w:r>
    </w:p>
    <w:p w14:paraId="7E661C7E" w14:textId="7E8766BC" w:rsidR="006B3DE1" w:rsidRDefault="006B3DE1" w:rsidP="00D8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Самая часто используемая функция в интернет-магазине – это поиск товаров. Соответственно в ранжируемом списке (см. функционал) эта функция находится на первом месте. Для прост</w:t>
      </w:r>
      <w:r w:rsidR="008C06B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ты её использования</w:t>
      </w:r>
      <w:r w:rsidR="00A800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она </w:t>
      </w:r>
      <w:r w:rsidR="00A80049">
        <w:rPr>
          <w:rFonts w:ascii="Times New Roman" w:hAnsi="Times New Roman" w:cs="Times New Roman"/>
          <w:sz w:val="24"/>
          <w:szCs w:val="24"/>
        </w:rPr>
        <w:t>находится</w:t>
      </w:r>
      <w:r>
        <w:rPr>
          <w:rFonts w:ascii="Times New Roman" w:hAnsi="Times New Roman" w:cs="Times New Roman"/>
          <w:sz w:val="24"/>
          <w:szCs w:val="24"/>
        </w:rPr>
        <w:t xml:space="preserve"> на главн</w:t>
      </w:r>
      <w:r w:rsidR="00A80049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страниц</w:t>
      </w:r>
      <w:r w:rsidR="00A80049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(см. макет Главная страница)</w:t>
      </w:r>
      <w:r w:rsidR="00A80049">
        <w:rPr>
          <w:rFonts w:ascii="Times New Roman" w:hAnsi="Times New Roman" w:cs="Times New Roman"/>
          <w:sz w:val="24"/>
          <w:szCs w:val="24"/>
        </w:rPr>
        <w:t>, где достигается всего в 1 клик.</w:t>
      </w:r>
    </w:p>
    <w:p w14:paraId="5201D2E1" w14:textId="5D2F4A9F" w:rsidR="00A80049" w:rsidRDefault="00A80049" w:rsidP="00D8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из самых нечасто используемых функций – техподдержка. Соответственно, она находится внизу ранжируемого списка (см. функционал). Чтобы данная функция не мешала другим часто используемым, она находится на страничке личного кабинета пользователя</w:t>
      </w:r>
      <w:r w:rsidR="0039713E">
        <w:rPr>
          <w:rFonts w:ascii="Times New Roman" w:hAnsi="Times New Roman" w:cs="Times New Roman"/>
          <w:sz w:val="24"/>
          <w:szCs w:val="24"/>
        </w:rPr>
        <w:t>, в самом низу списка функций (см. макет Личный кабинет).</w:t>
      </w:r>
      <w:r w:rsidR="001234F1">
        <w:rPr>
          <w:rFonts w:ascii="Times New Roman" w:hAnsi="Times New Roman" w:cs="Times New Roman"/>
          <w:sz w:val="24"/>
          <w:szCs w:val="24"/>
        </w:rPr>
        <w:t xml:space="preserve"> Соответственно принцип прост</w:t>
      </w:r>
      <w:r w:rsidR="000F3BED">
        <w:rPr>
          <w:rFonts w:ascii="Times New Roman" w:hAnsi="Times New Roman" w:cs="Times New Roman"/>
          <w:sz w:val="24"/>
          <w:szCs w:val="24"/>
        </w:rPr>
        <w:t>о</w:t>
      </w:r>
      <w:r w:rsidR="001234F1">
        <w:rPr>
          <w:rFonts w:ascii="Times New Roman" w:hAnsi="Times New Roman" w:cs="Times New Roman"/>
          <w:sz w:val="24"/>
          <w:szCs w:val="24"/>
        </w:rPr>
        <w:t>ты доказан.</w:t>
      </w:r>
    </w:p>
    <w:p w14:paraId="74C3A812" w14:textId="235E3522" w:rsidR="00A80D52" w:rsidRPr="007E4F22" w:rsidRDefault="00A80D52" w:rsidP="00D84E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F22">
        <w:rPr>
          <w:rFonts w:ascii="Times New Roman" w:hAnsi="Times New Roman" w:cs="Times New Roman"/>
          <w:b/>
          <w:bCs/>
          <w:sz w:val="24"/>
          <w:szCs w:val="24"/>
        </w:rPr>
        <w:t>Принцип толерантности:</w:t>
      </w:r>
    </w:p>
    <w:p w14:paraId="4710CCDC" w14:textId="3BABD6A6" w:rsidR="008C06B9" w:rsidRPr="008C06B9" w:rsidRDefault="00A80D52" w:rsidP="00D8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пользователь способен совершить ошибку</w:t>
      </w:r>
      <w:r w:rsidR="002C11F8">
        <w:rPr>
          <w:rFonts w:ascii="Times New Roman" w:hAnsi="Times New Roman" w:cs="Times New Roman"/>
          <w:sz w:val="24"/>
          <w:szCs w:val="24"/>
        </w:rPr>
        <w:t xml:space="preserve">. В данном случае благодаря макетам </w:t>
      </w:r>
      <w:r w:rsidR="000F3BED">
        <w:rPr>
          <w:rFonts w:ascii="Times New Roman" w:hAnsi="Times New Roman" w:cs="Times New Roman"/>
          <w:sz w:val="24"/>
          <w:szCs w:val="24"/>
        </w:rPr>
        <w:t>«</w:t>
      </w:r>
      <w:r w:rsidR="002C11F8">
        <w:rPr>
          <w:rFonts w:ascii="Times New Roman" w:hAnsi="Times New Roman" w:cs="Times New Roman"/>
          <w:sz w:val="24"/>
          <w:szCs w:val="24"/>
        </w:rPr>
        <w:t xml:space="preserve">Главная страница и </w:t>
      </w:r>
      <w:r w:rsidR="001234F1">
        <w:rPr>
          <w:rFonts w:ascii="Times New Roman" w:hAnsi="Times New Roman" w:cs="Times New Roman"/>
          <w:sz w:val="24"/>
          <w:szCs w:val="24"/>
        </w:rPr>
        <w:t>Л</w:t>
      </w:r>
      <w:r w:rsidR="002C11F8">
        <w:rPr>
          <w:rFonts w:ascii="Times New Roman" w:hAnsi="Times New Roman" w:cs="Times New Roman"/>
          <w:sz w:val="24"/>
          <w:szCs w:val="24"/>
        </w:rPr>
        <w:t>ичный кабинет</w:t>
      </w:r>
      <w:r w:rsidR="001234F1">
        <w:rPr>
          <w:rFonts w:ascii="Times New Roman" w:hAnsi="Times New Roman" w:cs="Times New Roman"/>
          <w:sz w:val="24"/>
          <w:szCs w:val="24"/>
        </w:rPr>
        <w:t xml:space="preserve"> можно увидеть, что если вдруг пользователь случайно зайдёт на не ту страницу, то всегда может вернуться обратно</w:t>
      </w:r>
      <w:r w:rsidR="000F3BED">
        <w:rPr>
          <w:rFonts w:ascii="Times New Roman" w:hAnsi="Times New Roman" w:cs="Times New Roman"/>
          <w:sz w:val="24"/>
          <w:szCs w:val="24"/>
        </w:rPr>
        <w:t>:</w:t>
      </w:r>
      <w:r w:rsidR="001234F1">
        <w:rPr>
          <w:rFonts w:ascii="Times New Roman" w:hAnsi="Times New Roman" w:cs="Times New Roman"/>
          <w:sz w:val="24"/>
          <w:szCs w:val="24"/>
        </w:rPr>
        <w:t xml:space="preserve"> </w:t>
      </w:r>
      <w:r w:rsidR="000F3BED">
        <w:rPr>
          <w:rFonts w:ascii="Times New Roman" w:hAnsi="Times New Roman" w:cs="Times New Roman"/>
          <w:sz w:val="24"/>
          <w:szCs w:val="24"/>
        </w:rPr>
        <w:t>с</w:t>
      </w:r>
      <w:r w:rsidR="001234F1">
        <w:rPr>
          <w:rFonts w:ascii="Times New Roman" w:hAnsi="Times New Roman" w:cs="Times New Roman"/>
          <w:sz w:val="24"/>
          <w:szCs w:val="24"/>
        </w:rPr>
        <w:t>сылка «</w:t>
      </w:r>
      <w:r w:rsidR="000F3BED">
        <w:rPr>
          <w:rFonts w:ascii="Times New Roman" w:hAnsi="Times New Roman" w:cs="Times New Roman"/>
          <w:sz w:val="24"/>
          <w:szCs w:val="24"/>
        </w:rPr>
        <w:t>Л</w:t>
      </w:r>
      <w:r w:rsidR="001234F1">
        <w:rPr>
          <w:rFonts w:ascii="Times New Roman" w:hAnsi="Times New Roman" w:cs="Times New Roman"/>
          <w:sz w:val="24"/>
          <w:szCs w:val="24"/>
        </w:rPr>
        <w:t>ичный кабинет» на Главной странице и ссылка «</w:t>
      </w:r>
      <w:r w:rsidR="000F3BED">
        <w:rPr>
          <w:rFonts w:ascii="Times New Roman" w:hAnsi="Times New Roman" w:cs="Times New Roman"/>
          <w:sz w:val="24"/>
          <w:szCs w:val="24"/>
        </w:rPr>
        <w:t>В</w:t>
      </w:r>
      <w:r w:rsidR="001234F1">
        <w:rPr>
          <w:rFonts w:ascii="Times New Roman" w:hAnsi="Times New Roman" w:cs="Times New Roman"/>
          <w:sz w:val="24"/>
          <w:szCs w:val="24"/>
        </w:rPr>
        <w:t>ернуться» на страничке личного кабинета. Так же принцип возвращения и перехода на други</w:t>
      </w:r>
      <w:r w:rsidR="000F3BED">
        <w:rPr>
          <w:rFonts w:ascii="Times New Roman" w:hAnsi="Times New Roman" w:cs="Times New Roman"/>
          <w:sz w:val="24"/>
          <w:szCs w:val="24"/>
        </w:rPr>
        <w:t>х</w:t>
      </w:r>
      <w:r w:rsidR="001234F1">
        <w:rPr>
          <w:rFonts w:ascii="Times New Roman" w:hAnsi="Times New Roman" w:cs="Times New Roman"/>
          <w:sz w:val="24"/>
          <w:szCs w:val="24"/>
        </w:rPr>
        <w:t xml:space="preserve"> страниц</w:t>
      </w:r>
      <w:r w:rsidR="000F3BED">
        <w:rPr>
          <w:rFonts w:ascii="Times New Roman" w:hAnsi="Times New Roman" w:cs="Times New Roman"/>
          <w:sz w:val="24"/>
          <w:szCs w:val="24"/>
        </w:rPr>
        <w:t>ах</w:t>
      </w:r>
      <w:r w:rsidR="001234F1">
        <w:rPr>
          <w:rFonts w:ascii="Times New Roman" w:hAnsi="Times New Roman" w:cs="Times New Roman"/>
          <w:sz w:val="24"/>
          <w:szCs w:val="24"/>
        </w:rPr>
        <w:t xml:space="preserve"> можно увидеть на карте навигации программы (см. карта навигации).</w:t>
      </w:r>
      <w:r w:rsidR="000F3B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E942F" w14:textId="539CEC0F" w:rsidR="008C06B9" w:rsidRPr="002D0E51" w:rsidRDefault="00C27EED" w:rsidP="00D84E1C">
      <w:pPr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>Выводы:</w:t>
      </w:r>
      <w:r>
        <w:rPr>
          <w:rFonts w:ascii="Times New Roman" w:hAnsi="Times New Roman" w:cs="Times New Roman"/>
          <w:sz w:val="24"/>
          <w:szCs w:val="24"/>
        </w:rPr>
        <w:t xml:space="preserve"> Получены знания по проектированию графического интерфейса. Был освоен графический редактор</w:t>
      </w:r>
      <w:r w:rsidR="002D0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E51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="002D0E51">
        <w:rPr>
          <w:rFonts w:ascii="Times New Roman" w:hAnsi="Times New Roman" w:cs="Times New Roman"/>
          <w:sz w:val="24"/>
          <w:szCs w:val="24"/>
        </w:rPr>
        <w:t xml:space="preserve">. Подробно рассмотрены несколько макетов страниц сайта. По проекту были доказаны принципы видимости, простоты и толерантности. </w:t>
      </w:r>
      <w:bookmarkEnd w:id="5"/>
    </w:p>
    <w:sectPr w:rsidR="008C06B9" w:rsidRPr="002D0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20969"/>
    <w:multiLevelType w:val="multilevel"/>
    <w:tmpl w:val="6A42C382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94" w:hanging="397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CA"/>
    <w:rsid w:val="000157A9"/>
    <w:rsid w:val="0002344D"/>
    <w:rsid w:val="00023F48"/>
    <w:rsid w:val="00047272"/>
    <w:rsid w:val="00071B63"/>
    <w:rsid w:val="0008066F"/>
    <w:rsid w:val="000A7587"/>
    <w:rsid w:val="000F3BED"/>
    <w:rsid w:val="001234F1"/>
    <w:rsid w:val="001C7085"/>
    <w:rsid w:val="0021537E"/>
    <w:rsid w:val="00274AE1"/>
    <w:rsid w:val="002C11F8"/>
    <w:rsid w:val="002D0E51"/>
    <w:rsid w:val="002E7E32"/>
    <w:rsid w:val="002F03B3"/>
    <w:rsid w:val="00383D26"/>
    <w:rsid w:val="0039713E"/>
    <w:rsid w:val="003F0680"/>
    <w:rsid w:val="003F5B50"/>
    <w:rsid w:val="00405AA2"/>
    <w:rsid w:val="0041725E"/>
    <w:rsid w:val="00472288"/>
    <w:rsid w:val="004754A1"/>
    <w:rsid w:val="004B18A1"/>
    <w:rsid w:val="004D7011"/>
    <w:rsid w:val="005633B5"/>
    <w:rsid w:val="005C47CA"/>
    <w:rsid w:val="00605A7C"/>
    <w:rsid w:val="00611AB6"/>
    <w:rsid w:val="00651075"/>
    <w:rsid w:val="006B3DE1"/>
    <w:rsid w:val="006D799C"/>
    <w:rsid w:val="0073584F"/>
    <w:rsid w:val="007D62AE"/>
    <w:rsid w:val="007E4F22"/>
    <w:rsid w:val="008C06B9"/>
    <w:rsid w:val="00957671"/>
    <w:rsid w:val="009735B8"/>
    <w:rsid w:val="00985504"/>
    <w:rsid w:val="00995449"/>
    <w:rsid w:val="00A34D1A"/>
    <w:rsid w:val="00A63529"/>
    <w:rsid w:val="00A80049"/>
    <w:rsid w:val="00A80D52"/>
    <w:rsid w:val="00AC544A"/>
    <w:rsid w:val="00AE6B30"/>
    <w:rsid w:val="00B479D9"/>
    <w:rsid w:val="00BD6C3E"/>
    <w:rsid w:val="00BE0B70"/>
    <w:rsid w:val="00C26C4D"/>
    <w:rsid w:val="00C27EED"/>
    <w:rsid w:val="00D44C6E"/>
    <w:rsid w:val="00D84E1C"/>
    <w:rsid w:val="00DC0375"/>
    <w:rsid w:val="00DE3E64"/>
    <w:rsid w:val="00E20251"/>
    <w:rsid w:val="00E673AF"/>
    <w:rsid w:val="00E73650"/>
    <w:rsid w:val="00E82D20"/>
    <w:rsid w:val="00EB2CCA"/>
    <w:rsid w:val="00EF3261"/>
    <w:rsid w:val="00F154BE"/>
    <w:rsid w:val="00F8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48F8"/>
  <w15:chartTrackingRefBased/>
  <w15:docId w15:val="{D62070DE-0E39-4C3A-BC33-714B103B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B63"/>
    <w:pPr>
      <w:ind w:left="720"/>
      <w:contextualSpacing/>
    </w:pPr>
  </w:style>
  <w:style w:type="table" w:styleId="a4">
    <w:name w:val="Table Grid"/>
    <w:basedOn w:val="a1"/>
    <w:uiPriority w:val="39"/>
    <w:rsid w:val="00EF3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B2927-6723-43F5-B87C-B0897B49E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4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229191-7</dc:creator>
  <cp:keywords/>
  <dc:description/>
  <cp:lastModifiedBy>Пользователь Windows</cp:lastModifiedBy>
  <cp:revision>44</cp:revision>
  <dcterms:created xsi:type="dcterms:W3CDTF">2024-10-10T13:11:00Z</dcterms:created>
  <dcterms:modified xsi:type="dcterms:W3CDTF">2024-10-23T04:12:00Z</dcterms:modified>
</cp:coreProperties>
</file>