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565FB" w14:textId="6C35B36E" w:rsidR="00C66A4F" w:rsidRPr="00F90C21" w:rsidRDefault="000131F3" w:rsidP="000131F3">
      <w:pPr>
        <w:jc w:val="center"/>
        <w:rPr>
          <w:rFonts w:ascii="標楷體" w:eastAsia="標楷體" w:hAnsi="標楷體"/>
          <w:sz w:val="32"/>
          <w:szCs w:val="32"/>
        </w:rPr>
      </w:pPr>
      <w:r w:rsidRPr="00F90C21">
        <w:rPr>
          <w:rFonts w:ascii="標楷體" w:eastAsia="標楷體" w:hAnsi="標楷體" w:hint="eastAsia"/>
          <w:sz w:val="32"/>
          <w:szCs w:val="32"/>
        </w:rPr>
        <w:t>師大資工系專題研究期末成果報告</w:t>
      </w:r>
    </w:p>
    <w:p w14:paraId="2AD510C0" w14:textId="77777777" w:rsidR="00F813D7" w:rsidRDefault="00F813D7" w:rsidP="00C47765">
      <w:pPr>
        <w:jc w:val="center"/>
        <w:rPr>
          <w:rFonts w:ascii="標楷體" w:eastAsia="標楷體" w:hAnsi="標楷體"/>
          <w:sz w:val="36"/>
          <w:szCs w:val="36"/>
        </w:rPr>
      </w:pPr>
    </w:p>
    <w:p w14:paraId="4533B391" w14:textId="3581F90E" w:rsidR="000131F3" w:rsidRPr="00F90C21" w:rsidRDefault="00622530" w:rsidP="00C47765">
      <w:pPr>
        <w:jc w:val="center"/>
        <w:rPr>
          <w:rFonts w:ascii="標楷體" w:eastAsia="標楷體" w:hAnsi="標楷體"/>
          <w:sz w:val="32"/>
          <w:szCs w:val="32"/>
        </w:rPr>
      </w:pPr>
      <w:r w:rsidRPr="00F90C21">
        <w:rPr>
          <w:rFonts w:ascii="標楷體" w:eastAsia="標楷體" w:hAnsi="標楷體" w:hint="eastAsia"/>
          <w:sz w:val="32"/>
          <w:szCs w:val="32"/>
        </w:rPr>
        <w:t>計畫名稱</w:t>
      </w:r>
      <w:r w:rsidR="000131F3" w:rsidRPr="00F90C21">
        <w:rPr>
          <w:rFonts w:ascii="標楷體" w:eastAsia="標楷體" w:hAnsi="標楷體" w:hint="eastAsia"/>
          <w:sz w:val="32"/>
          <w:szCs w:val="32"/>
        </w:rPr>
        <w:t>：自然語言模型視覺化工具</w:t>
      </w:r>
    </w:p>
    <w:p w14:paraId="7E4F45DA" w14:textId="486F16A0" w:rsidR="00BF56A9" w:rsidRDefault="00BF56A9" w:rsidP="00C47765">
      <w:pPr>
        <w:jc w:val="center"/>
        <w:rPr>
          <w:rFonts w:ascii="標楷體" w:eastAsia="標楷體" w:hAnsi="標楷體"/>
          <w:sz w:val="36"/>
          <w:szCs w:val="36"/>
        </w:rPr>
      </w:pPr>
    </w:p>
    <w:p w14:paraId="68C3D02A" w14:textId="77777777" w:rsidR="00780213" w:rsidRDefault="00780213" w:rsidP="00C47765">
      <w:pPr>
        <w:jc w:val="center"/>
        <w:rPr>
          <w:rFonts w:ascii="標楷體" w:eastAsia="標楷體" w:hAnsi="標楷體"/>
          <w:sz w:val="36"/>
          <w:szCs w:val="36"/>
        </w:rPr>
      </w:pPr>
    </w:p>
    <w:p w14:paraId="1E7DDB75" w14:textId="68E25E9C" w:rsidR="000131F3" w:rsidRPr="00286821" w:rsidRDefault="0078492A" w:rsidP="00C161E4">
      <w:pPr>
        <w:spacing w:line="360" w:lineRule="auto"/>
        <w:rPr>
          <w:rFonts w:ascii="標楷體" w:eastAsia="標楷體" w:hAnsi="標楷體"/>
          <w:szCs w:val="24"/>
        </w:rPr>
      </w:pPr>
      <w:r w:rsidRPr="00286821">
        <w:rPr>
          <w:rFonts w:ascii="標楷體" w:eastAsia="標楷體" w:hAnsi="標楷體" w:hint="eastAsia"/>
          <w:szCs w:val="24"/>
        </w:rPr>
        <w:t>執行計劃學生</w:t>
      </w:r>
      <w:r w:rsidR="00063AAE" w:rsidRPr="00286821">
        <w:rPr>
          <w:rFonts w:ascii="標楷體" w:eastAsia="標楷體" w:hAnsi="標楷體" w:hint="eastAsia"/>
          <w:szCs w:val="24"/>
        </w:rPr>
        <w:t>：朱自宇</w:t>
      </w:r>
    </w:p>
    <w:p w14:paraId="08BDD995" w14:textId="40573975" w:rsidR="00063AAE" w:rsidRPr="00286821" w:rsidRDefault="00BF56A9" w:rsidP="00C161E4">
      <w:pPr>
        <w:spacing w:line="360" w:lineRule="auto"/>
        <w:rPr>
          <w:rFonts w:ascii="Times New Roman" w:eastAsia="標楷體" w:hAnsi="Times New Roman" w:cs="Times New Roman"/>
          <w:szCs w:val="24"/>
        </w:rPr>
      </w:pPr>
      <w:r w:rsidRPr="00286821">
        <w:rPr>
          <w:rFonts w:ascii="標楷體" w:eastAsia="標楷體" w:hAnsi="標楷體" w:hint="eastAsia"/>
          <w:szCs w:val="24"/>
        </w:rPr>
        <w:t>研究</w:t>
      </w:r>
      <w:r w:rsidR="00AD540B" w:rsidRPr="00286821">
        <w:rPr>
          <w:rFonts w:ascii="標楷體" w:eastAsia="標楷體" w:hAnsi="標楷體" w:hint="eastAsia"/>
          <w:szCs w:val="24"/>
        </w:rPr>
        <w:t>期間</w:t>
      </w:r>
      <w:r w:rsidRPr="00286821">
        <w:rPr>
          <w:rFonts w:ascii="標楷體" w:eastAsia="標楷體" w:hAnsi="標楷體" w:hint="eastAsia"/>
          <w:szCs w:val="24"/>
        </w:rPr>
        <w:t>：</w:t>
      </w:r>
      <w:r w:rsidR="00EE72AA" w:rsidRPr="00286821">
        <w:rPr>
          <w:rFonts w:ascii="Times New Roman" w:eastAsia="標楷體" w:hAnsi="Times New Roman" w:cs="Times New Roman" w:hint="eastAsia"/>
          <w:szCs w:val="24"/>
        </w:rPr>
        <w:t xml:space="preserve">110 </w:t>
      </w:r>
      <w:r w:rsidR="00EE72AA" w:rsidRPr="00286821">
        <w:rPr>
          <w:rFonts w:ascii="Times New Roman" w:eastAsia="標楷體" w:hAnsi="Times New Roman" w:cs="Times New Roman" w:hint="eastAsia"/>
          <w:szCs w:val="24"/>
        </w:rPr>
        <w:t>年</w:t>
      </w:r>
      <w:r w:rsidR="00EE72AA" w:rsidRPr="00286821">
        <w:rPr>
          <w:rFonts w:ascii="Times New Roman" w:eastAsia="標楷體" w:hAnsi="Times New Roman" w:cs="Times New Roman" w:hint="eastAsia"/>
          <w:szCs w:val="24"/>
        </w:rPr>
        <w:t xml:space="preserve"> </w:t>
      </w:r>
      <w:r w:rsidR="00C705B2" w:rsidRPr="00286821">
        <w:rPr>
          <w:rFonts w:ascii="Times New Roman" w:eastAsia="標楷體" w:hAnsi="Times New Roman" w:cs="Times New Roman" w:hint="eastAsia"/>
          <w:szCs w:val="24"/>
        </w:rPr>
        <w:t>9</w:t>
      </w:r>
      <w:r w:rsidR="00EE72AA" w:rsidRPr="00286821">
        <w:rPr>
          <w:rFonts w:ascii="Times New Roman" w:eastAsia="標楷體" w:hAnsi="Times New Roman" w:cs="Times New Roman" w:hint="eastAsia"/>
          <w:szCs w:val="24"/>
        </w:rPr>
        <w:t xml:space="preserve"> </w:t>
      </w:r>
      <w:r w:rsidR="00EE72AA" w:rsidRPr="00286821">
        <w:rPr>
          <w:rFonts w:ascii="Times New Roman" w:eastAsia="標楷體" w:hAnsi="Times New Roman" w:cs="Times New Roman" w:hint="eastAsia"/>
          <w:szCs w:val="24"/>
        </w:rPr>
        <w:t>月</w:t>
      </w:r>
      <w:r w:rsidR="00D2718E" w:rsidRPr="00286821">
        <w:rPr>
          <w:rFonts w:ascii="Times New Roman" w:eastAsia="標楷體" w:hAnsi="Times New Roman" w:cs="Times New Roman" w:hint="eastAsia"/>
          <w:szCs w:val="24"/>
        </w:rPr>
        <w:t xml:space="preserve"> 1 </w:t>
      </w:r>
      <w:r w:rsidR="00D2718E" w:rsidRPr="00286821">
        <w:rPr>
          <w:rFonts w:ascii="Times New Roman" w:eastAsia="標楷體" w:hAnsi="Times New Roman" w:cs="Times New Roman" w:hint="eastAsia"/>
          <w:szCs w:val="24"/>
        </w:rPr>
        <w:t>日</w:t>
      </w:r>
      <w:r w:rsidR="00D2718E" w:rsidRPr="00286821">
        <w:rPr>
          <w:rFonts w:ascii="Times New Roman" w:eastAsia="標楷體" w:hAnsi="Times New Roman" w:cs="Times New Roman" w:hint="eastAsia"/>
          <w:szCs w:val="24"/>
        </w:rPr>
        <w:t xml:space="preserve"> </w:t>
      </w:r>
      <w:r w:rsidR="00D2718E" w:rsidRPr="00286821">
        <w:rPr>
          <w:rFonts w:ascii="Times New Roman" w:eastAsia="標楷體" w:hAnsi="Times New Roman" w:cs="Times New Roman" w:hint="eastAsia"/>
          <w:szCs w:val="24"/>
        </w:rPr>
        <w:t>至</w:t>
      </w:r>
      <w:r w:rsidR="00D024ED" w:rsidRPr="00286821">
        <w:rPr>
          <w:rFonts w:ascii="Times New Roman" w:eastAsia="標楷體" w:hAnsi="Times New Roman" w:cs="Times New Roman" w:hint="eastAsia"/>
          <w:szCs w:val="24"/>
        </w:rPr>
        <w:t xml:space="preserve"> 111 </w:t>
      </w:r>
      <w:r w:rsidR="00D024ED" w:rsidRPr="00286821">
        <w:rPr>
          <w:rFonts w:ascii="Times New Roman" w:eastAsia="標楷體" w:hAnsi="Times New Roman" w:cs="Times New Roman" w:hint="eastAsia"/>
          <w:szCs w:val="24"/>
        </w:rPr>
        <w:t>年</w:t>
      </w:r>
      <w:r w:rsidR="00D024ED" w:rsidRPr="00286821">
        <w:rPr>
          <w:rFonts w:ascii="Times New Roman" w:eastAsia="標楷體" w:hAnsi="Times New Roman" w:cs="Times New Roman" w:hint="eastAsia"/>
          <w:szCs w:val="24"/>
        </w:rPr>
        <w:t xml:space="preserve"> </w:t>
      </w:r>
      <w:r w:rsidR="00AD2805" w:rsidRPr="00286821">
        <w:rPr>
          <w:rFonts w:ascii="Times New Roman" w:eastAsia="標楷體" w:hAnsi="Times New Roman" w:cs="Times New Roman" w:hint="eastAsia"/>
          <w:szCs w:val="24"/>
        </w:rPr>
        <w:t>6</w:t>
      </w:r>
      <w:r w:rsidR="00D024ED" w:rsidRPr="00286821">
        <w:rPr>
          <w:rFonts w:ascii="Times New Roman" w:eastAsia="標楷體" w:hAnsi="Times New Roman" w:cs="Times New Roman" w:hint="eastAsia"/>
          <w:szCs w:val="24"/>
        </w:rPr>
        <w:t xml:space="preserve"> </w:t>
      </w:r>
      <w:r w:rsidR="00D024ED" w:rsidRPr="00286821">
        <w:rPr>
          <w:rFonts w:ascii="Times New Roman" w:eastAsia="標楷體" w:hAnsi="Times New Roman" w:cs="Times New Roman" w:hint="eastAsia"/>
          <w:szCs w:val="24"/>
        </w:rPr>
        <w:t>月底止，計</w:t>
      </w:r>
      <w:r w:rsidR="000B3C51" w:rsidRPr="00286821">
        <w:rPr>
          <w:rFonts w:ascii="Times New Roman" w:eastAsia="標楷體" w:hAnsi="Times New Roman" w:cs="Times New Roman" w:hint="eastAsia"/>
          <w:szCs w:val="24"/>
        </w:rPr>
        <w:t xml:space="preserve"> </w:t>
      </w:r>
      <w:r w:rsidR="00AD2805" w:rsidRPr="00286821">
        <w:rPr>
          <w:rFonts w:ascii="Times New Roman" w:eastAsia="標楷體" w:hAnsi="Times New Roman" w:cs="Times New Roman" w:hint="eastAsia"/>
          <w:szCs w:val="24"/>
        </w:rPr>
        <w:t>9</w:t>
      </w:r>
      <w:r w:rsidR="000B3C51" w:rsidRPr="00286821">
        <w:rPr>
          <w:rFonts w:ascii="Times New Roman" w:eastAsia="標楷體" w:hAnsi="Times New Roman" w:cs="Times New Roman" w:hint="eastAsia"/>
          <w:szCs w:val="24"/>
        </w:rPr>
        <w:t xml:space="preserve"> </w:t>
      </w:r>
      <w:proofErr w:type="gramStart"/>
      <w:r w:rsidR="000B3C51" w:rsidRPr="00286821">
        <w:rPr>
          <w:rFonts w:ascii="Times New Roman" w:eastAsia="標楷體" w:hAnsi="Times New Roman" w:cs="Times New Roman" w:hint="eastAsia"/>
          <w:szCs w:val="24"/>
        </w:rPr>
        <w:t>個</w:t>
      </w:r>
      <w:proofErr w:type="gramEnd"/>
      <w:r w:rsidR="000B3C51" w:rsidRPr="00286821">
        <w:rPr>
          <w:rFonts w:ascii="Times New Roman" w:eastAsia="標楷體" w:hAnsi="Times New Roman" w:cs="Times New Roman" w:hint="eastAsia"/>
          <w:szCs w:val="24"/>
        </w:rPr>
        <w:t>月</w:t>
      </w:r>
    </w:p>
    <w:p w14:paraId="61E9510D" w14:textId="1F4E71B6" w:rsidR="0018338F" w:rsidRPr="00286821" w:rsidRDefault="0018338F" w:rsidP="00C161E4">
      <w:pPr>
        <w:spacing w:line="360" w:lineRule="auto"/>
        <w:rPr>
          <w:rFonts w:ascii="Times New Roman" w:eastAsia="標楷體" w:hAnsi="Times New Roman" w:cs="Times New Roman"/>
          <w:szCs w:val="24"/>
        </w:rPr>
      </w:pPr>
      <w:r w:rsidRPr="00286821">
        <w:rPr>
          <w:rFonts w:ascii="Times New Roman" w:eastAsia="標楷體" w:hAnsi="Times New Roman" w:cs="Times New Roman" w:hint="eastAsia"/>
          <w:szCs w:val="24"/>
        </w:rPr>
        <w:t>指導教授：</w:t>
      </w:r>
      <w:proofErr w:type="gramStart"/>
      <w:r w:rsidRPr="00286821">
        <w:rPr>
          <w:rFonts w:ascii="Times New Roman" w:eastAsia="標楷體" w:hAnsi="Times New Roman" w:cs="Times New Roman" w:hint="eastAsia"/>
          <w:szCs w:val="24"/>
        </w:rPr>
        <w:t>王科植</w:t>
      </w:r>
      <w:proofErr w:type="gramEnd"/>
      <w:r w:rsidRPr="00286821">
        <w:rPr>
          <w:rFonts w:ascii="Times New Roman" w:eastAsia="標楷體" w:hAnsi="Times New Roman" w:cs="Times New Roman" w:hint="eastAsia"/>
          <w:szCs w:val="24"/>
        </w:rPr>
        <w:t xml:space="preserve"> </w:t>
      </w:r>
      <w:r w:rsidRPr="00286821">
        <w:rPr>
          <w:rFonts w:ascii="Times New Roman" w:eastAsia="標楷體" w:hAnsi="Times New Roman" w:cs="Times New Roman" w:hint="eastAsia"/>
          <w:szCs w:val="24"/>
        </w:rPr>
        <w:t>教授</w:t>
      </w:r>
    </w:p>
    <w:p w14:paraId="26EDB4BB" w14:textId="58DB0AD4" w:rsidR="002C355C" w:rsidRDefault="002C355C" w:rsidP="00C161E4">
      <w:pPr>
        <w:spacing w:line="360" w:lineRule="auto"/>
        <w:rPr>
          <w:rFonts w:ascii="Times New Roman" w:eastAsia="標楷體" w:hAnsi="Times New Roman" w:cs="Times New Roman"/>
          <w:sz w:val="28"/>
          <w:szCs w:val="28"/>
        </w:rPr>
      </w:pPr>
    </w:p>
    <w:p w14:paraId="08D95F97" w14:textId="1634E280" w:rsidR="00E1650A" w:rsidRDefault="00E1650A" w:rsidP="00C161E4">
      <w:pPr>
        <w:spacing w:line="360" w:lineRule="auto"/>
        <w:rPr>
          <w:rFonts w:ascii="Times New Roman" w:eastAsia="標楷體" w:hAnsi="Times New Roman" w:cs="Times New Roman"/>
          <w:sz w:val="28"/>
          <w:szCs w:val="28"/>
        </w:rPr>
      </w:pPr>
    </w:p>
    <w:p w14:paraId="05E1F649" w14:textId="48B20152" w:rsidR="00E1650A" w:rsidRDefault="00E1650A" w:rsidP="00C161E4">
      <w:pPr>
        <w:spacing w:line="360" w:lineRule="auto"/>
        <w:rPr>
          <w:rFonts w:ascii="Times New Roman" w:eastAsia="標楷體" w:hAnsi="Times New Roman" w:cs="Times New Roman"/>
          <w:sz w:val="28"/>
          <w:szCs w:val="28"/>
        </w:rPr>
      </w:pPr>
    </w:p>
    <w:p w14:paraId="7567444A" w14:textId="15B3D0DC" w:rsidR="00E1650A" w:rsidRDefault="00E1650A" w:rsidP="00C161E4">
      <w:pPr>
        <w:spacing w:line="360" w:lineRule="auto"/>
        <w:rPr>
          <w:rFonts w:ascii="Times New Roman" w:eastAsia="標楷體" w:hAnsi="Times New Roman" w:cs="Times New Roman"/>
          <w:sz w:val="28"/>
          <w:szCs w:val="28"/>
        </w:rPr>
      </w:pPr>
    </w:p>
    <w:p w14:paraId="2E6032B5" w14:textId="3B8618BB" w:rsidR="00E1650A" w:rsidRDefault="00E1650A" w:rsidP="00C161E4">
      <w:pPr>
        <w:spacing w:line="360" w:lineRule="auto"/>
        <w:rPr>
          <w:rFonts w:ascii="Times New Roman" w:eastAsia="標楷體" w:hAnsi="Times New Roman" w:cs="Times New Roman"/>
          <w:sz w:val="28"/>
          <w:szCs w:val="28"/>
        </w:rPr>
      </w:pPr>
    </w:p>
    <w:p w14:paraId="4212A34A" w14:textId="600F2BC4" w:rsidR="00E1650A" w:rsidRDefault="00E1650A" w:rsidP="00C161E4">
      <w:pPr>
        <w:spacing w:line="360" w:lineRule="auto"/>
        <w:rPr>
          <w:rFonts w:ascii="Times New Roman" w:eastAsia="標楷體" w:hAnsi="Times New Roman" w:cs="Times New Roman"/>
          <w:sz w:val="28"/>
          <w:szCs w:val="28"/>
        </w:rPr>
      </w:pPr>
    </w:p>
    <w:p w14:paraId="2915752A" w14:textId="63725FB1" w:rsidR="00E1650A" w:rsidRDefault="00E1650A" w:rsidP="00C161E4">
      <w:pPr>
        <w:spacing w:line="360" w:lineRule="auto"/>
        <w:rPr>
          <w:rFonts w:ascii="Times New Roman" w:eastAsia="標楷體" w:hAnsi="Times New Roman" w:cs="Times New Roman"/>
          <w:sz w:val="28"/>
          <w:szCs w:val="28"/>
        </w:rPr>
      </w:pPr>
    </w:p>
    <w:p w14:paraId="35CDF340" w14:textId="38F9B1F2" w:rsidR="000D4164" w:rsidRDefault="000D4164" w:rsidP="00C161E4">
      <w:pPr>
        <w:spacing w:line="360" w:lineRule="auto"/>
        <w:rPr>
          <w:rFonts w:ascii="Times New Roman" w:eastAsia="標楷體" w:hAnsi="Times New Roman" w:cs="Times New Roman"/>
          <w:sz w:val="28"/>
          <w:szCs w:val="28"/>
        </w:rPr>
      </w:pPr>
    </w:p>
    <w:p w14:paraId="5E2C66A1" w14:textId="686A26E5" w:rsidR="000D4164" w:rsidRDefault="000D4164" w:rsidP="00C161E4">
      <w:pPr>
        <w:spacing w:line="360" w:lineRule="auto"/>
        <w:rPr>
          <w:rFonts w:ascii="Times New Roman" w:eastAsia="標楷體" w:hAnsi="Times New Roman" w:cs="Times New Roman"/>
          <w:sz w:val="28"/>
          <w:szCs w:val="28"/>
        </w:rPr>
      </w:pPr>
    </w:p>
    <w:p w14:paraId="4B631B6C" w14:textId="341FDE38" w:rsidR="000D4164" w:rsidRDefault="000D4164" w:rsidP="00C161E4">
      <w:pPr>
        <w:spacing w:line="360" w:lineRule="auto"/>
        <w:rPr>
          <w:rFonts w:ascii="Times New Roman" w:eastAsia="標楷體" w:hAnsi="Times New Roman" w:cs="Times New Roman"/>
          <w:sz w:val="28"/>
          <w:szCs w:val="28"/>
        </w:rPr>
      </w:pPr>
    </w:p>
    <w:p w14:paraId="459CD7F8" w14:textId="2D1625D4" w:rsidR="000D4164" w:rsidRDefault="000D4164" w:rsidP="00C161E4">
      <w:pPr>
        <w:spacing w:line="360" w:lineRule="auto"/>
        <w:rPr>
          <w:rFonts w:ascii="Times New Roman" w:eastAsia="標楷體" w:hAnsi="Times New Roman" w:cs="Times New Roman"/>
          <w:sz w:val="28"/>
          <w:szCs w:val="28"/>
        </w:rPr>
      </w:pPr>
    </w:p>
    <w:p w14:paraId="45B5FC99" w14:textId="71A85777" w:rsidR="000D4164" w:rsidRDefault="000D4164" w:rsidP="00C161E4">
      <w:pPr>
        <w:spacing w:line="360" w:lineRule="auto"/>
        <w:rPr>
          <w:rFonts w:ascii="Times New Roman" w:eastAsia="標楷體" w:hAnsi="Times New Roman" w:cs="Times New Roman"/>
          <w:sz w:val="28"/>
          <w:szCs w:val="28"/>
        </w:rPr>
      </w:pPr>
    </w:p>
    <w:p w14:paraId="623060EC" w14:textId="75031EC3" w:rsidR="000D4164" w:rsidRDefault="000D4164" w:rsidP="00C161E4">
      <w:pPr>
        <w:spacing w:line="360" w:lineRule="auto"/>
        <w:rPr>
          <w:rFonts w:ascii="Times New Roman" w:eastAsia="標楷體" w:hAnsi="Times New Roman" w:cs="Times New Roman"/>
          <w:sz w:val="28"/>
          <w:szCs w:val="28"/>
        </w:rPr>
      </w:pPr>
    </w:p>
    <w:p w14:paraId="13C027A9" w14:textId="03E52A52" w:rsidR="000D4164" w:rsidRDefault="000D4164" w:rsidP="00C161E4">
      <w:pPr>
        <w:spacing w:line="360" w:lineRule="auto"/>
        <w:rPr>
          <w:rFonts w:ascii="Times New Roman" w:eastAsia="標楷體" w:hAnsi="Times New Roman" w:cs="Times New Roman"/>
          <w:sz w:val="28"/>
          <w:szCs w:val="28"/>
        </w:rPr>
      </w:pPr>
    </w:p>
    <w:p w14:paraId="0995469D" w14:textId="77777777" w:rsidR="00DB4CA1" w:rsidRDefault="00DB4CA1" w:rsidP="00C161E4">
      <w:pPr>
        <w:spacing w:line="360" w:lineRule="auto"/>
        <w:rPr>
          <w:rFonts w:ascii="Times New Roman" w:eastAsia="標楷體" w:hAnsi="Times New Roman" w:cs="Times New Roman" w:hint="eastAsia"/>
          <w:sz w:val="28"/>
          <w:szCs w:val="28"/>
        </w:rPr>
      </w:pPr>
    </w:p>
    <w:p w14:paraId="41D7A0D6" w14:textId="583E8691" w:rsidR="00E1650A" w:rsidRDefault="00E1650A" w:rsidP="00E1650A">
      <w:pPr>
        <w:spacing w:line="360" w:lineRule="auto"/>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中</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華</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民</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國</w:t>
      </w:r>
      <w:r w:rsidR="001608BF">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 xml:space="preserve"> </w:t>
      </w:r>
      <w:r w:rsidR="00443705">
        <w:rPr>
          <w:rFonts w:ascii="Times New Roman" w:eastAsia="標楷體" w:hAnsi="Times New Roman" w:cs="Times New Roman" w:hint="eastAsia"/>
          <w:sz w:val="28"/>
          <w:szCs w:val="28"/>
        </w:rPr>
        <w:t>111</w:t>
      </w:r>
      <w:r>
        <w:rPr>
          <w:rFonts w:ascii="Times New Roman" w:eastAsia="標楷體" w:hAnsi="Times New Roman" w:cs="Times New Roman" w:hint="eastAsia"/>
          <w:sz w:val="28"/>
          <w:szCs w:val="28"/>
        </w:rPr>
        <w:t xml:space="preserve"> </w:t>
      </w:r>
      <w:r w:rsidR="001608BF">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年</w:t>
      </w:r>
      <w:r>
        <w:rPr>
          <w:rFonts w:ascii="Times New Roman" w:eastAsia="標楷體" w:hAnsi="Times New Roman" w:cs="Times New Roman" w:hint="eastAsia"/>
          <w:sz w:val="28"/>
          <w:szCs w:val="28"/>
        </w:rPr>
        <w:t xml:space="preserve"> </w:t>
      </w:r>
      <w:r w:rsidR="001608BF">
        <w:rPr>
          <w:rFonts w:ascii="Times New Roman" w:eastAsia="標楷體" w:hAnsi="Times New Roman" w:cs="Times New Roman" w:hint="eastAsia"/>
          <w:sz w:val="28"/>
          <w:szCs w:val="28"/>
        </w:rPr>
        <w:t xml:space="preserve"> </w:t>
      </w:r>
      <w:r w:rsidR="00D86D6F">
        <w:rPr>
          <w:rFonts w:ascii="Times New Roman" w:eastAsia="標楷體" w:hAnsi="Times New Roman" w:cs="Times New Roman" w:hint="eastAsia"/>
          <w:sz w:val="28"/>
          <w:szCs w:val="28"/>
        </w:rPr>
        <w:t>6</w:t>
      </w:r>
      <w:r>
        <w:rPr>
          <w:rFonts w:ascii="Times New Roman" w:eastAsia="標楷體" w:hAnsi="Times New Roman" w:cs="Times New Roman" w:hint="eastAsia"/>
          <w:sz w:val="28"/>
          <w:szCs w:val="28"/>
        </w:rPr>
        <w:t xml:space="preserve"> </w:t>
      </w:r>
      <w:r w:rsidR="001608BF">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月</w:t>
      </w:r>
      <w:r w:rsidR="001608BF">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 xml:space="preserve"> </w:t>
      </w:r>
      <w:r w:rsidR="00D86D6F">
        <w:rPr>
          <w:rFonts w:ascii="Times New Roman" w:eastAsia="標楷體" w:hAnsi="Times New Roman" w:cs="Times New Roman" w:hint="eastAsia"/>
          <w:sz w:val="28"/>
          <w:szCs w:val="28"/>
        </w:rPr>
        <w:t>20</w:t>
      </w:r>
      <w:r w:rsidR="001608BF">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日</w:t>
      </w:r>
    </w:p>
    <w:p w14:paraId="1DB0AD1C" w14:textId="2D0228F2" w:rsidR="00974C45" w:rsidRPr="00470E05" w:rsidRDefault="00712168" w:rsidP="00BC7C8E">
      <w:pPr>
        <w:pStyle w:val="aa"/>
        <w:numPr>
          <w:ilvl w:val="0"/>
          <w:numId w:val="1"/>
        </w:numPr>
        <w:spacing w:line="360" w:lineRule="auto"/>
        <w:ind w:leftChars="0"/>
        <w:rPr>
          <w:rFonts w:ascii="Times New Roman" w:eastAsia="標楷體" w:hAnsi="Times New Roman" w:cs="Times New Roman"/>
          <w:szCs w:val="24"/>
        </w:rPr>
      </w:pPr>
      <w:r w:rsidRPr="00470E05">
        <w:rPr>
          <w:rFonts w:ascii="Times New Roman" w:eastAsia="標楷體" w:hAnsi="Times New Roman" w:cs="Times New Roman" w:hint="eastAsia"/>
          <w:szCs w:val="24"/>
        </w:rPr>
        <w:lastRenderedPageBreak/>
        <w:t>學生</w:t>
      </w:r>
      <w:r w:rsidR="00316293" w:rsidRPr="00470E05">
        <w:rPr>
          <w:rFonts w:ascii="Times New Roman" w:eastAsia="標楷體" w:hAnsi="Times New Roman" w:cs="Times New Roman" w:hint="eastAsia"/>
          <w:szCs w:val="24"/>
        </w:rPr>
        <w:t>綜合資料：</w:t>
      </w:r>
    </w:p>
    <w:p w14:paraId="4C064679" w14:textId="31FC052D" w:rsidR="00974C45" w:rsidRPr="00470E05" w:rsidRDefault="00316293" w:rsidP="00BC7C8E">
      <w:pPr>
        <w:pStyle w:val="aa"/>
        <w:spacing w:line="360" w:lineRule="auto"/>
        <w:ind w:leftChars="0" w:left="720"/>
        <w:rPr>
          <w:rFonts w:ascii="Times New Roman" w:eastAsia="標楷體" w:hAnsi="Times New Roman" w:cs="Times New Roman"/>
          <w:szCs w:val="24"/>
        </w:rPr>
      </w:pPr>
      <w:r w:rsidRPr="00470E05">
        <w:rPr>
          <w:rFonts w:ascii="Times New Roman" w:eastAsia="標楷體" w:hAnsi="Times New Roman" w:cs="Times New Roman" w:hint="eastAsia"/>
          <w:szCs w:val="24"/>
        </w:rPr>
        <w:t>（略）</w:t>
      </w:r>
    </w:p>
    <w:p w14:paraId="516F8157" w14:textId="77777777" w:rsidR="00816E68" w:rsidRPr="00470E05" w:rsidRDefault="00816E68" w:rsidP="00BC7C8E">
      <w:pPr>
        <w:pStyle w:val="aa"/>
        <w:spacing w:line="360" w:lineRule="auto"/>
        <w:ind w:leftChars="0" w:left="720"/>
        <w:rPr>
          <w:rFonts w:ascii="Times New Roman" w:eastAsia="標楷體" w:hAnsi="Times New Roman" w:cs="Times New Roman"/>
          <w:szCs w:val="24"/>
        </w:rPr>
      </w:pPr>
    </w:p>
    <w:p w14:paraId="26F7F016" w14:textId="0A06C350" w:rsidR="00204DEF" w:rsidRPr="00470E05" w:rsidRDefault="00DD3254" w:rsidP="00BC7C8E">
      <w:pPr>
        <w:pStyle w:val="aa"/>
        <w:numPr>
          <w:ilvl w:val="0"/>
          <w:numId w:val="1"/>
        </w:numPr>
        <w:spacing w:line="360" w:lineRule="auto"/>
        <w:ind w:leftChars="0"/>
        <w:rPr>
          <w:rFonts w:ascii="Times New Roman" w:eastAsia="標楷體" w:hAnsi="Times New Roman" w:cs="Times New Roman"/>
          <w:szCs w:val="24"/>
        </w:rPr>
      </w:pPr>
      <w:r w:rsidRPr="00470E05">
        <w:rPr>
          <w:rFonts w:ascii="Times New Roman" w:eastAsia="標楷體" w:hAnsi="Times New Roman" w:cs="Times New Roman" w:hint="eastAsia"/>
          <w:szCs w:val="24"/>
        </w:rPr>
        <w:t>研究計畫內容：</w:t>
      </w:r>
    </w:p>
    <w:p w14:paraId="3525B5D0" w14:textId="562C1E9C" w:rsidR="003C4338" w:rsidRPr="00470E05" w:rsidRDefault="00E83062" w:rsidP="00BC7C8E">
      <w:pPr>
        <w:pStyle w:val="aa"/>
        <w:numPr>
          <w:ilvl w:val="0"/>
          <w:numId w:val="2"/>
        </w:numPr>
        <w:spacing w:line="360" w:lineRule="auto"/>
        <w:ind w:leftChars="0"/>
        <w:rPr>
          <w:rFonts w:ascii="Times New Roman" w:eastAsia="標楷體" w:hAnsi="Times New Roman" w:cs="Times New Roman"/>
          <w:szCs w:val="24"/>
        </w:rPr>
      </w:pPr>
      <w:r w:rsidRPr="00470E05">
        <w:rPr>
          <w:rFonts w:ascii="Times New Roman" w:eastAsia="標楷體" w:hAnsi="Times New Roman" w:cs="Times New Roman" w:hint="eastAsia"/>
          <w:szCs w:val="24"/>
        </w:rPr>
        <w:t>摘要</w:t>
      </w:r>
    </w:p>
    <w:p w14:paraId="69BB9C70" w14:textId="46A6229A" w:rsidR="003C4338" w:rsidRPr="00470E05" w:rsidRDefault="003C4338" w:rsidP="00BC7C8E">
      <w:pPr>
        <w:pStyle w:val="aa"/>
        <w:numPr>
          <w:ilvl w:val="0"/>
          <w:numId w:val="2"/>
        </w:numPr>
        <w:spacing w:line="360" w:lineRule="auto"/>
        <w:ind w:leftChars="0"/>
        <w:rPr>
          <w:rFonts w:ascii="Times New Roman" w:eastAsia="標楷體" w:hAnsi="Times New Roman" w:cs="Times New Roman"/>
          <w:szCs w:val="24"/>
        </w:rPr>
      </w:pPr>
      <w:r w:rsidRPr="00470E05">
        <w:rPr>
          <w:rFonts w:ascii="Times New Roman" w:eastAsia="標楷體" w:hAnsi="Times New Roman" w:cs="Times New Roman" w:hint="eastAsia"/>
          <w:szCs w:val="24"/>
        </w:rPr>
        <w:t>研究動機與</w:t>
      </w:r>
      <w:r w:rsidR="009026FF" w:rsidRPr="00470E05">
        <w:rPr>
          <w:rFonts w:ascii="Times New Roman" w:eastAsia="標楷體" w:hAnsi="Times New Roman" w:cs="Times New Roman" w:hint="eastAsia"/>
          <w:szCs w:val="24"/>
        </w:rPr>
        <w:t>背景</w:t>
      </w:r>
    </w:p>
    <w:p w14:paraId="230782E3" w14:textId="7C9F927A" w:rsidR="003C4338" w:rsidRPr="00470E05" w:rsidRDefault="003C4338" w:rsidP="00BC7C8E">
      <w:pPr>
        <w:pStyle w:val="aa"/>
        <w:numPr>
          <w:ilvl w:val="0"/>
          <w:numId w:val="2"/>
        </w:numPr>
        <w:spacing w:line="360" w:lineRule="auto"/>
        <w:ind w:leftChars="0"/>
        <w:rPr>
          <w:rFonts w:ascii="Times New Roman" w:eastAsia="標楷體" w:hAnsi="Times New Roman" w:cs="Times New Roman"/>
          <w:szCs w:val="24"/>
        </w:rPr>
      </w:pPr>
      <w:r w:rsidRPr="00470E05">
        <w:rPr>
          <w:rFonts w:ascii="Times New Roman" w:eastAsia="標楷體" w:hAnsi="Times New Roman" w:cs="Times New Roman" w:hint="eastAsia"/>
          <w:szCs w:val="24"/>
        </w:rPr>
        <w:t>文獻回顧與探討</w:t>
      </w:r>
    </w:p>
    <w:p w14:paraId="10C33CCC" w14:textId="3A1B7D1B" w:rsidR="003C4338" w:rsidRPr="00470E05" w:rsidRDefault="003C4338" w:rsidP="00BC7C8E">
      <w:pPr>
        <w:pStyle w:val="aa"/>
        <w:numPr>
          <w:ilvl w:val="0"/>
          <w:numId w:val="2"/>
        </w:numPr>
        <w:spacing w:line="360" w:lineRule="auto"/>
        <w:ind w:leftChars="0"/>
        <w:rPr>
          <w:rFonts w:ascii="Times New Roman" w:eastAsia="標楷體" w:hAnsi="Times New Roman" w:cs="Times New Roman"/>
          <w:szCs w:val="24"/>
        </w:rPr>
      </w:pPr>
      <w:r w:rsidRPr="00470E05">
        <w:rPr>
          <w:rFonts w:ascii="Times New Roman" w:eastAsia="標楷體" w:hAnsi="Times New Roman" w:cs="Times New Roman" w:hint="eastAsia"/>
          <w:szCs w:val="24"/>
        </w:rPr>
        <w:t>研究方法與步驟</w:t>
      </w:r>
    </w:p>
    <w:p w14:paraId="4B9B4176" w14:textId="33394EE1" w:rsidR="003C4338" w:rsidRPr="00470E05" w:rsidRDefault="002658CB" w:rsidP="00BC7C8E">
      <w:pPr>
        <w:pStyle w:val="aa"/>
        <w:numPr>
          <w:ilvl w:val="0"/>
          <w:numId w:val="2"/>
        </w:numPr>
        <w:spacing w:line="360" w:lineRule="auto"/>
        <w:ind w:leftChars="0"/>
        <w:rPr>
          <w:rFonts w:ascii="Times New Roman" w:eastAsia="標楷體" w:hAnsi="Times New Roman" w:cs="Times New Roman"/>
          <w:szCs w:val="24"/>
        </w:rPr>
      </w:pPr>
      <w:r w:rsidRPr="00470E05">
        <w:rPr>
          <w:rFonts w:ascii="Times New Roman" w:eastAsia="標楷體" w:hAnsi="Times New Roman" w:cs="Times New Roman" w:hint="eastAsia"/>
          <w:szCs w:val="24"/>
        </w:rPr>
        <w:t>成果展示</w:t>
      </w:r>
      <w:r w:rsidR="006E1E85" w:rsidRPr="00470E05">
        <w:rPr>
          <w:rFonts w:ascii="Times New Roman" w:eastAsia="標楷體" w:hAnsi="Times New Roman" w:cs="Times New Roman" w:hint="eastAsia"/>
          <w:szCs w:val="24"/>
        </w:rPr>
        <w:t>與未來展望</w:t>
      </w:r>
    </w:p>
    <w:p w14:paraId="61D05A91" w14:textId="1D0EE9AD" w:rsidR="003C4338" w:rsidRPr="00470E05" w:rsidRDefault="003C4338" w:rsidP="00BC7C8E">
      <w:pPr>
        <w:pStyle w:val="aa"/>
        <w:numPr>
          <w:ilvl w:val="0"/>
          <w:numId w:val="2"/>
        </w:numPr>
        <w:spacing w:line="360" w:lineRule="auto"/>
        <w:ind w:leftChars="0"/>
        <w:rPr>
          <w:rFonts w:ascii="Times New Roman" w:eastAsia="標楷體" w:hAnsi="Times New Roman" w:cs="Times New Roman"/>
          <w:szCs w:val="24"/>
        </w:rPr>
      </w:pPr>
      <w:r w:rsidRPr="00470E05">
        <w:rPr>
          <w:rFonts w:ascii="Times New Roman" w:eastAsia="標楷體" w:hAnsi="Times New Roman" w:cs="Times New Roman" w:hint="eastAsia"/>
          <w:szCs w:val="24"/>
        </w:rPr>
        <w:t>參考文獻</w:t>
      </w:r>
    </w:p>
    <w:p w14:paraId="602745B2" w14:textId="1CEC4070" w:rsidR="00115585" w:rsidRPr="00470E05" w:rsidRDefault="00FE14AA" w:rsidP="00BC7C8E">
      <w:pPr>
        <w:pStyle w:val="aa"/>
        <w:numPr>
          <w:ilvl w:val="0"/>
          <w:numId w:val="2"/>
        </w:numPr>
        <w:spacing w:line="360" w:lineRule="auto"/>
        <w:ind w:leftChars="0"/>
        <w:rPr>
          <w:rFonts w:ascii="Times New Roman" w:eastAsia="標楷體" w:hAnsi="Times New Roman" w:cs="Times New Roman"/>
          <w:szCs w:val="24"/>
        </w:rPr>
      </w:pPr>
      <w:r w:rsidRPr="00470E05">
        <w:rPr>
          <w:rFonts w:ascii="Times New Roman" w:eastAsia="標楷體" w:hAnsi="Times New Roman" w:cs="Times New Roman" w:hint="eastAsia"/>
          <w:szCs w:val="24"/>
        </w:rPr>
        <w:t>附錄</w:t>
      </w:r>
    </w:p>
    <w:p w14:paraId="7FD4D939" w14:textId="239E5C64" w:rsidR="00AF21AA" w:rsidRDefault="00AF21AA" w:rsidP="00801CBA">
      <w:pPr>
        <w:spacing w:line="360" w:lineRule="auto"/>
        <w:rPr>
          <w:rFonts w:ascii="Times New Roman" w:eastAsia="標楷體" w:hAnsi="Times New Roman" w:cs="Times New Roman"/>
          <w:szCs w:val="24"/>
        </w:rPr>
      </w:pPr>
    </w:p>
    <w:p w14:paraId="0D4B2566" w14:textId="16E66EF5" w:rsidR="00AF21AA" w:rsidRDefault="00AF21AA" w:rsidP="00801CBA">
      <w:pPr>
        <w:spacing w:line="360" w:lineRule="auto"/>
        <w:rPr>
          <w:rFonts w:ascii="Times New Roman" w:eastAsia="標楷體" w:hAnsi="Times New Roman" w:cs="Times New Roman"/>
          <w:szCs w:val="24"/>
        </w:rPr>
      </w:pPr>
    </w:p>
    <w:p w14:paraId="213B69A0" w14:textId="7F4FD093" w:rsidR="00AF21AA" w:rsidRDefault="00AF21AA" w:rsidP="00801CBA">
      <w:pPr>
        <w:spacing w:line="360" w:lineRule="auto"/>
        <w:rPr>
          <w:rFonts w:ascii="Times New Roman" w:eastAsia="標楷體" w:hAnsi="Times New Roman" w:cs="Times New Roman"/>
          <w:szCs w:val="24"/>
        </w:rPr>
      </w:pPr>
    </w:p>
    <w:p w14:paraId="3401931C" w14:textId="3B756ED1" w:rsidR="00AF21AA" w:rsidRDefault="00AF21AA" w:rsidP="00801CBA">
      <w:pPr>
        <w:spacing w:line="360" w:lineRule="auto"/>
        <w:rPr>
          <w:rFonts w:ascii="Times New Roman" w:eastAsia="標楷體" w:hAnsi="Times New Roman" w:cs="Times New Roman"/>
          <w:szCs w:val="24"/>
        </w:rPr>
      </w:pPr>
    </w:p>
    <w:p w14:paraId="23291302" w14:textId="79CAE759" w:rsidR="00AF21AA" w:rsidRDefault="00AF21AA" w:rsidP="00801CBA">
      <w:pPr>
        <w:spacing w:line="360" w:lineRule="auto"/>
        <w:rPr>
          <w:rFonts w:ascii="Times New Roman" w:eastAsia="標楷體" w:hAnsi="Times New Roman" w:cs="Times New Roman"/>
          <w:szCs w:val="24"/>
        </w:rPr>
      </w:pPr>
    </w:p>
    <w:p w14:paraId="781A474D" w14:textId="232E4C7C" w:rsidR="00AF21AA" w:rsidRDefault="00AF21AA" w:rsidP="00801CBA">
      <w:pPr>
        <w:spacing w:line="360" w:lineRule="auto"/>
        <w:rPr>
          <w:rFonts w:ascii="Times New Roman" w:eastAsia="標楷體" w:hAnsi="Times New Roman" w:cs="Times New Roman"/>
          <w:szCs w:val="24"/>
        </w:rPr>
      </w:pPr>
    </w:p>
    <w:p w14:paraId="42390019" w14:textId="1FC58AC3" w:rsidR="00AF21AA" w:rsidRDefault="00AF21AA" w:rsidP="00801CBA">
      <w:pPr>
        <w:spacing w:line="360" w:lineRule="auto"/>
        <w:rPr>
          <w:rFonts w:ascii="Times New Roman" w:eastAsia="標楷體" w:hAnsi="Times New Roman" w:cs="Times New Roman"/>
          <w:szCs w:val="24"/>
        </w:rPr>
      </w:pPr>
    </w:p>
    <w:p w14:paraId="78691FD8" w14:textId="73F7ACD5" w:rsidR="00AF21AA" w:rsidRDefault="00AF21AA" w:rsidP="00801CBA">
      <w:pPr>
        <w:spacing w:line="360" w:lineRule="auto"/>
        <w:rPr>
          <w:rFonts w:ascii="Times New Roman" w:eastAsia="標楷體" w:hAnsi="Times New Roman" w:cs="Times New Roman"/>
          <w:szCs w:val="24"/>
        </w:rPr>
      </w:pPr>
    </w:p>
    <w:p w14:paraId="7FAE61E2" w14:textId="5FEE1AB4" w:rsidR="00AF21AA" w:rsidRDefault="00AF21AA" w:rsidP="00801CBA">
      <w:pPr>
        <w:spacing w:line="360" w:lineRule="auto"/>
        <w:rPr>
          <w:rFonts w:ascii="Times New Roman" w:eastAsia="標楷體" w:hAnsi="Times New Roman" w:cs="Times New Roman"/>
          <w:szCs w:val="24"/>
        </w:rPr>
      </w:pPr>
    </w:p>
    <w:p w14:paraId="4C83521E" w14:textId="64F223DC" w:rsidR="00AF21AA" w:rsidRDefault="00AF21AA" w:rsidP="00801CBA">
      <w:pPr>
        <w:spacing w:line="360" w:lineRule="auto"/>
        <w:rPr>
          <w:rFonts w:ascii="Times New Roman" w:eastAsia="標楷體" w:hAnsi="Times New Roman" w:cs="Times New Roman"/>
          <w:szCs w:val="24"/>
        </w:rPr>
      </w:pPr>
    </w:p>
    <w:p w14:paraId="38569C65" w14:textId="014450F7" w:rsidR="00AF21AA" w:rsidRDefault="00AF21AA" w:rsidP="00801CBA">
      <w:pPr>
        <w:spacing w:line="360" w:lineRule="auto"/>
        <w:rPr>
          <w:rFonts w:ascii="Times New Roman" w:eastAsia="標楷體" w:hAnsi="Times New Roman" w:cs="Times New Roman"/>
          <w:szCs w:val="24"/>
        </w:rPr>
      </w:pPr>
    </w:p>
    <w:p w14:paraId="34E2B899" w14:textId="78D08724" w:rsidR="00452412" w:rsidRDefault="00452412" w:rsidP="00801CBA">
      <w:pPr>
        <w:spacing w:line="360" w:lineRule="auto"/>
        <w:rPr>
          <w:rFonts w:ascii="Times New Roman" w:eastAsia="標楷體" w:hAnsi="Times New Roman" w:cs="Times New Roman"/>
          <w:szCs w:val="24"/>
        </w:rPr>
      </w:pPr>
    </w:p>
    <w:p w14:paraId="72DD794E" w14:textId="3583AC48" w:rsidR="00452412" w:rsidRDefault="00452412" w:rsidP="00801CBA">
      <w:pPr>
        <w:spacing w:line="360" w:lineRule="auto"/>
        <w:rPr>
          <w:rFonts w:ascii="Times New Roman" w:eastAsia="標楷體" w:hAnsi="Times New Roman" w:cs="Times New Roman"/>
          <w:szCs w:val="24"/>
        </w:rPr>
      </w:pPr>
    </w:p>
    <w:p w14:paraId="1775253E" w14:textId="77777777" w:rsidR="00452412" w:rsidRDefault="00452412" w:rsidP="00801CBA">
      <w:pPr>
        <w:spacing w:line="360" w:lineRule="auto"/>
        <w:rPr>
          <w:rFonts w:ascii="Times New Roman" w:eastAsia="標楷體" w:hAnsi="Times New Roman" w:cs="Times New Roman" w:hint="eastAsia"/>
          <w:szCs w:val="24"/>
        </w:rPr>
      </w:pPr>
    </w:p>
    <w:p w14:paraId="7A7FB571" w14:textId="40C6A4D1" w:rsidR="00AF21AA" w:rsidRPr="00F00634" w:rsidRDefault="0063639A" w:rsidP="00F00634">
      <w:pPr>
        <w:spacing w:line="360" w:lineRule="auto"/>
        <w:rPr>
          <w:rFonts w:ascii="Times New Roman" w:eastAsia="標楷體" w:hAnsi="Times New Roman" w:cs="Times New Roman"/>
          <w:szCs w:val="24"/>
        </w:rPr>
      </w:pPr>
      <w:r w:rsidRPr="00F00634">
        <w:rPr>
          <w:rFonts w:ascii="Times New Roman" w:eastAsia="標楷體" w:hAnsi="Times New Roman" w:cs="Times New Roman" w:hint="eastAsia"/>
          <w:szCs w:val="24"/>
        </w:rPr>
        <w:lastRenderedPageBreak/>
        <w:t>（一）</w:t>
      </w:r>
      <w:r w:rsidR="005A350B" w:rsidRPr="00F00634">
        <w:rPr>
          <w:rFonts w:ascii="Times New Roman" w:eastAsia="標楷體" w:hAnsi="Times New Roman" w:cs="Times New Roman" w:hint="eastAsia"/>
          <w:szCs w:val="24"/>
        </w:rPr>
        <w:t>摘要</w:t>
      </w:r>
    </w:p>
    <w:p w14:paraId="2930DD0D" w14:textId="25249B24" w:rsidR="008D391D" w:rsidRPr="00F00634" w:rsidRDefault="0063639A" w:rsidP="00F00634">
      <w:pPr>
        <w:spacing w:line="360" w:lineRule="auto"/>
        <w:rPr>
          <w:rFonts w:ascii="Times New Roman" w:eastAsia="標楷體" w:hAnsi="Times New Roman" w:cs="Times New Roman"/>
          <w:szCs w:val="24"/>
        </w:rPr>
      </w:pPr>
      <w:r w:rsidRPr="00F00634">
        <w:rPr>
          <w:rFonts w:ascii="Times New Roman" w:eastAsia="標楷體" w:hAnsi="Times New Roman" w:cs="Times New Roman"/>
          <w:szCs w:val="24"/>
        </w:rPr>
        <w:tab/>
      </w:r>
      <w:r w:rsidRPr="00F00634">
        <w:rPr>
          <w:rFonts w:ascii="Times New Roman" w:eastAsia="標楷體" w:hAnsi="Times New Roman" w:cs="Times New Roman"/>
          <w:szCs w:val="24"/>
        </w:rPr>
        <w:tab/>
      </w:r>
      <w:r w:rsidRPr="00F00634">
        <w:rPr>
          <w:rFonts w:ascii="Times New Roman" w:eastAsia="標楷體" w:hAnsi="Times New Roman" w:cs="Times New Roman" w:hint="eastAsia"/>
          <w:szCs w:val="24"/>
        </w:rPr>
        <w:t>本計畫欲創建一個將自然語言模型</w:t>
      </w:r>
      <w:r w:rsidRPr="00F00634">
        <w:rPr>
          <w:rFonts w:ascii="Times New Roman" w:eastAsia="標楷體" w:hAnsi="Times New Roman" w:cs="Times New Roman" w:hint="eastAsia"/>
          <w:szCs w:val="24"/>
        </w:rPr>
        <w:t xml:space="preserve"> (BERT) </w:t>
      </w:r>
      <w:r w:rsidRPr="00F00634">
        <w:rPr>
          <w:rFonts w:ascii="Times New Roman" w:eastAsia="標楷體" w:hAnsi="Times New Roman" w:cs="Times New Roman" w:hint="eastAsia"/>
          <w:szCs w:val="24"/>
        </w:rPr>
        <w:t>視覺化之工具</w:t>
      </w:r>
      <w:r w:rsidR="00406895" w:rsidRPr="00F00634">
        <w:rPr>
          <w:rFonts w:ascii="Times New Roman" w:eastAsia="標楷體" w:hAnsi="Times New Roman" w:cs="Times New Roman" w:hint="eastAsia"/>
          <w:szCs w:val="24"/>
        </w:rPr>
        <w:t>。</w:t>
      </w:r>
      <w:r w:rsidR="00406895" w:rsidRPr="00F00634">
        <w:rPr>
          <w:rFonts w:ascii="Times New Roman" w:eastAsia="標楷體" w:hAnsi="Times New Roman" w:cs="Times New Roman" w:hint="eastAsia"/>
          <w:szCs w:val="24"/>
        </w:rPr>
        <w:t>BERT</w:t>
      </w:r>
      <w:r w:rsidR="00406895" w:rsidRPr="00F00634">
        <w:rPr>
          <w:rFonts w:ascii="Times New Roman" w:eastAsia="標楷體" w:hAnsi="Times New Roman" w:cs="Times New Roman" w:hint="eastAsia"/>
          <w:szCs w:val="24"/>
        </w:rPr>
        <w:t>的全名為</w:t>
      </w:r>
      <w:r w:rsidR="00406895" w:rsidRPr="00F00634">
        <w:rPr>
          <w:rFonts w:ascii="Times New Roman" w:eastAsia="標楷體" w:hAnsi="Times New Roman" w:cs="Times New Roman" w:hint="eastAsia"/>
          <w:szCs w:val="24"/>
        </w:rPr>
        <w:t xml:space="preserve"> </w:t>
      </w:r>
      <w:r w:rsidR="00217F54" w:rsidRPr="00F00634">
        <w:rPr>
          <w:rFonts w:ascii="Times New Roman" w:eastAsia="標楷體" w:hAnsi="Times New Roman" w:cs="Times New Roman"/>
          <w:szCs w:val="24"/>
        </w:rPr>
        <w:t>Bidirectional Encoder Representation from Transformer</w:t>
      </w:r>
      <w:r w:rsidR="0014395E" w:rsidRPr="00F00634">
        <w:rPr>
          <w:rFonts w:ascii="Times New Roman" w:eastAsia="標楷體" w:hAnsi="Times New Roman" w:cs="Times New Roman" w:hint="eastAsia"/>
          <w:szCs w:val="24"/>
        </w:rPr>
        <w:t>，來自於</w:t>
      </w:r>
      <w:r w:rsidR="0014395E" w:rsidRPr="00F00634">
        <w:rPr>
          <w:rFonts w:ascii="Times New Roman" w:eastAsia="標楷體" w:hAnsi="Times New Roman" w:cs="Times New Roman" w:hint="eastAsia"/>
          <w:szCs w:val="24"/>
        </w:rPr>
        <w:t>Transformer</w:t>
      </w:r>
      <w:r w:rsidR="00484CFE" w:rsidRPr="00F00634">
        <w:rPr>
          <w:rFonts w:ascii="Times New Roman" w:eastAsia="標楷體" w:hAnsi="Times New Roman" w:cs="Times New Roman" w:hint="eastAsia"/>
          <w:szCs w:val="24"/>
        </w:rPr>
        <w:t>這個語言</w:t>
      </w:r>
      <w:r w:rsidR="0014395E" w:rsidRPr="00F00634">
        <w:rPr>
          <w:rFonts w:ascii="Times New Roman" w:eastAsia="標楷體" w:hAnsi="Times New Roman" w:cs="Times New Roman" w:hint="eastAsia"/>
          <w:szCs w:val="24"/>
        </w:rPr>
        <w:t>架構</w:t>
      </w:r>
      <w:r w:rsidR="00484CFE" w:rsidRPr="00F00634">
        <w:rPr>
          <w:rFonts w:ascii="Times New Roman" w:eastAsia="標楷體" w:hAnsi="Times New Roman" w:cs="Times New Roman" w:hint="eastAsia"/>
          <w:szCs w:val="24"/>
        </w:rPr>
        <w:t>中的</w:t>
      </w:r>
      <w:r w:rsidR="00484CFE" w:rsidRPr="00F00634">
        <w:rPr>
          <w:rFonts w:ascii="Times New Roman" w:eastAsia="標楷體" w:hAnsi="Times New Roman" w:cs="Times New Roman" w:hint="eastAsia"/>
          <w:szCs w:val="24"/>
        </w:rPr>
        <w:t xml:space="preserve"> Encoder</w:t>
      </w:r>
      <w:r w:rsidR="00484CFE" w:rsidRPr="00F00634">
        <w:rPr>
          <w:rFonts w:ascii="Times New Roman" w:eastAsia="標楷體" w:hAnsi="Times New Roman" w:cs="Times New Roman" w:hint="eastAsia"/>
          <w:szCs w:val="24"/>
        </w:rPr>
        <w:t>，並使用</w:t>
      </w:r>
      <w:r w:rsidR="00484CFE" w:rsidRPr="00F00634">
        <w:rPr>
          <w:rFonts w:ascii="Times New Roman" w:eastAsia="標楷體" w:hAnsi="Times New Roman" w:cs="Times New Roman" w:hint="eastAsia"/>
          <w:szCs w:val="24"/>
        </w:rPr>
        <w:t>Multi-layer</w:t>
      </w:r>
      <w:r w:rsidR="00484CFE" w:rsidRPr="00F00634">
        <w:rPr>
          <w:rFonts w:ascii="Times New Roman" w:eastAsia="標楷體" w:hAnsi="Times New Roman" w:cs="Times New Roman" w:hint="eastAsia"/>
          <w:szCs w:val="24"/>
        </w:rPr>
        <w:t>與</w:t>
      </w:r>
      <w:r w:rsidR="00484CFE" w:rsidRPr="00F00634">
        <w:rPr>
          <w:rFonts w:ascii="Times New Roman" w:eastAsia="標楷體" w:hAnsi="Times New Roman" w:cs="Times New Roman" w:hint="eastAsia"/>
          <w:szCs w:val="24"/>
        </w:rPr>
        <w:t>Bi</w:t>
      </w:r>
      <w:r w:rsidR="00484CFE" w:rsidRPr="00F00634">
        <w:rPr>
          <w:rFonts w:ascii="Times New Roman" w:eastAsia="標楷體" w:hAnsi="Times New Roman" w:cs="Times New Roman"/>
          <w:szCs w:val="24"/>
        </w:rPr>
        <w:t>directional</w:t>
      </w:r>
      <w:r w:rsidR="00484CFE" w:rsidRPr="00F00634">
        <w:rPr>
          <w:rFonts w:ascii="Times New Roman" w:eastAsia="標楷體" w:hAnsi="Times New Roman" w:cs="Times New Roman" w:hint="eastAsia"/>
          <w:szCs w:val="24"/>
        </w:rPr>
        <w:t>的設計，將每一個字以一個詞空間中的</w:t>
      </w:r>
      <w:r w:rsidR="00484CFE" w:rsidRPr="00F00634">
        <w:rPr>
          <w:rFonts w:ascii="Times New Roman" w:eastAsia="標楷體" w:hAnsi="Times New Roman" w:cs="Times New Roman" w:hint="eastAsia"/>
          <w:szCs w:val="24"/>
        </w:rPr>
        <w:t>768</w:t>
      </w:r>
      <w:r w:rsidR="00484CFE" w:rsidRPr="00F00634">
        <w:rPr>
          <w:rFonts w:ascii="Times New Roman" w:eastAsia="標楷體" w:hAnsi="Times New Roman" w:cs="Times New Roman" w:hint="eastAsia"/>
          <w:szCs w:val="24"/>
        </w:rPr>
        <w:t>維向量表示</w:t>
      </w:r>
      <w:r w:rsidR="007744F3" w:rsidRPr="00F00634">
        <w:rPr>
          <w:rFonts w:ascii="Times New Roman" w:eastAsia="標楷體" w:hAnsi="Times New Roman" w:cs="Times New Roman" w:hint="eastAsia"/>
          <w:szCs w:val="24"/>
        </w:rPr>
        <w:t>。</w:t>
      </w:r>
      <w:r w:rsidR="007744F3" w:rsidRPr="00F00634">
        <w:rPr>
          <w:rFonts w:ascii="Times New Roman" w:eastAsia="標楷體" w:hAnsi="Times New Roman" w:cs="Times New Roman" w:hint="eastAsia"/>
          <w:szCs w:val="24"/>
        </w:rPr>
        <w:t>BERT</w:t>
      </w:r>
      <w:r w:rsidR="00B46C8A" w:rsidRPr="00F00634">
        <w:rPr>
          <w:rFonts w:ascii="Times New Roman" w:eastAsia="標楷體" w:hAnsi="Times New Roman" w:cs="Times New Roman" w:hint="eastAsia"/>
          <w:szCs w:val="24"/>
        </w:rPr>
        <w:t>採用</w:t>
      </w:r>
      <w:r w:rsidR="00915FC7" w:rsidRPr="00F00634">
        <w:rPr>
          <w:rFonts w:ascii="Times New Roman" w:eastAsia="標楷體" w:hAnsi="Times New Roman" w:cs="Times New Roman" w:hint="eastAsia"/>
          <w:szCs w:val="24"/>
        </w:rPr>
        <w:t>兩</w:t>
      </w:r>
      <w:r w:rsidR="00B46C8A" w:rsidRPr="00F00634">
        <w:rPr>
          <w:rFonts w:ascii="Times New Roman" w:eastAsia="標楷體" w:hAnsi="Times New Roman" w:cs="Times New Roman" w:hint="eastAsia"/>
          <w:szCs w:val="24"/>
        </w:rPr>
        <w:t>階段遷移式學習</w:t>
      </w:r>
      <w:r w:rsidR="00CE17F0" w:rsidRPr="00F00634">
        <w:rPr>
          <w:rFonts w:ascii="Times New Roman" w:eastAsia="標楷體" w:hAnsi="Times New Roman" w:cs="Times New Roman" w:hint="eastAsia"/>
          <w:szCs w:val="24"/>
        </w:rPr>
        <w:t>：先使用網路上的大量文本資料</w:t>
      </w:r>
      <w:r w:rsidR="00D87334" w:rsidRPr="00F00634">
        <w:rPr>
          <w:rFonts w:ascii="Times New Roman" w:eastAsia="標楷體" w:hAnsi="Times New Roman" w:cs="Times New Roman" w:hint="eastAsia"/>
          <w:szCs w:val="24"/>
        </w:rPr>
        <w:t>（</w:t>
      </w:r>
      <w:r w:rsidR="00620A9C" w:rsidRPr="00F00634">
        <w:rPr>
          <w:rFonts w:ascii="Times New Roman" w:eastAsia="標楷體" w:hAnsi="Times New Roman" w:cs="Times New Roman" w:hint="eastAsia"/>
          <w:szCs w:val="24"/>
        </w:rPr>
        <w:t>聖經</w:t>
      </w:r>
      <w:r w:rsidR="00620A9C" w:rsidRPr="00F00634">
        <w:rPr>
          <w:rFonts w:ascii="Times New Roman" w:eastAsia="標楷體" w:hAnsi="Times New Roman" w:cs="Times New Roman" w:hint="eastAsia"/>
          <w:szCs w:val="24"/>
        </w:rPr>
        <w:t>,</w:t>
      </w:r>
      <w:r w:rsidR="00620A9C" w:rsidRPr="00F00634">
        <w:rPr>
          <w:rFonts w:ascii="Times New Roman" w:eastAsia="標楷體" w:hAnsi="Times New Roman" w:cs="Times New Roman"/>
          <w:szCs w:val="24"/>
        </w:rPr>
        <w:t xml:space="preserve"> Twitter</w:t>
      </w:r>
      <w:r w:rsidR="00620A9C" w:rsidRPr="00F00634">
        <w:rPr>
          <w:rFonts w:ascii="Times New Roman" w:eastAsia="標楷體" w:hAnsi="Times New Roman" w:cs="Times New Roman" w:hint="eastAsia"/>
          <w:szCs w:val="24"/>
        </w:rPr>
        <w:t>推文等</w:t>
      </w:r>
      <w:r w:rsidR="00D87334" w:rsidRPr="00F00634">
        <w:rPr>
          <w:rFonts w:ascii="Times New Roman" w:eastAsia="標楷體" w:hAnsi="Times New Roman" w:cs="Times New Roman" w:hint="eastAsia"/>
          <w:szCs w:val="24"/>
        </w:rPr>
        <w:t>）</w:t>
      </w:r>
      <w:r w:rsidR="00CE17F0" w:rsidRPr="00F00634">
        <w:rPr>
          <w:rFonts w:ascii="Times New Roman" w:eastAsia="標楷體" w:hAnsi="Times New Roman" w:cs="Times New Roman" w:hint="eastAsia"/>
          <w:szCs w:val="24"/>
        </w:rPr>
        <w:t>預</w:t>
      </w:r>
      <w:r w:rsidR="00620A9C" w:rsidRPr="00F00634">
        <w:rPr>
          <w:rFonts w:ascii="Times New Roman" w:eastAsia="標楷體" w:hAnsi="Times New Roman" w:cs="Times New Roman" w:hint="eastAsia"/>
          <w:szCs w:val="24"/>
        </w:rPr>
        <w:t>先</w:t>
      </w:r>
      <w:r w:rsidR="00CE17F0" w:rsidRPr="00F00634">
        <w:rPr>
          <w:rFonts w:ascii="Times New Roman" w:eastAsia="標楷體" w:hAnsi="Times New Roman" w:cs="Times New Roman" w:hint="eastAsia"/>
          <w:szCs w:val="24"/>
        </w:rPr>
        <w:t>訓練模型</w:t>
      </w:r>
      <w:r w:rsidR="00D62243" w:rsidRPr="00F00634">
        <w:rPr>
          <w:rFonts w:ascii="Times New Roman" w:eastAsia="標楷體" w:hAnsi="Times New Roman" w:cs="Times New Roman" w:hint="eastAsia"/>
          <w:szCs w:val="24"/>
        </w:rPr>
        <w:t xml:space="preserve"> (</w:t>
      </w:r>
      <w:r w:rsidR="00D62243" w:rsidRPr="00F00634">
        <w:rPr>
          <w:rFonts w:ascii="Times New Roman" w:eastAsia="標楷體" w:hAnsi="Times New Roman" w:cs="Times New Roman"/>
          <w:szCs w:val="24"/>
        </w:rPr>
        <w:t xml:space="preserve"> </w:t>
      </w:r>
      <w:r w:rsidR="00D62243" w:rsidRPr="00F00634">
        <w:rPr>
          <w:rFonts w:ascii="Times New Roman" w:eastAsia="標楷體" w:hAnsi="Times New Roman" w:cs="Times New Roman" w:hint="eastAsia"/>
          <w:szCs w:val="24"/>
        </w:rPr>
        <w:t>P</w:t>
      </w:r>
      <w:r w:rsidR="00D62243" w:rsidRPr="00F00634">
        <w:rPr>
          <w:rFonts w:ascii="Times New Roman" w:eastAsia="標楷體" w:hAnsi="Times New Roman" w:cs="Times New Roman"/>
          <w:szCs w:val="24"/>
        </w:rPr>
        <w:t xml:space="preserve">re-training </w:t>
      </w:r>
      <w:r w:rsidR="00D62243" w:rsidRPr="00F00634">
        <w:rPr>
          <w:rFonts w:ascii="Times New Roman" w:eastAsia="標楷體" w:hAnsi="Times New Roman" w:cs="Times New Roman" w:hint="eastAsia"/>
          <w:szCs w:val="24"/>
        </w:rPr>
        <w:t>)</w:t>
      </w:r>
      <w:r w:rsidR="00D62243" w:rsidRPr="00F00634">
        <w:rPr>
          <w:rFonts w:ascii="Times New Roman" w:eastAsia="標楷體" w:hAnsi="Times New Roman" w:cs="Times New Roman"/>
          <w:szCs w:val="24"/>
        </w:rPr>
        <w:t xml:space="preserve"> </w:t>
      </w:r>
      <w:r w:rsidR="00206B7C" w:rsidRPr="00F00634">
        <w:rPr>
          <w:rFonts w:ascii="Times New Roman" w:eastAsia="標楷體" w:hAnsi="Times New Roman" w:cs="Times New Roman" w:hint="eastAsia"/>
          <w:szCs w:val="24"/>
        </w:rPr>
        <w:t>，將每</w:t>
      </w:r>
      <w:proofErr w:type="gramStart"/>
      <w:r w:rsidR="00206B7C" w:rsidRPr="00F00634">
        <w:rPr>
          <w:rFonts w:ascii="Times New Roman" w:eastAsia="標楷體" w:hAnsi="Times New Roman" w:cs="Times New Roman" w:hint="eastAsia"/>
          <w:szCs w:val="24"/>
        </w:rPr>
        <w:t>個</w:t>
      </w:r>
      <w:proofErr w:type="gramEnd"/>
      <w:r w:rsidR="00206B7C" w:rsidRPr="00F00634">
        <w:rPr>
          <w:rFonts w:ascii="Times New Roman" w:eastAsia="標楷體" w:hAnsi="Times New Roman" w:cs="Times New Roman" w:hint="eastAsia"/>
          <w:szCs w:val="24"/>
        </w:rPr>
        <w:t>字</w:t>
      </w:r>
      <w:r w:rsidR="00DF580F" w:rsidRPr="00F00634">
        <w:rPr>
          <w:rFonts w:ascii="Times New Roman" w:eastAsia="標楷體" w:hAnsi="Times New Roman" w:cs="Times New Roman" w:hint="eastAsia"/>
          <w:szCs w:val="24"/>
        </w:rPr>
        <w:t>做簡單的定型、分類</w:t>
      </w:r>
      <w:r w:rsidR="00206B7C" w:rsidRPr="00F00634">
        <w:rPr>
          <w:rFonts w:ascii="Times New Roman" w:eastAsia="標楷體" w:hAnsi="Times New Roman" w:cs="Times New Roman" w:hint="eastAsia"/>
          <w:szCs w:val="24"/>
        </w:rPr>
        <w:t>，然後再依據我們所欲處理之文本任務做特定的</w:t>
      </w:r>
      <w:r w:rsidR="00D20692" w:rsidRPr="00F00634">
        <w:rPr>
          <w:rFonts w:ascii="Times New Roman" w:eastAsia="標楷體" w:hAnsi="Times New Roman" w:cs="Times New Roman" w:hint="eastAsia"/>
          <w:szCs w:val="24"/>
        </w:rPr>
        <w:t>處理</w:t>
      </w:r>
      <w:r w:rsidR="00206B7C" w:rsidRPr="00F00634">
        <w:rPr>
          <w:rFonts w:ascii="Times New Roman" w:eastAsia="標楷體" w:hAnsi="Times New Roman" w:cs="Times New Roman" w:hint="eastAsia"/>
          <w:szCs w:val="24"/>
        </w:rPr>
        <w:t xml:space="preserve"> (</w:t>
      </w:r>
      <w:r w:rsidR="00206B7C" w:rsidRPr="00F00634">
        <w:rPr>
          <w:rFonts w:ascii="Times New Roman" w:eastAsia="標楷體" w:hAnsi="Times New Roman" w:cs="Times New Roman"/>
          <w:szCs w:val="24"/>
        </w:rPr>
        <w:t xml:space="preserve"> Fine-tuning </w:t>
      </w:r>
      <w:r w:rsidR="00206B7C" w:rsidRPr="00F00634">
        <w:rPr>
          <w:rFonts w:ascii="Times New Roman" w:eastAsia="標楷體" w:hAnsi="Times New Roman" w:cs="Times New Roman" w:hint="eastAsia"/>
          <w:szCs w:val="24"/>
        </w:rPr>
        <w:t>)</w:t>
      </w:r>
      <w:r w:rsidR="00206B7C" w:rsidRPr="00F00634">
        <w:rPr>
          <w:rFonts w:ascii="Times New Roman" w:eastAsia="標楷體" w:hAnsi="Times New Roman" w:cs="Times New Roman"/>
          <w:szCs w:val="24"/>
        </w:rPr>
        <w:t xml:space="preserve"> </w:t>
      </w:r>
      <w:r w:rsidR="00206B7C" w:rsidRPr="00F00634">
        <w:rPr>
          <w:rFonts w:ascii="Times New Roman" w:eastAsia="標楷體" w:hAnsi="Times New Roman" w:cs="Times New Roman" w:hint="eastAsia"/>
          <w:szCs w:val="24"/>
        </w:rPr>
        <w:t>，</w:t>
      </w:r>
      <w:r w:rsidR="008D391D" w:rsidRPr="00F00634">
        <w:rPr>
          <w:rFonts w:ascii="Times New Roman" w:eastAsia="標楷體" w:hAnsi="Times New Roman" w:cs="Times New Roman" w:hint="eastAsia"/>
          <w:szCs w:val="24"/>
        </w:rPr>
        <w:t>使用特定的</w:t>
      </w:r>
      <w:proofErr w:type="gramStart"/>
      <w:r w:rsidR="008D391D" w:rsidRPr="00F00634">
        <w:rPr>
          <w:rFonts w:ascii="Times New Roman" w:eastAsia="標楷體" w:hAnsi="Times New Roman" w:cs="Times New Roman" w:hint="eastAsia"/>
          <w:szCs w:val="24"/>
        </w:rPr>
        <w:t>權重和專定的</w:t>
      </w:r>
      <w:proofErr w:type="gramEnd"/>
      <w:r w:rsidR="008D391D" w:rsidRPr="00F00634">
        <w:rPr>
          <w:rFonts w:ascii="Times New Roman" w:eastAsia="標楷體" w:hAnsi="Times New Roman" w:cs="Times New Roman" w:hint="eastAsia"/>
          <w:szCs w:val="24"/>
        </w:rPr>
        <w:t>算法</w:t>
      </w:r>
      <w:r w:rsidR="00A45034" w:rsidRPr="00F00634">
        <w:rPr>
          <w:rFonts w:ascii="Times New Roman" w:eastAsia="標楷體" w:hAnsi="Times New Roman" w:cs="Times New Roman" w:hint="eastAsia"/>
          <w:szCs w:val="24"/>
        </w:rPr>
        <w:t>，讓模型特別關注我們</w:t>
      </w:r>
      <w:r w:rsidR="004E1207" w:rsidRPr="00F00634">
        <w:rPr>
          <w:rFonts w:ascii="Times New Roman" w:eastAsia="標楷體" w:hAnsi="Times New Roman" w:cs="Times New Roman" w:hint="eastAsia"/>
          <w:szCs w:val="24"/>
        </w:rPr>
        <w:t>需要處理</w:t>
      </w:r>
      <w:r w:rsidR="00A45034" w:rsidRPr="00F00634">
        <w:rPr>
          <w:rFonts w:ascii="Times New Roman" w:eastAsia="標楷體" w:hAnsi="Times New Roman" w:cs="Times New Roman" w:hint="eastAsia"/>
          <w:szCs w:val="24"/>
        </w:rPr>
        <w:t>的部分</w:t>
      </w:r>
      <w:r w:rsidR="001D38ED" w:rsidRPr="00F00634">
        <w:rPr>
          <w:rFonts w:ascii="Times New Roman" w:eastAsia="標楷體" w:hAnsi="Times New Roman" w:cs="Times New Roman" w:hint="eastAsia"/>
          <w:szCs w:val="24"/>
        </w:rPr>
        <w:t>。</w:t>
      </w:r>
    </w:p>
    <w:p w14:paraId="7A1C59FA" w14:textId="77777777" w:rsidR="00BE41E2" w:rsidRPr="00F00634" w:rsidRDefault="00CB6C17" w:rsidP="00F00634">
      <w:pPr>
        <w:spacing w:line="360" w:lineRule="auto"/>
        <w:ind w:firstLine="480"/>
        <w:rPr>
          <w:rFonts w:ascii="Times New Roman" w:eastAsia="標楷體" w:hAnsi="Times New Roman" w:cs="Times New Roman"/>
          <w:szCs w:val="24"/>
        </w:rPr>
      </w:pPr>
      <w:r w:rsidRPr="00F00634">
        <w:rPr>
          <w:rFonts w:ascii="Times New Roman" w:eastAsia="標楷體" w:hAnsi="Times New Roman" w:cs="Times New Roman" w:hint="eastAsia"/>
          <w:szCs w:val="24"/>
        </w:rPr>
        <w:t>在處理</w:t>
      </w:r>
      <w:r w:rsidR="009A722C" w:rsidRPr="00F00634">
        <w:rPr>
          <w:rFonts w:ascii="Times New Roman" w:eastAsia="標楷體" w:hAnsi="Times New Roman" w:cs="Times New Roman" w:hint="eastAsia"/>
          <w:szCs w:val="24"/>
        </w:rPr>
        <w:t>一段</w:t>
      </w:r>
      <w:r w:rsidRPr="00F00634">
        <w:rPr>
          <w:rFonts w:ascii="Times New Roman" w:eastAsia="標楷體" w:hAnsi="Times New Roman" w:cs="Times New Roman" w:hint="eastAsia"/>
          <w:szCs w:val="24"/>
        </w:rPr>
        <w:t>文本時</w:t>
      </w:r>
      <w:r w:rsidR="009A722C" w:rsidRPr="00F00634">
        <w:rPr>
          <w:rFonts w:ascii="Times New Roman" w:eastAsia="標楷體" w:hAnsi="Times New Roman" w:cs="Times New Roman" w:hint="eastAsia"/>
          <w:szCs w:val="24"/>
        </w:rPr>
        <w:t>，</w:t>
      </w:r>
      <w:r w:rsidR="009A722C" w:rsidRPr="00F00634">
        <w:rPr>
          <w:rFonts w:ascii="Times New Roman" w:eastAsia="標楷體" w:hAnsi="Times New Roman" w:cs="Times New Roman" w:hint="eastAsia"/>
          <w:szCs w:val="24"/>
        </w:rPr>
        <w:t>BERT</w:t>
      </w:r>
      <w:r w:rsidR="009A722C" w:rsidRPr="00F00634">
        <w:rPr>
          <w:rFonts w:ascii="Times New Roman" w:eastAsia="標楷體" w:hAnsi="Times New Roman" w:cs="Times New Roman" w:hint="eastAsia"/>
          <w:szCs w:val="24"/>
        </w:rPr>
        <w:t>會將文本先</w:t>
      </w:r>
      <w:proofErr w:type="gramStart"/>
      <w:r w:rsidR="009A722C" w:rsidRPr="00F00634">
        <w:rPr>
          <w:rFonts w:ascii="Times New Roman" w:eastAsia="標楷體" w:hAnsi="Times New Roman" w:cs="Times New Roman" w:hint="eastAsia"/>
          <w:szCs w:val="24"/>
        </w:rPr>
        <w:t>做斷詞</w:t>
      </w:r>
      <w:proofErr w:type="gramEnd"/>
      <w:r w:rsidR="009A722C" w:rsidRPr="00F00634">
        <w:rPr>
          <w:rFonts w:ascii="Times New Roman" w:eastAsia="標楷體" w:hAnsi="Times New Roman" w:cs="Times New Roman" w:hint="eastAsia"/>
          <w:szCs w:val="24"/>
        </w:rPr>
        <w:t>處理，將一段文本</w:t>
      </w:r>
      <w:r w:rsidR="001B3911" w:rsidRPr="00F00634">
        <w:rPr>
          <w:rFonts w:ascii="Times New Roman" w:eastAsia="標楷體" w:hAnsi="Times New Roman" w:cs="Times New Roman" w:hint="eastAsia"/>
          <w:szCs w:val="24"/>
        </w:rPr>
        <w:t>的字元分割開來</w:t>
      </w:r>
      <w:r w:rsidR="009A722C" w:rsidRPr="00F00634">
        <w:rPr>
          <w:rFonts w:ascii="Times New Roman" w:eastAsia="標楷體" w:hAnsi="Times New Roman" w:cs="Times New Roman" w:hint="eastAsia"/>
          <w:szCs w:val="24"/>
        </w:rPr>
        <w:t>，</w:t>
      </w:r>
      <w:r w:rsidR="00D626E3" w:rsidRPr="00F00634">
        <w:rPr>
          <w:rFonts w:ascii="Times New Roman" w:eastAsia="標楷體" w:hAnsi="Times New Roman" w:cs="Times New Roman" w:hint="eastAsia"/>
          <w:szCs w:val="24"/>
        </w:rPr>
        <w:t>成為一個一個單字，並</w:t>
      </w:r>
      <w:r w:rsidR="009A722C" w:rsidRPr="00F00634">
        <w:rPr>
          <w:rFonts w:ascii="Times New Roman" w:eastAsia="標楷體" w:hAnsi="Times New Roman" w:cs="Times New Roman" w:hint="eastAsia"/>
          <w:szCs w:val="24"/>
        </w:rPr>
        <w:t>在整段文本的</w:t>
      </w:r>
      <w:r w:rsidR="00A37388" w:rsidRPr="00F00634">
        <w:rPr>
          <w:rFonts w:ascii="Times New Roman" w:eastAsia="標楷體" w:hAnsi="Times New Roman" w:cs="Times New Roman" w:hint="eastAsia"/>
          <w:szCs w:val="24"/>
        </w:rPr>
        <w:t>開頭</w:t>
      </w:r>
      <w:r w:rsidR="009A722C" w:rsidRPr="00F00634">
        <w:rPr>
          <w:rFonts w:ascii="Times New Roman" w:eastAsia="標楷體" w:hAnsi="Times New Roman" w:cs="Times New Roman" w:hint="eastAsia"/>
          <w:szCs w:val="24"/>
        </w:rPr>
        <w:t>加上一個</w:t>
      </w:r>
      <w:r w:rsidR="009A722C" w:rsidRPr="00F00634">
        <w:rPr>
          <w:rFonts w:ascii="Times New Roman" w:eastAsia="標楷體" w:hAnsi="Times New Roman" w:cs="Times New Roman" w:hint="eastAsia"/>
          <w:szCs w:val="24"/>
        </w:rPr>
        <w:t xml:space="preserve"> </w:t>
      </w:r>
      <w:r w:rsidR="00D626E3" w:rsidRPr="00F00634">
        <w:rPr>
          <w:rFonts w:ascii="Times New Roman" w:eastAsia="標楷體" w:hAnsi="Times New Roman" w:cs="Times New Roman"/>
          <w:szCs w:val="24"/>
        </w:rPr>
        <w:t>“</w:t>
      </w:r>
      <w:r w:rsidR="009A722C" w:rsidRPr="00F00634">
        <w:rPr>
          <w:rFonts w:ascii="Times New Roman" w:eastAsia="標楷體" w:hAnsi="Times New Roman" w:cs="Times New Roman" w:hint="eastAsia"/>
          <w:szCs w:val="24"/>
        </w:rPr>
        <w:t>[</w:t>
      </w:r>
      <w:r w:rsidR="009A722C" w:rsidRPr="00F00634">
        <w:rPr>
          <w:rFonts w:ascii="Times New Roman" w:eastAsia="標楷體" w:hAnsi="Times New Roman" w:cs="Times New Roman"/>
          <w:szCs w:val="24"/>
        </w:rPr>
        <w:t>CLS</w:t>
      </w:r>
      <w:r w:rsidR="009A722C" w:rsidRPr="00F00634">
        <w:rPr>
          <w:rFonts w:ascii="Times New Roman" w:eastAsia="標楷體" w:hAnsi="Times New Roman" w:cs="Times New Roman" w:hint="eastAsia"/>
          <w:szCs w:val="24"/>
        </w:rPr>
        <w:t>]</w:t>
      </w:r>
      <w:r w:rsidR="00D078CD" w:rsidRPr="00F00634">
        <w:rPr>
          <w:rFonts w:ascii="Times New Roman" w:eastAsia="標楷體" w:hAnsi="Times New Roman" w:cs="Times New Roman"/>
          <w:szCs w:val="24"/>
        </w:rPr>
        <w:t>”</w:t>
      </w:r>
      <w:r w:rsidR="00D078CD" w:rsidRPr="00F00634">
        <w:rPr>
          <w:rFonts w:ascii="Times New Roman" w:eastAsia="標楷體" w:hAnsi="Times New Roman" w:cs="Times New Roman" w:hint="eastAsia"/>
          <w:szCs w:val="24"/>
        </w:rPr>
        <w:t xml:space="preserve"> </w:t>
      </w:r>
      <w:r w:rsidR="009A722C" w:rsidRPr="00F00634">
        <w:rPr>
          <w:rFonts w:ascii="Times New Roman" w:eastAsia="標楷體" w:hAnsi="Times New Roman" w:cs="Times New Roman"/>
          <w:szCs w:val="24"/>
        </w:rPr>
        <w:t>token</w:t>
      </w:r>
      <w:r w:rsidR="00325FC0" w:rsidRPr="00F00634">
        <w:rPr>
          <w:rFonts w:ascii="Times New Roman" w:eastAsia="標楷體" w:hAnsi="Times New Roman" w:cs="Times New Roman" w:hint="eastAsia"/>
          <w:szCs w:val="24"/>
        </w:rPr>
        <w:t>，</w:t>
      </w:r>
      <w:r w:rsidR="00773189" w:rsidRPr="00F00634">
        <w:rPr>
          <w:rFonts w:ascii="Times New Roman" w:eastAsia="標楷體" w:hAnsi="Times New Roman" w:cs="Times New Roman" w:hint="eastAsia"/>
          <w:szCs w:val="24"/>
        </w:rPr>
        <w:t xml:space="preserve">CLS </w:t>
      </w:r>
      <w:r w:rsidR="009A722C" w:rsidRPr="00F00634">
        <w:rPr>
          <w:rFonts w:ascii="Times New Roman" w:eastAsia="標楷體" w:hAnsi="Times New Roman" w:cs="Times New Roman" w:hint="eastAsia"/>
          <w:szCs w:val="24"/>
        </w:rPr>
        <w:t>取名自</w:t>
      </w:r>
      <w:r w:rsidR="009A722C" w:rsidRPr="00F00634">
        <w:rPr>
          <w:rFonts w:ascii="Times New Roman" w:eastAsia="標楷體" w:hAnsi="Times New Roman" w:cs="Times New Roman" w:hint="eastAsia"/>
          <w:szCs w:val="24"/>
        </w:rPr>
        <w:t>classification</w:t>
      </w:r>
      <w:r w:rsidR="000F2269" w:rsidRPr="00F00634">
        <w:rPr>
          <w:rFonts w:ascii="Times New Roman" w:eastAsia="標楷體" w:hAnsi="Times New Roman" w:cs="Times New Roman" w:hint="eastAsia"/>
          <w:szCs w:val="24"/>
        </w:rPr>
        <w:t>，</w:t>
      </w:r>
      <w:r w:rsidR="009A722C" w:rsidRPr="00F00634">
        <w:rPr>
          <w:rFonts w:ascii="Times New Roman" w:eastAsia="標楷體" w:hAnsi="Times New Roman" w:cs="Times New Roman" w:hint="eastAsia"/>
          <w:szCs w:val="24"/>
        </w:rPr>
        <w:t>顧名思義，我們可以</w:t>
      </w:r>
      <w:r w:rsidR="00773189" w:rsidRPr="00F00634">
        <w:rPr>
          <w:rFonts w:ascii="Times New Roman" w:eastAsia="標楷體" w:hAnsi="Times New Roman" w:cs="Times New Roman" w:hint="eastAsia"/>
          <w:szCs w:val="24"/>
        </w:rPr>
        <w:t>透過</w:t>
      </w:r>
      <w:r w:rsidR="009A722C" w:rsidRPr="00F00634">
        <w:rPr>
          <w:rFonts w:ascii="Times New Roman" w:eastAsia="標楷體" w:hAnsi="Times New Roman" w:cs="Times New Roman" w:hint="eastAsia"/>
          <w:szCs w:val="24"/>
        </w:rPr>
        <w:t>這個</w:t>
      </w:r>
      <w:r w:rsidR="009A722C" w:rsidRPr="00F00634">
        <w:rPr>
          <w:rFonts w:ascii="Times New Roman" w:eastAsia="標楷體" w:hAnsi="Times New Roman" w:cs="Times New Roman" w:hint="eastAsia"/>
          <w:szCs w:val="24"/>
        </w:rPr>
        <w:t>token</w:t>
      </w:r>
      <w:r w:rsidR="00773189" w:rsidRPr="00F00634">
        <w:rPr>
          <w:rFonts w:ascii="Times New Roman" w:eastAsia="標楷體" w:hAnsi="Times New Roman" w:cs="Times New Roman" w:hint="eastAsia"/>
          <w:szCs w:val="24"/>
        </w:rPr>
        <w:t>的向量值和其他訊息</w:t>
      </w:r>
      <w:r w:rsidR="009A722C" w:rsidRPr="00F00634">
        <w:rPr>
          <w:rFonts w:ascii="Times New Roman" w:eastAsia="標楷體" w:hAnsi="Times New Roman" w:cs="Times New Roman" w:hint="eastAsia"/>
          <w:szCs w:val="24"/>
        </w:rPr>
        <w:t>得知這段文本的大致情況和</w:t>
      </w:r>
      <w:r w:rsidR="00097770" w:rsidRPr="00F00634">
        <w:rPr>
          <w:rFonts w:ascii="Times New Roman" w:eastAsia="標楷體" w:hAnsi="Times New Roman" w:cs="Times New Roman" w:hint="eastAsia"/>
          <w:szCs w:val="24"/>
        </w:rPr>
        <w:t>語意</w:t>
      </w:r>
      <w:r w:rsidR="00A37388" w:rsidRPr="00F00634">
        <w:rPr>
          <w:rFonts w:ascii="Times New Roman" w:eastAsia="標楷體" w:hAnsi="Times New Roman" w:cs="Times New Roman" w:hint="eastAsia"/>
          <w:szCs w:val="24"/>
        </w:rPr>
        <w:t>；接著</w:t>
      </w:r>
      <w:r w:rsidR="00A37388" w:rsidRPr="00F00634">
        <w:rPr>
          <w:rFonts w:ascii="Times New Roman" w:eastAsia="標楷體" w:hAnsi="Times New Roman" w:cs="Times New Roman" w:hint="eastAsia"/>
          <w:szCs w:val="24"/>
        </w:rPr>
        <w:t>BERT</w:t>
      </w:r>
      <w:r w:rsidR="00A37388" w:rsidRPr="00F00634">
        <w:rPr>
          <w:rFonts w:ascii="Times New Roman" w:eastAsia="標楷體" w:hAnsi="Times New Roman" w:cs="Times New Roman" w:hint="eastAsia"/>
          <w:szCs w:val="24"/>
        </w:rPr>
        <w:t>會在句子之間與文本的結尾加上一個</w:t>
      </w:r>
      <w:r w:rsidR="00A37388" w:rsidRPr="00F00634">
        <w:rPr>
          <w:rFonts w:ascii="Times New Roman" w:eastAsia="標楷體" w:hAnsi="Times New Roman" w:cs="Times New Roman" w:hint="eastAsia"/>
          <w:szCs w:val="24"/>
        </w:rPr>
        <w:t xml:space="preserve"> </w:t>
      </w:r>
      <w:r w:rsidR="001456C8" w:rsidRPr="00F00634">
        <w:rPr>
          <w:rFonts w:ascii="Times New Roman" w:eastAsia="標楷體" w:hAnsi="Times New Roman" w:cs="Times New Roman"/>
          <w:szCs w:val="24"/>
        </w:rPr>
        <w:t>“</w:t>
      </w:r>
      <w:r w:rsidR="00A37388" w:rsidRPr="00F00634">
        <w:rPr>
          <w:rFonts w:ascii="Times New Roman" w:eastAsia="標楷體" w:hAnsi="Times New Roman" w:cs="Times New Roman" w:hint="eastAsia"/>
          <w:szCs w:val="24"/>
        </w:rPr>
        <w:t>[</w:t>
      </w:r>
      <w:r w:rsidR="00A37388" w:rsidRPr="00F00634">
        <w:rPr>
          <w:rFonts w:ascii="Times New Roman" w:eastAsia="標楷體" w:hAnsi="Times New Roman" w:cs="Times New Roman"/>
          <w:szCs w:val="24"/>
        </w:rPr>
        <w:t>SEP</w:t>
      </w:r>
      <w:r w:rsidR="00A37388" w:rsidRPr="00F00634">
        <w:rPr>
          <w:rFonts w:ascii="Times New Roman" w:eastAsia="標楷體" w:hAnsi="Times New Roman" w:cs="Times New Roman" w:hint="eastAsia"/>
          <w:szCs w:val="24"/>
        </w:rPr>
        <w:t>]</w:t>
      </w:r>
      <w:r w:rsidR="001456C8" w:rsidRPr="00F00634">
        <w:rPr>
          <w:rFonts w:ascii="Times New Roman" w:eastAsia="標楷體" w:hAnsi="Times New Roman" w:cs="Times New Roman"/>
          <w:szCs w:val="24"/>
        </w:rPr>
        <w:t>”</w:t>
      </w:r>
      <w:r w:rsidR="00A37388" w:rsidRPr="00F00634">
        <w:rPr>
          <w:rFonts w:ascii="Times New Roman" w:eastAsia="標楷體" w:hAnsi="Times New Roman" w:cs="Times New Roman" w:hint="eastAsia"/>
          <w:szCs w:val="24"/>
        </w:rPr>
        <w:t xml:space="preserve"> t</w:t>
      </w:r>
      <w:r w:rsidR="00A37388" w:rsidRPr="00F00634">
        <w:rPr>
          <w:rFonts w:ascii="Times New Roman" w:eastAsia="標楷體" w:hAnsi="Times New Roman" w:cs="Times New Roman"/>
          <w:szCs w:val="24"/>
        </w:rPr>
        <w:t>oken</w:t>
      </w:r>
      <w:r w:rsidR="00325FC0" w:rsidRPr="00F00634">
        <w:rPr>
          <w:rFonts w:ascii="Times New Roman" w:eastAsia="標楷體" w:hAnsi="Times New Roman" w:cs="Times New Roman" w:hint="eastAsia"/>
          <w:szCs w:val="24"/>
        </w:rPr>
        <w:t>，</w:t>
      </w:r>
      <w:r w:rsidR="00512F5A" w:rsidRPr="00F00634">
        <w:rPr>
          <w:rFonts w:ascii="Times New Roman" w:eastAsia="標楷體" w:hAnsi="Times New Roman" w:cs="Times New Roman" w:hint="eastAsia"/>
          <w:szCs w:val="24"/>
        </w:rPr>
        <w:t>SEP</w:t>
      </w:r>
      <w:r w:rsidR="00A37388" w:rsidRPr="00F00634">
        <w:rPr>
          <w:rFonts w:ascii="Times New Roman" w:eastAsia="標楷體" w:hAnsi="Times New Roman" w:cs="Times New Roman" w:hint="eastAsia"/>
          <w:szCs w:val="24"/>
        </w:rPr>
        <w:t>取名自</w:t>
      </w:r>
      <w:r w:rsidR="00A37388" w:rsidRPr="00F00634">
        <w:rPr>
          <w:rFonts w:ascii="Times New Roman" w:eastAsia="標楷體" w:hAnsi="Times New Roman" w:cs="Times New Roman"/>
          <w:szCs w:val="24"/>
        </w:rPr>
        <w:t>sep</w:t>
      </w:r>
      <w:r w:rsidR="002F320D" w:rsidRPr="00F00634">
        <w:rPr>
          <w:rFonts w:ascii="Times New Roman" w:eastAsia="標楷體" w:hAnsi="Times New Roman" w:cs="Times New Roman"/>
          <w:szCs w:val="24"/>
        </w:rPr>
        <w:t>a</w:t>
      </w:r>
      <w:r w:rsidR="00A37388" w:rsidRPr="00F00634">
        <w:rPr>
          <w:rFonts w:ascii="Times New Roman" w:eastAsia="標楷體" w:hAnsi="Times New Roman" w:cs="Times New Roman"/>
          <w:szCs w:val="24"/>
        </w:rPr>
        <w:t>rate</w:t>
      </w:r>
      <w:r w:rsidR="00A37388" w:rsidRPr="00F00634">
        <w:rPr>
          <w:rFonts w:ascii="Times New Roman" w:eastAsia="標楷體" w:hAnsi="Times New Roman" w:cs="Times New Roman" w:hint="eastAsia"/>
          <w:szCs w:val="24"/>
        </w:rPr>
        <w:t>，此</w:t>
      </w:r>
      <w:r w:rsidR="005E650E" w:rsidRPr="00F00634">
        <w:rPr>
          <w:rFonts w:ascii="Times New Roman" w:eastAsia="標楷體" w:hAnsi="Times New Roman" w:cs="Times New Roman" w:hint="eastAsia"/>
          <w:szCs w:val="24"/>
        </w:rPr>
        <w:t>t</w:t>
      </w:r>
      <w:r w:rsidR="005E650E" w:rsidRPr="00F00634">
        <w:rPr>
          <w:rFonts w:ascii="Times New Roman" w:eastAsia="標楷體" w:hAnsi="Times New Roman" w:cs="Times New Roman"/>
          <w:szCs w:val="24"/>
        </w:rPr>
        <w:t>oken</w:t>
      </w:r>
      <w:r w:rsidR="005E650E" w:rsidRPr="00F00634">
        <w:rPr>
          <w:rFonts w:ascii="Times New Roman" w:eastAsia="標楷體" w:hAnsi="Times New Roman" w:cs="Times New Roman" w:hint="eastAsia"/>
          <w:szCs w:val="24"/>
        </w:rPr>
        <w:t>用來切割</w:t>
      </w:r>
      <w:r w:rsidR="00004903" w:rsidRPr="00F00634">
        <w:rPr>
          <w:rFonts w:ascii="Times New Roman" w:eastAsia="標楷體" w:hAnsi="Times New Roman" w:cs="Times New Roman" w:hint="eastAsia"/>
          <w:szCs w:val="24"/>
        </w:rPr>
        <w:t>句子</w:t>
      </w:r>
      <w:r w:rsidR="005E650E" w:rsidRPr="00F00634">
        <w:rPr>
          <w:rFonts w:ascii="Times New Roman" w:eastAsia="標楷體" w:hAnsi="Times New Roman" w:cs="Times New Roman" w:hint="eastAsia"/>
          <w:szCs w:val="24"/>
        </w:rPr>
        <w:t>和段落。</w:t>
      </w:r>
      <w:r w:rsidR="002404F0" w:rsidRPr="00F00634">
        <w:rPr>
          <w:rFonts w:ascii="Times New Roman" w:eastAsia="標楷體" w:hAnsi="Times New Roman" w:cs="Times New Roman" w:hint="eastAsia"/>
          <w:szCs w:val="24"/>
        </w:rPr>
        <w:t>最後，</w:t>
      </w:r>
      <w:r w:rsidR="002404F0" w:rsidRPr="00F00634">
        <w:rPr>
          <w:rFonts w:ascii="Times New Roman" w:eastAsia="標楷體" w:hAnsi="Times New Roman" w:cs="Times New Roman" w:hint="eastAsia"/>
          <w:szCs w:val="24"/>
        </w:rPr>
        <w:t>BERT</w:t>
      </w:r>
      <w:r w:rsidR="002404F0" w:rsidRPr="00F00634">
        <w:rPr>
          <w:rFonts w:ascii="Times New Roman" w:eastAsia="標楷體" w:hAnsi="Times New Roman" w:cs="Times New Roman" w:hint="eastAsia"/>
          <w:szCs w:val="24"/>
        </w:rPr>
        <w:t>採用雙向訓練的方式，</w:t>
      </w:r>
      <w:r w:rsidR="00BB600E" w:rsidRPr="00F00634">
        <w:rPr>
          <w:rFonts w:ascii="Times New Roman" w:eastAsia="標楷體" w:hAnsi="Times New Roman" w:cs="Times New Roman" w:hint="eastAsia"/>
          <w:szCs w:val="24"/>
        </w:rPr>
        <w:t>在訓練</w:t>
      </w:r>
      <w:proofErr w:type="gramStart"/>
      <w:r w:rsidR="00BB600E" w:rsidRPr="00F00634">
        <w:rPr>
          <w:rFonts w:ascii="Times New Roman" w:eastAsia="標楷體" w:hAnsi="Times New Roman" w:cs="Times New Roman" w:hint="eastAsia"/>
          <w:szCs w:val="24"/>
        </w:rPr>
        <w:t>文本時與</w:t>
      </w:r>
      <w:proofErr w:type="gramEnd"/>
      <w:r w:rsidR="00BB600E" w:rsidRPr="00F00634">
        <w:rPr>
          <w:rFonts w:ascii="Times New Roman" w:eastAsia="標楷體" w:hAnsi="Times New Roman" w:cs="Times New Roman" w:hint="eastAsia"/>
          <w:szCs w:val="24"/>
        </w:rPr>
        <w:t>一般的架構不同，除了</w:t>
      </w:r>
      <w:r w:rsidR="00480B93" w:rsidRPr="00F00634">
        <w:rPr>
          <w:rFonts w:ascii="Times New Roman" w:eastAsia="標楷體" w:hAnsi="Times New Roman" w:cs="Times New Roman" w:hint="eastAsia"/>
          <w:szCs w:val="24"/>
        </w:rPr>
        <w:t>在處理一段句子中後面的詞彙時，會考慮到前面的單字以推斷語意之外</w:t>
      </w:r>
      <w:r w:rsidR="00BB600E" w:rsidRPr="00F00634">
        <w:rPr>
          <w:rFonts w:ascii="Times New Roman" w:eastAsia="標楷體" w:hAnsi="Times New Roman" w:cs="Times New Roman" w:hint="eastAsia"/>
          <w:szCs w:val="24"/>
        </w:rPr>
        <w:t>，也會同時</w:t>
      </w:r>
      <w:r w:rsidR="00452ED6" w:rsidRPr="00F00634">
        <w:rPr>
          <w:rFonts w:ascii="Times New Roman" w:eastAsia="標楷體" w:hAnsi="Times New Roman" w:cs="Times New Roman" w:hint="eastAsia"/>
          <w:szCs w:val="24"/>
        </w:rPr>
        <w:t>在處理前面的單字時預先觀察後面的詞彙</w:t>
      </w:r>
      <w:r w:rsidR="00BB600E" w:rsidRPr="00F00634">
        <w:rPr>
          <w:rFonts w:ascii="Times New Roman" w:eastAsia="標楷體" w:hAnsi="Times New Roman" w:cs="Times New Roman" w:hint="eastAsia"/>
          <w:szCs w:val="24"/>
        </w:rPr>
        <w:t>，運用</w:t>
      </w:r>
      <w:r w:rsidR="00BF3956" w:rsidRPr="00F00634">
        <w:rPr>
          <w:rFonts w:ascii="Times New Roman" w:eastAsia="標楷體" w:hAnsi="Times New Roman" w:cs="Times New Roman" w:hint="eastAsia"/>
          <w:szCs w:val="24"/>
        </w:rPr>
        <w:t>整段句子</w:t>
      </w:r>
      <w:r w:rsidR="00BB600E" w:rsidRPr="00F00634">
        <w:rPr>
          <w:rFonts w:ascii="Times New Roman" w:eastAsia="標楷體" w:hAnsi="Times New Roman" w:cs="Times New Roman" w:hint="eastAsia"/>
          <w:szCs w:val="24"/>
        </w:rPr>
        <w:t>的關連性來</w:t>
      </w:r>
      <w:r w:rsidR="00F75185" w:rsidRPr="00F00634">
        <w:rPr>
          <w:rFonts w:ascii="Times New Roman" w:eastAsia="標楷體" w:hAnsi="Times New Roman" w:cs="Times New Roman" w:hint="eastAsia"/>
          <w:szCs w:val="24"/>
        </w:rPr>
        <w:t>整理此段文本的</w:t>
      </w:r>
      <w:r w:rsidR="00BB600E" w:rsidRPr="00F00634">
        <w:rPr>
          <w:rFonts w:ascii="Times New Roman" w:eastAsia="標楷體" w:hAnsi="Times New Roman" w:cs="Times New Roman" w:hint="eastAsia"/>
          <w:szCs w:val="24"/>
        </w:rPr>
        <w:t>語意</w:t>
      </w:r>
      <w:r w:rsidR="009A722C" w:rsidRPr="00F00634">
        <w:rPr>
          <w:rFonts w:ascii="Times New Roman" w:eastAsia="標楷體" w:hAnsi="Times New Roman" w:cs="Times New Roman" w:hint="eastAsia"/>
          <w:szCs w:val="24"/>
        </w:rPr>
        <w:t>。</w:t>
      </w:r>
    </w:p>
    <w:p w14:paraId="2273301B" w14:textId="09C94A63" w:rsidR="0021558D" w:rsidRPr="00F00634" w:rsidRDefault="00260274" w:rsidP="00F00634">
      <w:pPr>
        <w:spacing w:line="360" w:lineRule="auto"/>
        <w:ind w:firstLine="480"/>
        <w:rPr>
          <w:rFonts w:ascii="Times New Roman" w:eastAsia="標楷體" w:hAnsi="Times New Roman" w:cs="Times New Roman" w:hint="eastAsia"/>
          <w:szCs w:val="24"/>
        </w:rPr>
      </w:pPr>
      <w:r w:rsidRPr="00F00634">
        <w:rPr>
          <w:rFonts w:ascii="Times New Roman" w:eastAsia="標楷體" w:hAnsi="Times New Roman" w:cs="Times New Roman" w:hint="eastAsia"/>
          <w:szCs w:val="24"/>
        </w:rPr>
        <w:t>此視覺化工具會</w:t>
      </w:r>
      <w:r w:rsidR="00111B94" w:rsidRPr="00F00634">
        <w:rPr>
          <w:rFonts w:ascii="Times New Roman" w:eastAsia="標楷體" w:hAnsi="Times New Roman" w:cs="Times New Roman" w:hint="eastAsia"/>
          <w:szCs w:val="24"/>
        </w:rPr>
        <w:t>將</w:t>
      </w:r>
      <w:r w:rsidR="00F5094B" w:rsidRPr="00F00634">
        <w:rPr>
          <w:rFonts w:ascii="Times New Roman" w:eastAsia="標楷體" w:hAnsi="Times New Roman" w:cs="Times New Roman" w:hint="eastAsia"/>
          <w:szCs w:val="24"/>
        </w:rPr>
        <w:t>BERT</w:t>
      </w:r>
      <w:r w:rsidR="00111B94" w:rsidRPr="00F00634">
        <w:rPr>
          <w:rFonts w:ascii="Times New Roman" w:eastAsia="標楷體" w:hAnsi="Times New Roman" w:cs="Times New Roman" w:hint="eastAsia"/>
          <w:szCs w:val="24"/>
        </w:rPr>
        <w:t>內的</w:t>
      </w:r>
      <w:r w:rsidR="00C516B5" w:rsidRPr="00F00634">
        <w:rPr>
          <w:rFonts w:ascii="Times New Roman" w:eastAsia="標楷體" w:hAnsi="Times New Roman" w:cs="Times New Roman" w:hint="eastAsia"/>
          <w:szCs w:val="24"/>
        </w:rPr>
        <w:t>各項</w:t>
      </w:r>
      <w:r w:rsidR="00111B94" w:rsidRPr="00F00634">
        <w:rPr>
          <w:rFonts w:ascii="Times New Roman" w:eastAsia="標楷體" w:hAnsi="Times New Roman" w:cs="Times New Roman" w:hint="eastAsia"/>
          <w:szCs w:val="24"/>
        </w:rPr>
        <w:t>資料</w:t>
      </w:r>
      <w:r w:rsidR="00C516B5" w:rsidRPr="00F00634">
        <w:rPr>
          <w:rFonts w:ascii="Times New Roman" w:eastAsia="標楷體" w:hAnsi="Times New Roman" w:cs="Times New Roman" w:hint="eastAsia"/>
          <w:szCs w:val="24"/>
        </w:rPr>
        <w:t>，舉凡</w:t>
      </w:r>
      <w:r w:rsidR="004D146B" w:rsidRPr="00F00634">
        <w:rPr>
          <w:rFonts w:ascii="Times New Roman" w:eastAsia="標楷體" w:hAnsi="Times New Roman" w:cs="Times New Roman" w:hint="eastAsia"/>
          <w:szCs w:val="24"/>
        </w:rPr>
        <w:t>注意力機制之權重、文本語意等</w:t>
      </w:r>
      <w:r w:rsidR="00111B94" w:rsidRPr="00F00634">
        <w:rPr>
          <w:rFonts w:ascii="Times New Roman" w:eastAsia="標楷體" w:hAnsi="Times New Roman" w:cs="Times New Roman" w:hint="eastAsia"/>
          <w:szCs w:val="24"/>
        </w:rPr>
        <w:t>以</w:t>
      </w:r>
      <w:r w:rsidR="00A13218" w:rsidRPr="00F00634">
        <w:rPr>
          <w:rFonts w:ascii="Times New Roman" w:eastAsia="標楷體" w:hAnsi="Times New Roman" w:cs="Times New Roman" w:hint="eastAsia"/>
          <w:szCs w:val="24"/>
        </w:rPr>
        <w:t>各類</w:t>
      </w:r>
      <w:r w:rsidR="00111B94" w:rsidRPr="00F00634">
        <w:rPr>
          <w:rFonts w:ascii="Times New Roman" w:eastAsia="標楷體" w:hAnsi="Times New Roman" w:cs="Times New Roman" w:hint="eastAsia"/>
          <w:szCs w:val="24"/>
        </w:rPr>
        <w:t>圖表的方式展現，</w:t>
      </w:r>
      <w:r w:rsidR="0070543A" w:rsidRPr="00F00634">
        <w:rPr>
          <w:rFonts w:ascii="Times New Roman" w:eastAsia="標楷體" w:hAnsi="Times New Roman" w:cs="Times New Roman" w:hint="eastAsia"/>
          <w:szCs w:val="24"/>
        </w:rPr>
        <w:t>試圖透過此些圖表觀察</w:t>
      </w:r>
      <w:r w:rsidR="0070543A" w:rsidRPr="00F00634">
        <w:rPr>
          <w:rFonts w:ascii="Times New Roman" w:eastAsia="標楷體" w:hAnsi="Times New Roman" w:cs="Times New Roman" w:hint="eastAsia"/>
          <w:szCs w:val="24"/>
        </w:rPr>
        <w:t>BERT</w:t>
      </w:r>
      <w:r w:rsidR="0070543A" w:rsidRPr="00F00634">
        <w:rPr>
          <w:rFonts w:ascii="Times New Roman" w:eastAsia="標楷體" w:hAnsi="Times New Roman" w:cs="Times New Roman" w:hint="eastAsia"/>
          <w:szCs w:val="24"/>
        </w:rPr>
        <w:t>中資料的屬性，</w:t>
      </w:r>
      <w:r w:rsidR="00BE29F4" w:rsidRPr="00F00634">
        <w:rPr>
          <w:rFonts w:ascii="Times New Roman" w:eastAsia="標楷體" w:hAnsi="Times New Roman" w:cs="Times New Roman" w:hint="eastAsia"/>
          <w:szCs w:val="24"/>
        </w:rPr>
        <w:t>以</w:t>
      </w:r>
      <w:r w:rsidR="00627A07" w:rsidRPr="00F00634">
        <w:rPr>
          <w:rFonts w:ascii="Times New Roman" w:eastAsia="標楷體" w:hAnsi="Times New Roman" w:cs="Times New Roman" w:hint="eastAsia"/>
          <w:szCs w:val="24"/>
        </w:rPr>
        <w:t>達到更加了解</w:t>
      </w:r>
      <w:r w:rsidR="00627A07" w:rsidRPr="00F00634">
        <w:rPr>
          <w:rFonts w:ascii="Times New Roman" w:eastAsia="標楷體" w:hAnsi="Times New Roman" w:cs="Times New Roman" w:hint="eastAsia"/>
          <w:szCs w:val="24"/>
        </w:rPr>
        <w:t>BERT</w:t>
      </w:r>
      <w:r w:rsidR="00627A07" w:rsidRPr="00F00634">
        <w:rPr>
          <w:rFonts w:ascii="Times New Roman" w:eastAsia="標楷體" w:hAnsi="Times New Roman" w:cs="Times New Roman" w:hint="eastAsia"/>
          <w:szCs w:val="24"/>
        </w:rPr>
        <w:t>的目標。</w:t>
      </w:r>
      <w:r w:rsidR="00C62E79" w:rsidRPr="00F00634">
        <w:rPr>
          <w:rFonts w:ascii="Times New Roman" w:eastAsia="標楷體" w:hAnsi="Times New Roman" w:cs="Times New Roman" w:hint="eastAsia"/>
          <w:szCs w:val="24"/>
        </w:rPr>
        <w:t>並且，此工具預期能</w:t>
      </w:r>
      <w:r w:rsidR="00AC6EB9" w:rsidRPr="00F00634">
        <w:rPr>
          <w:rFonts w:ascii="Times New Roman" w:eastAsia="標楷體" w:hAnsi="Times New Roman" w:cs="Times New Roman" w:hint="eastAsia"/>
          <w:szCs w:val="24"/>
        </w:rPr>
        <w:t>幫助</w:t>
      </w:r>
      <w:r w:rsidR="00442738" w:rsidRPr="00F00634">
        <w:rPr>
          <w:rFonts w:ascii="Times New Roman" w:eastAsia="標楷體" w:hAnsi="Times New Roman" w:cs="Times New Roman" w:hint="eastAsia"/>
          <w:szCs w:val="24"/>
        </w:rPr>
        <w:t>自然語言</w:t>
      </w:r>
      <w:r w:rsidR="00965C08" w:rsidRPr="00F00634">
        <w:rPr>
          <w:rFonts w:ascii="Times New Roman" w:eastAsia="標楷體" w:hAnsi="Times New Roman" w:cs="Times New Roman" w:hint="eastAsia"/>
          <w:szCs w:val="24"/>
        </w:rPr>
        <w:t>分析師和</w:t>
      </w:r>
      <w:r w:rsidR="00AC6EB9" w:rsidRPr="00F00634">
        <w:rPr>
          <w:rFonts w:ascii="Times New Roman" w:eastAsia="標楷體" w:hAnsi="Times New Roman" w:cs="Times New Roman" w:hint="eastAsia"/>
          <w:szCs w:val="24"/>
        </w:rPr>
        <w:t>資料科學家能更好的探討在此模型中，</w:t>
      </w:r>
      <w:r w:rsidR="00E01419" w:rsidRPr="00F00634">
        <w:rPr>
          <w:rFonts w:ascii="Times New Roman" w:eastAsia="標楷體" w:hAnsi="Times New Roman" w:cs="Times New Roman" w:hint="eastAsia"/>
          <w:szCs w:val="24"/>
        </w:rPr>
        <w:t>相同</w:t>
      </w:r>
      <w:r w:rsidR="003948A5" w:rsidRPr="00F00634">
        <w:rPr>
          <w:rFonts w:ascii="Times New Roman" w:eastAsia="標楷體" w:hAnsi="Times New Roman" w:cs="Times New Roman" w:hint="eastAsia"/>
          <w:szCs w:val="24"/>
        </w:rPr>
        <w:t>訓練</w:t>
      </w:r>
      <w:r w:rsidR="00AC6EB9" w:rsidRPr="00F00634">
        <w:rPr>
          <w:rFonts w:ascii="Times New Roman" w:eastAsia="標楷體" w:hAnsi="Times New Roman" w:cs="Times New Roman" w:hint="eastAsia"/>
          <w:szCs w:val="24"/>
        </w:rPr>
        <w:t>模型對於不同文本</w:t>
      </w:r>
      <w:r w:rsidR="00B87C05" w:rsidRPr="00F00634">
        <w:rPr>
          <w:rFonts w:ascii="Times New Roman" w:eastAsia="標楷體" w:hAnsi="Times New Roman" w:cs="Times New Roman" w:hint="eastAsia"/>
          <w:szCs w:val="24"/>
        </w:rPr>
        <w:t>，</w:t>
      </w:r>
      <w:r w:rsidR="00AC6EB9" w:rsidRPr="00F00634">
        <w:rPr>
          <w:rFonts w:ascii="Times New Roman" w:eastAsia="標楷體" w:hAnsi="Times New Roman" w:cs="Times New Roman" w:hint="eastAsia"/>
          <w:szCs w:val="24"/>
        </w:rPr>
        <w:t>不同</w:t>
      </w:r>
      <w:r w:rsidR="004358C0" w:rsidRPr="00F00634">
        <w:rPr>
          <w:rFonts w:ascii="Times New Roman" w:eastAsia="標楷體" w:hAnsi="Times New Roman" w:cs="Times New Roman" w:hint="eastAsia"/>
          <w:szCs w:val="24"/>
        </w:rPr>
        <w:t>訓練</w:t>
      </w:r>
      <w:r w:rsidR="00AC6EB9" w:rsidRPr="00F00634">
        <w:rPr>
          <w:rFonts w:ascii="Times New Roman" w:eastAsia="標楷體" w:hAnsi="Times New Roman" w:cs="Times New Roman" w:hint="eastAsia"/>
          <w:szCs w:val="24"/>
        </w:rPr>
        <w:t>模型對於相同文本所產生</w:t>
      </w:r>
      <w:r w:rsidR="005C6BD6" w:rsidRPr="00F00634">
        <w:rPr>
          <w:rFonts w:ascii="Times New Roman" w:eastAsia="標楷體" w:hAnsi="Times New Roman" w:cs="Times New Roman" w:hint="eastAsia"/>
          <w:szCs w:val="24"/>
        </w:rPr>
        <w:t>之</w:t>
      </w:r>
      <w:r w:rsidR="008B6CFD" w:rsidRPr="00F00634">
        <w:rPr>
          <w:rFonts w:ascii="Times New Roman" w:eastAsia="標楷體" w:hAnsi="Times New Roman" w:cs="Times New Roman" w:hint="eastAsia"/>
          <w:szCs w:val="24"/>
        </w:rPr>
        <w:t>分詞</w:t>
      </w:r>
      <w:r w:rsidR="00AC6EB9" w:rsidRPr="00F00634">
        <w:rPr>
          <w:rFonts w:ascii="Times New Roman" w:eastAsia="標楷體" w:hAnsi="Times New Roman" w:cs="Times New Roman" w:hint="eastAsia"/>
          <w:szCs w:val="24"/>
        </w:rPr>
        <w:t>資料的差異性</w:t>
      </w:r>
      <w:r w:rsidR="00F7021B" w:rsidRPr="00F00634">
        <w:rPr>
          <w:rFonts w:ascii="Times New Roman" w:eastAsia="標楷體" w:hAnsi="Times New Roman" w:cs="Times New Roman" w:hint="eastAsia"/>
          <w:szCs w:val="24"/>
        </w:rPr>
        <w:t>，</w:t>
      </w:r>
      <w:r w:rsidR="00B15ECE" w:rsidRPr="00F00634">
        <w:rPr>
          <w:rFonts w:ascii="Times New Roman" w:eastAsia="標楷體" w:hAnsi="Times New Roman" w:cs="Times New Roman" w:hint="eastAsia"/>
          <w:szCs w:val="24"/>
        </w:rPr>
        <w:t>並</w:t>
      </w:r>
      <w:r w:rsidR="00267E84" w:rsidRPr="00F00634">
        <w:rPr>
          <w:rFonts w:ascii="Times New Roman" w:eastAsia="標楷體" w:hAnsi="Times New Roman" w:cs="Times New Roman" w:hint="eastAsia"/>
          <w:szCs w:val="24"/>
        </w:rPr>
        <w:t>比較不同訓練模型在</w:t>
      </w:r>
      <w:r w:rsidR="0078742E" w:rsidRPr="00F00634">
        <w:rPr>
          <w:rFonts w:ascii="Times New Roman" w:eastAsia="標楷體" w:hAnsi="Times New Roman" w:cs="Times New Roman" w:hint="eastAsia"/>
          <w:szCs w:val="24"/>
        </w:rPr>
        <w:t>訓練過程中</w:t>
      </w:r>
      <w:r w:rsidR="006D65DA" w:rsidRPr="00F00634">
        <w:rPr>
          <w:rFonts w:ascii="Times New Roman" w:eastAsia="標楷體" w:hAnsi="Times New Roman" w:cs="Times New Roman" w:hint="eastAsia"/>
          <w:szCs w:val="24"/>
        </w:rPr>
        <w:t>所</w:t>
      </w:r>
      <w:r w:rsidR="00B15ECE" w:rsidRPr="00F00634">
        <w:rPr>
          <w:rFonts w:ascii="Times New Roman" w:eastAsia="標楷體" w:hAnsi="Times New Roman" w:cs="Times New Roman" w:hint="eastAsia"/>
          <w:szCs w:val="24"/>
        </w:rPr>
        <w:t>關注的資料</w:t>
      </w:r>
      <w:r w:rsidR="008734B3" w:rsidRPr="00F00634">
        <w:rPr>
          <w:rFonts w:ascii="Times New Roman" w:eastAsia="標楷體" w:hAnsi="Times New Roman" w:cs="Times New Roman" w:hint="eastAsia"/>
          <w:szCs w:val="24"/>
        </w:rPr>
        <w:t>屬性，</w:t>
      </w:r>
      <w:r w:rsidR="003E40DE" w:rsidRPr="00F00634">
        <w:rPr>
          <w:rFonts w:ascii="Times New Roman" w:eastAsia="標楷體" w:hAnsi="Times New Roman" w:cs="Times New Roman" w:hint="eastAsia"/>
          <w:szCs w:val="24"/>
        </w:rPr>
        <w:t>以及</w:t>
      </w:r>
      <w:r w:rsidR="00B15ECE" w:rsidRPr="00F00634">
        <w:rPr>
          <w:rFonts w:ascii="Times New Roman" w:eastAsia="標楷體" w:hAnsi="Times New Roman" w:cs="Times New Roman" w:hint="eastAsia"/>
          <w:szCs w:val="24"/>
        </w:rPr>
        <w:t>處理資料時所作的轉換、運算等，</w:t>
      </w:r>
      <w:r w:rsidR="005A0D37" w:rsidRPr="00F00634">
        <w:rPr>
          <w:rFonts w:ascii="Times New Roman" w:eastAsia="標楷體" w:hAnsi="Times New Roman" w:cs="Times New Roman" w:hint="eastAsia"/>
          <w:szCs w:val="24"/>
        </w:rPr>
        <w:t>最終能對於</w:t>
      </w:r>
      <w:r w:rsidR="00CB4B22" w:rsidRPr="00F00634">
        <w:rPr>
          <w:rFonts w:ascii="Times New Roman" w:eastAsia="標楷體" w:hAnsi="Times New Roman" w:cs="Times New Roman" w:hint="eastAsia"/>
          <w:szCs w:val="24"/>
        </w:rPr>
        <w:t>BERT</w:t>
      </w:r>
      <w:r w:rsidR="00CB4B22" w:rsidRPr="00F00634">
        <w:rPr>
          <w:rFonts w:ascii="Times New Roman" w:eastAsia="標楷體" w:hAnsi="Times New Roman" w:cs="Times New Roman" w:hint="eastAsia"/>
          <w:szCs w:val="24"/>
        </w:rPr>
        <w:t>有</w:t>
      </w:r>
      <w:r w:rsidR="005A0D37" w:rsidRPr="00F00634">
        <w:rPr>
          <w:rFonts w:ascii="Times New Roman" w:eastAsia="標楷體" w:hAnsi="Times New Roman" w:cs="Times New Roman" w:hint="eastAsia"/>
          <w:szCs w:val="24"/>
        </w:rPr>
        <w:t>更深一步的認識</w:t>
      </w:r>
      <w:r w:rsidR="00356211" w:rsidRPr="00F00634">
        <w:rPr>
          <w:rFonts w:ascii="Times New Roman" w:eastAsia="標楷體" w:hAnsi="Times New Roman" w:cs="Times New Roman" w:hint="eastAsia"/>
          <w:szCs w:val="24"/>
        </w:rPr>
        <w:t>，以利於未來對於此語言模型的調整，改良</w:t>
      </w:r>
      <w:r w:rsidR="00912E39" w:rsidRPr="00F00634">
        <w:rPr>
          <w:rFonts w:ascii="Times New Roman" w:eastAsia="標楷體" w:hAnsi="Times New Roman" w:cs="Times New Roman" w:hint="eastAsia"/>
          <w:szCs w:val="24"/>
        </w:rPr>
        <w:t>，</w:t>
      </w:r>
      <w:r w:rsidR="00356211" w:rsidRPr="00F00634">
        <w:rPr>
          <w:rFonts w:ascii="Times New Roman" w:eastAsia="標楷體" w:hAnsi="Times New Roman" w:cs="Times New Roman" w:hint="eastAsia"/>
          <w:szCs w:val="24"/>
        </w:rPr>
        <w:t>甚至</w:t>
      </w:r>
      <w:r w:rsidR="00912E39" w:rsidRPr="00F00634">
        <w:rPr>
          <w:rFonts w:ascii="Times New Roman" w:eastAsia="標楷體" w:hAnsi="Times New Roman" w:cs="Times New Roman" w:hint="eastAsia"/>
          <w:szCs w:val="24"/>
        </w:rPr>
        <w:t>簡化</w:t>
      </w:r>
      <w:r w:rsidR="005B7B0A" w:rsidRPr="00F00634">
        <w:rPr>
          <w:rFonts w:ascii="Times New Roman" w:eastAsia="標楷體" w:hAnsi="Times New Roman" w:cs="Times New Roman" w:hint="eastAsia"/>
          <w:szCs w:val="24"/>
        </w:rPr>
        <w:t>。</w:t>
      </w:r>
      <w:r w:rsidR="001602C7" w:rsidRPr="00F00634">
        <w:rPr>
          <w:rFonts w:ascii="Times New Roman" w:eastAsia="標楷體" w:hAnsi="Times New Roman" w:cs="Times New Roman"/>
          <w:szCs w:val="24"/>
        </w:rPr>
        <w:br w:type="page"/>
      </w:r>
    </w:p>
    <w:p w14:paraId="4B5E64C4" w14:textId="18C6A2FE" w:rsidR="0021558D" w:rsidRPr="00F00634" w:rsidRDefault="0021558D" w:rsidP="00F00634">
      <w:pPr>
        <w:spacing w:line="360" w:lineRule="auto"/>
        <w:rPr>
          <w:rFonts w:ascii="Times New Roman" w:eastAsia="標楷體" w:hAnsi="Times New Roman" w:cs="Times New Roman"/>
          <w:szCs w:val="24"/>
        </w:rPr>
      </w:pPr>
      <w:r w:rsidRPr="00F00634">
        <w:rPr>
          <w:rFonts w:ascii="Times New Roman" w:eastAsia="標楷體" w:hAnsi="Times New Roman" w:cs="Times New Roman" w:hint="eastAsia"/>
          <w:szCs w:val="24"/>
        </w:rPr>
        <w:lastRenderedPageBreak/>
        <w:t>（二）研究動機與</w:t>
      </w:r>
      <w:r w:rsidR="00245E6B" w:rsidRPr="00F00634">
        <w:rPr>
          <w:rFonts w:ascii="Times New Roman" w:eastAsia="標楷體" w:hAnsi="Times New Roman" w:cs="Times New Roman" w:hint="eastAsia"/>
          <w:szCs w:val="24"/>
        </w:rPr>
        <w:t>背景</w:t>
      </w:r>
    </w:p>
    <w:p w14:paraId="7A482AA6" w14:textId="77777777" w:rsidR="008642B7" w:rsidRPr="00F00634" w:rsidRDefault="000B5003" w:rsidP="00F00634">
      <w:pPr>
        <w:spacing w:line="360" w:lineRule="auto"/>
        <w:ind w:firstLine="480"/>
        <w:rPr>
          <w:rFonts w:ascii="Times New Roman" w:eastAsia="標楷體" w:hAnsi="Times New Roman" w:cs="Times New Roman"/>
          <w:szCs w:val="24"/>
        </w:rPr>
      </w:pPr>
      <w:r w:rsidRPr="00F00634">
        <w:rPr>
          <w:rFonts w:ascii="Times New Roman" w:eastAsia="標楷體" w:hAnsi="Times New Roman" w:cs="Times New Roman" w:hint="eastAsia"/>
          <w:szCs w:val="24"/>
        </w:rPr>
        <w:t>在現今的社會中，人工智慧的技術</w:t>
      </w:r>
      <w:r w:rsidR="00EE62A6" w:rsidRPr="00F00634">
        <w:rPr>
          <w:rFonts w:ascii="Times New Roman" w:eastAsia="標楷體" w:hAnsi="Times New Roman" w:cs="Times New Roman" w:hint="eastAsia"/>
          <w:szCs w:val="24"/>
        </w:rPr>
        <w:t>早</w:t>
      </w:r>
      <w:r w:rsidRPr="00F00634">
        <w:rPr>
          <w:rFonts w:ascii="Times New Roman" w:eastAsia="標楷體" w:hAnsi="Times New Roman" w:cs="Times New Roman" w:hint="eastAsia"/>
          <w:szCs w:val="24"/>
        </w:rPr>
        <w:t>已相當</w:t>
      </w:r>
      <w:r w:rsidR="00EE62A6" w:rsidRPr="00F00634">
        <w:rPr>
          <w:rFonts w:ascii="Times New Roman" w:eastAsia="標楷體" w:hAnsi="Times New Roman" w:cs="Times New Roman" w:hint="eastAsia"/>
          <w:szCs w:val="24"/>
        </w:rPr>
        <w:t>成熟</w:t>
      </w:r>
      <w:r w:rsidRPr="00F00634">
        <w:rPr>
          <w:rFonts w:ascii="Times New Roman" w:eastAsia="標楷體" w:hAnsi="Times New Roman" w:cs="Times New Roman" w:hint="eastAsia"/>
          <w:szCs w:val="24"/>
        </w:rPr>
        <w:t>，科學家們已經能夠使用類神經網路訓練讓電腦做出各式各樣擬人化的行動，並且無論是在遊戲、運動還是學科</w:t>
      </w:r>
      <w:r w:rsidR="008B12D2" w:rsidRPr="00F00634">
        <w:rPr>
          <w:rFonts w:ascii="Times New Roman" w:eastAsia="標楷體" w:hAnsi="Times New Roman" w:cs="Times New Roman" w:hint="eastAsia"/>
          <w:szCs w:val="24"/>
        </w:rPr>
        <w:t>問題</w:t>
      </w:r>
      <w:r w:rsidRPr="00F00634">
        <w:rPr>
          <w:rFonts w:ascii="Times New Roman" w:eastAsia="標楷體" w:hAnsi="Times New Roman" w:cs="Times New Roman" w:hint="eastAsia"/>
          <w:szCs w:val="24"/>
        </w:rPr>
        <w:t>等</w:t>
      </w:r>
      <w:r w:rsidR="00323998" w:rsidRPr="00F00634">
        <w:rPr>
          <w:rFonts w:ascii="Times New Roman" w:eastAsia="標楷體" w:hAnsi="Times New Roman" w:cs="Times New Roman" w:hint="eastAsia"/>
          <w:szCs w:val="24"/>
        </w:rPr>
        <w:t>，</w:t>
      </w:r>
      <w:r w:rsidRPr="00F00634">
        <w:rPr>
          <w:rFonts w:ascii="Times New Roman" w:eastAsia="標楷體" w:hAnsi="Times New Roman" w:cs="Times New Roman" w:hint="eastAsia"/>
          <w:szCs w:val="24"/>
        </w:rPr>
        <w:t>都</w:t>
      </w:r>
      <w:r w:rsidR="00323998" w:rsidRPr="00F00634">
        <w:rPr>
          <w:rFonts w:ascii="Times New Roman" w:eastAsia="標楷體" w:hAnsi="Times New Roman" w:cs="Times New Roman" w:hint="eastAsia"/>
          <w:szCs w:val="24"/>
        </w:rPr>
        <w:t>能</w:t>
      </w:r>
      <w:r w:rsidRPr="00F00634">
        <w:rPr>
          <w:rFonts w:ascii="Times New Roman" w:eastAsia="標楷體" w:hAnsi="Times New Roman" w:cs="Times New Roman" w:hint="eastAsia"/>
          <w:szCs w:val="24"/>
        </w:rPr>
        <w:t>達到十分優異的表現</w:t>
      </w:r>
      <w:r w:rsidR="00774E84" w:rsidRPr="00F00634">
        <w:rPr>
          <w:rFonts w:ascii="Times New Roman" w:eastAsia="標楷體" w:hAnsi="Times New Roman" w:cs="Times New Roman" w:hint="eastAsia"/>
          <w:szCs w:val="24"/>
        </w:rPr>
        <w:t>與良好的正確率</w:t>
      </w:r>
      <w:r w:rsidRPr="00F00634">
        <w:rPr>
          <w:rFonts w:ascii="Times New Roman" w:eastAsia="標楷體" w:hAnsi="Times New Roman" w:cs="Times New Roman" w:hint="eastAsia"/>
          <w:szCs w:val="24"/>
        </w:rPr>
        <w:t>。但是，這些看似無所不能的電腦卻都有著一個致命性的缺陷，也是</w:t>
      </w:r>
      <w:r w:rsidR="00A724A9" w:rsidRPr="00F00634">
        <w:rPr>
          <w:rFonts w:ascii="Times New Roman" w:eastAsia="標楷體" w:hAnsi="Times New Roman" w:cs="Times New Roman" w:hint="eastAsia"/>
          <w:szCs w:val="24"/>
        </w:rPr>
        <w:t>這些無機體</w:t>
      </w:r>
      <w:r w:rsidR="00291129" w:rsidRPr="00F00634">
        <w:rPr>
          <w:rFonts w:ascii="Times New Roman" w:eastAsia="標楷體" w:hAnsi="Times New Roman" w:cs="Times New Roman" w:hint="eastAsia"/>
          <w:szCs w:val="24"/>
        </w:rPr>
        <w:t>想要模擬人類時</w:t>
      </w:r>
      <w:r w:rsidRPr="00F00634">
        <w:rPr>
          <w:rFonts w:ascii="Times New Roman" w:eastAsia="標楷體" w:hAnsi="Times New Roman" w:cs="Times New Roman" w:hint="eastAsia"/>
          <w:szCs w:val="24"/>
        </w:rPr>
        <w:t>最大的阻礙</w:t>
      </w:r>
      <w:proofErr w:type="gramStart"/>
      <w:r w:rsidRPr="00F00634">
        <w:rPr>
          <w:rFonts w:ascii="Times New Roman" w:eastAsia="標楷體" w:hAnsi="Times New Roman" w:cs="Times New Roman" w:hint="eastAsia"/>
          <w:szCs w:val="24"/>
        </w:rPr>
        <w:t>—</w:t>
      </w:r>
      <w:proofErr w:type="gramEnd"/>
      <w:r w:rsidRPr="00F00634">
        <w:rPr>
          <w:rFonts w:ascii="Times New Roman" w:eastAsia="標楷體" w:hAnsi="Times New Roman" w:cs="Times New Roman" w:hint="eastAsia"/>
          <w:szCs w:val="24"/>
        </w:rPr>
        <w:t>無法理解</w:t>
      </w:r>
      <w:r w:rsidR="009B70E6" w:rsidRPr="00F00634">
        <w:rPr>
          <w:rFonts w:ascii="Times New Roman" w:eastAsia="標楷體" w:hAnsi="Times New Roman" w:cs="Times New Roman" w:hint="eastAsia"/>
          <w:szCs w:val="24"/>
        </w:rPr>
        <w:t>「</w:t>
      </w:r>
      <w:r w:rsidRPr="00F00634">
        <w:rPr>
          <w:rFonts w:ascii="Times New Roman" w:eastAsia="標楷體" w:hAnsi="Times New Roman" w:cs="Times New Roman" w:hint="eastAsia"/>
          <w:szCs w:val="24"/>
        </w:rPr>
        <w:t>情感</w:t>
      </w:r>
      <w:r w:rsidR="009B70E6" w:rsidRPr="00F00634">
        <w:rPr>
          <w:rFonts w:ascii="Times New Roman" w:eastAsia="標楷體" w:hAnsi="Times New Roman" w:cs="Times New Roman" w:hint="eastAsia"/>
          <w:szCs w:val="24"/>
        </w:rPr>
        <w:t>」為何物，</w:t>
      </w:r>
      <w:r w:rsidR="00E96B94" w:rsidRPr="00F00634">
        <w:rPr>
          <w:rFonts w:ascii="Times New Roman" w:eastAsia="標楷體" w:hAnsi="Times New Roman" w:cs="Times New Roman" w:hint="eastAsia"/>
          <w:szCs w:val="24"/>
        </w:rPr>
        <w:t>甚至，</w:t>
      </w:r>
      <w:r w:rsidR="008A201B" w:rsidRPr="00F00634">
        <w:rPr>
          <w:rFonts w:ascii="Times New Roman" w:eastAsia="標楷體" w:hAnsi="Times New Roman" w:cs="Times New Roman" w:hint="eastAsia"/>
          <w:szCs w:val="24"/>
        </w:rPr>
        <w:t>無法理解情感本身的存在</w:t>
      </w:r>
      <w:r w:rsidR="004A7432" w:rsidRPr="00F00634">
        <w:rPr>
          <w:rFonts w:ascii="Times New Roman" w:eastAsia="標楷體" w:hAnsi="Times New Roman" w:cs="Times New Roman" w:hint="eastAsia"/>
          <w:szCs w:val="24"/>
        </w:rPr>
        <w:t>。</w:t>
      </w:r>
      <w:r w:rsidR="008A201B" w:rsidRPr="00F00634">
        <w:rPr>
          <w:rFonts w:ascii="Times New Roman" w:eastAsia="標楷體" w:hAnsi="Times New Roman" w:cs="Times New Roman" w:hint="eastAsia"/>
          <w:szCs w:val="24"/>
        </w:rPr>
        <w:t>這也是為何現今無論人工智能機器人在各大領域表現的多麼突出，仍然時常會惹人笑話的一個主要原因。如果能使人工智能透過分析文本，定義詞彙的方式，將情感的概念以</w:t>
      </w:r>
      <w:r w:rsidR="00B9245D" w:rsidRPr="00F00634">
        <w:rPr>
          <w:rFonts w:ascii="Times New Roman" w:eastAsia="標楷體" w:hAnsi="Times New Roman" w:cs="Times New Roman" w:hint="eastAsia"/>
          <w:szCs w:val="24"/>
        </w:rPr>
        <w:t>詞彙</w:t>
      </w:r>
      <w:r w:rsidR="008A201B" w:rsidRPr="00F00634">
        <w:rPr>
          <w:rFonts w:ascii="Times New Roman" w:eastAsia="標楷體" w:hAnsi="Times New Roman" w:cs="Times New Roman" w:hint="eastAsia"/>
          <w:szCs w:val="24"/>
        </w:rPr>
        <w:t>庫的方式讓電腦學習，或許他們就能大致的理解人類對於情感會產生的各式反應與回饋</w:t>
      </w:r>
      <w:r w:rsidR="00A62ECD" w:rsidRPr="00F00634">
        <w:rPr>
          <w:rFonts w:ascii="Times New Roman" w:eastAsia="標楷體" w:hAnsi="Times New Roman" w:cs="Times New Roman" w:hint="eastAsia"/>
          <w:szCs w:val="24"/>
        </w:rPr>
        <w:t>，儘管只是模擬，但至少在語意理解和表達上都能更接近人類</w:t>
      </w:r>
      <w:r w:rsidR="008A201B" w:rsidRPr="00F00634">
        <w:rPr>
          <w:rFonts w:ascii="Times New Roman" w:eastAsia="標楷體" w:hAnsi="Times New Roman" w:cs="Times New Roman" w:hint="eastAsia"/>
          <w:szCs w:val="24"/>
        </w:rPr>
        <w:t>。</w:t>
      </w:r>
    </w:p>
    <w:p w14:paraId="43F35DB2" w14:textId="4260E2AB" w:rsidR="00DA4390" w:rsidRPr="00F00634" w:rsidRDefault="00876F3A" w:rsidP="00F00634">
      <w:pPr>
        <w:spacing w:line="360" w:lineRule="auto"/>
        <w:ind w:firstLine="480"/>
        <w:rPr>
          <w:rFonts w:ascii="Times New Roman" w:eastAsia="標楷體" w:hAnsi="Times New Roman" w:cs="Times New Roman"/>
          <w:szCs w:val="24"/>
        </w:rPr>
      </w:pPr>
      <w:r w:rsidRPr="00F00634">
        <w:rPr>
          <w:rFonts w:ascii="Times New Roman" w:eastAsia="標楷體" w:hAnsi="Times New Roman" w:cs="Times New Roman" w:hint="eastAsia"/>
          <w:szCs w:val="24"/>
        </w:rPr>
        <w:t>目前已經有人利用特定文本</w:t>
      </w:r>
      <w:r w:rsidR="008642B7" w:rsidRPr="00F00634">
        <w:rPr>
          <w:rFonts w:ascii="Times New Roman" w:eastAsia="標楷體" w:hAnsi="Times New Roman" w:cs="Times New Roman" w:hint="eastAsia"/>
          <w:szCs w:val="24"/>
        </w:rPr>
        <w:t>來</w:t>
      </w:r>
      <w:r w:rsidRPr="00F00634">
        <w:rPr>
          <w:rFonts w:ascii="Times New Roman" w:eastAsia="標楷體" w:hAnsi="Times New Roman" w:cs="Times New Roman" w:hint="eastAsia"/>
          <w:szCs w:val="24"/>
        </w:rPr>
        <w:t>訓練語言模型</w:t>
      </w:r>
      <w:r w:rsidR="008642B7" w:rsidRPr="00F00634">
        <w:rPr>
          <w:rFonts w:ascii="Times New Roman" w:eastAsia="標楷體" w:hAnsi="Times New Roman" w:cs="Times New Roman" w:hint="eastAsia"/>
          <w:szCs w:val="24"/>
        </w:rPr>
        <w:t>，並且成功</w:t>
      </w:r>
      <w:r w:rsidRPr="00F00634">
        <w:rPr>
          <w:rFonts w:ascii="Times New Roman" w:eastAsia="標楷體" w:hAnsi="Times New Roman" w:cs="Times New Roman" w:hint="eastAsia"/>
          <w:szCs w:val="24"/>
        </w:rPr>
        <w:t>判斷</w:t>
      </w:r>
      <w:proofErr w:type="gramStart"/>
      <w:r w:rsidR="0016396A" w:rsidRPr="00F00634">
        <w:rPr>
          <w:rFonts w:ascii="Times New Roman" w:eastAsia="標楷體" w:hAnsi="Times New Roman" w:cs="Times New Roman" w:hint="eastAsia"/>
          <w:szCs w:val="24"/>
        </w:rPr>
        <w:t>一</w:t>
      </w:r>
      <w:proofErr w:type="gramEnd"/>
      <w:r w:rsidRPr="00F00634">
        <w:rPr>
          <w:rFonts w:ascii="Times New Roman" w:eastAsia="標楷體" w:hAnsi="Times New Roman" w:cs="Times New Roman" w:hint="eastAsia"/>
          <w:szCs w:val="24"/>
        </w:rPr>
        <w:t>段文本是</w:t>
      </w:r>
      <w:r w:rsidR="00FA03B8" w:rsidRPr="00F00634">
        <w:rPr>
          <w:rFonts w:ascii="Times New Roman" w:eastAsia="標楷體" w:hAnsi="Times New Roman" w:cs="Times New Roman" w:hint="eastAsia"/>
          <w:szCs w:val="24"/>
        </w:rPr>
        <w:t>正向積極，</w:t>
      </w:r>
      <w:r w:rsidRPr="00F00634">
        <w:rPr>
          <w:rFonts w:ascii="Times New Roman" w:eastAsia="標楷體" w:hAnsi="Times New Roman" w:cs="Times New Roman" w:hint="eastAsia"/>
          <w:szCs w:val="24"/>
        </w:rPr>
        <w:t>還是</w:t>
      </w:r>
      <w:r w:rsidR="004E362F" w:rsidRPr="00F00634">
        <w:rPr>
          <w:rFonts w:ascii="Times New Roman" w:eastAsia="標楷體" w:hAnsi="Times New Roman" w:cs="Times New Roman" w:hint="eastAsia"/>
          <w:szCs w:val="24"/>
        </w:rPr>
        <w:t>負面悲觀的</w:t>
      </w:r>
      <w:r w:rsidR="00A20581" w:rsidRPr="00F00634">
        <w:rPr>
          <w:rFonts w:ascii="Times New Roman" w:eastAsia="標楷體" w:hAnsi="Times New Roman" w:cs="Times New Roman" w:hint="eastAsia"/>
          <w:szCs w:val="24"/>
        </w:rPr>
        <w:t>實驗</w:t>
      </w:r>
      <w:r w:rsidR="003D39C9" w:rsidRPr="00F00634">
        <w:rPr>
          <w:rFonts w:ascii="Times New Roman" w:eastAsia="標楷體" w:hAnsi="Times New Roman" w:cs="Times New Roman" w:hint="eastAsia"/>
          <w:szCs w:val="24"/>
        </w:rPr>
        <w:t>。</w:t>
      </w:r>
      <w:r w:rsidR="00193DA9" w:rsidRPr="00F00634">
        <w:rPr>
          <w:rFonts w:ascii="Times New Roman" w:eastAsia="標楷體" w:hAnsi="Times New Roman" w:cs="Times New Roman" w:hint="eastAsia"/>
          <w:szCs w:val="24"/>
        </w:rPr>
        <w:t>此項實驗已</w:t>
      </w:r>
      <w:r w:rsidRPr="00F00634">
        <w:rPr>
          <w:rFonts w:ascii="Times New Roman" w:eastAsia="標楷體" w:hAnsi="Times New Roman" w:cs="Times New Roman" w:hint="eastAsia"/>
          <w:szCs w:val="24"/>
        </w:rPr>
        <w:t>達到了</w:t>
      </w:r>
      <w:r w:rsidR="00193DA9" w:rsidRPr="00F00634">
        <w:rPr>
          <w:rFonts w:ascii="Times New Roman" w:eastAsia="標楷體" w:hAnsi="Times New Roman" w:cs="Times New Roman" w:hint="eastAsia"/>
          <w:szCs w:val="24"/>
        </w:rPr>
        <w:t>近乎完美的正確率</w:t>
      </w:r>
      <w:r w:rsidRPr="00F00634">
        <w:rPr>
          <w:rFonts w:ascii="Times New Roman" w:eastAsia="標楷體" w:hAnsi="Times New Roman" w:cs="Times New Roman" w:hint="eastAsia"/>
          <w:szCs w:val="24"/>
        </w:rPr>
        <w:t>，但是由於</w:t>
      </w:r>
      <w:r w:rsidR="0022127C" w:rsidRPr="00F00634">
        <w:rPr>
          <w:rFonts w:ascii="Times New Roman" w:eastAsia="標楷體" w:hAnsi="Times New Roman" w:cs="Times New Roman" w:hint="eastAsia"/>
          <w:szCs w:val="24"/>
        </w:rPr>
        <w:t>BERT</w:t>
      </w:r>
      <w:r w:rsidR="00377FE8" w:rsidRPr="00F00634">
        <w:rPr>
          <w:rFonts w:ascii="Times New Roman" w:eastAsia="標楷體" w:hAnsi="Times New Roman" w:cs="Times New Roman" w:hint="eastAsia"/>
          <w:szCs w:val="24"/>
        </w:rPr>
        <w:t>架構本身就是採用</w:t>
      </w:r>
      <w:r w:rsidR="004406E5" w:rsidRPr="00F00634">
        <w:rPr>
          <w:rFonts w:ascii="Times New Roman" w:eastAsia="標楷體" w:hAnsi="Times New Roman" w:cs="Times New Roman" w:hint="eastAsia"/>
          <w:szCs w:val="24"/>
        </w:rPr>
        <w:t>其他語言處理架構的編碼器來實作</w:t>
      </w:r>
      <w:r w:rsidRPr="00F00634">
        <w:rPr>
          <w:rFonts w:ascii="Times New Roman" w:eastAsia="標楷體" w:hAnsi="Times New Roman" w:cs="Times New Roman" w:hint="eastAsia"/>
          <w:szCs w:val="24"/>
        </w:rPr>
        <w:t>，</w:t>
      </w:r>
      <w:r w:rsidR="0016396A" w:rsidRPr="00F00634">
        <w:rPr>
          <w:rFonts w:ascii="Times New Roman" w:eastAsia="標楷體" w:hAnsi="Times New Roman" w:cs="Times New Roman" w:hint="eastAsia"/>
          <w:szCs w:val="24"/>
        </w:rPr>
        <w:t>因此</w:t>
      </w:r>
      <w:r w:rsidRPr="00F00634">
        <w:rPr>
          <w:rFonts w:ascii="Times New Roman" w:eastAsia="標楷體" w:hAnsi="Times New Roman" w:cs="Times New Roman" w:hint="eastAsia"/>
          <w:szCs w:val="24"/>
        </w:rPr>
        <w:t>我們</w:t>
      </w:r>
      <w:r w:rsidR="0016396A" w:rsidRPr="00F00634">
        <w:rPr>
          <w:rFonts w:ascii="Times New Roman" w:eastAsia="標楷體" w:hAnsi="Times New Roman" w:cs="Times New Roman" w:hint="eastAsia"/>
          <w:szCs w:val="24"/>
        </w:rPr>
        <w:t>依然</w:t>
      </w:r>
      <w:r w:rsidRPr="00F00634">
        <w:rPr>
          <w:rFonts w:ascii="Times New Roman" w:eastAsia="標楷體" w:hAnsi="Times New Roman" w:cs="Times New Roman" w:hint="eastAsia"/>
          <w:szCs w:val="24"/>
        </w:rPr>
        <w:t>不能</w:t>
      </w:r>
      <w:r w:rsidR="0016396A" w:rsidRPr="00F00634">
        <w:rPr>
          <w:rFonts w:ascii="Times New Roman" w:eastAsia="標楷體" w:hAnsi="Times New Roman" w:cs="Times New Roman" w:hint="eastAsia"/>
          <w:szCs w:val="24"/>
        </w:rPr>
        <w:t>很好的</w:t>
      </w:r>
      <w:r w:rsidRPr="00F00634">
        <w:rPr>
          <w:rFonts w:ascii="Times New Roman" w:eastAsia="標楷體" w:hAnsi="Times New Roman" w:cs="Times New Roman" w:hint="eastAsia"/>
          <w:szCs w:val="24"/>
        </w:rPr>
        <w:t>理解</w:t>
      </w:r>
      <w:r w:rsidR="00D307B0" w:rsidRPr="00F00634">
        <w:rPr>
          <w:rFonts w:ascii="Times New Roman" w:eastAsia="標楷體" w:hAnsi="Times New Roman" w:cs="Times New Roman" w:hint="eastAsia"/>
          <w:szCs w:val="24"/>
        </w:rPr>
        <w:t>BERT</w:t>
      </w:r>
      <w:r w:rsidR="00BB2B82" w:rsidRPr="00F00634">
        <w:rPr>
          <w:rFonts w:ascii="Times New Roman" w:eastAsia="標楷體" w:hAnsi="Times New Roman" w:cs="Times New Roman" w:hint="eastAsia"/>
          <w:szCs w:val="24"/>
        </w:rPr>
        <w:t>本身</w:t>
      </w:r>
      <w:r w:rsidRPr="00F00634">
        <w:rPr>
          <w:rFonts w:ascii="Times New Roman" w:eastAsia="標楷體" w:hAnsi="Times New Roman" w:cs="Times New Roman" w:hint="eastAsia"/>
          <w:szCs w:val="24"/>
        </w:rPr>
        <w:t>在訓練過程中</w:t>
      </w:r>
      <w:r w:rsidR="00BA7AE3" w:rsidRPr="00F00634">
        <w:rPr>
          <w:rFonts w:ascii="Times New Roman" w:eastAsia="標楷體" w:hAnsi="Times New Roman" w:cs="Times New Roman" w:hint="eastAsia"/>
          <w:szCs w:val="24"/>
        </w:rPr>
        <w:t>，</w:t>
      </w:r>
      <w:r w:rsidR="00565280" w:rsidRPr="00F00634">
        <w:rPr>
          <w:rFonts w:ascii="Times New Roman" w:eastAsia="標楷體" w:hAnsi="Times New Roman" w:cs="Times New Roman" w:hint="eastAsia"/>
          <w:szCs w:val="24"/>
        </w:rPr>
        <w:t>是如何</w:t>
      </w:r>
      <w:r w:rsidR="00DA072A" w:rsidRPr="00F00634">
        <w:rPr>
          <w:rFonts w:ascii="Times New Roman" w:eastAsia="標楷體" w:hAnsi="Times New Roman" w:cs="Times New Roman" w:hint="eastAsia"/>
          <w:szCs w:val="24"/>
        </w:rPr>
        <w:t>理解和歸類</w:t>
      </w:r>
      <w:r w:rsidR="00565280" w:rsidRPr="00F00634">
        <w:rPr>
          <w:rFonts w:ascii="Times New Roman" w:eastAsia="標楷體" w:hAnsi="Times New Roman" w:cs="Times New Roman" w:hint="eastAsia"/>
          <w:szCs w:val="24"/>
        </w:rPr>
        <w:t>這段文本</w:t>
      </w:r>
      <w:r w:rsidR="0045006B" w:rsidRPr="00F00634">
        <w:rPr>
          <w:rFonts w:ascii="Times New Roman" w:eastAsia="標楷體" w:hAnsi="Times New Roman" w:cs="Times New Roman" w:hint="eastAsia"/>
          <w:szCs w:val="24"/>
        </w:rPr>
        <w:t>；</w:t>
      </w:r>
      <w:r w:rsidR="00565280" w:rsidRPr="00F00634">
        <w:rPr>
          <w:rFonts w:ascii="Times New Roman" w:eastAsia="標楷體" w:hAnsi="Times New Roman" w:cs="Times New Roman" w:hint="eastAsia"/>
          <w:szCs w:val="24"/>
        </w:rPr>
        <w:t>對於特定字元，</w:t>
      </w:r>
      <w:r w:rsidR="00EB24DF" w:rsidRPr="00F00634">
        <w:rPr>
          <w:rFonts w:ascii="Times New Roman" w:eastAsia="標楷體" w:hAnsi="Times New Roman" w:cs="Times New Roman" w:hint="eastAsia"/>
          <w:szCs w:val="24"/>
        </w:rPr>
        <w:t>在文本中</w:t>
      </w:r>
      <w:r w:rsidR="00565280" w:rsidRPr="00F00634">
        <w:rPr>
          <w:rFonts w:ascii="Times New Roman" w:eastAsia="標楷體" w:hAnsi="Times New Roman" w:cs="Times New Roman" w:hint="eastAsia"/>
          <w:szCs w:val="24"/>
        </w:rPr>
        <w:t>的前後順序等</w:t>
      </w:r>
      <w:r w:rsidRPr="00F00634">
        <w:rPr>
          <w:rFonts w:ascii="Times New Roman" w:eastAsia="標楷體" w:hAnsi="Times New Roman" w:cs="Times New Roman" w:hint="eastAsia"/>
          <w:szCs w:val="24"/>
        </w:rPr>
        <w:t>，</w:t>
      </w:r>
      <w:r w:rsidR="00D34923" w:rsidRPr="00F00634">
        <w:rPr>
          <w:rFonts w:ascii="Times New Roman" w:eastAsia="標楷體" w:hAnsi="Times New Roman" w:cs="Times New Roman" w:hint="eastAsia"/>
          <w:szCs w:val="24"/>
        </w:rPr>
        <w:t>又做了哪些處理，</w:t>
      </w:r>
      <w:r w:rsidRPr="00F00634">
        <w:rPr>
          <w:rFonts w:ascii="Times New Roman" w:eastAsia="標楷體" w:hAnsi="Times New Roman" w:cs="Times New Roman" w:hint="eastAsia"/>
          <w:szCs w:val="24"/>
        </w:rPr>
        <w:t>才能</w:t>
      </w:r>
      <w:r w:rsidR="005E2857" w:rsidRPr="00F00634">
        <w:rPr>
          <w:rFonts w:ascii="Times New Roman" w:eastAsia="標楷體" w:hAnsi="Times New Roman" w:cs="Times New Roman" w:hint="eastAsia"/>
          <w:szCs w:val="24"/>
        </w:rPr>
        <w:t>將一段文本的</w:t>
      </w:r>
      <w:r w:rsidR="006D32C8" w:rsidRPr="00F00634">
        <w:rPr>
          <w:rFonts w:ascii="Times New Roman" w:eastAsia="標楷體" w:hAnsi="Times New Roman" w:cs="Times New Roman" w:hint="eastAsia"/>
          <w:szCs w:val="24"/>
        </w:rPr>
        <w:t>語意統整至</w:t>
      </w:r>
      <w:r w:rsidR="009969FB" w:rsidRPr="00F00634">
        <w:rPr>
          <w:rFonts w:ascii="Times New Roman" w:eastAsia="標楷體" w:hAnsi="Times New Roman" w:cs="Times New Roman" w:hint="eastAsia"/>
          <w:szCs w:val="24"/>
        </w:rPr>
        <w:t>預先訓練</w:t>
      </w:r>
      <w:r w:rsidR="006D32C8" w:rsidRPr="00F00634">
        <w:rPr>
          <w:rFonts w:ascii="Times New Roman" w:eastAsia="標楷體" w:hAnsi="Times New Roman" w:cs="Times New Roman" w:hint="eastAsia"/>
          <w:szCs w:val="24"/>
        </w:rPr>
        <w:t>的語意宇宙中</w:t>
      </w:r>
      <w:r w:rsidR="00FA03B8" w:rsidRPr="00F00634">
        <w:rPr>
          <w:rFonts w:ascii="Times New Roman" w:eastAsia="標楷體" w:hAnsi="Times New Roman" w:cs="Times New Roman" w:hint="eastAsia"/>
          <w:szCs w:val="24"/>
        </w:rPr>
        <w:t>。</w:t>
      </w:r>
    </w:p>
    <w:p w14:paraId="24539338" w14:textId="77777777" w:rsidR="00E1151A" w:rsidRDefault="003B21BF" w:rsidP="00F00634">
      <w:pPr>
        <w:spacing w:line="360" w:lineRule="auto"/>
        <w:ind w:firstLine="480"/>
        <w:rPr>
          <w:rFonts w:ascii="Times New Roman" w:eastAsia="標楷體" w:hAnsi="Times New Roman" w:cs="Times New Roman"/>
          <w:szCs w:val="24"/>
        </w:rPr>
      </w:pPr>
      <w:r w:rsidRPr="00F00634">
        <w:rPr>
          <w:rFonts w:ascii="Times New Roman" w:eastAsia="標楷體" w:hAnsi="Times New Roman" w:cs="Times New Roman" w:hint="eastAsia"/>
          <w:szCs w:val="24"/>
        </w:rPr>
        <w:t>因此，若是有一個較好的視覺化工具</w:t>
      </w:r>
      <w:r w:rsidR="00D966A0" w:rsidRPr="00F00634">
        <w:rPr>
          <w:rFonts w:ascii="Times New Roman" w:eastAsia="標楷體" w:hAnsi="Times New Roman" w:cs="Times New Roman" w:hint="eastAsia"/>
          <w:szCs w:val="24"/>
        </w:rPr>
        <w:t>，</w:t>
      </w:r>
      <w:r w:rsidRPr="00F00634">
        <w:rPr>
          <w:rFonts w:ascii="Times New Roman" w:eastAsia="標楷體" w:hAnsi="Times New Roman" w:cs="Times New Roman" w:hint="eastAsia"/>
          <w:szCs w:val="24"/>
        </w:rPr>
        <w:t>能</w:t>
      </w:r>
      <w:r w:rsidR="00E82949" w:rsidRPr="00F00634">
        <w:rPr>
          <w:rFonts w:ascii="Times New Roman" w:eastAsia="標楷體" w:hAnsi="Times New Roman" w:cs="Times New Roman" w:hint="eastAsia"/>
          <w:szCs w:val="24"/>
        </w:rPr>
        <w:t>夠呈現出</w:t>
      </w:r>
      <w:r w:rsidR="00E82949" w:rsidRPr="00F00634">
        <w:rPr>
          <w:rFonts w:ascii="Times New Roman" w:eastAsia="標楷體" w:hAnsi="Times New Roman" w:cs="Times New Roman" w:hint="eastAsia"/>
          <w:szCs w:val="24"/>
        </w:rPr>
        <w:t>BERT</w:t>
      </w:r>
      <w:r w:rsidR="00E82949" w:rsidRPr="00F00634">
        <w:rPr>
          <w:rFonts w:ascii="Times New Roman" w:eastAsia="標楷體" w:hAnsi="Times New Roman" w:cs="Times New Roman" w:hint="eastAsia"/>
          <w:szCs w:val="24"/>
        </w:rPr>
        <w:t>內部各式各樣的資料特性，或許就能</w:t>
      </w:r>
      <w:r w:rsidRPr="00F00634">
        <w:rPr>
          <w:rFonts w:ascii="Times New Roman" w:eastAsia="標楷體" w:hAnsi="Times New Roman" w:cs="Times New Roman" w:hint="eastAsia"/>
          <w:szCs w:val="24"/>
        </w:rPr>
        <w:t>幫助</w:t>
      </w:r>
      <w:r w:rsidR="00E82949" w:rsidRPr="00F00634">
        <w:rPr>
          <w:rFonts w:ascii="Times New Roman" w:eastAsia="標楷體" w:hAnsi="Times New Roman" w:cs="Times New Roman" w:hint="eastAsia"/>
          <w:szCs w:val="24"/>
        </w:rPr>
        <w:t>資料</w:t>
      </w:r>
      <w:r w:rsidRPr="00F00634">
        <w:rPr>
          <w:rFonts w:ascii="Times New Roman" w:eastAsia="標楷體" w:hAnsi="Times New Roman" w:cs="Times New Roman" w:hint="eastAsia"/>
          <w:szCs w:val="24"/>
        </w:rPr>
        <w:t>科學家做出更詳細的分析</w:t>
      </w:r>
      <w:r w:rsidR="00E72D92" w:rsidRPr="00F00634">
        <w:rPr>
          <w:rFonts w:ascii="Times New Roman" w:eastAsia="標楷體" w:hAnsi="Times New Roman" w:cs="Times New Roman" w:hint="eastAsia"/>
          <w:szCs w:val="24"/>
        </w:rPr>
        <w:t>、</w:t>
      </w:r>
      <w:r w:rsidRPr="00F00634">
        <w:rPr>
          <w:rFonts w:ascii="Times New Roman" w:eastAsia="標楷體" w:hAnsi="Times New Roman" w:cs="Times New Roman" w:hint="eastAsia"/>
          <w:szCs w:val="24"/>
        </w:rPr>
        <w:t>比對，</w:t>
      </w:r>
      <w:r w:rsidR="00ED7437" w:rsidRPr="00F00634">
        <w:rPr>
          <w:rFonts w:ascii="Times New Roman" w:eastAsia="標楷體" w:hAnsi="Times New Roman" w:cs="Times New Roman" w:hint="eastAsia"/>
          <w:szCs w:val="24"/>
        </w:rPr>
        <w:t>以便</w:t>
      </w:r>
      <w:r w:rsidR="00C87FEA" w:rsidRPr="00F00634">
        <w:rPr>
          <w:rFonts w:ascii="Times New Roman" w:eastAsia="標楷體" w:hAnsi="Times New Roman" w:cs="Times New Roman" w:hint="eastAsia"/>
          <w:szCs w:val="24"/>
        </w:rPr>
        <w:t>理解</w:t>
      </w:r>
      <w:r w:rsidR="004E62CB" w:rsidRPr="00F00634">
        <w:rPr>
          <w:rFonts w:ascii="Times New Roman" w:eastAsia="標楷體" w:hAnsi="Times New Roman" w:cs="Times New Roman" w:hint="eastAsia"/>
          <w:szCs w:val="24"/>
        </w:rPr>
        <w:t>模型</w:t>
      </w:r>
      <w:r w:rsidR="0074259B" w:rsidRPr="00F00634">
        <w:rPr>
          <w:rFonts w:ascii="Times New Roman" w:eastAsia="標楷體" w:hAnsi="Times New Roman" w:cs="Times New Roman" w:hint="eastAsia"/>
          <w:szCs w:val="24"/>
        </w:rPr>
        <w:t>內部</w:t>
      </w:r>
      <w:r w:rsidR="00B11977" w:rsidRPr="00F00634">
        <w:rPr>
          <w:rFonts w:ascii="Times New Roman" w:eastAsia="標楷體" w:hAnsi="Times New Roman" w:cs="Times New Roman" w:hint="eastAsia"/>
          <w:szCs w:val="24"/>
        </w:rPr>
        <w:t>對於各項語言屬性，舉凡情緒、主附關係、動作等</w:t>
      </w:r>
      <w:r w:rsidR="002726C3" w:rsidRPr="00F00634">
        <w:rPr>
          <w:rFonts w:ascii="Times New Roman" w:eastAsia="標楷體" w:hAnsi="Times New Roman" w:cs="Times New Roman" w:hint="eastAsia"/>
          <w:szCs w:val="24"/>
        </w:rPr>
        <w:t>所應用</w:t>
      </w:r>
      <w:r w:rsidR="005643A7" w:rsidRPr="00F00634">
        <w:rPr>
          <w:rFonts w:ascii="Times New Roman" w:eastAsia="標楷體" w:hAnsi="Times New Roman" w:cs="Times New Roman" w:hint="eastAsia"/>
          <w:szCs w:val="24"/>
        </w:rPr>
        <w:t>的處理</w:t>
      </w:r>
      <w:r w:rsidR="0074259B" w:rsidRPr="00F00634">
        <w:rPr>
          <w:rFonts w:ascii="Times New Roman" w:eastAsia="標楷體" w:hAnsi="Times New Roman" w:cs="Times New Roman" w:hint="eastAsia"/>
          <w:szCs w:val="24"/>
        </w:rPr>
        <w:t>機制，進而</w:t>
      </w:r>
      <w:r w:rsidR="007042CA" w:rsidRPr="00F00634">
        <w:rPr>
          <w:rFonts w:ascii="Times New Roman" w:eastAsia="標楷體" w:hAnsi="Times New Roman" w:cs="Times New Roman" w:hint="eastAsia"/>
          <w:szCs w:val="24"/>
        </w:rPr>
        <w:t>能夠去</w:t>
      </w:r>
      <w:r w:rsidR="0074259B" w:rsidRPr="00F00634">
        <w:rPr>
          <w:rFonts w:ascii="Times New Roman" w:eastAsia="標楷體" w:hAnsi="Times New Roman" w:cs="Times New Roman" w:hint="eastAsia"/>
          <w:szCs w:val="24"/>
        </w:rPr>
        <w:t>調整</w:t>
      </w:r>
      <w:r w:rsidR="007042CA" w:rsidRPr="00F00634">
        <w:rPr>
          <w:rFonts w:ascii="Times New Roman" w:eastAsia="標楷體" w:hAnsi="Times New Roman" w:cs="Times New Roman" w:hint="eastAsia"/>
          <w:szCs w:val="24"/>
        </w:rPr>
        <w:t>，讓</w:t>
      </w:r>
      <w:r w:rsidR="00E2750C" w:rsidRPr="00F00634">
        <w:rPr>
          <w:rFonts w:ascii="Times New Roman" w:eastAsia="標楷體" w:hAnsi="Times New Roman" w:cs="Times New Roman" w:hint="eastAsia"/>
          <w:szCs w:val="24"/>
        </w:rPr>
        <w:t>模型的理解能更好的貼合現今的語意空間。</w:t>
      </w:r>
      <w:r w:rsidR="0037648E" w:rsidRPr="00F00634">
        <w:rPr>
          <w:rFonts w:ascii="Times New Roman" w:eastAsia="標楷體" w:hAnsi="Times New Roman" w:cs="Times New Roman" w:hint="eastAsia"/>
          <w:szCs w:val="24"/>
        </w:rPr>
        <w:t>並且</w:t>
      </w:r>
      <w:r w:rsidR="007014FC" w:rsidRPr="00F00634">
        <w:rPr>
          <w:rFonts w:ascii="Times New Roman" w:eastAsia="標楷體" w:hAnsi="Times New Roman" w:cs="Times New Roman" w:hint="eastAsia"/>
          <w:szCs w:val="24"/>
        </w:rPr>
        <w:t>在</w:t>
      </w:r>
      <w:r w:rsidR="00723FB5" w:rsidRPr="00F00634">
        <w:rPr>
          <w:rFonts w:ascii="Times New Roman" w:eastAsia="標楷體" w:hAnsi="Times New Roman" w:cs="Times New Roman" w:hint="eastAsia"/>
          <w:szCs w:val="24"/>
        </w:rPr>
        <w:t>未來</w:t>
      </w:r>
      <w:r w:rsidR="0037648E" w:rsidRPr="00F00634">
        <w:rPr>
          <w:rFonts w:ascii="Times New Roman" w:eastAsia="標楷體" w:hAnsi="Times New Roman" w:cs="Times New Roman" w:hint="eastAsia"/>
          <w:szCs w:val="24"/>
        </w:rPr>
        <w:t>，</w:t>
      </w:r>
      <w:r w:rsidR="007014FC" w:rsidRPr="00F00634">
        <w:rPr>
          <w:rFonts w:ascii="Times New Roman" w:eastAsia="標楷體" w:hAnsi="Times New Roman" w:cs="Times New Roman" w:hint="eastAsia"/>
          <w:szCs w:val="24"/>
        </w:rPr>
        <w:t>能</w:t>
      </w:r>
      <w:r w:rsidR="0037648E" w:rsidRPr="00F00634">
        <w:rPr>
          <w:rFonts w:ascii="Times New Roman" w:eastAsia="標楷體" w:hAnsi="Times New Roman" w:cs="Times New Roman" w:hint="eastAsia"/>
          <w:szCs w:val="24"/>
        </w:rPr>
        <w:t>透過這些理解以</w:t>
      </w:r>
      <w:r w:rsidR="007014FC" w:rsidRPr="00F00634">
        <w:rPr>
          <w:rFonts w:ascii="Times New Roman" w:eastAsia="標楷體" w:hAnsi="Times New Roman" w:cs="Times New Roman" w:hint="eastAsia"/>
          <w:szCs w:val="24"/>
        </w:rPr>
        <w:t>改善</w:t>
      </w:r>
      <w:r w:rsidR="00F969C0" w:rsidRPr="00F00634">
        <w:rPr>
          <w:rFonts w:ascii="Times New Roman" w:eastAsia="標楷體" w:hAnsi="Times New Roman" w:cs="Times New Roman" w:hint="eastAsia"/>
          <w:szCs w:val="24"/>
        </w:rPr>
        <w:t>、</w:t>
      </w:r>
      <w:r w:rsidR="007014FC" w:rsidRPr="00F00634">
        <w:rPr>
          <w:rFonts w:ascii="Times New Roman" w:eastAsia="標楷體" w:hAnsi="Times New Roman" w:cs="Times New Roman" w:hint="eastAsia"/>
          <w:szCs w:val="24"/>
        </w:rPr>
        <w:t>完善此些機制，</w:t>
      </w:r>
      <w:r w:rsidR="005618DA" w:rsidRPr="00F00634">
        <w:rPr>
          <w:rFonts w:ascii="Times New Roman" w:eastAsia="標楷體" w:hAnsi="Times New Roman" w:cs="Times New Roman" w:hint="eastAsia"/>
          <w:szCs w:val="24"/>
        </w:rPr>
        <w:t>用以</w:t>
      </w:r>
      <w:r w:rsidR="002F2BBE" w:rsidRPr="00F00634">
        <w:rPr>
          <w:rFonts w:ascii="Times New Roman" w:eastAsia="標楷體" w:hAnsi="Times New Roman" w:cs="Times New Roman" w:hint="eastAsia"/>
          <w:szCs w:val="24"/>
        </w:rPr>
        <w:t>建構</w:t>
      </w:r>
      <w:r w:rsidR="00947203" w:rsidRPr="00F00634">
        <w:rPr>
          <w:rFonts w:ascii="Times New Roman" w:eastAsia="標楷體" w:hAnsi="Times New Roman" w:cs="Times New Roman" w:hint="eastAsia"/>
          <w:szCs w:val="24"/>
        </w:rPr>
        <w:t>出更簡潔、強大的語言模型，</w:t>
      </w:r>
      <w:r w:rsidR="00F57008" w:rsidRPr="00F00634">
        <w:rPr>
          <w:rFonts w:ascii="Times New Roman" w:eastAsia="標楷體" w:hAnsi="Times New Roman" w:cs="Times New Roman" w:hint="eastAsia"/>
          <w:szCs w:val="24"/>
        </w:rPr>
        <w:t>以達到更好的語意理解能力。</w:t>
      </w:r>
      <w:r w:rsidR="00B333D3" w:rsidRPr="00F00634">
        <w:rPr>
          <w:rFonts w:ascii="Times New Roman" w:eastAsia="標楷體" w:hAnsi="Times New Roman" w:cs="Times New Roman" w:hint="eastAsia"/>
          <w:szCs w:val="24"/>
        </w:rPr>
        <w:t>我們也可以</w:t>
      </w:r>
      <w:r w:rsidR="00597F9F" w:rsidRPr="00F00634">
        <w:rPr>
          <w:rFonts w:ascii="Times New Roman" w:eastAsia="標楷體" w:hAnsi="Times New Roman" w:cs="Times New Roman" w:hint="eastAsia"/>
          <w:szCs w:val="24"/>
        </w:rPr>
        <w:t>將此類</w:t>
      </w:r>
      <w:r w:rsidR="00DB324D" w:rsidRPr="00F00634">
        <w:rPr>
          <w:rFonts w:ascii="Times New Roman" w:eastAsia="標楷體" w:hAnsi="Times New Roman" w:cs="Times New Roman" w:hint="eastAsia"/>
          <w:szCs w:val="24"/>
        </w:rPr>
        <w:t>學習理解模式</w:t>
      </w:r>
      <w:r w:rsidR="002F0220" w:rsidRPr="00F00634">
        <w:rPr>
          <w:rFonts w:ascii="Times New Roman" w:eastAsia="標楷體" w:hAnsi="Times New Roman" w:cs="Times New Roman" w:hint="eastAsia"/>
          <w:szCs w:val="24"/>
        </w:rPr>
        <w:t>，類推</w:t>
      </w:r>
      <w:r w:rsidR="00145EB5" w:rsidRPr="00F00634">
        <w:rPr>
          <w:rFonts w:ascii="Times New Roman" w:eastAsia="標楷體" w:hAnsi="Times New Roman" w:cs="Times New Roman" w:hint="eastAsia"/>
          <w:szCs w:val="24"/>
        </w:rPr>
        <w:t>至</w:t>
      </w:r>
      <w:r w:rsidR="002F0220" w:rsidRPr="00F00634">
        <w:rPr>
          <w:rFonts w:ascii="Times New Roman" w:eastAsia="標楷體" w:hAnsi="Times New Roman" w:cs="Times New Roman" w:hint="eastAsia"/>
          <w:szCs w:val="24"/>
        </w:rPr>
        <w:t>其他領域，做出</w:t>
      </w:r>
      <w:r w:rsidR="00F36347" w:rsidRPr="00F00634">
        <w:rPr>
          <w:rFonts w:ascii="Times New Roman" w:eastAsia="標楷體" w:hAnsi="Times New Roman" w:cs="Times New Roman" w:hint="eastAsia"/>
          <w:szCs w:val="24"/>
        </w:rPr>
        <w:t>能</w:t>
      </w:r>
      <w:r w:rsidR="002F0220" w:rsidRPr="00F00634">
        <w:rPr>
          <w:rFonts w:ascii="Times New Roman" w:eastAsia="標楷體" w:hAnsi="Times New Roman" w:cs="Times New Roman" w:hint="eastAsia"/>
          <w:szCs w:val="24"/>
        </w:rPr>
        <w:t>橫跨多重</w:t>
      </w:r>
      <w:r w:rsidR="00F36347" w:rsidRPr="00F00634">
        <w:rPr>
          <w:rFonts w:ascii="Times New Roman" w:eastAsia="標楷體" w:hAnsi="Times New Roman" w:cs="Times New Roman" w:hint="eastAsia"/>
          <w:szCs w:val="24"/>
        </w:rPr>
        <w:t>領域</w:t>
      </w:r>
      <w:r w:rsidR="00E15781" w:rsidRPr="00F00634">
        <w:rPr>
          <w:rFonts w:ascii="Times New Roman" w:eastAsia="標楷體" w:hAnsi="Times New Roman" w:cs="Times New Roman" w:hint="eastAsia"/>
          <w:szCs w:val="24"/>
        </w:rPr>
        <w:t>，</w:t>
      </w:r>
      <w:r w:rsidR="002F0220" w:rsidRPr="00F00634">
        <w:rPr>
          <w:rFonts w:ascii="Times New Roman" w:eastAsia="標楷體" w:hAnsi="Times New Roman" w:cs="Times New Roman" w:hint="eastAsia"/>
          <w:szCs w:val="24"/>
        </w:rPr>
        <w:t>更為</w:t>
      </w:r>
      <w:r w:rsidR="002D3AB8" w:rsidRPr="00F00634">
        <w:rPr>
          <w:rFonts w:ascii="Times New Roman" w:eastAsia="標楷體" w:hAnsi="Times New Roman" w:cs="Times New Roman" w:hint="eastAsia"/>
          <w:szCs w:val="24"/>
        </w:rPr>
        <w:t>複雜、全面</w:t>
      </w:r>
      <w:r w:rsidR="002F0220" w:rsidRPr="00F00634">
        <w:rPr>
          <w:rFonts w:ascii="Times New Roman" w:eastAsia="標楷體" w:hAnsi="Times New Roman" w:cs="Times New Roman" w:hint="eastAsia"/>
          <w:szCs w:val="24"/>
        </w:rPr>
        <w:t>，</w:t>
      </w:r>
      <w:r w:rsidR="005830C0" w:rsidRPr="00F00634">
        <w:rPr>
          <w:rFonts w:ascii="Times New Roman" w:eastAsia="標楷體" w:hAnsi="Times New Roman" w:cs="Times New Roman" w:hint="eastAsia"/>
          <w:szCs w:val="24"/>
        </w:rPr>
        <w:t>使機器能更</w:t>
      </w:r>
      <w:r w:rsidR="002F0220" w:rsidRPr="00F00634">
        <w:rPr>
          <w:rFonts w:ascii="Times New Roman" w:eastAsia="標楷體" w:hAnsi="Times New Roman" w:cs="Times New Roman" w:hint="eastAsia"/>
          <w:szCs w:val="24"/>
        </w:rPr>
        <w:t>貼近人類行為舉止</w:t>
      </w:r>
      <w:r w:rsidR="00CB17B5" w:rsidRPr="00F00634">
        <w:rPr>
          <w:rFonts w:ascii="Times New Roman" w:eastAsia="標楷體" w:hAnsi="Times New Roman" w:cs="Times New Roman" w:hint="eastAsia"/>
          <w:szCs w:val="24"/>
        </w:rPr>
        <w:t>的實驗</w:t>
      </w:r>
      <w:r w:rsidR="002F0220" w:rsidRPr="00F00634">
        <w:rPr>
          <w:rFonts w:ascii="Times New Roman" w:eastAsia="標楷體" w:hAnsi="Times New Roman" w:cs="Times New Roman" w:hint="eastAsia"/>
          <w:szCs w:val="24"/>
        </w:rPr>
        <w:t>。</w:t>
      </w:r>
      <w:r w:rsidR="00326E95" w:rsidRPr="00F00634">
        <w:rPr>
          <w:rFonts w:ascii="Times New Roman" w:eastAsia="標楷體" w:hAnsi="Times New Roman" w:cs="Times New Roman" w:hint="eastAsia"/>
          <w:szCs w:val="24"/>
        </w:rPr>
        <w:t>為此，我們</w:t>
      </w:r>
      <w:r w:rsidR="00B61BA9" w:rsidRPr="00F00634">
        <w:rPr>
          <w:rFonts w:ascii="Times New Roman" w:eastAsia="標楷體" w:hAnsi="Times New Roman" w:cs="Times New Roman" w:hint="eastAsia"/>
          <w:szCs w:val="24"/>
        </w:rPr>
        <w:t>必定</w:t>
      </w:r>
      <w:r w:rsidR="00326E95" w:rsidRPr="00F00634">
        <w:rPr>
          <w:rFonts w:ascii="Times New Roman" w:eastAsia="標楷體" w:hAnsi="Times New Roman" w:cs="Times New Roman" w:hint="eastAsia"/>
          <w:szCs w:val="24"/>
        </w:rPr>
        <w:t>需要了解</w:t>
      </w:r>
      <w:r w:rsidR="00326E95" w:rsidRPr="00F00634">
        <w:rPr>
          <w:rFonts w:ascii="Times New Roman" w:eastAsia="標楷體" w:hAnsi="Times New Roman" w:cs="Times New Roman" w:hint="eastAsia"/>
          <w:szCs w:val="24"/>
        </w:rPr>
        <w:t xml:space="preserve"> BERT </w:t>
      </w:r>
      <w:r w:rsidR="00326E95" w:rsidRPr="00F00634">
        <w:rPr>
          <w:rFonts w:ascii="Times New Roman" w:eastAsia="標楷體" w:hAnsi="Times New Roman" w:cs="Times New Roman" w:hint="eastAsia"/>
          <w:szCs w:val="24"/>
        </w:rPr>
        <w:t>這個語言模型</w:t>
      </w:r>
      <w:r w:rsidR="007C2469" w:rsidRPr="00F00634">
        <w:rPr>
          <w:rFonts w:ascii="Times New Roman" w:eastAsia="標楷體" w:hAnsi="Times New Roman" w:cs="Times New Roman" w:hint="eastAsia"/>
          <w:szCs w:val="24"/>
        </w:rPr>
        <w:t>的一些基本概念，才能將</w:t>
      </w:r>
      <w:r w:rsidR="007C2469" w:rsidRPr="00F00634">
        <w:rPr>
          <w:rFonts w:ascii="Times New Roman" w:eastAsia="標楷體" w:hAnsi="Times New Roman" w:cs="Times New Roman" w:hint="eastAsia"/>
          <w:szCs w:val="24"/>
        </w:rPr>
        <w:lastRenderedPageBreak/>
        <w:t>對於資料科學家來說</w:t>
      </w:r>
      <w:r w:rsidR="009B28C6" w:rsidRPr="00F00634">
        <w:rPr>
          <w:rFonts w:ascii="Times New Roman" w:eastAsia="標楷體" w:hAnsi="Times New Roman" w:cs="Times New Roman" w:hint="eastAsia"/>
          <w:szCs w:val="24"/>
        </w:rPr>
        <w:t>或許十分</w:t>
      </w:r>
      <w:r w:rsidR="007C2469" w:rsidRPr="00F00634">
        <w:rPr>
          <w:rFonts w:ascii="Times New Roman" w:eastAsia="標楷體" w:hAnsi="Times New Roman" w:cs="Times New Roman" w:hint="eastAsia"/>
          <w:szCs w:val="24"/>
        </w:rPr>
        <w:t>重要的數據整合</w:t>
      </w:r>
      <w:r w:rsidR="008B0472" w:rsidRPr="00F00634">
        <w:rPr>
          <w:rFonts w:ascii="Times New Roman" w:eastAsia="標楷體" w:hAnsi="Times New Roman" w:cs="Times New Roman" w:hint="eastAsia"/>
          <w:szCs w:val="24"/>
        </w:rPr>
        <w:t>、比對，</w:t>
      </w:r>
      <w:r w:rsidR="007C2469" w:rsidRPr="00F00634">
        <w:rPr>
          <w:rFonts w:ascii="Times New Roman" w:eastAsia="標楷體" w:hAnsi="Times New Roman" w:cs="Times New Roman" w:hint="eastAsia"/>
          <w:szCs w:val="24"/>
        </w:rPr>
        <w:t>並</w:t>
      </w:r>
      <w:r w:rsidR="00A25299" w:rsidRPr="00F00634">
        <w:rPr>
          <w:rFonts w:ascii="Times New Roman" w:eastAsia="標楷體" w:hAnsi="Times New Roman" w:cs="Times New Roman" w:hint="eastAsia"/>
          <w:szCs w:val="24"/>
        </w:rPr>
        <w:t>以</w:t>
      </w:r>
      <w:r w:rsidR="007C2469" w:rsidRPr="00F00634">
        <w:rPr>
          <w:rFonts w:ascii="Times New Roman" w:eastAsia="標楷體" w:hAnsi="Times New Roman" w:cs="Times New Roman" w:hint="eastAsia"/>
          <w:szCs w:val="24"/>
        </w:rPr>
        <w:t>視覺化</w:t>
      </w:r>
      <w:r w:rsidR="00A25299" w:rsidRPr="00F00634">
        <w:rPr>
          <w:rFonts w:ascii="Times New Roman" w:eastAsia="標楷體" w:hAnsi="Times New Roman" w:cs="Times New Roman" w:hint="eastAsia"/>
          <w:szCs w:val="24"/>
        </w:rPr>
        <w:t>的方式</w:t>
      </w:r>
      <w:r w:rsidR="007C2469" w:rsidRPr="00F00634">
        <w:rPr>
          <w:rFonts w:ascii="Times New Roman" w:eastAsia="標楷體" w:hAnsi="Times New Roman" w:cs="Times New Roman" w:hint="eastAsia"/>
          <w:szCs w:val="24"/>
        </w:rPr>
        <w:t>方便</w:t>
      </w:r>
      <w:r w:rsidR="00A25299" w:rsidRPr="00F00634">
        <w:rPr>
          <w:rFonts w:ascii="Times New Roman" w:eastAsia="標楷體" w:hAnsi="Times New Roman" w:cs="Times New Roman" w:hint="eastAsia"/>
          <w:szCs w:val="24"/>
        </w:rPr>
        <w:t>觀察與統計</w:t>
      </w:r>
      <w:r w:rsidR="007C2469" w:rsidRPr="00F00634">
        <w:rPr>
          <w:rFonts w:ascii="Times New Roman" w:eastAsia="標楷體" w:hAnsi="Times New Roman" w:cs="Times New Roman" w:hint="eastAsia"/>
          <w:szCs w:val="24"/>
        </w:rPr>
        <w:t>。</w:t>
      </w:r>
    </w:p>
    <w:p w14:paraId="365FE4CD" w14:textId="532433C4" w:rsidR="00965DCA" w:rsidRPr="00F00634" w:rsidRDefault="0008134A" w:rsidP="00F00634">
      <w:pPr>
        <w:spacing w:line="360" w:lineRule="auto"/>
        <w:ind w:firstLine="480"/>
        <w:rPr>
          <w:rFonts w:ascii="Times New Roman" w:eastAsia="標楷體" w:hAnsi="Times New Roman" w:cs="Times New Roman"/>
          <w:szCs w:val="24"/>
        </w:rPr>
      </w:pPr>
      <w:r w:rsidRPr="00F00634">
        <w:rPr>
          <w:rFonts w:ascii="Times New Roman" w:eastAsia="標楷體" w:hAnsi="Times New Roman" w:cs="Times New Roman" w:hint="eastAsia"/>
          <w:szCs w:val="24"/>
        </w:rPr>
        <w:t>此研究希望能以視覺化工具，整理</w:t>
      </w:r>
      <w:r w:rsidRPr="00F00634">
        <w:rPr>
          <w:rFonts w:ascii="Times New Roman" w:eastAsia="標楷體" w:hAnsi="Times New Roman" w:cs="Times New Roman" w:hint="eastAsia"/>
          <w:szCs w:val="24"/>
        </w:rPr>
        <w:t>BERT</w:t>
      </w:r>
      <w:r w:rsidRPr="00F00634">
        <w:rPr>
          <w:rFonts w:ascii="Times New Roman" w:eastAsia="標楷體" w:hAnsi="Times New Roman" w:cs="Times New Roman" w:hint="eastAsia"/>
          <w:szCs w:val="24"/>
        </w:rPr>
        <w:t>這個語言模型的各項數據以及資料屬性，以達到觀察特性、比對差距，甚至做到理解模型內部機制的</w:t>
      </w:r>
      <w:r w:rsidR="00792123" w:rsidRPr="00F00634">
        <w:rPr>
          <w:rFonts w:ascii="Times New Roman" w:eastAsia="標楷體" w:hAnsi="Times New Roman" w:cs="Times New Roman" w:hint="eastAsia"/>
          <w:szCs w:val="24"/>
        </w:rPr>
        <w:t>任務，</w:t>
      </w:r>
      <w:r w:rsidR="00A932B1" w:rsidRPr="00F00634">
        <w:rPr>
          <w:rFonts w:ascii="Times New Roman" w:eastAsia="標楷體" w:hAnsi="Times New Roman" w:cs="Times New Roman" w:hint="eastAsia"/>
          <w:szCs w:val="24"/>
        </w:rPr>
        <w:t>抑或是幫助資料科學家，語言專家等整合語言模型資料，以便於他們</w:t>
      </w:r>
      <w:r w:rsidR="00B222B3" w:rsidRPr="00F00634">
        <w:rPr>
          <w:rFonts w:ascii="Times New Roman" w:eastAsia="標楷體" w:hAnsi="Times New Roman" w:cs="Times New Roman" w:hint="eastAsia"/>
          <w:szCs w:val="24"/>
        </w:rPr>
        <w:t>觀察、統計與</w:t>
      </w:r>
      <w:r w:rsidR="00011434" w:rsidRPr="00F00634">
        <w:rPr>
          <w:rFonts w:ascii="Times New Roman" w:eastAsia="標楷體" w:hAnsi="Times New Roman" w:cs="Times New Roman" w:hint="eastAsia"/>
          <w:szCs w:val="24"/>
        </w:rPr>
        <w:t>理解</w:t>
      </w:r>
      <w:proofErr w:type="spellStart"/>
      <w:r w:rsidR="00011434" w:rsidRPr="00F00634">
        <w:rPr>
          <w:rFonts w:ascii="Times New Roman" w:eastAsia="標楷體" w:hAnsi="Times New Roman" w:cs="Times New Roman" w:hint="eastAsia"/>
          <w:szCs w:val="24"/>
        </w:rPr>
        <w:t>BERT</w:t>
      </w:r>
      <w:proofErr w:type="spellEnd"/>
      <w:r w:rsidR="00011434" w:rsidRPr="00F00634">
        <w:rPr>
          <w:rFonts w:ascii="Times New Roman" w:eastAsia="標楷體" w:hAnsi="Times New Roman" w:cs="Times New Roman" w:hint="eastAsia"/>
          <w:szCs w:val="24"/>
        </w:rPr>
        <w:t>的內部機制。</w:t>
      </w:r>
      <w:r w:rsidR="00974DCA">
        <w:rPr>
          <w:rFonts w:ascii="Times New Roman" w:eastAsia="標楷體" w:hAnsi="Times New Roman" w:cs="Times New Roman" w:hint="eastAsia"/>
          <w:szCs w:val="24"/>
        </w:rPr>
        <w:t>簡而言之，此研究欲透過</w:t>
      </w:r>
      <w:r w:rsidR="00A50E03">
        <w:rPr>
          <w:rFonts w:ascii="Times New Roman" w:eastAsia="標楷體" w:hAnsi="Times New Roman" w:cs="Times New Roman" w:hint="eastAsia"/>
          <w:szCs w:val="24"/>
        </w:rPr>
        <w:t>將語言模型之資料</w:t>
      </w:r>
      <w:r w:rsidR="00974DCA">
        <w:rPr>
          <w:rFonts w:ascii="Times New Roman" w:eastAsia="標楷體" w:hAnsi="Times New Roman" w:cs="Times New Roman" w:hint="eastAsia"/>
          <w:szCs w:val="24"/>
        </w:rPr>
        <w:t>視覺化，</w:t>
      </w:r>
      <w:r w:rsidR="00DC0527">
        <w:rPr>
          <w:rFonts w:ascii="Times New Roman" w:eastAsia="標楷體" w:hAnsi="Times New Roman" w:cs="Times New Roman" w:hint="eastAsia"/>
          <w:szCs w:val="24"/>
        </w:rPr>
        <w:t>以</w:t>
      </w:r>
      <w:r w:rsidR="00390A4A">
        <w:rPr>
          <w:rFonts w:ascii="Times New Roman" w:eastAsia="標楷體" w:hAnsi="Times New Roman" w:cs="Times New Roman" w:hint="eastAsia"/>
          <w:szCs w:val="24"/>
        </w:rPr>
        <w:t>便於對</w:t>
      </w:r>
      <w:r w:rsidR="00390A4A">
        <w:rPr>
          <w:rFonts w:ascii="Times New Roman" w:eastAsia="標楷體" w:hAnsi="Times New Roman" w:cs="Times New Roman" w:hint="eastAsia"/>
          <w:szCs w:val="24"/>
        </w:rPr>
        <w:t>BERT</w:t>
      </w:r>
      <w:r w:rsidR="00390A4A">
        <w:rPr>
          <w:rFonts w:ascii="Times New Roman" w:eastAsia="標楷體" w:hAnsi="Times New Roman" w:cs="Times New Roman" w:hint="eastAsia"/>
          <w:szCs w:val="24"/>
        </w:rPr>
        <w:t>之觀察，方便</w:t>
      </w:r>
      <w:r w:rsidR="00DC0527">
        <w:rPr>
          <w:rFonts w:ascii="Times New Roman" w:eastAsia="標楷體" w:hAnsi="Times New Roman" w:cs="Times New Roman" w:hint="eastAsia"/>
          <w:szCs w:val="24"/>
        </w:rPr>
        <w:t>增加對於此模型之</w:t>
      </w:r>
      <w:r w:rsidR="00390A4A">
        <w:rPr>
          <w:rFonts w:ascii="Times New Roman" w:eastAsia="標楷體" w:hAnsi="Times New Roman" w:cs="Times New Roman" w:hint="eastAsia"/>
          <w:szCs w:val="24"/>
        </w:rPr>
        <w:t>理解</w:t>
      </w:r>
      <w:r w:rsidR="00B46971">
        <w:rPr>
          <w:rFonts w:ascii="Times New Roman" w:eastAsia="標楷體" w:hAnsi="Times New Roman" w:cs="Times New Roman" w:hint="eastAsia"/>
          <w:szCs w:val="24"/>
        </w:rPr>
        <w:t>。</w:t>
      </w:r>
    </w:p>
    <w:p w14:paraId="54BA4DCF" w14:textId="51EFCE5E" w:rsidR="000B5003" w:rsidRDefault="00965DCA" w:rsidP="00453779">
      <w:pPr>
        <w:widowControl/>
        <w:rPr>
          <w:rFonts w:ascii="Times New Roman" w:eastAsia="標楷體" w:hAnsi="Times New Roman" w:cs="Times New Roman" w:hint="eastAsia"/>
          <w:szCs w:val="24"/>
        </w:rPr>
      </w:pPr>
      <w:r>
        <w:rPr>
          <w:rFonts w:ascii="Times New Roman" w:eastAsia="標楷體" w:hAnsi="Times New Roman" w:cs="Times New Roman"/>
          <w:szCs w:val="24"/>
        </w:rPr>
        <w:br w:type="page"/>
      </w:r>
    </w:p>
    <w:p w14:paraId="0F38B3C7" w14:textId="3EF73103" w:rsidR="00AC5D9B" w:rsidRPr="001A2C3F" w:rsidRDefault="00AC5D9B" w:rsidP="00AC5D9B">
      <w:pPr>
        <w:spacing w:line="360" w:lineRule="auto"/>
        <w:rPr>
          <w:rFonts w:ascii="Times New Roman" w:eastAsia="標楷體" w:hAnsi="Times New Roman" w:cs="Times New Roman"/>
          <w:szCs w:val="24"/>
        </w:rPr>
      </w:pPr>
      <w:r w:rsidRPr="001A2C3F">
        <w:rPr>
          <w:rFonts w:ascii="Times New Roman" w:eastAsia="標楷體" w:hAnsi="Times New Roman" w:cs="Times New Roman" w:hint="eastAsia"/>
          <w:szCs w:val="24"/>
        </w:rPr>
        <w:lastRenderedPageBreak/>
        <w:t>（三）</w:t>
      </w:r>
      <w:r w:rsidR="00C04411">
        <w:rPr>
          <w:rFonts w:ascii="Times New Roman" w:eastAsia="標楷體" w:hAnsi="Times New Roman" w:cs="Times New Roman" w:hint="eastAsia"/>
          <w:szCs w:val="24"/>
        </w:rPr>
        <w:t>相關</w:t>
      </w:r>
      <w:r w:rsidRPr="001A2C3F">
        <w:rPr>
          <w:rFonts w:ascii="Times New Roman" w:eastAsia="標楷體" w:hAnsi="Times New Roman" w:cs="Times New Roman" w:hint="eastAsia"/>
          <w:szCs w:val="24"/>
        </w:rPr>
        <w:t>文獻</w:t>
      </w:r>
      <w:r w:rsidR="00074C82" w:rsidRPr="001A2C3F">
        <w:rPr>
          <w:rFonts w:ascii="Times New Roman" w:eastAsia="標楷體" w:hAnsi="Times New Roman" w:cs="Times New Roman" w:hint="eastAsia"/>
          <w:szCs w:val="24"/>
        </w:rPr>
        <w:t>回顧與</w:t>
      </w:r>
      <w:r w:rsidR="00997E62">
        <w:rPr>
          <w:rFonts w:ascii="Times New Roman" w:eastAsia="標楷體" w:hAnsi="Times New Roman" w:cs="Times New Roman" w:hint="eastAsia"/>
          <w:szCs w:val="24"/>
        </w:rPr>
        <w:t>既有</w:t>
      </w:r>
      <w:r w:rsidR="00C04411">
        <w:rPr>
          <w:rFonts w:ascii="Times New Roman" w:eastAsia="標楷體" w:hAnsi="Times New Roman" w:cs="Times New Roman" w:hint="eastAsia"/>
          <w:szCs w:val="24"/>
        </w:rPr>
        <w:t>系統</w:t>
      </w:r>
      <w:r w:rsidRPr="001A2C3F">
        <w:rPr>
          <w:rFonts w:ascii="Times New Roman" w:eastAsia="標楷體" w:hAnsi="Times New Roman" w:cs="Times New Roman" w:hint="eastAsia"/>
          <w:szCs w:val="24"/>
        </w:rPr>
        <w:t>探討</w:t>
      </w:r>
    </w:p>
    <w:p w14:paraId="0FD11CC8" w14:textId="43E4FFD9" w:rsidR="00B30AC5" w:rsidRDefault="00A15C69" w:rsidP="00E7760F">
      <w:pPr>
        <w:spacing w:line="360" w:lineRule="auto"/>
        <w:ind w:firstLine="480"/>
        <w:rPr>
          <w:rFonts w:ascii="Times New Roman" w:eastAsia="標楷體" w:hAnsi="Times New Roman" w:cs="Times New Roman"/>
          <w:szCs w:val="24"/>
        </w:rPr>
      </w:pPr>
      <w:r w:rsidRPr="001A2C3F">
        <w:rPr>
          <w:rFonts w:ascii="Times New Roman" w:eastAsia="標楷體" w:hAnsi="Times New Roman" w:cs="Times New Roman" w:hint="eastAsia"/>
          <w:szCs w:val="24"/>
        </w:rPr>
        <w:t>為了</w:t>
      </w:r>
      <w:r w:rsidR="004A2023" w:rsidRPr="001A2C3F">
        <w:rPr>
          <w:rFonts w:ascii="Times New Roman" w:eastAsia="標楷體" w:hAnsi="Times New Roman" w:cs="Times New Roman" w:hint="eastAsia"/>
          <w:szCs w:val="24"/>
        </w:rPr>
        <w:t>幫助資料科學家們整理數據，</w:t>
      </w:r>
      <w:r w:rsidR="00D54F46">
        <w:rPr>
          <w:rFonts w:ascii="Times New Roman" w:eastAsia="標楷體" w:hAnsi="Times New Roman" w:cs="Times New Roman" w:hint="eastAsia"/>
          <w:szCs w:val="24"/>
        </w:rPr>
        <w:t>在建立工具前</w:t>
      </w:r>
      <w:r w:rsidR="004A2023" w:rsidRPr="001A2C3F">
        <w:rPr>
          <w:rFonts w:ascii="Times New Roman" w:eastAsia="標楷體" w:hAnsi="Times New Roman" w:cs="Times New Roman" w:hint="eastAsia"/>
          <w:szCs w:val="24"/>
        </w:rPr>
        <w:t>首先必須</w:t>
      </w:r>
      <w:r w:rsidRPr="001A2C3F">
        <w:rPr>
          <w:rFonts w:ascii="Times New Roman" w:eastAsia="標楷體" w:hAnsi="Times New Roman" w:cs="Times New Roman" w:hint="eastAsia"/>
          <w:szCs w:val="24"/>
        </w:rPr>
        <w:t>瞭解</w:t>
      </w:r>
      <w:r w:rsidRPr="001A2C3F">
        <w:rPr>
          <w:rFonts w:ascii="Times New Roman" w:eastAsia="標楷體" w:hAnsi="Times New Roman" w:cs="Times New Roman" w:hint="eastAsia"/>
          <w:szCs w:val="24"/>
        </w:rPr>
        <w:t>BERT</w:t>
      </w:r>
      <w:r w:rsidRPr="001A2C3F">
        <w:rPr>
          <w:rFonts w:ascii="Times New Roman" w:eastAsia="標楷體" w:hAnsi="Times New Roman" w:cs="Times New Roman" w:hint="eastAsia"/>
          <w:szCs w:val="24"/>
        </w:rPr>
        <w:t>這個語言模型</w:t>
      </w:r>
      <w:r w:rsidR="0012152A" w:rsidRPr="001A2C3F">
        <w:rPr>
          <w:rFonts w:ascii="Times New Roman" w:eastAsia="標楷體" w:hAnsi="Times New Roman" w:cs="Times New Roman" w:hint="eastAsia"/>
          <w:szCs w:val="24"/>
        </w:rPr>
        <w:t>中</w:t>
      </w:r>
      <w:r w:rsidR="002913DA" w:rsidRPr="001A2C3F">
        <w:rPr>
          <w:rFonts w:ascii="Times New Roman" w:eastAsia="標楷體" w:hAnsi="Times New Roman" w:cs="Times New Roman" w:hint="eastAsia"/>
          <w:szCs w:val="24"/>
        </w:rPr>
        <w:t>各項</w:t>
      </w:r>
      <w:r w:rsidR="0012152A" w:rsidRPr="001A2C3F">
        <w:rPr>
          <w:rFonts w:ascii="Times New Roman" w:eastAsia="標楷體" w:hAnsi="Times New Roman" w:cs="Times New Roman" w:hint="eastAsia"/>
          <w:szCs w:val="24"/>
        </w:rPr>
        <w:t>數據的意義，</w:t>
      </w:r>
      <w:r w:rsidR="002913DA" w:rsidRPr="001A2C3F">
        <w:rPr>
          <w:rFonts w:ascii="Times New Roman" w:eastAsia="標楷體" w:hAnsi="Times New Roman" w:cs="Times New Roman" w:hint="eastAsia"/>
          <w:szCs w:val="24"/>
        </w:rPr>
        <w:t>也就是要先理解</w:t>
      </w:r>
      <w:r w:rsidR="002913DA" w:rsidRPr="001A2C3F">
        <w:rPr>
          <w:rFonts w:ascii="Times New Roman" w:eastAsia="標楷體" w:hAnsi="Times New Roman" w:cs="Times New Roman" w:hint="eastAsia"/>
          <w:szCs w:val="24"/>
        </w:rPr>
        <w:t xml:space="preserve"> BERT </w:t>
      </w:r>
      <w:r w:rsidR="002913DA" w:rsidRPr="001A2C3F">
        <w:rPr>
          <w:rFonts w:ascii="Times New Roman" w:eastAsia="標楷體" w:hAnsi="Times New Roman" w:cs="Times New Roman" w:hint="eastAsia"/>
          <w:szCs w:val="24"/>
        </w:rPr>
        <w:t>本身的運行</w:t>
      </w:r>
      <w:r w:rsidR="00C201B0">
        <w:rPr>
          <w:rFonts w:ascii="Times New Roman" w:eastAsia="標楷體" w:hAnsi="Times New Roman" w:cs="Times New Roman" w:hint="eastAsia"/>
          <w:szCs w:val="24"/>
        </w:rPr>
        <w:t>機制</w:t>
      </w:r>
      <w:r w:rsidR="002913DA" w:rsidRPr="001A2C3F">
        <w:rPr>
          <w:rFonts w:ascii="Times New Roman" w:eastAsia="標楷體" w:hAnsi="Times New Roman" w:cs="Times New Roman" w:hint="eastAsia"/>
          <w:szCs w:val="24"/>
        </w:rPr>
        <w:t>。</w:t>
      </w:r>
      <w:r w:rsidR="00565AF9" w:rsidRPr="001A2C3F">
        <w:rPr>
          <w:rFonts w:ascii="Times New Roman" w:eastAsia="標楷體" w:hAnsi="Times New Roman" w:cs="Times New Roman" w:hint="eastAsia"/>
          <w:szCs w:val="24"/>
        </w:rPr>
        <w:t>在</w:t>
      </w:r>
      <w:r w:rsidR="00565AF9" w:rsidRPr="001A2C3F">
        <w:rPr>
          <w:rFonts w:ascii="Times New Roman" w:eastAsia="標楷體" w:hAnsi="Times New Roman" w:cs="Times New Roman" w:hint="eastAsia"/>
          <w:szCs w:val="24"/>
        </w:rPr>
        <w:t xml:space="preserve"> </w:t>
      </w:r>
      <w:r w:rsidR="00565AF9" w:rsidRPr="001A2C3F">
        <w:rPr>
          <w:rFonts w:ascii="Times New Roman" w:eastAsia="標楷體" w:hAnsi="Times New Roman" w:cs="Times New Roman"/>
          <w:szCs w:val="24"/>
        </w:rPr>
        <w:t>Attention is all you need(</w:t>
      </w:r>
      <w:hyperlink r:id="rId8" w:history="1">
        <w:r w:rsidR="00565AF9" w:rsidRPr="001A2C3F">
          <w:rPr>
            <w:rStyle w:val="ab"/>
            <w:rFonts w:ascii="Times New Roman" w:eastAsia="標楷體" w:hAnsi="Times New Roman" w:cs="Times New Roman"/>
            <w:szCs w:val="24"/>
          </w:rPr>
          <w:t>https://arxiv.org/abs/1706.03762</w:t>
        </w:r>
      </w:hyperlink>
      <w:r w:rsidR="00565AF9" w:rsidRPr="001A2C3F">
        <w:rPr>
          <w:rFonts w:ascii="Times New Roman" w:eastAsia="標楷體" w:hAnsi="Times New Roman" w:cs="Times New Roman"/>
          <w:szCs w:val="24"/>
        </w:rPr>
        <w:t>)</w:t>
      </w:r>
      <w:r w:rsidR="00565AF9" w:rsidRPr="001A2C3F">
        <w:rPr>
          <w:rFonts w:ascii="Times New Roman" w:eastAsia="標楷體" w:hAnsi="Times New Roman" w:cs="Times New Roman" w:hint="eastAsia"/>
          <w:szCs w:val="24"/>
        </w:rPr>
        <w:t>中，我們可以了解到</w:t>
      </w:r>
      <w:r w:rsidR="00565AF9" w:rsidRPr="001A2C3F">
        <w:rPr>
          <w:rFonts w:ascii="Times New Roman" w:eastAsia="標楷體" w:hAnsi="Times New Roman" w:cs="Times New Roman" w:hint="eastAsia"/>
          <w:szCs w:val="24"/>
        </w:rPr>
        <w:t xml:space="preserve">BERT </w:t>
      </w:r>
      <w:r w:rsidR="00565AF9" w:rsidRPr="001A2C3F">
        <w:rPr>
          <w:rFonts w:ascii="Times New Roman" w:eastAsia="標楷體" w:hAnsi="Times New Roman" w:cs="Times New Roman" w:hint="eastAsia"/>
          <w:szCs w:val="24"/>
        </w:rPr>
        <w:t>其本身最特別的自注意力機制。由於</w:t>
      </w:r>
      <w:proofErr w:type="gramStart"/>
      <w:r w:rsidR="00601661">
        <w:rPr>
          <w:rFonts w:ascii="Times New Roman" w:eastAsia="標楷體" w:hAnsi="Times New Roman" w:cs="Times New Roman" w:hint="eastAsia"/>
          <w:szCs w:val="24"/>
        </w:rPr>
        <w:t>一</w:t>
      </w:r>
      <w:proofErr w:type="gramEnd"/>
      <w:r w:rsidR="00565AF9" w:rsidRPr="001A2C3F">
        <w:rPr>
          <w:rFonts w:ascii="Times New Roman" w:eastAsia="標楷體" w:hAnsi="Times New Roman" w:cs="Times New Roman" w:hint="eastAsia"/>
          <w:szCs w:val="24"/>
        </w:rPr>
        <w:t>段文本中，</w:t>
      </w:r>
      <w:r w:rsidR="00601661">
        <w:rPr>
          <w:rFonts w:ascii="Times New Roman" w:eastAsia="標楷體" w:hAnsi="Times New Roman" w:cs="Times New Roman" w:hint="eastAsia"/>
          <w:szCs w:val="24"/>
        </w:rPr>
        <w:t>每</w:t>
      </w:r>
      <w:proofErr w:type="gramStart"/>
      <w:r w:rsidR="00601661">
        <w:rPr>
          <w:rFonts w:ascii="Times New Roman" w:eastAsia="標楷體" w:hAnsi="Times New Roman" w:cs="Times New Roman" w:hint="eastAsia"/>
          <w:szCs w:val="24"/>
        </w:rPr>
        <w:t>個</w:t>
      </w:r>
      <w:r w:rsidR="00565AF9" w:rsidRPr="001A2C3F">
        <w:rPr>
          <w:rFonts w:ascii="Times New Roman" w:eastAsia="標楷體" w:hAnsi="Times New Roman" w:cs="Times New Roman" w:hint="eastAsia"/>
          <w:szCs w:val="24"/>
        </w:rPr>
        <w:t>詞</w:t>
      </w:r>
      <w:r w:rsidR="00750D3A">
        <w:rPr>
          <w:rFonts w:ascii="Times New Roman" w:eastAsia="標楷體" w:hAnsi="Times New Roman" w:cs="Times New Roman" w:hint="eastAsia"/>
          <w:szCs w:val="24"/>
        </w:rPr>
        <w:t>與詞之間</w:t>
      </w:r>
      <w:proofErr w:type="gramEnd"/>
      <w:r w:rsidR="00750D3A">
        <w:rPr>
          <w:rFonts w:ascii="Times New Roman" w:eastAsia="標楷體" w:hAnsi="Times New Roman" w:cs="Times New Roman" w:hint="eastAsia"/>
          <w:szCs w:val="24"/>
        </w:rPr>
        <w:t>多少</w:t>
      </w:r>
      <w:r w:rsidR="00565AF9" w:rsidRPr="001A2C3F">
        <w:rPr>
          <w:rFonts w:ascii="Times New Roman" w:eastAsia="標楷體" w:hAnsi="Times New Roman" w:cs="Times New Roman" w:hint="eastAsia"/>
          <w:szCs w:val="24"/>
        </w:rPr>
        <w:t>會</w:t>
      </w:r>
      <w:r w:rsidR="00750D3A">
        <w:rPr>
          <w:rFonts w:ascii="Times New Roman" w:eastAsia="標楷體" w:hAnsi="Times New Roman" w:cs="Times New Roman" w:hint="eastAsia"/>
          <w:szCs w:val="24"/>
        </w:rPr>
        <w:t>相互</w:t>
      </w:r>
      <w:r w:rsidR="00565AF9" w:rsidRPr="001A2C3F">
        <w:rPr>
          <w:rFonts w:ascii="Times New Roman" w:eastAsia="標楷體" w:hAnsi="Times New Roman" w:cs="Times New Roman" w:hint="eastAsia"/>
          <w:szCs w:val="24"/>
        </w:rPr>
        <w:t>關聯</w:t>
      </w:r>
      <w:r w:rsidR="00750D3A">
        <w:rPr>
          <w:rFonts w:ascii="Times New Roman" w:eastAsia="標楷體" w:hAnsi="Times New Roman" w:cs="Times New Roman" w:hint="eastAsia"/>
          <w:szCs w:val="24"/>
        </w:rPr>
        <w:t>、影響</w:t>
      </w:r>
      <w:r w:rsidR="00565AF9" w:rsidRPr="001A2C3F">
        <w:rPr>
          <w:rFonts w:ascii="Times New Roman" w:eastAsia="標楷體" w:hAnsi="Times New Roman" w:cs="Times New Roman" w:hint="eastAsia"/>
          <w:szCs w:val="24"/>
        </w:rPr>
        <w:t>，並不會</w:t>
      </w:r>
      <w:r w:rsidR="00AD526F">
        <w:rPr>
          <w:rFonts w:ascii="Times New Roman" w:eastAsia="標楷體" w:hAnsi="Times New Roman" w:cs="Times New Roman" w:hint="eastAsia"/>
          <w:szCs w:val="24"/>
        </w:rPr>
        <w:t>完全分開、</w:t>
      </w:r>
      <w:r w:rsidR="00565AF9" w:rsidRPr="001A2C3F">
        <w:rPr>
          <w:rFonts w:ascii="Times New Roman" w:eastAsia="標楷體" w:hAnsi="Times New Roman" w:cs="Times New Roman" w:hint="eastAsia"/>
          <w:szCs w:val="24"/>
        </w:rPr>
        <w:t>互不干涉，因此</w:t>
      </w:r>
      <w:r w:rsidR="00565AF9" w:rsidRPr="001A2C3F">
        <w:rPr>
          <w:rFonts w:ascii="Times New Roman" w:eastAsia="標楷體" w:hAnsi="Times New Roman" w:cs="Times New Roman" w:hint="eastAsia"/>
          <w:szCs w:val="24"/>
        </w:rPr>
        <w:t xml:space="preserve"> B</w:t>
      </w:r>
      <w:r w:rsidR="00565AF9" w:rsidRPr="001A2C3F">
        <w:rPr>
          <w:rFonts w:ascii="Times New Roman" w:eastAsia="標楷體" w:hAnsi="Times New Roman" w:cs="Times New Roman"/>
          <w:szCs w:val="24"/>
        </w:rPr>
        <w:t xml:space="preserve">ERT </w:t>
      </w:r>
      <w:r w:rsidR="00565AF9" w:rsidRPr="001A2C3F">
        <w:rPr>
          <w:rFonts w:ascii="Times New Roman" w:eastAsia="標楷體" w:hAnsi="Times New Roman" w:cs="Times New Roman" w:hint="eastAsia"/>
          <w:szCs w:val="24"/>
        </w:rPr>
        <w:t>便利用了</w:t>
      </w:r>
      <w:r w:rsidR="00E405CB">
        <w:rPr>
          <w:rFonts w:ascii="Times New Roman" w:eastAsia="標楷體" w:hAnsi="Times New Roman" w:cs="Times New Roman" w:hint="eastAsia"/>
          <w:szCs w:val="24"/>
        </w:rPr>
        <w:t>人類語言</w:t>
      </w:r>
      <w:r w:rsidR="00565AF9" w:rsidRPr="001A2C3F">
        <w:rPr>
          <w:rFonts w:ascii="Times New Roman" w:eastAsia="標楷體" w:hAnsi="Times New Roman" w:cs="Times New Roman" w:hint="eastAsia"/>
          <w:szCs w:val="24"/>
        </w:rPr>
        <w:t>的此種特性，在使用文本訓練數據的過程中，對特定的詞彙作處理時，會將重心放在</w:t>
      </w:r>
      <w:r w:rsidR="003E3793" w:rsidRPr="001A2C3F">
        <w:rPr>
          <w:rFonts w:ascii="Times New Roman" w:eastAsia="標楷體" w:hAnsi="Times New Roman" w:cs="Times New Roman" w:hint="eastAsia"/>
          <w:szCs w:val="24"/>
        </w:rPr>
        <w:t>某些較為</w:t>
      </w:r>
      <w:r w:rsidR="00531A09">
        <w:rPr>
          <w:rFonts w:ascii="Times New Roman" w:eastAsia="標楷體" w:hAnsi="Times New Roman" w:cs="Times New Roman" w:hint="eastAsia"/>
          <w:szCs w:val="24"/>
        </w:rPr>
        <w:t>重要，與其他詞彙較為相關</w:t>
      </w:r>
      <w:r w:rsidR="003E3793" w:rsidRPr="001A2C3F">
        <w:rPr>
          <w:rFonts w:ascii="Times New Roman" w:eastAsia="標楷體" w:hAnsi="Times New Roman" w:cs="Times New Roman" w:hint="eastAsia"/>
          <w:szCs w:val="24"/>
        </w:rPr>
        <w:t>的</w:t>
      </w:r>
      <w:r w:rsidR="00233749">
        <w:rPr>
          <w:rFonts w:ascii="Times New Roman" w:eastAsia="標楷體" w:hAnsi="Times New Roman" w:cs="Times New Roman" w:hint="eastAsia"/>
          <w:szCs w:val="24"/>
        </w:rPr>
        <w:t>重點</w:t>
      </w:r>
      <w:r w:rsidR="003E3793" w:rsidRPr="001A2C3F">
        <w:rPr>
          <w:rFonts w:ascii="Times New Roman" w:eastAsia="標楷體" w:hAnsi="Times New Roman" w:cs="Times New Roman" w:hint="eastAsia"/>
          <w:szCs w:val="24"/>
        </w:rPr>
        <w:t>詞彙中</w:t>
      </w:r>
      <w:r w:rsidR="00284FF5">
        <w:rPr>
          <w:rFonts w:ascii="Times New Roman" w:eastAsia="標楷體" w:hAnsi="Times New Roman" w:cs="Times New Roman" w:hint="eastAsia"/>
          <w:szCs w:val="24"/>
        </w:rPr>
        <w:t>，</w:t>
      </w:r>
      <w:r w:rsidR="003E3793" w:rsidRPr="001A2C3F">
        <w:rPr>
          <w:rFonts w:ascii="Times New Roman" w:eastAsia="標楷體" w:hAnsi="Times New Roman" w:cs="Times New Roman" w:hint="eastAsia"/>
          <w:szCs w:val="24"/>
        </w:rPr>
        <w:t>去做</w:t>
      </w:r>
      <w:r w:rsidR="00284FF5">
        <w:rPr>
          <w:rFonts w:ascii="Times New Roman" w:eastAsia="標楷體" w:hAnsi="Times New Roman" w:cs="Times New Roman" w:hint="eastAsia"/>
          <w:szCs w:val="24"/>
        </w:rPr>
        <w:t>特定的</w:t>
      </w:r>
      <w:r w:rsidR="00133E91">
        <w:rPr>
          <w:rFonts w:ascii="Times New Roman" w:eastAsia="標楷體" w:hAnsi="Times New Roman" w:cs="Times New Roman" w:hint="eastAsia"/>
          <w:szCs w:val="24"/>
        </w:rPr>
        <w:t>審查與</w:t>
      </w:r>
      <w:r w:rsidR="003E3793" w:rsidRPr="001A2C3F">
        <w:rPr>
          <w:rFonts w:ascii="Times New Roman" w:eastAsia="標楷體" w:hAnsi="Times New Roman" w:cs="Times New Roman" w:hint="eastAsia"/>
          <w:szCs w:val="24"/>
        </w:rPr>
        <w:t>處理，也因此訓練出的結果才會更加的準確。</w:t>
      </w:r>
    </w:p>
    <w:p w14:paraId="5101247D" w14:textId="19EFA523" w:rsidR="000B5003" w:rsidRDefault="00CC2E81" w:rsidP="00703794">
      <w:pPr>
        <w:spacing w:line="360" w:lineRule="auto"/>
        <w:ind w:firstLine="480"/>
        <w:rPr>
          <w:rFonts w:ascii="Times New Roman" w:eastAsia="標楷體" w:hAnsi="Times New Roman" w:cs="Times New Roman"/>
          <w:szCs w:val="24"/>
        </w:rPr>
      </w:pPr>
      <w:r w:rsidRPr="001A2C3F">
        <w:rPr>
          <w:rFonts w:ascii="Times New Roman" w:eastAsia="標楷體" w:hAnsi="Times New Roman" w:cs="Times New Roman" w:hint="eastAsia"/>
          <w:szCs w:val="24"/>
        </w:rPr>
        <w:t>在</w:t>
      </w:r>
      <w:r w:rsidRPr="001A2C3F">
        <w:rPr>
          <w:rFonts w:ascii="Times New Roman" w:eastAsia="標楷體" w:hAnsi="Times New Roman" w:cs="Times New Roman" w:hint="eastAsia"/>
          <w:szCs w:val="24"/>
        </w:rPr>
        <w:t>BERT</w:t>
      </w:r>
      <w:r w:rsidRPr="001A2C3F">
        <w:rPr>
          <w:rFonts w:ascii="Times New Roman" w:eastAsia="標楷體" w:hAnsi="Times New Roman" w:cs="Times New Roman" w:hint="eastAsia"/>
          <w:szCs w:val="24"/>
        </w:rPr>
        <w:t>訓練的過程中，</w:t>
      </w:r>
      <w:r w:rsidR="00751988">
        <w:rPr>
          <w:rFonts w:ascii="Times New Roman" w:eastAsia="標楷體" w:hAnsi="Times New Roman" w:cs="Times New Roman" w:hint="eastAsia"/>
          <w:szCs w:val="24"/>
        </w:rPr>
        <w:t>其招牌的「</w:t>
      </w:r>
      <w:r w:rsidR="000431F6">
        <w:rPr>
          <w:rFonts w:ascii="Times New Roman" w:eastAsia="標楷體" w:hAnsi="Times New Roman" w:cs="Times New Roman" w:hint="eastAsia"/>
          <w:szCs w:val="24"/>
        </w:rPr>
        <w:t>自</w:t>
      </w:r>
      <w:r w:rsidR="00751988">
        <w:rPr>
          <w:rFonts w:ascii="Times New Roman" w:eastAsia="標楷體" w:hAnsi="Times New Roman" w:cs="Times New Roman" w:hint="eastAsia"/>
          <w:szCs w:val="24"/>
        </w:rPr>
        <w:t>注意力機制」</w:t>
      </w:r>
      <w:r w:rsidR="00D65F8A">
        <w:rPr>
          <w:rFonts w:ascii="Times New Roman" w:eastAsia="標楷體" w:hAnsi="Times New Roman" w:cs="Times New Roman" w:hint="eastAsia"/>
          <w:szCs w:val="24"/>
        </w:rPr>
        <w:t>（</w:t>
      </w:r>
      <w:r w:rsidR="00D65F8A">
        <w:rPr>
          <w:rFonts w:ascii="Times New Roman" w:eastAsia="標楷體" w:hAnsi="Times New Roman" w:cs="Times New Roman" w:hint="eastAsia"/>
          <w:szCs w:val="24"/>
        </w:rPr>
        <w:t>s</w:t>
      </w:r>
      <w:r w:rsidR="00D65F8A">
        <w:rPr>
          <w:rFonts w:ascii="Times New Roman" w:eastAsia="標楷體" w:hAnsi="Times New Roman" w:cs="Times New Roman"/>
          <w:szCs w:val="24"/>
        </w:rPr>
        <w:t>elf-attention mechanism</w:t>
      </w:r>
      <w:r w:rsidR="00D65F8A">
        <w:rPr>
          <w:rFonts w:ascii="Times New Roman" w:eastAsia="標楷體" w:hAnsi="Times New Roman" w:cs="Times New Roman" w:hint="eastAsia"/>
          <w:szCs w:val="24"/>
        </w:rPr>
        <w:t>）</w:t>
      </w:r>
      <w:r w:rsidR="00904ADB" w:rsidRPr="001A2C3F">
        <w:rPr>
          <w:rFonts w:ascii="Times New Roman" w:eastAsia="標楷體" w:hAnsi="Times New Roman" w:cs="Times New Roman" w:hint="eastAsia"/>
          <w:szCs w:val="24"/>
        </w:rPr>
        <w:t>必定會對訓練結果有著極大程度的影響，因此我們便可以</w:t>
      </w:r>
      <w:r w:rsidR="00522947">
        <w:rPr>
          <w:rFonts w:ascii="Times New Roman" w:eastAsia="標楷體" w:hAnsi="Times New Roman" w:cs="Times New Roman" w:hint="eastAsia"/>
          <w:szCs w:val="24"/>
        </w:rPr>
        <w:t>由</w:t>
      </w:r>
      <w:r w:rsidR="00904ADB" w:rsidRPr="001A2C3F">
        <w:rPr>
          <w:rFonts w:ascii="Times New Roman" w:eastAsia="標楷體" w:hAnsi="Times New Roman" w:cs="Times New Roman" w:hint="eastAsia"/>
          <w:szCs w:val="24"/>
        </w:rPr>
        <w:t>此下手，透過觀察</w:t>
      </w:r>
      <w:r w:rsidR="00D61443">
        <w:rPr>
          <w:rFonts w:ascii="Times New Roman" w:eastAsia="標楷體" w:hAnsi="Times New Roman" w:cs="Times New Roman" w:hint="eastAsia"/>
          <w:szCs w:val="24"/>
        </w:rPr>
        <w:t>引用</w:t>
      </w:r>
      <w:r w:rsidR="00904ADB" w:rsidRPr="001A2C3F">
        <w:rPr>
          <w:rFonts w:ascii="Times New Roman" w:eastAsia="標楷體" w:hAnsi="Times New Roman" w:cs="Times New Roman" w:hint="eastAsia"/>
          <w:szCs w:val="24"/>
        </w:rPr>
        <w:t>自注意力機制前後的數據結果，我們可以得知</w:t>
      </w:r>
      <w:r w:rsidR="00416176">
        <w:rPr>
          <w:rFonts w:ascii="Times New Roman" w:eastAsia="標楷體" w:hAnsi="Times New Roman" w:cs="Times New Roman" w:hint="eastAsia"/>
          <w:szCs w:val="24"/>
        </w:rPr>
        <w:t>在此機制下</w:t>
      </w:r>
      <w:r w:rsidR="009664D0">
        <w:rPr>
          <w:rFonts w:ascii="Times New Roman" w:eastAsia="標楷體" w:hAnsi="Times New Roman" w:cs="Times New Roman" w:hint="eastAsia"/>
          <w:szCs w:val="24"/>
        </w:rPr>
        <w:t>每</w:t>
      </w:r>
      <w:proofErr w:type="gramStart"/>
      <w:r w:rsidR="009664D0">
        <w:rPr>
          <w:rFonts w:ascii="Times New Roman" w:eastAsia="標楷體" w:hAnsi="Times New Roman" w:cs="Times New Roman" w:hint="eastAsia"/>
          <w:szCs w:val="24"/>
        </w:rPr>
        <w:t>個</w:t>
      </w:r>
      <w:proofErr w:type="gramEnd"/>
      <w:r w:rsidR="00904ADB" w:rsidRPr="001A2C3F">
        <w:rPr>
          <w:rFonts w:ascii="Times New Roman" w:eastAsia="標楷體" w:hAnsi="Times New Roman" w:cs="Times New Roman" w:hint="eastAsia"/>
          <w:szCs w:val="24"/>
        </w:rPr>
        <w:t>詞彙對於特定詞彙可能會產生特定的影響，而這些影響與我們所關注的各類文本處理任務擁有極大的關聯性。藉由分析此</w:t>
      </w:r>
      <w:r w:rsidR="00D3346B" w:rsidRPr="001A2C3F">
        <w:rPr>
          <w:rFonts w:ascii="Times New Roman" w:eastAsia="標楷體" w:hAnsi="Times New Roman" w:cs="Times New Roman" w:hint="eastAsia"/>
          <w:szCs w:val="24"/>
        </w:rPr>
        <w:t>機制，我們或許可以</w:t>
      </w:r>
      <w:r w:rsidR="006E7483">
        <w:rPr>
          <w:rFonts w:ascii="Times New Roman" w:eastAsia="標楷體" w:hAnsi="Times New Roman" w:cs="Times New Roman" w:hint="eastAsia"/>
          <w:szCs w:val="24"/>
        </w:rPr>
        <w:t>以更好的角度切入，了解</w:t>
      </w:r>
      <w:r w:rsidR="006E7483">
        <w:rPr>
          <w:rFonts w:ascii="Times New Roman" w:eastAsia="標楷體" w:hAnsi="Times New Roman" w:cs="Times New Roman" w:hint="eastAsia"/>
          <w:szCs w:val="24"/>
        </w:rPr>
        <w:t>BERT</w:t>
      </w:r>
      <w:r w:rsidR="006E7483">
        <w:rPr>
          <w:rFonts w:ascii="Times New Roman" w:eastAsia="標楷體" w:hAnsi="Times New Roman" w:cs="Times New Roman" w:hint="eastAsia"/>
          <w:szCs w:val="24"/>
        </w:rPr>
        <w:t>內部每一層</w:t>
      </w:r>
      <w:r w:rsidR="00703794">
        <w:rPr>
          <w:rFonts w:ascii="Times New Roman" w:eastAsia="標楷體" w:hAnsi="Times New Roman" w:cs="Times New Roman" w:hint="eastAsia"/>
          <w:szCs w:val="24"/>
        </w:rPr>
        <w:t>對於注意力上的不同，便可大致推測出其實作架構中各層之間所處理工作之差異。</w:t>
      </w:r>
    </w:p>
    <w:p w14:paraId="3939F180" w14:textId="27C3AB71" w:rsidR="000B5003" w:rsidRDefault="006B251A" w:rsidP="00FE37CC">
      <w:pPr>
        <w:spacing w:line="360" w:lineRule="auto"/>
        <w:ind w:firstLine="480"/>
        <w:rPr>
          <w:rFonts w:ascii="Times New Roman" w:eastAsia="標楷體" w:hAnsi="Times New Roman" w:cs="Times New Roman" w:hint="eastAsia"/>
          <w:szCs w:val="24"/>
        </w:rPr>
      </w:pPr>
      <w:r>
        <w:rPr>
          <w:rFonts w:ascii="Times New Roman" w:eastAsia="標楷體" w:hAnsi="Times New Roman" w:cs="Times New Roman" w:hint="eastAsia"/>
          <w:szCs w:val="24"/>
        </w:rPr>
        <w:t>目前已有許多將</w:t>
      </w:r>
      <w:r>
        <w:rPr>
          <w:rFonts w:ascii="Times New Roman" w:eastAsia="標楷體" w:hAnsi="Times New Roman" w:cs="Times New Roman" w:hint="eastAsia"/>
          <w:szCs w:val="24"/>
        </w:rPr>
        <w:t>BERT</w:t>
      </w:r>
      <w:r>
        <w:rPr>
          <w:rFonts w:ascii="Times New Roman" w:eastAsia="標楷體" w:hAnsi="Times New Roman" w:cs="Times New Roman" w:hint="eastAsia"/>
          <w:szCs w:val="24"/>
        </w:rPr>
        <w:t>內部注意力機制視覺化之工具（</w:t>
      </w:r>
      <w:r w:rsidR="00BE10D9">
        <w:rPr>
          <w:rFonts w:ascii="Times New Roman" w:eastAsia="標楷體" w:hAnsi="Times New Roman" w:cs="Times New Roman" w:hint="eastAsia"/>
          <w:szCs w:val="24"/>
        </w:rPr>
        <w:t>詳情與範例</w:t>
      </w:r>
      <w:r>
        <w:rPr>
          <w:rFonts w:ascii="Times New Roman" w:eastAsia="標楷體" w:hAnsi="Times New Roman" w:cs="Times New Roman" w:hint="eastAsia"/>
          <w:szCs w:val="24"/>
        </w:rPr>
        <w:t>請見參考文獻）</w:t>
      </w:r>
      <w:r w:rsidR="004914E4">
        <w:rPr>
          <w:rFonts w:ascii="Times New Roman" w:eastAsia="標楷體" w:hAnsi="Times New Roman" w:cs="Times New Roman" w:hint="eastAsia"/>
          <w:szCs w:val="24"/>
        </w:rPr>
        <w:t>，</w:t>
      </w:r>
      <w:r w:rsidR="00EC6464">
        <w:rPr>
          <w:rFonts w:ascii="Times New Roman" w:eastAsia="標楷體" w:hAnsi="Times New Roman" w:cs="Times New Roman" w:hint="eastAsia"/>
          <w:szCs w:val="24"/>
        </w:rPr>
        <w:t>而此些工具大都著重在</w:t>
      </w:r>
      <w:r w:rsidR="009420EE">
        <w:rPr>
          <w:rFonts w:ascii="Times New Roman" w:eastAsia="標楷體" w:hAnsi="Times New Roman" w:cs="Times New Roman" w:hint="eastAsia"/>
          <w:szCs w:val="24"/>
        </w:rPr>
        <w:t>呈現</w:t>
      </w:r>
      <w:r w:rsidR="00EC6464">
        <w:rPr>
          <w:rFonts w:ascii="Times New Roman" w:eastAsia="標楷體" w:hAnsi="Times New Roman" w:cs="Times New Roman" w:hint="eastAsia"/>
          <w:szCs w:val="24"/>
        </w:rPr>
        <w:t>注意力機制</w:t>
      </w:r>
      <w:r w:rsidR="00BE10D9">
        <w:rPr>
          <w:rFonts w:ascii="Times New Roman" w:eastAsia="標楷體" w:hAnsi="Times New Roman" w:cs="Times New Roman" w:hint="eastAsia"/>
          <w:szCs w:val="24"/>
        </w:rPr>
        <w:t>的部分</w:t>
      </w:r>
      <w:r w:rsidR="00EC6464">
        <w:rPr>
          <w:rFonts w:ascii="Times New Roman" w:eastAsia="標楷體" w:hAnsi="Times New Roman" w:cs="Times New Roman" w:hint="eastAsia"/>
          <w:szCs w:val="24"/>
        </w:rPr>
        <w:t>，顯示</w:t>
      </w:r>
      <w:proofErr w:type="gramStart"/>
      <w:r w:rsidR="00EC6464">
        <w:rPr>
          <w:rFonts w:ascii="Times New Roman" w:eastAsia="標楷體" w:hAnsi="Times New Roman" w:cs="Times New Roman" w:hint="eastAsia"/>
          <w:szCs w:val="24"/>
        </w:rPr>
        <w:t>詞與詞之間</w:t>
      </w:r>
      <w:proofErr w:type="gramEnd"/>
      <w:r w:rsidR="00EC6464">
        <w:rPr>
          <w:rFonts w:ascii="Times New Roman" w:eastAsia="標楷體" w:hAnsi="Times New Roman" w:cs="Times New Roman" w:hint="eastAsia"/>
          <w:szCs w:val="24"/>
        </w:rPr>
        <w:t>的相對應關係</w:t>
      </w:r>
      <w:r w:rsidR="0037033D">
        <w:rPr>
          <w:rFonts w:ascii="Times New Roman" w:eastAsia="標楷體" w:hAnsi="Times New Roman" w:cs="Times New Roman" w:hint="eastAsia"/>
          <w:szCs w:val="24"/>
        </w:rPr>
        <w:t>。</w:t>
      </w:r>
      <w:r w:rsidR="000B766E">
        <w:rPr>
          <w:rFonts w:ascii="Times New Roman" w:eastAsia="標楷體" w:hAnsi="Times New Roman" w:cs="Times New Roman" w:hint="eastAsia"/>
          <w:szCs w:val="24"/>
        </w:rPr>
        <w:t>但此類工具雖然能</w:t>
      </w:r>
      <w:r w:rsidR="00DD3E13">
        <w:rPr>
          <w:rFonts w:ascii="Times New Roman" w:eastAsia="標楷體" w:hAnsi="Times New Roman" w:cs="Times New Roman" w:hint="eastAsia"/>
          <w:szCs w:val="24"/>
        </w:rPr>
        <w:t>很好的</w:t>
      </w:r>
      <w:r w:rsidR="00366E9D">
        <w:rPr>
          <w:rFonts w:ascii="Times New Roman" w:eastAsia="標楷體" w:hAnsi="Times New Roman" w:cs="Times New Roman" w:hint="eastAsia"/>
          <w:szCs w:val="24"/>
        </w:rPr>
        <w:t>呈現</w:t>
      </w:r>
      <w:r w:rsidR="000B766E">
        <w:rPr>
          <w:rFonts w:ascii="Times New Roman" w:eastAsia="標楷體" w:hAnsi="Times New Roman" w:cs="Times New Roman" w:hint="eastAsia"/>
          <w:szCs w:val="24"/>
        </w:rPr>
        <w:t>注意力機制，</w:t>
      </w:r>
      <w:r w:rsidR="00366E9D">
        <w:rPr>
          <w:rFonts w:ascii="Times New Roman" w:eastAsia="標楷體" w:hAnsi="Times New Roman" w:cs="Times New Roman" w:hint="eastAsia"/>
          <w:szCs w:val="24"/>
        </w:rPr>
        <w:t>卻無法更深一步的探討與分析其內部運行機制與原理，只能呈現出實作的結果</w:t>
      </w:r>
      <w:r w:rsidR="0046563A">
        <w:rPr>
          <w:rFonts w:ascii="Times New Roman" w:eastAsia="標楷體" w:hAnsi="Times New Roman" w:cs="Times New Roman" w:hint="eastAsia"/>
          <w:szCs w:val="24"/>
        </w:rPr>
        <w:t>，為此，此研究計畫會著重在呈現這些工具無法呈現之資料屬性與特性，將</w:t>
      </w:r>
      <w:r w:rsidR="0046563A">
        <w:rPr>
          <w:rFonts w:ascii="Times New Roman" w:eastAsia="標楷體" w:hAnsi="Times New Roman" w:cs="Times New Roman" w:hint="eastAsia"/>
          <w:szCs w:val="24"/>
        </w:rPr>
        <w:t>BERT</w:t>
      </w:r>
      <w:r w:rsidR="0046563A">
        <w:rPr>
          <w:rFonts w:ascii="Times New Roman" w:eastAsia="標楷體" w:hAnsi="Times New Roman" w:cs="Times New Roman" w:hint="eastAsia"/>
          <w:szCs w:val="24"/>
        </w:rPr>
        <w:t>中最原始的數據資料</w:t>
      </w:r>
      <w:r w:rsidR="00A41A7A">
        <w:rPr>
          <w:rFonts w:ascii="Times New Roman" w:eastAsia="標楷體" w:hAnsi="Times New Roman" w:cs="Times New Roman" w:hint="eastAsia"/>
          <w:szCs w:val="24"/>
        </w:rPr>
        <w:t>一一</w:t>
      </w:r>
      <w:r w:rsidR="0046563A">
        <w:rPr>
          <w:rFonts w:ascii="Times New Roman" w:eastAsia="標楷體" w:hAnsi="Times New Roman" w:cs="Times New Roman" w:hint="eastAsia"/>
          <w:szCs w:val="24"/>
        </w:rPr>
        <w:t>呈現</w:t>
      </w:r>
      <w:r w:rsidR="00A41A7A">
        <w:rPr>
          <w:rFonts w:ascii="Times New Roman" w:eastAsia="標楷體" w:hAnsi="Times New Roman" w:cs="Times New Roman" w:hint="eastAsia"/>
          <w:szCs w:val="24"/>
        </w:rPr>
        <w:t>，</w:t>
      </w:r>
      <w:r w:rsidR="007D0D71">
        <w:rPr>
          <w:rFonts w:ascii="Times New Roman" w:eastAsia="標楷體" w:hAnsi="Times New Roman" w:cs="Times New Roman" w:hint="eastAsia"/>
          <w:szCs w:val="24"/>
        </w:rPr>
        <w:t>以達到從根本</w:t>
      </w:r>
      <w:r w:rsidR="00B80922">
        <w:rPr>
          <w:rFonts w:ascii="Times New Roman" w:eastAsia="標楷體" w:hAnsi="Times New Roman" w:cs="Times New Roman" w:hint="eastAsia"/>
          <w:szCs w:val="24"/>
        </w:rPr>
        <w:t>來</w:t>
      </w:r>
      <w:r w:rsidR="007D0D71">
        <w:rPr>
          <w:rFonts w:ascii="Times New Roman" w:eastAsia="標楷體" w:hAnsi="Times New Roman" w:cs="Times New Roman" w:hint="eastAsia"/>
          <w:szCs w:val="24"/>
        </w:rPr>
        <w:t>觀察</w:t>
      </w:r>
      <w:r w:rsidR="00196092">
        <w:rPr>
          <w:rFonts w:ascii="Times New Roman" w:eastAsia="標楷體" w:hAnsi="Times New Roman" w:cs="Times New Roman" w:hint="eastAsia"/>
          <w:szCs w:val="24"/>
        </w:rPr>
        <w:t>、</w:t>
      </w:r>
      <w:r w:rsidR="002A3202">
        <w:rPr>
          <w:rFonts w:ascii="Times New Roman" w:eastAsia="標楷體" w:hAnsi="Times New Roman" w:cs="Times New Roman" w:hint="eastAsia"/>
          <w:szCs w:val="24"/>
        </w:rPr>
        <w:t>從架構去分析</w:t>
      </w:r>
      <w:r w:rsidR="00FE37CC">
        <w:rPr>
          <w:rFonts w:ascii="Times New Roman" w:eastAsia="標楷體" w:hAnsi="Times New Roman" w:cs="Times New Roman" w:hint="eastAsia"/>
          <w:szCs w:val="24"/>
        </w:rPr>
        <w:t>BERT</w:t>
      </w:r>
      <w:r w:rsidR="00FE37CC">
        <w:rPr>
          <w:rFonts w:ascii="Times New Roman" w:eastAsia="標楷體" w:hAnsi="Times New Roman" w:cs="Times New Roman" w:hint="eastAsia"/>
          <w:szCs w:val="24"/>
        </w:rPr>
        <w:t>內部實際的運行方式</w:t>
      </w:r>
      <w:r w:rsidR="001E7844">
        <w:rPr>
          <w:rFonts w:ascii="Times New Roman" w:eastAsia="標楷體" w:hAnsi="Times New Roman" w:cs="Times New Roman" w:hint="eastAsia"/>
          <w:szCs w:val="24"/>
        </w:rPr>
        <w:t>，進而達到此研究之主題，更好的理解</w:t>
      </w:r>
      <w:r w:rsidR="00524A35">
        <w:rPr>
          <w:rFonts w:ascii="Times New Roman" w:eastAsia="標楷體" w:hAnsi="Times New Roman" w:cs="Times New Roman" w:hint="eastAsia"/>
          <w:szCs w:val="24"/>
        </w:rPr>
        <w:t>此語言模型</w:t>
      </w:r>
      <w:r w:rsidR="001E7844">
        <w:rPr>
          <w:rFonts w:ascii="Times New Roman" w:eastAsia="標楷體" w:hAnsi="Times New Roman" w:cs="Times New Roman" w:hint="eastAsia"/>
          <w:szCs w:val="24"/>
        </w:rPr>
        <w:t>。</w:t>
      </w:r>
    </w:p>
    <w:p w14:paraId="389356F2" w14:textId="077B4235" w:rsidR="00FE14AA" w:rsidRPr="00B959F4" w:rsidRDefault="00B959F4" w:rsidP="00B959F4">
      <w:pPr>
        <w:widowControl/>
        <w:rPr>
          <w:rFonts w:ascii="Times New Roman" w:eastAsia="標楷體" w:hAnsi="Times New Roman" w:cs="Times New Roman" w:hint="eastAsia"/>
          <w:szCs w:val="24"/>
        </w:rPr>
      </w:pPr>
      <w:r>
        <w:rPr>
          <w:rFonts w:ascii="Times New Roman" w:eastAsia="標楷體" w:hAnsi="Times New Roman" w:cs="Times New Roman"/>
          <w:szCs w:val="24"/>
        </w:rPr>
        <w:br w:type="page"/>
      </w:r>
    </w:p>
    <w:p w14:paraId="300315CA" w14:textId="71D185DB" w:rsidR="0053596F" w:rsidRPr="0056382D" w:rsidRDefault="0053596F" w:rsidP="0053596F">
      <w:pPr>
        <w:spacing w:line="360" w:lineRule="auto"/>
        <w:rPr>
          <w:rFonts w:ascii="Times New Roman" w:eastAsia="標楷體" w:hAnsi="Times New Roman" w:cs="Times New Roman"/>
          <w:szCs w:val="24"/>
        </w:rPr>
      </w:pPr>
      <w:r w:rsidRPr="0056382D">
        <w:rPr>
          <w:rFonts w:ascii="Times New Roman" w:eastAsia="標楷體" w:hAnsi="Times New Roman" w:cs="Times New Roman" w:hint="eastAsia"/>
          <w:szCs w:val="24"/>
        </w:rPr>
        <w:lastRenderedPageBreak/>
        <w:t>（四）</w:t>
      </w:r>
      <w:r w:rsidR="00EA700B" w:rsidRPr="0056382D">
        <w:rPr>
          <w:rFonts w:ascii="Times New Roman" w:eastAsia="標楷體" w:hAnsi="Times New Roman" w:cs="Times New Roman" w:hint="eastAsia"/>
          <w:szCs w:val="24"/>
        </w:rPr>
        <w:t>開發工具與軟</w:t>
      </w:r>
      <w:r w:rsidR="00EA700B" w:rsidRPr="0056382D">
        <w:rPr>
          <w:rFonts w:ascii="Times New Roman" w:eastAsia="標楷體" w:hAnsi="Times New Roman" w:cs="Times New Roman" w:hint="eastAsia"/>
          <w:szCs w:val="24"/>
        </w:rPr>
        <w:t>/</w:t>
      </w:r>
      <w:r w:rsidR="00EA700B" w:rsidRPr="0056382D">
        <w:rPr>
          <w:rFonts w:ascii="Times New Roman" w:eastAsia="標楷體" w:hAnsi="Times New Roman" w:cs="Times New Roman" w:hint="eastAsia"/>
          <w:szCs w:val="24"/>
        </w:rPr>
        <w:t>硬體需求</w:t>
      </w:r>
    </w:p>
    <w:p w14:paraId="40312B72" w14:textId="2B9F92F0" w:rsidR="00730950" w:rsidRDefault="00C53F4E" w:rsidP="00801CBA">
      <w:pPr>
        <w:spacing w:line="360" w:lineRule="auto"/>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hint="eastAsia"/>
          <w:szCs w:val="24"/>
        </w:rPr>
        <w:t>此研究使用</w:t>
      </w:r>
      <w:r>
        <w:rPr>
          <w:rFonts w:ascii="Times New Roman" w:eastAsia="標楷體" w:hAnsi="Times New Roman" w:cs="Times New Roman" w:hint="eastAsia"/>
          <w:szCs w:val="24"/>
        </w:rPr>
        <w:t>Visual Studio Code</w:t>
      </w:r>
      <w:r>
        <w:rPr>
          <w:rFonts w:ascii="Times New Roman" w:eastAsia="標楷體" w:hAnsi="Times New Roman" w:cs="Times New Roman" w:hint="eastAsia"/>
          <w:szCs w:val="24"/>
        </w:rPr>
        <w:t>作為主要的</w:t>
      </w:r>
      <w:r w:rsidR="008D5EEB">
        <w:rPr>
          <w:rFonts w:ascii="Times New Roman" w:eastAsia="標楷體" w:hAnsi="Times New Roman" w:cs="Times New Roman" w:hint="eastAsia"/>
          <w:szCs w:val="24"/>
        </w:rPr>
        <w:t>程式編輯器</w:t>
      </w:r>
      <w:r>
        <w:rPr>
          <w:rFonts w:ascii="Times New Roman" w:eastAsia="標楷體" w:hAnsi="Times New Roman" w:cs="Times New Roman" w:hint="eastAsia"/>
          <w:szCs w:val="24"/>
        </w:rPr>
        <w:t>，</w:t>
      </w:r>
      <w:r w:rsidR="00730950">
        <w:rPr>
          <w:rFonts w:ascii="Times New Roman" w:eastAsia="標楷體" w:hAnsi="Times New Roman" w:cs="Times New Roman" w:hint="eastAsia"/>
          <w:szCs w:val="24"/>
        </w:rPr>
        <w:t>並使用</w:t>
      </w:r>
      <w:proofErr w:type="spellStart"/>
      <w:r w:rsidR="00730950">
        <w:rPr>
          <w:rFonts w:ascii="Times New Roman" w:eastAsia="標楷體" w:hAnsi="Times New Roman" w:cs="Times New Roman" w:hint="eastAsia"/>
          <w:szCs w:val="24"/>
        </w:rPr>
        <w:t>J</w:t>
      </w:r>
      <w:r w:rsidR="00730950">
        <w:rPr>
          <w:rFonts w:ascii="Times New Roman" w:eastAsia="標楷體" w:hAnsi="Times New Roman" w:cs="Times New Roman"/>
          <w:szCs w:val="24"/>
        </w:rPr>
        <w:t>upyter</w:t>
      </w:r>
      <w:proofErr w:type="spellEnd"/>
      <w:r w:rsidR="00730950">
        <w:rPr>
          <w:rFonts w:ascii="Times New Roman" w:eastAsia="標楷體" w:hAnsi="Times New Roman" w:cs="Times New Roman"/>
          <w:szCs w:val="24"/>
        </w:rPr>
        <w:t xml:space="preserve"> Notebook</w:t>
      </w:r>
      <w:r w:rsidR="00730950">
        <w:rPr>
          <w:rFonts w:ascii="Times New Roman" w:eastAsia="標楷體" w:hAnsi="Times New Roman" w:cs="Times New Roman" w:hint="eastAsia"/>
          <w:szCs w:val="24"/>
        </w:rPr>
        <w:t>之編輯管理功能，</w:t>
      </w:r>
      <w:r w:rsidR="00A01F84">
        <w:rPr>
          <w:rFonts w:ascii="Times New Roman" w:eastAsia="標楷體" w:hAnsi="Times New Roman" w:cs="Times New Roman" w:hint="eastAsia"/>
          <w:szCs w:val="24"/>
        </w:rPr>
        <w:t>以</w:t>
      </w:r>
      <w:r w:rsidR="00C22647">
        <w:rPr>
          <w:rFonts w:ascii="Times New Roman" w:eastAsia="標楷體" w:hAnsi="Times New Roman" w:cs="Times New Roman" w:hint="eastAsia"/>
          <w:szCs w:val="24"/>
        </w:rPr>
        <w:t>Python</w:t>
      </w:r>
      <w:r w:rsidR="00C22647">
        <w:rPr>
          <w:rFonts w:ascii="Times New Roman" w:eastAsia="標楷體" w:hAnsi="Times New Roman" w:cs="Times New Roman" w:hint="eastAsia"/>
          <w:szCs w:val="24"/>
        </w:rPr>
        <w:t>處理資料數據，</w:t>
      </w:r>
      <w:r w:rsidR="00DB6BAB">
        <w:rPr>
          <w:rFonts w:ascii="Times New Roman" w:eastAsia="標楷體" w:hAnsi="Times New Roman" w:cs="Times New Roman" w:hint="eastAsia"/>
          <w:szCs w:val="24"/>
        </w:rPr>
        <w:t>並以</w:t>
      </w:r>
      <w:r w:rsidR="00DB6BAB">
        <w:rPr>
          <w:rFonts w:ascii="Times New Roman" w:eastAsia="標楷體" w:hAnsi="Times New Roman" w:cs="Times New Roman" w:hint="eastAsia"/>
          <w:szCs w:val="24"/>
        </w:rPr>
        <w:t>.</w:t>
      </w:r>
      <w:r w:rsidR="00DB6BAB">
        <w:rPr>
          <w:rFonts w:ascii="Times New Roman" w:eastAsia="標楷體" w:hAnsi="Times New Roman" w:cs="Times New Roman"/>
          <w:szCs w:val="24"/>
        </w:rPr>
        <w:t>csv</w:t>
      </w:r>
      <w:r w:rsidR="00DB6BAB">
        <w:rPr>
          <w:rFonts w:ascii="Times New Roman" w:eastAsia="標楷體" w:hAnsi="Times New Roman" w:cs="Times New Roman" w:hint="eastAsia"/>
          <w:szCs w:val="24"/>
        </w:rPr>
        <w:t>的形式儲存</w:t>
      </w:r>
      <w:r w:rsidR="00274C77">
        <w:rPr>
          <w:rFonts w:ascii="Times New Roman" w:eastAsia="標楷體" w:hAnsi="Times New Roman" w:cs="Times New Roman" w:hint="eastAsia"/>
          <w:szCs w:val="24"/>
        </w:rPr>
        <w:t>，</w:t>
      </w:r>
      <w:r w:rsidR="00290BD2">
        <w:rPr>
          <w:rFonts w:ascii="Times New Roman" w:eastAsia="標楷體" w:hAnsi="Times New Roman" w:cs="Times New Roman" w:hint="eastAsia"/>
          <w:szCs w:val="24"/>
        </w:rPr>
        <w:t>使用</w:t>
      </w:r>
      <w:r w:rsidR="00274C77">
        <w:rPr>
          <w:rFonts w:ascii="Times New Roman" w:eastAsia="標楷體" w:hAnsi="Times New Roman" w:cs="Times New Roman" w:hint="eastAsia"/>
          <w:szCs w:val="24"/>
        </w:rPr>
        <w:t>JavaScript</w:t>
      </w:r>
      <w:r w:rsidR="00274C77">
        <w:rPr>
          <w:rFonts w:ascii="Times New Roman" w:eastAsia="標楷體" w:hAnsi="Times New Roman" w:cs="Times New Roman" w:hint="eastAsia"/>
          <w:szCs w:val="24"/>
        </w:rPr>
        <w:t>的</w:t>
      </w:r>
      <w:r w:rsidR="00274C77">
        <w:rPr>
          <w:rFonts w:ascii="Times New Roman" w:eastAsia="標楷體" w:hAnsi="Times New Roman" w:cs="Times New Roman" w:hint="eastAsia"/>
          <w:szCs w:val="24"/>
        </w:rPr>
        <w:t>d3.js</w:t>
      </w:r>
      <w:r w:rsidR="00274C77">
        <w:rPr>
          <w:rFonts w:ascii="Times New Roman" w:eastAsia="標楷體" w:hAnsi="Times New Roman" w:cs="Times New Roman" w:hint="eastAsia"/>
          <w:szCs w:val="24"/>
        </w:rPr>
        <w:t>等</w:t>
      </w:r>
      <w:proofErr w:type="gramStart"/>
      <w:r w:rsidR="00274C77">
        <w:rPr>
          <w:rFonts w:ascii="Times New Roman" w:eastAsia="標楷體" w:hAnsi="Times New Roman" w:cs="Times New Roman" w:hint="eastAsia"/>
          <w:szCs w:val="24"/>
        </w:rPr>
        <w:t>函式庫整合</w:t>
      </w:r>
      <w:proofErr w:type="gramEnd"/>
      <w:r w:rsidR="00274C77">
        <w:rPr>
          <w:rFonts w:ascii="Times New Roman" w:eastAsia="標楷體" w:hAnsi="Times New Roman" w:cs="Times New Roman" w:hint="eastAsia"/>
          <w:szCs w:val="24"/>
        </w:rPr>
        <w:t>資料</w:t>
      </w:r>
      <w:r w:rsidR="00642D42">
        <w:rPr>
          <w:rFonts w:ascii="Times New Roman" w:eastAsia="標楷體" w:hAnsi="Times New Roman" w:cs="Times New Roman" w:hint="eastAsia"/>
          <w:szCs w:val="24"/>
        </w:rPr>
        <w:t>，最終透過</w:t>
      </w:r>
      <w:r w:rsidR="003358E4">
        <w:rPr>
          <w:rFonts w:ascii="Times New Roman" w:eastAsia="標楷體" w:hAnsi="Times New Roman" w:cs="Times New Roman" w:hint="eastAsia"/>
          <w:szCs w:val="24"/>
        </w:rPr>
        <w:t>V</w:t>
      </w:r>
      <w:r w:rsidR="003358E4">
        <w:rPr>
          <w:rFonts w:ascii="Times New Roman" w:eastAsia="標楷體" w:hAnsi="Times New Roman" w:cs="Times New Roman"/>
          <w:szCs w:val="24"/>
        </w:rPr>
        <w:t>S code</w:t>
      </w:r>
      <w:r w:rsidR="003358E4">
        <w:rPr>
          <w:rFonts w:ascii="Times New Roman" w:eastAsia="標楷體" w:hAnsi="Times New Roman" w:cs="Times New Roman" w:hint="eastAsia"/>
          <w:szCs w:val="24"/>
        </w:rPr>
        <w:t>的</w:t>
      </w:r>
      <w:r w:rsidR="003358E4">
        <w:rPr>
          <w:rFonts w:ascii="Times New Roman" w:eastAsia="標楷體" w:hAnsi="Times New Roman" w:cs="Times New Roman" w:hint="eastAsia"/>
          <w:szCs w:val="24"/>
        </w:rPr>
        <w:t>L</w:t>
      </w:r>
      <w:r w:rsidR="003358E4">
        <w:rPr>
          <w:rFonts w:ascii="Times New Roman" w:eastAsia="標楷體" w:hAnsi="Times New Roman" w:cs="Times New Roman"/>
          <w:szCs w:val="24"/>
        </w:rPr>
        <w:t>ive Sharing</w:t>
      </w:r>
      <w:proofErr w:type="gramStart"/>
      <w:r w:rsidR="003358E4">
        <w:rPr>
          <w:rFonts w:ascii="Times New Roman" w:eastAsia="標楷體" w:hAnsi="Times New Roman" w:cs="Times New Roman" w:hint="eastAsia"/>
          <w:szCs w:val="24"/>
        </w:rPr>
        <w:t>插件</w:t>
      </w:r>
      <w:r w:rsidR="00253088">
        <w:rPr>
          <w:rFonts w:ascii="Times New Roman" w:eastAsia="標楷體" w:hAnsi="Times New Roman" w:cs="Times New Roman" w:hint="eastAsia"/>
          <w:szCs w:val="24"/>
        </w:rPr>
        <w:t>將</w:t>
      </w:r>
      <w:proofErr w:type="gramEnd"/>
      <w:r w:rsidR="00253088">
        <w:rPr>
          <w:rFonts w:ascii="Times New Roman" w:eastAsia="標楷體" w:hAnsi="Times New Roman" w:cs="Times New Roman" w:hint="eastAsia"/>
          <w:szCs w:val="24"/>
        </w:rPr>
        <w:t>視覺化</w:t>
      </w:r>
      <w:proofErr w:type="gramStart"/>
      <w:r w:rsidR="00253088">
        <w:rPr>
          <w:rFonts w:ascii="Times New Roman" w:eastAsia="標楷體" w:hAnsi="Times New Roman" w:cs="Times New Roman" w:hint="eastAsia"/>
          <w:szCs w:val="24"/>
        </w:rPr>
        <w:t>之圖表</w:t>
      </w:r>
      <w:proofErr w:type="gramEnd"/>
      <w:r w:rsidR="00EC1260">
        <w:rPr>
          <w:rFonts w:ascii="Times New Roman" w:eastAsia="標楷體" w:hAnsi="Times New Roman" w:cs="Times New Roman" w:hint="eastAsia"/>
          <w:szCs w:val="24"/>
        </w:rPr>
        <w:t>以</w:t>
      </w:r>
      <w:r w:rsidR="003358E4">
        <w:rPr>
          <w:rFonts w:ascii="Times New Roman" w:eastAsia="標楷體" w:hAnsi="Times New Roman" w:cs="Times New Roman" w:hint="eastAsia"/>
          <w:szCs w:val="24"/>
        </w:rPr>
        <w:t>H</w:t>
      </w:r>
      <w:r w:rsidR="003358E4">
        <w:rPr>
          <w:rFonts w:ascii="Times New Roman" w:eastAsia="標楷體" w:hAnsi="Times New Roman" w:cs="Times New Roman"/>
          <w:szCs w:val="24"/>
        </w:rPr>
        <w:t>tml</w:t>
      </w:r>
      <w:r w:rsidR="00755776">
        <w:rPr>
          <w:rFonts w:ascii="Times New Roman" w:eastAsia="標楷體" w:hAnsi="Times New Roman" w:cs="Times New Roman" w:hint="eastAsia"/>
          <w:szCs w:val="24"/>
        </w:rPr>
        <w:t>的方式</w:t>
      </w:r>
      <w:r w:rsidR="003358E4">
        <w:rPr>
          <w:rFonts w:ascii="Times New Roman" w:eastAsia="標楷體" w:hAnsi="Times New Roman" w:cs="Times New Roman" w:hint="eastAsia"/>
          <w:szCs w:val="24"/>
        </w:rPr>
        <w:t>輸出</w:t>
      </w:r>
      <w:r w:rsidR="00755776">
        <w:rPr>
          <w:rFonts w:ascii="Times New Roman" w:eastAsia="標楷體" w:hAnsi="Times New Roman" w:cs="Times New Roman" w:hint="eastAsia"/>
          <w:szCs w:val="24"/>
        </w:rPr>
        <w:t>至本地網頁上。</w:t>
      </w:r>
    </w:p>
    <w:p w14:paraId="23D4C513" w14:textId="7BC51634" w:rsidR="00820A09" w:rsidRDefault="00820A09" w:rsidP="00801CBA">
      <w:pPr>
        <w:spacing w:line="360" w:lineRule="auto"/>
        <w:rPr>
          <w:rFonts w:ascii="Times New Roman" w:eastAsia="標楷體" w:hAnsi="Times New Roman" w:cs="Times New Roman" w:hint="eastAsia"/>
          <w:szCs w:val="24"/>
        </w:rPr>
      </w:pPr>
      <w:r>
        <w:rPr>
          <w:rFonts w:ascii="Times New Roman" w:eastAsia="標楷體" w:hAnsi="Times New Roman" w:cs="Times New Roman"/>
          <w:szCs w:val="24"/>
        </w:rPr>
        <w:tab/>
      </w:r>
      <w:r w:rsidR="00CC0439">
        <w:rPr>
          <w:rFonts w:ascii="Times New Roman" w:eastAsia="標楷體" w:hAnsi="Times New Roman" w:cs="Times New Roman" w:hint="eastAsia"/>
          <w:szCs w:val="24"/>
        </w:rPr>
        <w:t>此研究計畫對於軟體並沒有特別要求</w:t>
      </w:r>
      <w:r w:rsidR="00CC0805">
        <w:rPr>
          <w:rFonts w:ascii="Times New Roman" w:eastAsia="標楷體" w:hAnsi="Times New Roman" w:cs="Times New Roman" w:hint="eastAsia"/>
          <w:szCs w:val="24"/>
        </w:rPr>
        <w:t>，只要擁有能夠編輯</w:t>
      </w:r>
      <w:r w:rsidR="00CC0805">
        <w:rPr>
          <w:rFonts w:ascii="Times New Roman" w:eastAsia="標楷體" w:hAnsi="Times New Roman" w:cs="Times New Roman" w:hint="eastAsia"/>
          <w:szCs w:val="24"/>
        </w:rPr>
        <w:t>Python, JavaScript</w:t>
      </w:r>
      <w:r w:rsidR="00CC0805">
        <w:rPr>
          <w:rFonts w:ascii="Times New Roman" w:eastAsia="標楷體" w:hAnsi="Times New Roman" w:cs="Times New Roman" w:hint="eastAsia"/>
          <w:szCs w:val="24"/>
        </w:rPr>
        <w:t>的編輯器，能夠讀取</w:t>
      </w:r>
      <w:r w:rsidR="00CC0805">
        <w:rPr>
          <w:rFonts w:ascii="Times New Roman" w:eastAsia="標楷體" w:hAnsi="Times New Roman" w:cs="Times New Roman" w:hint="eastAsia"/>
          <w:szCs w:val="24"/>
        </w:rPr>
        <w:t>.</w:t>
      </w:r>
      <w:r w:rsidR="00CC0805">
        <w:rPr>
          <w:rFonts w:ascii="Times New Roman" w:eastAsia="標楷體" w:hAnsi="Times New Roman" w:cs="Times New Roman"/>
          <w:szCs w:val="24"/>
        </w:rPr>
        <w:t>csv</w:t>
      </w:r>
      <w:r w:rsidR="00CC0805">
        <w:rPr>
          <w:rFonts w:ascii="Times New Roman" w:eastAsia="標楷體" w:hAnsi="Times New Roman" w:cs="Times New Roman" w:hint="eastAsia"/>
          <w:szCs w:val="24"/>
        </w:rPr>
        <w:t>檔案，</w:t>
      </w:r>
      <w:r w:rsidR="009F7F0B">
        <w:rPr>
          <w:rFonts w:ascii="Times New Roman" w:eastAsia="標楷體" w:hAnsi="Times New Roman" w:cs="Times New Roman" w:hint="eastAsia"/>
          <w:szCs w:val="24"/>
        </w:rPr>
        <w:t>並且擁有能支援網頁輸出的瀏覽器即可。</w:t>
      </w:r>
      <w:r w:rsidR="00DB7890">
        <w:rPr>
          <w:rFonts w:ascii="Times New Roman" w:eastAsia="標楷體" w:hAnsi="Times New Roman" w:cs="Times New Roman" w:hint="eastAsia"/>
          <w:szCs w:val="24"/>
        </w:rPr>
        <w:t>在硬體</w:t>
      </w:r>
      <w:r w:rsidR="00566BAE">
        <w:rPr>
          <w:rFonts w:ascii="Times New Roman" w:eastAsia="標楷體" w:hAnsi="Times New Roman" w:cs="Times New Roman" w:hint="eastAsia"/>
          <w:szCs w:val="24"/>
        </w:rPr>
        <w:t>方面，</w:t>
      </w:r>
      <w:r w:rsidR="00DB7890">
        <w:rPr>
          <w:rFonts w:ascii="Times New Roman" w:eastAsia="標楷體" w:hAnsi="Times New Roman" w:cs="Times New Roman" w:hint="eastAsia"/>
          <w:szCs w:val="24"/>
        </w:rPr>
        <w:t>則</w:t>
      </w:r>
      <w:r w:rsidR="00057E49">
        <w:rPr>
          <w:rFonts w:ascii="Times New Roman" w:eastAsia="標楷體" w:hAnsi="Times New Roman" w:cs="Times New Roman" w:hint="eastAsia"/>
          <w:szCs w:val="24"/>
        </w:rPr>
        <w:t>建議擁有</w:t>
      </w:r>
      <w:r w:rsidR="00DB7890">
        <w:rPr>
          <w:rFonts w:ascii="Times New Roman" w:eastAsia="標楷體" w:hAnsi="Times New Roman" w:cs="Times New Roman" w:hint="eastAsia"/>
          <w:szCs w:val="24"/>
        </w:rPr>
        <w:t>較大的記憶體空間（推薦為</w:t>
      </w:r>
      <w:r w:rsidR="00DB7890">
        <w:rPr>
          <w:rFonts w:ascii="Times New Roman" w:eastAsia="標楷體" w:hAnsi="Times New Roman" w:cs="Times New Roman" w:hint="eastAsia"/>
          <w:szCs w:val="24"/>
        </w:rPr>
        <w:t>16 G</w:t>
      </w:r>
      <w:r w:rsidR="00DB7890">
        <w:rPr>
          <w:rFonts w:ascii="Times New Roman" w:eastAsia="標楷體" w:hAnsi="Times New Roman" w:cs="Times New Roman" w:hint="eastAsia"/>
          <w:szCs w:val="24"/>
        </w:rPr>
        <w:t>以上）</w:t>
      </w:r>
      <w:r w:rsidR="005200E2">
        <w:rPr>
          <w:rFonts w:ascii="Times New Roman" w:eastAsia="標楷體" w:hAnsi="Times New Roman" w:cs="Times New Roman" w:hint="eastAsia"/>
          <w:szCs w:val="24"/>
        </w:rPr>
        <w:t>，以</w:t>
      </w:r>
      <w:r w:rsidR="00152DA0">
        <w:rPr>
          <w:rFonts w:ascii="Times New Roman" w:eastAsia="標楷體" w:hAnsi="Times New Roman" w:cs="Times New Roman" w:hint="eastAsia"/>
          <w:szCs w:val="24"/>
        </w:rPr>
        <w:t>確保</w:t>
      </w:r>
      <w:r w:rsidR="005200E2">
        <w:rPr>
          <w:rFonts w:ascii="Times New Roman" w:eastAsia="標楷體" w:hAnsi="Times New Roman" w:cs="Times New Roman" w:hint="eastAsia"/>
          <w:szCs w:val="24"/>
        </w:rPr>
        <w:t>一次性處理多筆資料時空間足夠</w:t>
      </w:r>
      <w:r w:rsidR="0047749B">
        <w:rPr>
          <w:rFonts w:ascii="Times New Roman" w:eastAsia="標楷體" w:hAnsi="Times New Roman" w:cs="Times New Roman" w:hint="eastAsia"/>
          <w:szCs w:val="24"/>
        </w:rPr>
        <w:t>，不然可能會發生記憶體不足導致設備卡頓</w:t>
      </w:r>
      <w:r w:rsidR="00A90836">
        <w:rPr>
          <w:rFonts w:ascii="Times New Roman" w:eastAsia="標楷體" w:hAnsi="Times New Roman" w:cs="Times New Roman" w:hint="eastAsia"/>
          <w:szCs w:val="24"/>
        </w:rPr>
        <w:t>、</w:t>
      </w:r>
      <w:r w:rsidR="0047749B">
        <w:rPr>
          <w:rFonts w:ascii="Times New Roman" w:eastAsia="標楷體" w:hAnsi="Times New Roman" w:cs="Times New Roman" w:hint="eastAsia"/>
          <w:szCs w:val="24"/>
        </w:rPr>
        <w:t>當機</w:t>
      </w:r>
      <w:r w:rsidR="005A7157">
        <w:rPr>
          <w:rFonts w:ascii="Times New Roman" w:eastAsia="標楷體" w:hAnsi="Times New Roman" w:cs="Times New Roman" w:hint="eastAsia"/>
          <w:szCs w:val="24"/>
        </w:rPr>
        <w:t>等事項。</w:t>
      </w:r>
      <w:r w:rsidR="009037DF">
        <w:rPr>
          <w:rFonts w:ascii="Times New Roman" w:eastAsia="標楷體" w:hAnsi="Times New Roman" w:cs="Times New Roman" w:hint="eastAsia"/>
          <w:szCs w:val="24"/>
        </w:rPr>
        <w:t>較好的</w:t>
      </w:r>
      <w:r w:rsidR="009037DF">
        <w:rPr>
          <w:rFonts w:ascii="Times New Roman" w:eastAsia="標楷體" w:hAnsi="Times New Roman" w:cs="Times New Roman" w:hint="eastAsia"/>
          <w:szCs w:val="24"/>
        </w:rPr>
        <w:t>CPU</w:t>
      </w:r>
      <w:r w:rsidR="009037DF">
        <w:rPr>
          <w:rFonts w:ascii="Times New Roman" w:eastAsia="標楷體" w:hAnsi="Times New Roman" w:cs="Times New Roman" w:hint="eastAsia"/>
          <w:szCs w:val="24"/>
        </w:rPr>
        <w:t>、</w:t>
      </w:r>
      <w:r w:rsidR="009037DF">
        <w:rPr>
          <w:rFonts w:ascii="Times New Roman" w:eastAsia="標楷體" w:hAnsi="Times New Roman" w:cs="Times New Roman" w:hint="eastAsia"/>
          <w:szCs w:val="24"/>
        </w:rPr>
        <w:t>GPU</w:t>
      </w:r>
      <w:r w:rsidR="009037DF">
        <w:rPr>
          <w:rFonts w:ascii="Times New Roman" w:eastAsia="標楷體" w:hAnsi="Times New Roman" w:cs="Times New Roman" w:hint="eastAsia"/>
          <w:szCs w:val="24"/>
        </w:rPr>
        <w:t>等也可以提升數據計算的處理速度</w:t>
      </w:r>
      <w:r w:rsidR="0079037A">
        <w:rPr>
          <w:rFonts w:ascii="Times New Roman" w:eastAsia="標楷體" w:hAnsi="Times New Roman" w:cs="Times New Roman" w:hint="eastAsia"/>
          <w:szCs w:val="24"/>
        </w:rPr>
        <w:t>。</w:t>
      </w:r>
    </w:p>
    <w:p w14:paraId="4A78A97E" w14:textId="77777777" w:rsidR="00DF0A59" w:rsidRDefault="00DF0A59">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58B416C2" w14:textId="13BFFF2A" w:rsidR="00731663" w:rsidRDefault="00731663" w:rsidP="00731663">
      <w:pPr>
        <w:spacing w:line="360" w:lineRule="auto"/>
        <w:rPr>
          <w:rFonts w:ascii="Times New Roman" w:eastAsia="標楷體" w:hAnsi="Times New Roman" w:cs="Times New Roman"/>
          <w:szCs w:val="24"/>
        </w:rPr>
      </w:pPr>
      <w:r w:rsidRPr="0056382D">
        <w:rPr>
          <w:rFonts w:ascii="Times New Roman" w:eastAsia="標楷體" w:hAnsi="Times New Roman" w:cs="Times New Roman" w:hint="eastAsia"/>
          <w:szCs w:val="24"/>
        </w:rPr>
        <w:lastRenderedPageBreak/>
        <w:t>（</w:t>
      </w:r>
      <w:r>
        <w:rPr>
          <w:rFonts w:ascii="Times New Roman" w:eastAsia="標楷體" w:hAnsi="Times New Roman" w:cs="Times New Roman" w:hint="eastAsia"/>
          <w:szCs w:val="24"/>
        </w:rPr>
        <w:t>五</w:t>
      </w:r>
      <w:r w:rsidRPr="0056382D">
        <w:rPr>
          <w:rFonts w:ascii="Times New Roman" w:eastAsia="標楷體" w:hAnsi="Times New Roman" w:cs="Times New Roman" w:hint="eastAsia"/>
          <w:szCs w:val="24"/>
        </w:rPr>
        <w:t>）</w:t>
      </w:r>
      <w:r>
        <w:rPr>
          <w:rFonts w:ascii="Times New Roman" w:eastAsia="標楷體" w:hAnsi="Times New Roman" w:cs="Times New Roman" w:hint="eastAsia"/>
          <w:szCs w:val="24"/>
        </w:rPr>
        <w:t>系統結構</w:t>
      </w:r>
      <w:r w:rsidR="009E0043">
        <w:rPr>
          <w:rFonts w:ascii="Times New Roman" w:eastAsia="標楷體" w:hAnsi="Times New Roman" w:cs="Times New Roman" w:hint="eastAsia"/>
          <w:szCs w:val="24"/>
        </w:rPr>
        <w:t>、功能之展示</w:t>
      </w:r>
      <w:r>
        <w:rPr>
          <w:rFonts w:ascii="Times New Roman" w:eastAsia="標楷體" w:hAnsi="Times New Roman" w:cs="Times New Roman" w:hint="eastAsia"/>
          <w:szCs w:val="24"/>
        </w:rPr>
        <w:t>與操作流程</w:t>
      </w:r>
    </w:p>
    <w:p w14:paraId="50289F78" w14:textId="0DB3DE92" w:rsidR="00F84642" w:rsidRDefault="00F84642" w:rsidP="00731663">
      <w:pPr>
        <w:spacing w:line="360" w:lineRule="auto"/>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hint="eastAsia"/>
          <w:szCs w:val="24"/>
        </w:rPr>
        <w:t>欲使用此研究建構之視覺化</w:t>
      </w:r>
      <w:r w:rsidR="004052B3">
        <w:rPr>
          <w:rFonts w:ascii="Times New Roman" w:eastAsia="標楷體" w:hAnsi="Times New Roman" w:cs="Times New Roman" w:hint="eastAsia"/>
          <w:szCs w:val="24"/>
        </w:rPr>
        <w:t>工具</w:t>
      </w:r>
      <w:r>
        <w:rPr>
          <w:rFonts w:ascii="Times New Roman" w:eastAsia="標楷體" w:hAnsi="Times New Roman" w:cs="Times New Roman" w:hint="eastAsia"/>
          <w:szCs w:val="24"/>
        </w:rPr>
        <w:t>，</w:t>
      </w:r>
      <w:r w:rsidR="004052B3">
        <w:rPr>
          <w:rFonts w:ascii="Times New Roman" w:eastAsia="標楷體" w:hAnsi="Times New Roman" w:cs="Times New Roman" w:hint="eastAsia"/>
          <w:szCs w:val="24"/>
        </w:rPr>
        <w:t>您必須</w:t>
      </w:r>
      <w:r w:rsidR="002C00CA">
        <w:rPr>
          <w:rFonts w:ascii="Times New Roman" w:eastAsia="標楷體" w:hAnsi="Times New Roman" w:cs="Times New Roman" w:hint="eastAsia"/>
          <w:szCs w:val="24"/>
        </w:rPr>
        <w:t>先打開您的程式編輯器，並以任意形式將</w:t>
      </w:r>
      <w:r w:rsidR="002C00CA">
        <w:rPr>
          <w:rFonts w:ascii="Times New Roman" w:eastAsia="標楷體" w:hAnsi="Times New Roman" w:cs="Times New Roman"/>
          <w:szCs w:val="24"/>
        </w:rPr>
        <w:t>index.html</w:t>
      </w:r>
      <w:r w:rsidR="00540658">
        <w:rPr>
          <w:rFonts w:ascii="Times New Roman" w:eastAsia="標楷體" w:hAnsi="Times New Roman" w:cs="Times New Roman" w:hint="eastAsia"/>
          <w:szCs w:val="24"/>
        </w:rPr>
        <w:t>運行</w:t>
      </w:r>
      <w:r w:rsidR="002C00CA">
        <w:rPr>
          <w:rFonts w:ascii="Times New Roman" w:eastAsia="標楷體" w:hAnsi="Times New Roman" w:cs="Times New Roman" w:hint="eastAsia"/>
          <w:szCs w:val="24"/>
        </w:rPr>
        <w:t>在您的</w:t>
      </w:r>
      <w:r w:rsidR="0005557E">
        <w:rPr>
          <w:rFonts w:ascii="Times New Roman" w:eastAsia="標楷體" w:hAnsi="Times New Roman" w:cs="Times New Roman" w:hint="eastAsia"/>
          <w:szCs w:val="24"/>
        </w:rPr>
        <w:t>網頁</w:t>
      </w:r>
      <w:r w:rsidR="002C00CA">
        <w:rPr>
          <w:rFonts w:ascii="Times New Roman" w:eastAsia="標楷體" w:hAnsi="Times New Roman" w:cs="Times New Roman" w:hint="eastAsia"/>
          <w:szCs w:val="24"/>
        </w:rPr>
        <w:t>瀏覽器上</w:t>
      </w:r>
      <w:r w:rsidR="006B4213">
        <w:rPr>
          <w:rFonts w:ascii="Times New Roman" w:eastAsia="標楷體" w:hAnsi="Times New Roman" w:cs="Times New Roman" w:hint="eastAsia"/>
          <w:szCs w:val="24"/>
        </w:rPr>
        <w:t>才可開始使用。</w:t>
      </w:r>
    </w:p>
    <w:p w14:paraId="16C3C50F" w14:textId="063FE986" w:rsidR="00AB794E" w:rsidRDefault="00721AC7" w:rsidP="00731663">
      <w:pPr>
        <w:spacing w:line="360" w:lineRule="auto"/>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hint="eastAsia"/>
          <w:szCs w:val="24"/>
        </w:rPr>
        <w:t>在成功運行</w:t>
      </w:r>
      <w:r>
        <w:rPr>
          <w:rFonts w:ascii="Times New Roman" w:eastAsia="標楷體" w:hAnsi="Times New Roman" w:cs="Times New Roman" w:hint="eastAsia"/>
          <w:szCs w:val="24"/>
        </w:rPr>
        <w:t>index.html</w:t>
      </w:r>
      <w:r>
        <w:rPr>
          <w:rFonts w:ascii="Times New Roman" w:eastAsia="標楷體" w:hAnsi="Times New Roman" w:cs="Times New Roman" w:hint="eastAsia"/>
          <w:szCs w:val="24"/>
        </w:rPr>
        <w:t>檔案之後，您可以看見</w:t>
      </w:r>
      <w:r w:rsidR="00737997">
        <w:rPr>
          <w:rFonts w:ascii="Times New Roman" w:eastAsia="標楷體" w:hAnsi="Times New Roman" w:cs="Times New Roman" w:hint="eastAsia"/>
          <w:szCs w:val="24"/>
        </w:rPr>
        <w:t>幾</w:t>
      </w:r>
      <w:r w:rsidR="0003196C">
        <w:rPr>
          <w:rFonts w:ascii="Times New Roman" w:eastAsia="標楷體" w:hAnsi="Times New Roman" w:cs="Times New Roman" w:hint="eastAsia"/>
          <w:szCs w:val="24"/>
        </w:rPr>
        <w:t>列</w:t>
      </w:r>
      <w:r w:rsidR="00737997">
        <w:rPr>
          <w:rFonts w:ascii="Times New Roman" w:eastAsia="標楷體" w:hAnsi="Times New Roman" w:cs="Times New Roman" w:hint="eastAsia"/>
          <w:szCs w:val="24"/>
        </w:rPr>
        <w:t>圖表，</w:t>
      </w:r>
      <w:r w:rsidR="00737BA1">
        <w:rPr>
          <w:rFonts w:ascii="Times New Roman" w:eastAsia="標楷體" w:hAnsi="Times New Roman" w:cs="Times New Roman" w:hint="eastAsia"/>
          <w:szCs w:val="24"/>
        </w:rPr>
        <w:t>如下圖（一）、（二）所示：</w:t>
      </w:r>
    </w:p>
    <w:p w14:paraId="0E7F60EE" w14:textId="4019EBB5" w:rsidR="00AB794E" w:rsidRDefault="00AB794E" w:rsidP="00731663">
      <w:pPr>
        <w:spacing w:line="360" w:lineRule="auto"/>
        <w:rPr>
          <w:rFonts w:ascii="Times New Roman" w:eastAsia="標楷體" w:hAnsi="Times New Roman" w:cs="Times New Roman"/>
          <w:szCs w:val="24"/>
        </w:rPr>
      </w:pPr>
      <w:r w:rsidRPr="00AB794E">
        <w:rPr>
          <w:rFonts w:ascii="Times New Roman" w:eastAsia="標楷體" w:hAnsi="Times New Roman" w:cs="Times New Roman"/>
          <w:szCs w:val="24"/>
        </w:rPr>
        <w:drawing>
          <wp:inline distT="0" distB="0" distL="0" distR="0" wp14:anchorId="0501044B" wp14:editId="5BB6DC00">
            <wp:extent cx="5274310" cy="41179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17975"/>
                    </a:xfrm>
                    <a:prstGeom prst="rect">
                      <a:avLst/>
                    </a:prstGeom>
                  </pic:spPr>
                </pic:pic>
              </a:graphicData>
            </a:graphic>
          </wp:inline>
        </w:drawing>
      </w:r>
    </w:p>
    <w:p w14:paraId="592B80F7" w14:textId="3D7463E8" w:rsidR="0022510C" w:rsidRDefault="00A35582" w:rsidP="00731663">
      <w:pPr>
        <w:spacing w:line="360" w:lineRule="auto"/>
        <w:rPr>
          <w:rFonts w:ascii="Times New Roman" w:eastAsia="標楷體" w:hAnsi="Times New Roman" w:cs="Times New Roman"/>
          <w:szCs w:val="24"/>
        </w:rPr>
      </w:pPr>
      <w:r w:rsidRPr="00F71A1B">
        <w:rPr>
          <w:rFonts w:ascii="Times New Roman" w:eastAsia="標楷體" w:hAnsi="Times New Roman" w:cs="Times New Roman"/>
          <w:noProof/>
          <w:szCs w:val="24"/>
        </w:rPr>
        <mc:AlternateContent>
          <mc:Choice Requires="wps">
            <w:drawing>
              <wp:anchor distT="45720" distB="45720" distL="114300" distR="114300" simplePos="0" relativeHeight="251659264" behindDoc="0" locked="0" layoutInCell="1" allowOverlap="1" wp14:anchorId="5552AC37" wp14:editId="0FEA7DDC">
                <wp:simplePos x="0" y="0"/>
                <wp:positionH relativeFrom="margin">
                  <wp:align>center</wp:align>
                </wp:positionH>
                <wp:positionV relativeFrom="paragraph">
                  <wp:posOffset>92710</wp:posOffset>
                </wp:positionV>
                <wp:extent cx="2895600"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noFill/>
                          <a:miter lim="800000"/>
                          <a:headEnd/>
                          <a:tailEnd/>
                        </a:ln>
                      </wps:spPr>
                      <wps:txbx>
                        <w:txbxContent>
                          <w:p w14:paraId="2316A337" w14:textId="34A1AD8D" w:rsidR="00F71A1B" w:rsidRDefault="00F71A1B">
                            <w:pPr>
                              <w:rPr>
                                <w:rFonts w:hint="eastAsia"/>
                              </w:rPr>
                            </w:pPr>
                            <w:r>
                              <w:rPr>
                                <w:rFonts w:ascii="Times New Roman" w:eastAsia="標楷體" w:hAnsi="Times New Roman" w:cs="Times New Roman" w:hint="eastAsia"/>
                                <w:szCs w:val="24"/>
                              </w:rPr>
                              <w:t>圖（一）</w:t>
                            </w:r>
                            <w:r w:rsidR="008A7CA1">
                              <w:rPr>
                                <w:rFonts w:ascii="Times New Roman" w:eastAsia="標楷體" w:hAnsi="Times New Roman" w:cs="Times New Roman" w:hint="eastAsia"/>
                                <w:szCs w:val="24"/>
                              </w:rPr>
                              <w:t>：</w:t>
                            </w:r>
                            <w:r w:rsidR="0006317B">
                              <w:rPr>
                                <w:rFonts w:ascii="Times New Roman" w:eastAsia="標楷體" w:hAnsi="Times New Roman" w:cs="Times New Roman" w:hint="eastAsia"/>
                                <w:szCs w:val="24"/>
                              </w:rPr>
                              <w:t>工具內包含</w:t>
                            </w:r>
                            <w:proofErr w:type="gramStart"/>
                            <w:r w:rsidR="0006317B">
                              <w:rPr>
                                <w:rFonts w:ascii="Times New Roman" w:eastAsia="標楷體" w:hAnsi="Times New Roman" w:cs="Times New Roman" w:hint="eastAsia"/>
                                <w:szCs w:val="24"/>
                              </w:rPr>
                              <w:t>之</w:t>
                            </w:r>
                            <w:r w:rsidR="00A018E7">
                              <w:rPr>
                                <w:rFonts w:ascii="Times New Roman" w:eastAsia="標楷體" w:hAnsi="Times New Roman" w:cs="Times New Roman" w:hint="eastAsia"/>
                                <w:szCs w:val="24"/>
                              </w:rPr>
                              <w:t>圖表</w:t>
                            </w:r>
                            <w:proofErr w:type="gramEnd"/>
                            <w:r w:rsidR="00A018E7">
                              <w:rPr>
                                <w:rFonts w:ascii="Times New Roman" w:eastAsia="標楷體" w:hAnsi="Times New Roman" w:cs="Times New Roman" w:hint="eastAsia"/>
                                <w:szCs w:val="24"/>
                              </w:rPr>
                              <w:t>示意圖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52AC37" id="_x0000_t202" coordsize="21600,21600" o:spt="202" path="m,l,21600r21600,l21600,xe">
                <v:stroke joinstyle="miter"/>
                <v:path gradientshapeok="t" o:connecttype="rect"/>
              </v:shapetype>
              <v:shape id="文字方塊 2" o:spid="_x0000_s1026" type="#_x0000_t202" style="position:absolute;margin-left:0;margin-top:7.3pt;width:22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" stroked="f">
                <v:textbox style="mso-fit-shape-to-text:t">
                  <w:txbxContent>
                    <w:p w14:paraId="2316A337" w14:textId="34A1AD8D" w:rsidR="00F71A1B" w:rsidRDefault="00F71A1B">
                      <w:pPr>
                        <w:rPr>
                          <w:rFonts w:hint="eastAsia"/>
                        </w:rPr>
                      </w:pPr>
                      <w:r>
                        <w:rPr>
                          <w:rFonts w:ascii="Times New Roman" w:eastAsia="標楷體" w:hAnsi="Times New Roman" w:cs="Times New Roman" w:hint="eastAsia"/>
                          <w:szCs w:val="24"/>
                        </w:rPr>
                        <w:t>圖（一）</w:t>
                      </w:r>
                      <w:r w:rsidR="008A7CA1">
                        <w:rPr>
                          <w:rFonts w:ascii="Times New Roman" w:eastAsia="標楷體" w:hAnsi="Times New Roman" w:cs="Times New Roman" w:hint="eastAsia"/>
                          <w:szCs w:val="24"/>
                        </w:rPr>
                        <w:t>：</w:t>
                      </w:r>
                      <w:r w:rsidR="0006317B">
                        <w:rPr>
                          <w:rFonts w:ascii="Times New Roman" w:eastAsia="標楷體" w:hAnsi="Times New Roman" w:cs="Times New Roman" w:hint="eastAsia"/>
                          <w:szCs w:val="24"/>
                        </w:rPr>
                        <w:t>工具內包含</w:t>
                      </w:r>
                      <w:proofErr w:type="gramStart"/>
                      <w:r w:rsidR="0006317B">
                        <w:rPr>
                          <w:rFonts w:ascii="Times New Roman" w:eastAsia="標楷體" w:hAnsi="Times New Roman" w:cs="Times New Roman" w:hint="eastAsia"/>
                          <w:szCs w:val="24"/>
                        </w:rPr>
                        <w:t>之</w:t>
                      </w:r>
                      <w:r w:rsidR="00A018E7">
                        <w:rPr>
                          <w:rFonts w:ascii="Times New Roman" w:eastAsia="標楷體" w:hAnsi="Times New Roman" w:cs="Times New Roman" w:hint="eastAsia"/>
                          <w:szCs w:val="24"/>
                        </w:rPr>
                        <w:t>圖表</w:t>
                      </w:r>
                      <w:proofErr w:type="gramEnd"/>
                      <w:r w:rsidR="00A018E7">
                        <w:rPr>
                          <w:rFonts w:ascii="Times New Roman" w:eastAsia="標楷體" w:hAnsi="Times New Roman" w:cs="Times New Roman" w:hint="eastAsia"/>
                          <w:szCs w:val="24"/>
                        </w:rPr>
                        <w:t>示意圖</w:t>
                      </w:r>
                    </w:p>
                  </w:txbxContent>
                </v:textbox>
                <w10:wrap anchorx="margin"/>
              </v:shape>
            </w:pict>
          </mc:Fallback>
        </mc:AlternateContent>
      </w:r>
    </w:p>
    <w:p w14:paraId="03849DEA" w14:textId="28196FA5" w:rsidR="0022510C" w:rsidRDefault="00874A10" w:rsidP="00731663">
      <w:pPr>
        <w:spacing w:line="360" w:lineRule="auto"/>
        <w:rPr>
          <w:rFonts w:ascii="Times New Roman" w:eastAsia="標楷體" w:hAnsi="Times New Roman" w:cs="Times New Roman"/>
          <w:szCs w:val="24"/>
        </w:rPr>
      </w:pPr>
      <w:r w:rsidRPr="00874A10">
        <w:rPr>
          <w:rFonts w:ascii="Times New Roman" w:eastAsia="標楷體" w:hAnsi="Times New Roman" w:cs="Times New Roman"/>
          <w:szCs w:val="24"/>
        </w:rPr>
        <w:lastRenderedPageBreak/>
        <w:drawing>
          <wp:inline distT="0" distB="0" distL="0" distR="0" wp14:anchorId="72DCDE50" wp14:editId="45CE892C">
            <wp:extent cx="5274310" cy="2698115"/>
            <wp:effectExtent l="0" t="0" r="254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98115"/>
                    </a:xfrm>
                    <a:prstGeom prst="rect">
                      <a:avLst/>
                    </a:prstGeom>
                  </pic:spPr>
                </pic:pic>
              </a:graphicData>
            </a:graphic>
          </wp:inline>
        </w:drawing>
      </w:r>
    </w:p>
    <w:p w14:paraId="4967DF32" w14:textId="6B60428E" w:rsidR="00874A10" w:rsidRDefault="0045546F" w:rsidP="00731663">
      <w:pPr>
        <w:spacing w:line="360" w:lineRule="auto"/>
        <w:rPr>
          <w:rFonts w:ascii="Times New Roman" w:eastAsia="標楷體" w:hAnsi="Times New Roman" w:cs="Times New Roman" w:hint="eastAsia"/>
          <w:szCs w:val="24"/>
        </w:rPr>
      </w:pPr>
      <w:r w:rsidRPr="00F71A1B">
        <w:rPr>
          <w:rFonts w:ascii="Times New Roman" w:eastAsia="標楷體" w:hAnsi="Times New Roman" w:cs="Times New Roman"/>
          <w:noProof/>
          <w:szCs w:val="24"/>
        </w:rPr>
        <mc:AlternateContent>
          <mc:Choice Requires="wps">
            <w:drawing>
              <wp:anchor distT="45720" distB="45720" distL="114300" distR="114300" simplePos="0" relativeHeight="251665408" behindDoc="0" locked="0" layoutInCell="1" allowOverlap="1" wp14:anchorId="66E643BC" wp14:editId="42B2282B">
                <wp:simplePos x="0" y="0"/>
                <wp:positionH relativeFrom="margin">
                  <wp:align>center</wp:align>
                </wp:positionH>
                <wp:positionV relativeFrom="paragraph">
                  <wp:posOffset>83820</wp:posOffset>
                </wp:positionV>
                <wp:extent cx="2895600" cy="1404620"/>
                <wp:effectExtent l="0" t="0" r="0" b="0"/>
                <wp:wrapNone/>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noFill/>
                          <a:miter lim="800000"/>
                          <a:headEnd/>
                          <a:tailEnd/>
                        </a:ln>
                      </wps:spPr>
                      <wps:txbx>
                        <w:txbxContent>
                          <w:p w14:paraId="1E101E1F" w14:textId="096EB040" w:rsidR="0045546F" w:rsidRDefault="0045546F" w:rsidP="0045546F">
                            <w:pPr>
                              <w:rPr>
                                <w:rFonts w:hint="eastAsia"/>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二</w:t>
                            </w:r>
                            <w:r>
                              <w:rPr>
                                <w:rFonts w:ascii="Times New Roman" w:eastAsia="標楷體" w:hAnsi="Times New Roman" w:cs="Times New Roman" w:hint="eastAsia"/>
                                <w:szCs w:val="24"/>
                              </w:rPr>
                              <w:t>）：工具內包含</w:t>
                            </w:r>
                            <w:proofErr w:type="gramStart"/>
                            <w:r>
                              <w:rPr>
                                <w:rFonts w:ascii="Times New Roman" w:eastAsia="標楷體" w:hAnsi="Times New Roman" w:cs="Times New Roman" w:hint="eastAsia"/>
                                <w:szCs w:val="24"/>
                              </w:rPr>
                              <w:t>之圖表</w:t>
                            </w:r>
                            <w:proofErr w:type="gramEnd"/>
                            <w:r>
                              <w:rPr>
                                <w:rFonts w:ascii="Times New Roman" w:eastAsia="標楷體" w:hAnsi="Times New Roman" w:cs="Times New Roman" w:hint="eastAsia"/>
                                <w:szCs w:val="24"/>
                              </w:rPr>
                              <w:t>示意圖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643BC" id="_x0000_s1027" type="#_x0000_t202" style="position:absolute;margin-left:0;margin-top:6.6pt;width:228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" stroked="f">
                <v:textbox style="mso-fit-shape-to-text:t">
                  <w:txbxContent>
                    <w:p w14:paraId="1E101E1F" w14:textId="096EB040" w:rsidR="0045546F" w:rsidRDefault="0045546F" w:rsidP="0045546F">
                      <w:pPr>
                        <w:rPr>
                          <w:rFonts w:hint="eastAsia"/>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二</w:t>
                      </w:r>
                      <w:r>
                        <w:rPr>
                          <w:rFonts w:ascii="Times New Roman" w:eastAsia="標楷體" w:hAnsi="Times New Roman" w:cs="Times New Roman" w:hint="eastAsia"/>
                          <w:szCs w:val="24"/>
                        </w:rPr>
                        <w:t>）：工具內包含</w:t>
                      </w:r>
                      <w:proofErr w:type="gramStart"/>
                      <w:r>
                        <w:rPr>
                          <w:rFonts w:ascii="Times New Roman" w:eastAsia="標楷體" w:hAnsi="Times New Roman" w:cs="Times New Roman" w:hint="eastAsia"/>
                          <w:szCs w:val="24"/>
                        </w:rPr>
                        <w:t>之圖表</w:t>
                      </w:r>
                      <w:proofErr w:type="gramEnd"/>
                      <w:r>
                        <w:rPr>
                          <w:rFonts w:ascii="Times New Roman" w:eastAsia="標楷體" w:hAnsi="Times New Roman" w:cs="Times New Roman" w:hint="eastAsia"/>
                          <w:szCs w:val="24"/>
                        </w:rPr>
                        <w:t>示意圖</w:t>
                      </w:r>
                    </w:p>
                  </w:txbxContent>
                </v:textbox>
                <w10:wrap anchorx="margin"/>
              </v:shape>
            </w:pict>
          </mc:Fallback>
        </mc:AlternateContent>
      </w:r>
    </w:p>
    <w:p w14:paraId="45C54BFE" w14:textId="77777777" w:rsidR="00077328" w:rsidRDefault="00077328" w:rsidP="00731663">
      <w:pPr>
        <w:spacing w:line="360" w:lineRule="auto"/>
        <w:rPr>
          <w:rFonts w:ascii="Times New Roman" w:eastAsia="標楷體" w:hAnsi="Times New Roman" w:cs="Times New Roman"/>
          <w:szCs w:val="24"/>
        </w:rPr>
      </w:pPr>
    </w:p>
    <w:p w14:paraId="486E39D7" w14:textId="2184CA97" w:rsidR="00721AC7" w:rsidRDefault="000E5BF5" w:rsidP="005C160F">
      <w:pPr>
        <w:spacing w:line="360" w:lineRule="auto"/>
        <w:ind w:firstLine="480"/>
        <w:rPr>
          <w:rFonts w:ascii="Times New Roman" w:eastAsia="標楷體" w:hAnsi="Times New Roman" w:cs="Times New Roman"/>
          <w:szCs w:val="24"/>
        </w:rPr>
      </w:pPr>
      <w:r>
        <w:rPr>
          <w:rFonts w:ascii="Times New Roman" w:eastAsia="標楷體" w:hAnsi="Times New Roman" w:cs="Times New Roman" w:hint="eastAsia"/>
          <w:szCs w:val="24"/>
        </w:rPr>
        <w:t>您可以</w:t>
      </w:r>
      <w:r w:rsidR="00737BA1">
        <w:rPr>
          <w:rFonts w:ascii="Times New Roman" w:eastAsia="標楷體" w:hAnsi="Times New Roman" w:cs="Times New Roman" w:hint="eastAsia"/>
          <w:szCs w:val="24"/>
        </w:rPr>
        <w:t>透過瀏覽器的</w:t>
      </w:r>
      <w:r w:rsidR="00D01A92">
        <w:rPr>
          <w:rFonts w:ascii="Times New Roman" w:eastAsia="標楷體" w:hAnsi="Times New Roman" w:cs="Times New Roman" w:hint="eastAsia"/>
          <w:szCs w:val="24"/>
        </w:rPr>
        <w:t>移動條</w:t>
      </w:r>
      <w:r w:rsidR="00737BA1">
        <w:rPr>
          <w:rFonts w:ascii="Times New Roman" w:eastAsia="標楷體" w:hAnsi="Times New Roman" w:cs="Times New Roman" w:hint="eastAsia"/>
          <w:szCs w:val="24"/>
        </w:rPr>
        <w:t>將視窗移至您想要的畫面</w:t>
      </w:r>
      <w:r w:rsidR="00BA4054">
        <w:rPr>
          <w:rFonts w:ascii="Times New Roman" w:eastAsia="標楷體" w:hAnsi="Times New Roman" w:cs="Times New Roman" w:hint="eastAsia"/>
          <w:szCs w:val="24"/>
        </w:rPr>
        <w:t>，並且透過瀏覽器的放大</w:t>
      </w:r>
      <w:r w:rsidR="008D3BBA">
        <w:rPr>
          <w:rFonts w:ascii="Times New Roman" w:eastAsia="標楷體" w:hAnsi="Times New Roman" w:cs="Times New Roman" w:hint="eastAsia"/>
          <w:szCs w:val="24"/>
        </w:rPr>
        <w:t>縮小功能將圖表依瀏覽器顯示比例放大縮小</w:t>
      </w:r>
      <w:r w:rsidR="00300613">
        <w:rPr>
          <w:rFonts w:ascii="Times New Roman" w:eastAsia="標楷體" w:hAnsi="Times New Roman" w:cs="Times New Roman" w:hint="eastAsia"/>
          <w:szCs w:val="24"/>
        </w:rPr>
        <w:t>。</w:t>
      </w:r>
    </w:p>
    <w:p w14:paraId="7E5CB654" w14:textId="5084CE38" w:rsidR="00900E0C" w:rsidRDefault="00900E0C" w:rsidP="005C160F">
      <w:pPr>
        <w:spacing w:line="360" w:lineRule="auto"/>
        <w:ind w:firstLine="480"/>
        <w:rPr>
          <w:rFonts w:ascii="Times New Roman" w:eastAsia="標楷體" w:hAnsi="Times New Roman" w:cs="Times New Roman"/>
          <w:szCs w:val="24"/>
        </w:rPr>
      </w:pPr>
      <w:r>
        <w:rPr>
          <w:rFonts w:ascii="Times New Roman" w:eastAsia="標楷體" w:hAnsi="Times New Roman" w:cs="Times New Roman" w:hint="eastAsia"/>
          <w:szCs w:val="24"/>
        </w:rPr>
        <w:t>在</w:t>
      </w:r>
      <w:r w:rsidR="00337F04">
        <w:rPr>
          <w:rFonts w:ascii="Times New Roman" w:eastAsia="標楷體" w:hAnsi="Times New Roman" w:cs="Times New Roman" w:hint="eastAsia"/>
          <w:szCs w:val="24"/>
        </w:rPr>
        <w:t>此工具中，您可以移動鼠標，將</w:t>
      </w:r>
      <w:r w:rsidR="00971B68">
        <w:rPr>
          <w:rFonts w:ascii="Times New Roman" w:eastAsia="標楷體" w:hAnsi="Times New Roman" w:cs="Times New Roman" w:hint="eastAsia"/>
          <w:szCs w:val="24"/>
        </w:rPr>
        <w:t>其</w:t>
      </w:r>
      <w:r w:rsidR="00337F04">
        <w:rPr>
          <w:rFonts w:ascii="Times New Roman" w:eastAsia="標楷體" w:hAnsi="Times New Roman" w:cs="Times New Roman" w:hint="eastAsia"/>
          <w:szCs w:val="24"/>
        </w:rPr>
        <w:t>移至</w:t>
      </w:r>
      <w:proofErr w:type="gramStart"/>
      <w:r w:rsidR="00407AEB">
        <w:rPr>
          <w:rFonts w:ascii="Times New Roman" w:eastAsia="標楷體" w:hAnsi="Times New Roman" w:cs="Times New Roman" w:hint="eastAsia"/>
          <w:szCs w:val="24"/>
        </w:rPr>
        <w:t>各</w:t>
      </w:r>
      <w:r w:rsidR="00337F04">
        <w:rPr>
          <w:rFonts w:ascii="Times New Roman" w:eastAsia="標楷體" w:hAnsi="Times New Roman" w:cs="Times New Roman" w:hint="eastAsia"/>
          <w:szCs w:val="24"/>
        </w:rPr>
        <w:t>圖表</w:t>
      </w:r>
      <w:proofErr w:type="gramEnd"/>
      <w:r w:rsidR="00337F04">
        <w:rPr>
          <w:rFonts w:ascii="Times New Roman" w:eastAsia="標楷體" w:hAnsi="Times New Roman" w:cs="Times New Roman" w:hint="eastAsia"/>
          <w:szCs w:val="24"/>
        </w:rPr>
        <w:t>中的資料上（例如長條圖的長條，散佈圖的圓點等）</w:t>
      </w:r>
      <w:r w:rsidR="002B6265">
        <w:rPr>
          <w:rFonts w:ascii="Times New Roman" w:eastAsia="標楷體" w:hAnsi="Times New Roman" w:cs="Times New Roman" w:hint="eastAsia"/>
          <w:szCs w:val="24"/>
        </w:rPr>
        <w:t>，以顯示更詳細的資訊</w:t>
      </w:r>
      <w:r w:rsidR="007C43F8">
        <w:rPr>
          <w:rFonts w:ascii="Times New Roman" w:eastAsia="標楷體" w:hAnsi="Times New Roman" w:cs="Times New Roman" w:hint="eastAsia"/>
          <w:szCs w:val="24"/>
        </w:rPr>
        <w:t>。</w:t>
      </w:r>
      <w:r w:rsidR="00407AEB">
        <w:rPr>
          <w:rFonts w:ascii="Times New Roman" w:eastAsia="標楷體" w:hAnsi="Times New Roman" w:cs="Times New Roman" w:hint="eastAsia"/>
          <w:szCs w:val="24"/>
        </w:rPr>
        <w:t>並且，您也可以</w:t>
      </w:r>
      <w:r w:rsidR="00E9641B">
        <w:rPr>
          <w:rFonts w:ascii="Times New Roman" w:eastAsia="標楷體" w:hAnsi="Times New Roman" w:cs="Times New Roman" w:hint="eastAsia"/>
          <w:szCs w:val="24"/>
        </w:rPr>
        <w:t>透過頁面內提供的各類選單</w:t>
      </w:r>
      <w:r w:rsidR="00051D31">
        <w:rPr>
          <w:rFonts w:ascii="Times New Roman" w:eastAsia="標楷體" w:hAnsi="Times New Roman" w:cs="Times New Roman" w:hint="eastAsia"/>
          <w:szCs w:val="24"/>
        </w:rPr>
        <w:t>以切換圖表內之資料屬性顯示</w:t>
      </w:r>
      <w:r w:rsidR="003C62B9">
        <w:rPr>
          <w:rFonts w:ascii="Times New Roman" w:eastAsia="標楷體" w:hAnsi="Times New Roman" w:cs="Times New Roman" w:hint="eastAsia"/>
          <w:szCs w:val="24"/>
        </w:rPr>
        <w:t>，</w:t>
      </w:r>
      <w:r w:rsidR="00E9641B">
        <w:rPr>
          <w:rFonts w:ascii="Times New Roman" w:eastAsia="標楷體" w:hAnsi="Times New Roman" w:cs="Times New Roman" w:hint="eastAsia"/>
          <w:szCs w:val="24"/>
        </w:rPr>
        <w:t>如下圖（三）所示</w:t>
      </w:r>
      <w:r w:rsidR="006C20F1">
        <w:rPr>
          <w:rFonts w:ascii="Times New Roman" w:eastAsia="標楷體" w:hAnsi="Times New Roman" w:cs="Times New Roman" w:hint="eastAsia"/>
          <w:szCs w:val="24"/>
        </w:rPr>
        <w:t>：</w:t>
      </w:r>
    </w:p>
    <w:p w14:paraId="11E815FC" w14:textId="31AAFC5A" w:rsidR="00173ACF" w:rsidRDefault="00CA6EBE" w:rsidP="005C160F">
      <w:pPr>
        <w:spacing w:line="360" w:lineRule="auto"/>
        <w:ind w:firstLine="480"/>
        <w:rPr>
          <w:rFonts w:ascii="Times New Roman" w:eastAsia="標楷體" w:hAnsi="Times New Roman" w:cs="Times New Roman" w:hint="eastAsia"/>
          <w:szCs w:val="24"/>
        </w:rPr>
      </w:pPr>
      <w:r w:rsidRPr="00F71A1B">
        <w:rPr>
          <w:rFonts w:ascii="Times New Roman" w:eastAsia="標楷體" w:hAnsi="Times New Roman" w:cs="Times New Roman"/>
          <w:noProof/>
          <w:szCs w:val="24"/>
        </w:rPr>
        <mc:AlternateContent>
          <mc:Choice Requires="wps">
            <w:drawing>
              <wp:anchor distT="45720" distB="45720" distL="114300" distR="114300" simplePos="0" relativeHeight="251663360" behindDoc="0" locked="0" layoutInCell="1" allowOverlap="1" wp14:anchorId="079FC52B" wp14:editId="25E9B226">
                <wp:simplePos x="0" y="0"/>
                <wp:positionH relativeFrom="margin">
                  <wp:posOffset>3573780</wp:posOffset>
                </wp:positionH>
                <wp:positionV relativeFrom="paragraph">
                  <wp:posOffset>662940</wp:posOffset>
                </wp:positionV>
                <wp:extent cx="1005840" cy="1404620"/>
                <wp:effectExtent l="0" t="0" r="3810" b="0"/>
                <wp:wrapNone/>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404620"/>
                        </a:xfrm>
                        <a:prstGeom prst="rect">
                          <a:avLst/>
                        </a:prstGeom>
                        <a:solidFill>
                          <a:srgbClr val="FFFFFF"/>
                        </a:solidFill>
                        <a:ln w="9525">
                          <a:noFill/>
                          <a:miter lim="800000"/>
                          <a:headEnd/>
                          <a:tailEnd/>
                        </a:ln>
                      </wps:spPr>
                      <wps:txbx>
                        <w:txbxContent>
                          <w:p w14:paraId="2B593234" w14:textId="565ABB91" w:rsidR="00CA6EBE" w:rsidRDefault="00CA6EBE" w:rsidP="00CA6EBE">
                            <w:pPr>
                              <w:rPr>
                                <w:rFonts w:hint="eastAsia"/>
                              </w:rPr>
                            </w:pPr>
                            <w:r>
                              <w:rPr>
                                <w:rFonts w:ascii="Times New Roman" w:eastAsia="標楷體" w:hAnsi="Times New Roman" w:cs="Times New Roman" w:hint="eastAsia"/>
                                <w:szCs w:val="24"/>
                              </w:rPr>
                              <w:t>圖（</w:t>
                            </w:r>
                            <w:r w:rsidR="00550767">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sidR="00E3653D">
                              <w:rPr>
                                <w:rFonts w:ascii="Times New Roman" w:eastAsia="標楷體" w:hAnsi="Times New Roman" w:cs="Times New Roman"/>
                                <w:szCs w:val="24"/>
                              </w:rPr>
                              <w:br/>
                            </w:r>
                            <w:r w:rsidR="00550767">
                              <w:rPr>
                                <w:rFonts w:ascii="Times New Roman" w:eastAsia="標楷體" w:hAnsi="Times New Roman" w:cs="Times New Roman" w:hint="eastAsia"/>
                                <w:szCs w:val="24"/>
                              </w:rPr>
                              <w:t>切換資料之</w:t>
                            </w:r>
                            <w:r w:rsidR="00EF5562">
                              <w:rPr>
                                <w:rFonts w:ascii="Times New Roman" w:eastAsia="標楷體" w:hAnsi="Times New Roman" w:cs="Times New Roman"/>
                                <w:szCs w:val="24"/>
                              </w:rPr>
                              <w:br/>
                            </w:r>
                            <w:r w:rsidR="00550767">
                              <w:rPr>
                                <w:rFonts w:ascii="Times New Roman" w:eastAsia="標楷體" w:hAnsi="Times New Roman" w:cs="Times New Roman" w:hint="eastAsia"/>
                                <w:szCs w:val="24"/>
                              </w:rPr>
                              <w:t>選單式意圖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9FC52B" id="_x0000_s1028" type="#_x0000_t202" style="position:absolute;left:0;text-align:left;margin-left:281.4pt;margin-top:52.2pt;width:79.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" stroked="f">
                <v:textbox style="mso-fit-shape-to-text:t">
                  <w:txbxContent>
                    <w:p w14:paraId="2B593234" w14:textId="565ABB91" w:rsidR="00CA6EBE" w:rsidRDefault="00CA6EBE" w:rsidP="00CA6EBE">
                      <w:pPr>
                        <w:rPr>
                          <w:rFonts w:hint="eastAsia"/>
                        </w:rPr>
                      </w:pPr>
                      <w:r>
                        <w:rPr>
                          <w:rFonts w:ascii="Times New Roman" w:eastAsia="標楷體" w:hAnsi="Times New Roman" w:cs="Times New Roman" w:hint="eastAsia"/>
                          <w:szCs w:val="24"/>
                        </w:rPr>
                        <w:t>圖（</w:t>
                      </w:r>
                      <w:r w:rsidR="00550767">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sidR="00E3653D">
                        <w:rPr>
                          <w:rFonts w:ascii="Times New Roman" w:eastAsia="標楷體" w:hAnsi="Times New Roman" w:cs="Times New Roman"/>
                          <w:szCs w:val="24"/>
                        </w:rPr>
                        <w:br/>
                      </w:r>
                      <w:r w:rsidR="00550767">
                        <w:rPr>
                          <w:rFonts w:ascii="Times New Roman" w:eastAsia="標楷體" w:hAnsi="Times New Roman" w:cs="Times New Roman" w:hint="eastAsia"/>
                          <w:szCs w:val="24"/>
                        </w:rPr>
                        <w:t>切換資料之</w:t>
                      </w:r>
                      <w:r w:rsidR="00EF5562">
                        <w:rPr>
                          <w:rFonts w:ascii="Times New Roman" w:eastAsia="標楷體" w:hAnsi="Times New Roman" w:cs="Times New Roman"/>
                          <w:szCs w:val="24"/>
                        </w:rPr>
                        <w:br/>
                      </w:r>
                      <w:r w:rsidR="00550767">
                        <w:rPr>
                          <w:rFonts w:ascii="Times New Roman" w:eastAsia="標楷體" w:hAnsi="Times New Roman" w:cs="Times New Roman" w:hint="eastAsia"/>
                          <w:szCs w:val="24"/>
                        </w:rPr>
                        <w:t>選單式意圖</w:t>
                      </w:r>
                    </w:p>
                  </w:txbxContent>
                </v:textbox>
                <w10:wrap anchorx="margin"/>
              </v:shape>
            </w:pict>
          </mc:Fallback>
        </mc:AlternateContent>
      </w:r>
      <w:r w:rsidR="00173ACF" w:rsidRPr="00173ACF">
        <w:rPr>
          <w:rFonts w:ascii="Times New Roman" w:eastAsia="標楷體" w:hAnsi="Times New Roman" w:cs="Times New Roman"/>
          <w:szCs w:val="24"/>
        </w:rPr>
        <w:drawing>
          <wp:inline distT="0" distB="0" distL="0" distR="0" wp14:anchorId="182C8C6B" wp14:editId="075F2B92">
            <wp:extent cx="2682240" cy="2056384"/>
            <wp:effectExtent l="0" t="0" r="381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3404" cy="2064943"/>
                    </a:xfrm>
                    <a:prstGeom prst="rect">
                      <a:avLst/>
                    </a:prstGeom>
                  </pic:spPr>
                </pic:pic>
              </a:graphicData>
            </a:graphic>
          </wp:inline>
        </w:drawing>
      </w:r>
    </w:p>
    <w:p w14:paraId="0C51ED16" w14:textId="2FC659DE" w:rsidR="00FD4B6F" w:rsidRDefault="00FD4B6F">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012DB0CF" w14:textId="01464FFB" w:rsidR="002F3185" w:rsidRDefault="002F3185" w:rsidP="002F3185">
      <w:pPr>
        <w:spacing w:line="360" w:lineRule="auto"/>
        <w:rPr>
          <w:rFonts w:ascii="Times New Roman" w:eastAsia="標楷體" w:hAnsi="Times New Roman" w:cs="Times New Roman"/>
          <w:szCs w:val="24"/>
        </w:rPr>
      </w:pPr>
      <w:r w:rsidRPr="0056382D">
        <w:rPr>
          <w:rFonts w:ascii="Times New Roman" w:eastAsia="標楷體" w:hAnsi="Times New Roman" w:cs="Times New Roman" w:hint="eastAsia"/>
          <w:szCs w:val="24"/>
        </w:rPr>
        <w:lastRenderedPageBreak/>
        <w:t>（</w:t>
      </w:r>
      <w:r>
        <w:rPr>
          <w:rFonts w:ascii="Times New Roman" w:eastAsia="標楷體" w:hAnsi="Times New Roman" w:cs="Times New Roman" w:hint="eastAsia"/>
          <w:szCs w:val="24"/>
        </w:rPr>
        <w:t>六</w:t>
      </w:r>
      <w:r w:rsidRPr="0056382D">
        <w:rPr>
          <w:rFonts w:ascii="Times New Roman" w:eastAsia="標楷體" w:hAnsi="Times New Roman" w:cs="Times New Roman" w:hint="eastAsia"/>
          <w:szCs w:val="24"/>
        </w:rPr>
        <w:t>）</w:t>
      </w:r>
      <w:r>
        <w:rPr>
          <w:rFonts w:ascii="Times New Roman" w:eastAsia="標楷體" w:hAnsi="Times New Roman" w:cs="Times New Roman" w:hint="eastAsia"/>
          <w:szCs w:val="24"/>
        </w:rPr>
        <w:t>系統</w:t>
      </w:r>
      <w:r>
        <w:rPr>
          <w:rFonts w:ascii="Times New Roman" w:eastAsia="標楷體" w:hAnsi="Times New Roman" w:cs="Times New Roman" w:hint="eastAsia"/>
          <w:szCs w:val="24"/>
        </w:rPr>
        <w:t>特色</w:t>
      </w:r>
    </w:p>
    <w:p w14:paraId="4B5F89CE" w14:textId="447A542A" w:rsidR="00AE1F41" w:rsidRDefault="00903375" w:rsidP="00731663">
      <w:pPr>
        <w:spacing w:line="360" w:lineRule="auto"/>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hint="eastAsia"/>
          <w:szCs w:val="24"/>
        </w:rPr>
        <w:t>此工具著重</w:t>
      </w:r>
      <w:r w:rsidR="0028438B">
        <w:rPr>
          <w:rFonts w:ascii="Times New Roman" w:eastAsia="標楷體" w:hAnsi="Times New Roman" w:cs="Times New Roman" w:hint="eastAsia"/>
          <w:szCs w:val="24"/>
        </w:rPr>
        <w:t>於提供使用者各類</w:t>
      </w:r>
      <w:r w:rsidR="0028438B">
        <w:rPr>
          <w:rFonts w:ascii="Times New Roman" w:eastAsia="標楷體" w:hAnsi="Times New Roman" w:cs="Times New Roman" w:hint="eastAsia"/>
          <w:szCs w:val="24"/>
        </w:rPr>
        <w:t>BERT</w:t>
      </w:r>
      <w:r w:rsidR="0028438B">
        <w:rPr>
          <w:rFonts w:ascii="Times New Roman" w:eastAsia="標楷體" w:hAnsi="Times New Roman" w:cs="Times New Roman" w:hint="eastAsia"/>
          <w:szCs w:val="24"/>
        </w:rPr>
        <w:t>內部之資料屬性，以達到多重</w:t>
      </w:r>
      <w:r w:rsidR="007F3F88">
        <w:rPr>
          <w:rFonts w:ascii="Times New Roman" w:eastAsia="標楷體" w:hAnsi="Times New Roman" w:cs="Times New Roman" w:hint="eastAsia"/>
          <w:szCs w:val="24"/>
        </w:rPr>
        <w:t>參考</w:t>
      </w:r>
      <w:r w:rsidR="0028438B">
        <w:rPr>
          <w:rFonts w:ascii="Times New Roman" w:eastAsia="標楷體" w:hAnsi="Times New Roman" w:cs="Times New Roman" w:hint="eastAsia"/>
          <w:szCs w:val="24"/>
        </w:rPr>
        <w:t>，</w:t>
      </w:r>
      <w:r w:rsidR="00FA396B">
        <w:rPr>
          <w:rFonts w:ascii="Times New Roman" w:eastAsia="標楷體" w:hAnsi="Times New Roman" w:cs="Times New Roman" w:hint="eastAsia"/>
          <w:szCs w:val="24"/>
        </w:rPr>
        <w:t>架構</w:t>
      </w:r>
      <w:r w:rsidR="007F3F88">
        <w:rPr>
          <w:rFonts w:ascii="Times New Roman" w:eastAsia="標楷體" w:hAnsi="Times New Roman" w:cs="Times New Roman" w:hint="eastAsia"/>
          <w:szCs w:val="24"/>
        </w:rPr>
        <w:t>比對</w:t>
      </w:r>
      <w:r w:rsidR="00F95150">
        <w:rPr>
          <w:rFonts w:ascii="Times New Roman" w:eastAsia="標楷體" w:hAnsi="Times New Roman" w:cs="Times New Roman" w:hint="eastAsia"/>
          <w:szCs w:val="24"/>
        </w:rPr>
        <w:t>之內容</w:t>
      </w:r>
      <w:r w:rsidR="008062E5">
        <w:rPr>
          <w:rFonts w:ascii="Times New Roman" w:eastAsia="標楷體" w:hAnsi="Times New Roman" w:cs="Times New Roman" w:hint="eastAsia"/>
          <w:szCs w:val="24"/>
        </w:rPr>
        <w:t>，</w:t>
      </w:r>
      <w:r w:rsidR="00104139">
        <w:rPr>
          <w:rFonts w:ascii="Times New Roman" w:eastAsia="標楷體" w:hAnsi="Times New Roman" w:cs="Times New Roman" w:hint="eastAsia"/>
          <w:szCs w:val="24"/>
        </w:rPr>
        <w:t>並</w:t>
      </w:r>
      <w:r w:rsidR="00D440E5">
        <w:rPr>
          <w:rFonts w:ascii="Times New Roman" w:eastAsia="標楷體" w:hAnsi="Times New Roman" w:cs="Times New Roman" w:hint="eastAsia"/>
          <w:szCs w:val="24"/>
        </w:rPr>
        <w:t>運用各類圖表呈現</w:t>
      </w:r>
      <w:r w:rsidR="00F31EC7">
        <w:rPr>
          <w:rFonts w:ascii="Times New Roman" w:eastAsia="標楷體" w:hAnsi="Times New Roman" w:cs="Times New Roman" w:hint="eastAsia"/>
          <w:szCs w:val="24"/>
        </w:rPr>
        <w:t>。</w:t>
      </w:r>
    </w:p>
    <w:p w14:paraId="23FBB8E9" w14:textId="77777777" w:rsidR="00EB08BF" w:rsidRDefault="00EB08BF" w:rsidP="00731663">
      <w:pPr>
        <w:spacing w:line="360" w:lineRule="auto"/>
        <w:rPr>
          <w:rFonts w:ascii="Times New Roman" w:eastAsia="標楷體" w:hAnsi="Times New Roman" w:cs="Times New Roman" w:hint="eastAsia"/>
          <w:szCs w:val="24"/>
        </w:rPr>
      </w:pPr>
    </w:p>
    <w:p w14:paraId="6772786E" w14:textId="6B4C6C4C" w:rsidR="00FD4B6F" w:rsidRDefault="00AE1F41" w:rsidP="00AE1F41">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由此工具所提供</w:t>
      </w:r>
      <w:proofErr w:type="gramStart"/>
      <w:r>
        <w:rPr>
          <w:rFonts w:ascii="Times New Roman" w:eastAsia="標楷體" w:hAnsi="Times New Roman" w:cs="Times New Roman" w:hint="eastAsia"/>
          <w:szCs w:val="24"/>
        </w:rPr>
        <w:t>之圖表</w:t>
      </w:r>
      <w:proofErr w:type="gramEnd"/>
      <w:r>
        <w:rPr>
          <w:rFonts w:ascii="Times New Roman" w:eastAsia="標楷體" w:hAnsi="Times New Roman" w:cs="Times New Roman" w:hint="eastAsia"/>
          <w:szCs w:val="24"/>
        </w:rPr>
        <w:t>中，我們可以看出下列</w:t>
      </w:r>
      <w:r w:rsidR="00352786">
        <w:rPr>
          <w:rFonts w:ascii="Times New Roman" w:eastAsia="標楷體" w:hAnsi="Times New Roman" w:cs="Times New Roman" w:hint="eastAsia"/>
          <w:szCs w:val="24"/>
        </w:rPr>
        <w:t>特</w:t>
      </w:r>
      <w:r w:rsidR="00871FAB">
        <w:rPr>
          <w:rFonts w:ascii="Times New Roman" w:eastAsia="標楷體" w:hAnsi="Times New Roman" w:cs="Times New Roman" w:hint="eastAsia"/>
          <w:szCs w:val="24"/>
        </w:rPr>
        <w:t>性：</w:t>
      </w:r>
    </w:p>
    <w:p w14:paraId="6DE39AA4" w14:textId="77777777" w:rsidR="00CF288A" w:rsidRPr="00CF288A" w:rsidRDefault="00CF288A" w:rsidP="00AE1F41">
      <w:pPr>
        <w:spacing w:line="360" w:lineRule="auto"/>
        <w:rPr>
          <w:rFonts w:ascii="Times New Roman" w:eastAsia="標楷體" w:hAnsi="Times New Roman" w:cs="Times New Roman" w:hint="eastAsia"/>
          <w:szCs w:val="24"/>
        </w:rPr>
      </w:pPr>
    </w:p>
    <w:p w14:paraId="1CD3DD0B" w14:textId="0B3D8101" w:rsidR="009F198F" w:rsidRDefault="009F198F" w:rsidP="009F198F">
      <w:pPr>
        <w:pStyle w:val="aa"/>
        <w:numPr>
          <w:ilvl w:val="0"/>
          <w:numId w:val="11"/>
        </w:numPr>
        <w:spacing w:line="360"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不同模型之間之差異</w:t>
      </w:r>
    </w:p>
    <w:p w14:paraId="518AB80A" w14:textId="7D1AA20D" w:rsidR="00583E8B" w:rsidRDefault="00CB4D85" w:rsidP="00583E8B">
      <w:pPr>
        <w:pStyle w:val="aa"/>
        <w:spacing w:line="360" w:lineRule="auto"/>
        <w:ind w:leftChars="0" w:left="840"/>
        <w:rPr>
          <w:rFonts w:ascii="Times New Roman" w:eastAsia="標楷體" w:hAnsi="Times New Roman" w:cs="Times New Roman"/>
          <w:szCs w:val="24"/>
        </w:rPr>
      </w:pPr>
      <w:r>
        <w:rPr>
          <w:rFonts w:ascii="Times New Roman" w:eastAsia="標楷體" w:hAnsi="Times New Roman" w:cs="Times New Roman" w:hint="eastAsia"/>
          <w:szCs w:val="24"/>
        </w:rPr>
        <w:t>使用</w:t>
      </w:r>
      <w:r w:rsidR="00C05B1B">
        <w:rPr>
          <w:rFonts w:ascii="Times New Roman" w:eastAsia="標楷體" w:hAnsi="Times New Roman" w:cs="Times New Roman" w:hint="eastAsia"/>
          <w:szCs w:val="24"/>
        </w:rPr>
        <w:t>在工具內部之第一列</w:t>
      </w:r>
      <w:r w:rsidR="00FD22C3">
        <w:rPr>
          <w:rFonts w:ascii="Times New Roman" w:eastAsia="標楷體" w:hAnsi="Times New Roman" w:cs="Times New Roman" w:hint="eastAsia"/>
          <w:szCs w:val="24"/>
        </w:rPr>
        <w:t>圖表</w:t>
      </w:r>
      <w:proofErr w:type="gramStart"/>
      <w:r w:rsidR="00FD22C3">
        <w:rPr>
          <w:rFonts w:ascii="Times New Roman" w:eastAsia="標楷體" w:hAnsi="Times New Roman" w:cs="Times New Roman" w:hint="eastAsia"/>
          <w:szCs w:val="24"/>
        </w:rPr>
        <w:t>（</w:t>
      </w:r>
      <w:proofErr w:type="gramEnd"/>
      <w:r w:rsidR="00FD22C3">
        <w:rPr>
          <w:rFonts w:ascii="Times New Roman" w:eastAsia="標楷體" w:hAnsi="Times New Roman" w:cs="Times New Roman" w:hint="eastAsia"/>
          <w:szCs w:val="24"/>
        </w:rPr>
        <w:t>如</w:t>
      </w:r>
      <w:r w:rsidR="004F1EE4">
        <w:rPr>
          <w:rFonts w:ascii="Times New Roman" w:eastAsia="標楷體" w:hAnsi="Times New Roman" w:cs="Times New Roman" w:hint="eastAsia"/>
          <w:szCs w:val="24"/>
        </w:rPr>
        <w:t>下</w:t>
      </w:r>
      <w:r w:rsidR="00583E8B">
        <w:rPr>
          <w:rFonts w:ascii="Times New Roman" w:eastAsia="標楷體" w:hAnsi="Times New Roman" w:cs="Times New Roman" w:hint="eastAsia"/>
          <w:szCs w:val="24"/>
        </w:rPr>
        <w:t>圖</w:t>
      </w:r>
      <w:proofErr w:type="gramStart"/>
      <w:r w:rsidR="00583E8B">
        <w:rPr>
          <w:rFonts w:ascii="Times New Roman" w:eastAsia="標楷體" w:hAnsi="Times New Roman" w:cs="Times New Roman" w:hint="eastAsia"/>
          <w:szCs w:val="24"/>
        </w:rPr>
        <w:t>（</w:t>
      </w:r>
      <w:proofErr w:type="gramEnd"/>
      <w:r w:rsidR="004F1EE4">
        <w:rPr>
          <w:rFonts w:ascii="Times New Roman" w:eastAsia="標楷體" w:hAnsi="Times New Roman" w:cs="Times New Roman" w:hint="eastAsia"/>
          <w:szCs w:val="24"/>
        </w:rPr>
        <w:t>四</w:t>
      </w:r>
      <w:proofErr w:type="gramStart"/>
      <w:r w:rsidR="00583E8B">
        <w:rPr>
          <w:rFonts w:ascii="Times New Roman" w:eastAsia="標楷體" w:hAnsi="Times New Roman" w:cs="Times New Roman" w:hint="eastAsia"/>
          <w:szCs w:val="24"/>
        </w:rPr>
        <w:t>）</w:t>
      </w:r>
      <w:proofErr w:type="gramEnd"/>
      <w:r w:rsidR="004F1EE4">
        <w:rPr>
          <w:rFonts w:ascii="Times New Roman" w:eastAsia="標楷體" w:hAnsi="Times New Roman" w:cs="Times New Roman" w:hint="eastAsia"/>
          <w:szCs w:val="24"/>
        </w:rPr>
        <w:t>、</w:t>
      </w:r>
      <w:r w:rsidR="004F1EE4">
        <w:rPr>
          <w:rFonts w:ascii="Times New Roman" w:eastAsia="標楷體" w:hAnsi="Times New Roman" w:cs="Times New Roman" w:hint="eastAsia"/>
          <w:szCs w:val="24"/>
        </w:rPr>
        <w:t>（</w:t>
      </w:r>
      <w:r w:rsidR="004F1EE4">
        <w:rPr>
          <w:rFonts w:ascii="Times New Roman" w:eastAsia="標楷體" w:hAnsi="Times New Roman" w:cs="Times New Roman" w:hint="eastAsia"/>
          <w:szCs w:val="24"/>
        </w:rPr>
        <w:t>五</w:t>
      </w:r>
      <w:r w:rsidR="004F1EE4">
        <w:rPr>
          <w:rFonts w:ascii="Times New Roman" w:eastAsia="標楷體" w:hAnsi="Times New Roman" w:cs="Times New Roman" w:hint="eastAsia"/>
          <w:szCs w:val="24"/>
        </w:rPr>
        <w:t>）</w:t>
      </w:r>
      <w:r w:rsidR="00FD22C3">
        <w:rPr>
          <w:rFonts w:ascii="Times New Roman" w:eastAsia="標楷體" w:hAnsi="Times New Roman" w:cs="Times New Roman" w:hint="eastAsia"/>
          <w:szCs w:val="24"/>
        </w:rPr>
        <w:t>所示之熱度圖與長條圖</w:t>
      </w:r>
      <w:proofErr w:type="gramStart"/>
      <w:r w:rsidR="00FD22C3">
        <w:rPr>
          <w:rFonts w:ascii="Times New Roman" w:eastAsia="標楷體" w:hAnsi="Times New Roman" w:cs="Times New Roman" w:hint="eastAsia"/>
          <w:szCs w:val="24"/>
        </w:rPr>
        <w:t>）</w:t>
      </w:r>
      <w:proofErr w:type="gramEnd"/>
      <w:r>
        <w:rPr>
          <w:rFonts w:ascii="Times New Roman" w:eastAsia="標楷體" w:hAnsi="Times New Roman" w:cs="Times New Roman" w:hint="eastAsia"/>
          <w:szCs w:val="24"/>
        </w:rPr>
        <w:t>，配合下拉式選單選取不同資料集，透過</w:t>
      </w:r>
      <w:r w:rsidR="00E12665">
        <w:rPr>
          <w:rFonts w:ascii="Times New Roman" w:eastAsia="標楷體" w:hAnsi="Times New Roman" w:cs="Times New Roman" w:hint="eastAsia"/>
          <w:szCs w:val="24"/>
        </w:rPr>
        <w:t>觀察以看出不同模型間之差異</w:t>
      </w:r>
      <w:r w:rsidR="00D60164">
        <w:rPr>
          <w:rFonts w:ascii="Times New Roman" w:eastAsia="標楷體" w:hAnsi="Times New Roman" w:cs="Times New Roman" w:hint="eastAsia"/>
          <w:szCs w:val="24"/>
        </w:rPr>
        <w:t>，如下列說明所示：</w:t>
      </w:r>
    </w:p>
    <w:p w14:paraId="3137D9C7" w14:textId="0DB6BA47" w:rsidR="009566C9" w:rsidRDefault="008413F1" w:rsidP="00583E8B">
      <w:pPr>
        <w:pStyle w:val="aa"/>
        <w:spacing w:line="360" w:lineRule="auto"/>
        <w:ind w:leftChars="0" w:left="840"/>
        <w:rPr>
          <w:rFonts w:ascii="Times New Roman" w:eastAsia="標楷體" w:hAnsi="Times New Roman" w:cs="Times New Roman"/>
          <w:szCs w:val="24"/>
        </w:rPr>
      </w:pPr>
      <w:r w:rsidRPr="00F71A1B">
        <w:rPr>
          <w:rFonts w:ascii="Times New Roman" w:eastAsia="標楷體" w:hAnsi="Times New Roman" w:cs="Times New Roman"/>
          <w:noProof/>
          <w:szCs w:val="24"/>
        </w:rPr>
        <mc:AlternateContent>
          <mc:Choice Requires="wps">
            <w:drawing>
              <wp:anchor distT="45720" distB="45720" distL="114300" distR="114300" simplePos="0" relativeHeight="251668480" behindDoc="0" locked="0" layoutInCell="1" allowOverlap="1" wp14:anchorId="35CA698E" wp14:editId="3E7F70DE">
                <wp:simplePos x="0" y="0"/>
                <wp:positionH relativeFrom="margin">
                  <wp:posOffset>2613660</wp:posOffset>
                </wp:positionH>
                <wp:positionV relativeFrom="paragraph">
                  <wp:posOffset>205740</wp:posOffset>
                </wp:positionV>
                <wp:extent cx="3307080" cy="3154680"/>
                <wp:effectExtent l="0" t="0" r="7620" b="7620"/>
                <wp:wrapNone/>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3154680"/>
                        </a:xfrm>
                        <a:prstGeom prst="rect">
                          <a:avLst/>
                        </a:prstGeom>
                        <a:solidFill>
                          <a:srgbClr val="FFFFFF"/>
                        </a:solidFill>
                        <a:ln w="9525">
                          <a:noFill/>
                          <a:miter lim="800000"/>
                          <a:headEnd/>
                          <a:tailEnd/>
                        </a:ln>
                      </wps:spPr>
                      <wps:txbx>
                        <w:txbxContent>
                          <w:p w14:paraId="1BFA60C4" w14:textId="41775E30" w:rsidR="00CB1CEB" w:rsidRDefault="00CB1CEB" w:rsidP="00CB1CEB">
                            <w:pPr>
                              <w:rPr>
                                <w:rFonts w:ascii="Times New Roman" w:eastAsia="標楷體" w:hAnsi="Times New Roman" w:cs="Times New Roman"/>
                                <w:szCs w:val="24"/>
                              </w:rPr>
                            </w:pPr>
                            <w:r>
                              <w:rPr>
                                <w:rFonts w:ascii="Times New Roman" w:eastAsia="標楷體" w:hAnsi="Times New Roman" w:cs="Times New Roman" w:hint="eastAsia"/>
                                <w:szCs w:val="24"/>
                              </w:rPr>
                              <w:t>熱度圖</w:t>
                            </w:r>
                            <w:r>
                              <w:rPr>
                                <w:rFonts w:ascii="Times New Roman" w:eastAsia="標楷體" w:hAnsi="Times New Roman" w:cs="Times New Roman" w:hint="eastAsia"/>
                                <w:szCs w:val="24"/>
                              </w:rPr>
                              <w:t>：</w:t>
                            </w:r>
                          </w:p>
                          <w:p w14:paraId="1B653D1E" w14:textId="5E687A1B" w:rsidR="00CB1CEB" w:rsidRDefault="00CB1CEB" w:rsidP="00CB1CEB">
                            <w:pPr>
                              <w:rPr>
                                <w:rFonts w:ascii="Times New Roman" w:eastAsia="標楷體" w:hAnsi="Times New Roman" w:cs="Times New Roman"/>
                                <w:szCs w:val="24"/>
                              </w:rPr>
                            </w:pPr>
                            <w:r>
                              <w:rPr>
                                <w:rFonts w:ascii="Times New Roman" w:eastAsia="標楷體" w:hAnsi="Times New Roman" w:cs="Times New Roman" w:hint="eastAsia"/>
                                <w:szCs w:val="24"/>
                              </w:rPr>
                              <w:t>在此熱度圖中，</w:t>
                            </w:r>
                            <w:r w:rsidR="00141AB4">
                              <w:rPr>
                                <w:rFonts w:ascii="Times New Roman" w:eastAsia="標楷體" w:hAnsi="Times New Roman" w:cs="Times New Roman" w:hint="eastAsia"/>
                                <w:szCs w:val="24"/>
                              </w:rPr>
                              <w:t>每一塊熱度圖代表著使用資料集在</w:t>
                            </w:r>
                            <w:proofErr w:type="gramStart"/>
                            <w:r w:rsidR="00141AB4">
                              <w:rPr>
                                <w:rFonts w:ascii="Times New Roman" w:eastAsia="標楷體" w:hAnsi="Times New Roman" w:cs="Times New Roman"/>
                                <w:szCs w:val="24"/>
                              </w:rPr>
                              <w:t>”</w:t>
                            </w:r>
                            <w:proofErr w:type="spellStart"/>
                            <w:proofErr w:type="gramEnd"/>
                            <w:r w:rsidR="00141AB4">
                              <w:rPr>
                                <w:rFonts w:ascii="Times New Roman" w:eastAsia="標楷體" w:hAnsi="Times New Roman" w:cs="Times New Roman"/>
                                <w:szCs w:val="24"/>
                              </w:rPr>
                              <w:t>bert</w:t>
                            </w:r>
                            <w:proofErr w:type="spellEnd"/>
                            <w:r w:rsidR="00141AB4">
                              <w:rPr>
                                <w:rFonts w:ascii="Times New Roman" w:eastAsia="標楷體" w:hAnsi="Times New Roman" w:cs="Times New Roman"/>
                                <w:szCs w:val="24"/>
                              </w:rPr>
                              <w:t>-base-uncased</w:t>
                            </w:r>
                            <w:proofErr w:type="gramStart"/>
                            <w:r w:rsidR="00141AB4">
                              <w:rPr>
                                <w:rFonts w:ascii="Times New Roman" w:eastAsia="標楷體" w:hAnsi="Times New Roman" w:cs="Times New Roman"/>
                                <w:szCs w:val="24"/>
                              </w:rPr>
                              <w:t>”</w:t>
                            </w:r>
                            <w:proofErr w:type="gramEnd"/>
                            <w:r w:rsidR="00141AB4">
                              <w:rPr>
                                <w:rFonts w:ascii="Times New Roman" w:eastAsia="標楷體" w:hAnsi="Times New Roman" w:cs="Times New Roman" w:hint="eastAsia"/>
                                <w:szCs w:val="24"/>
                              </w:rPr>
                              <w:t>與</w:t>
                            </w:r>
                            <w:proofErr w:type="gramStart"/>
                            <w:r w:rsidR="00141AB4">
                              <w:rPr>
                                <w:rFonts w:ascii="Times New Roman" w:eastAsia="標楷體" w:hAnsi="Times New Roman" w:cs="Times New Roman"/>
                                <w:szCs w:val="24"/>
                              </w:rPr>
                              <w:t>”</w:t>
                            </w:r>
                            <w:proofErr w:type="spellStart"/>
                            <w:proofErr w:type="gramEnd"/>
                            <w:r w:rsidR="00141AB4">
                              <w:rPr>
                                <w:rFonts w:ascii="Times New Roman" w:eastAsia="標楷體" w:hAnsi="Times New Roman" w:cs="Times New Roman"/>
                                <w:szCs w:val="24"/>
                              </w:rPr>
                              <w:t>bert</w:t>
                            </w:r>
                            <w:proofErr w:type="spellEnd"/>
                            <w:r w:rsidR="00141AB4">
                              <w:rPr>
                                <w:rFonts w:ascii="Times New Roman" w:eastAsia="標楷體" w:hAnsi="Times New Roman" w:cs="Times New Roman"/>
                                <w:szCs w:val="24"/>
                              </w:rPr>
                              <w:t>-large-uncased</w:t>
                            </w:r>
                            <w:proofErr w:type="gramStart"/>
                            <w:r w:rsidR="00141AB4">
                              <w:rPr>
                                <w:rFonts w:ascii="Times New Roman" w:eastAsia="標楷體" w:hAnsi="Times New Roman" w:cs="Times New Roman"/>
                                <w:szCs w:val="24"/>
                              </w:rPr>
                              <w:t>”</w:t>
                            </w:r>
                            <w:proofErr w:type="gramEnd"/>
                            <w:r w:rsidR="001962EF">
                              <w:rPr>
                                <w:rFonts w:ascii="Times New Roman" w:eastAsia="標楷體" w:hAnsi="Times New Roman" w:cs="Times New Roman" w:hint="eastAsia"/>
                                <w:szCs w:val="24"/>
                              </w:rPr>
                              <w:t>下</w:t>
                            </w:r>
                            <w:r w:rsidR="00835286">
                              <w:rPr>
                                <w:rFonts w:ascii="Times New Roman" w:eastAsia="標楷體" w:hAnsi="Times New Roman" w:cs="Times New Roman" w:hint="eastAsia"/>
                                <w:szCs w:val="24"/>
                              </w:rPr>
                              <w:t>之注意力機制權重之歐式距離。</w:t>
                            </w:r>
                            <w:r w:rsidR="00DF57EA">
                              <w:rPr>
                                <w:rFonts w:ascii="Times New Roman" w:eastAsia="標楷體" w:hAnsi="Times New Roman" w:cs="Times New Roman" w:hint="eastAsia"/>
                                <w:szCs w:val="24"/>
                              </w:rPr>
                              <w:t>顏色越深代表此資料集在</w:t>
                            </w:r>
                            <w:proofErr w:type="spellStart"/>
                            <w:r w:rsidR="00DF57EA">
                              <w:rPr>
                                <w:rFonts w:ascii="Times New Roman" w:eastAsia="標楷體" w:hAnsi="Times New Roman" w:cs="Times New Roman" w:hint="eastAsia"/>
                                <w:szCs w:val="24"/>
                              </w:rPr>
                              <w:t>b</w:t>
                            </w:r>
                            <w:r w:rsidR="00DF57EA">
                              <w:rPr>
                                <w:rFonts w:ascii="Times New Roman" w:eastAsia="標楷體" w:hAnsi="Times New Roman" w:cs="Times New Roman"/>
                                <w:szCs w:val="24"/>
                              </w:rPr>
                              <w:t>ert</w:t>
                            </w:r>
                            <w:proofErr w:type="spellEnd"/>
                            <w:r w:rsidR="00DF57EA">
                              <w:rPr>
                                <w:rFonts w:ascii="Times New Roman" w:eastAsia="標楷體" w:hAnsi="Times New Roman" w:cs="Times New Roman"/>
                                <w:szCs w:val="24"/>
                              </w:rPr>
                              <w:t>-base</w:t>
                            </w:r>
                            <w:r w:rsidR="00DF57EA">
                              <w:rPr>
                                <w:rFonts w:ascii="Times New Roman" w:eastAsia="標楷體" w:hAnsi="Times New Roman" w:cs="Times New Roman" w:hint="eastAsia"/>
                                <w:szCs w:val="24"/>
                              </w:rPr>
                              <w:t>的第</w:t>
                            </w:r>
                            <w:r w:rsidR="00DF57EA">
                              <w:rPr>
                                <w:rFonts w:ascii="Times New Roman" w:eastAsia="標楷體" w:hAnsi="Times New Roman" w:cs="Times New Roman" w:hint="eastAsia"/>
                                <w:szCs w:val="24"/>
                              </w:rPr>
                              <w:t>X</w:t>
                            </w:r>
                            <w:r w:rsidR="00DF57EA">
                              <w:rPr>
                                <w:rFonts w:ascii="Times New Roman" w:eastAsia="標楷體" w:hAnsi="Times New Roman" w:cs="Times New Roman" w:hint="eastAsia"/>
                                <w:szCs w:val="24"/>
                              </w:rPr>
                              <w:t>層與</w:t>
                            </w:r>
                            <w:proofErr w:type="spellStart"/>
                            <w:r w:rsidR="00DF57EA">
                              <w:rPr>
                                <w:rFonts w:ascii="Times New Roman" w:eastAsia="標楷體" w:hAnsi="Times New Roman" w:cs="Times New Roman" w:hint="eastAsia"/>
                                <w:szCs w:val="24"/>
                              </w:rPr>
                              <w:t>ber</w:t>
                            </w:r>
                            <w:proofErr w:type="spellEnd"/>
                            <w:r w:rsidR="00DF57EA">
                              <w:rPr>
                                <w:rFonts w:ascii="Times New Roman" w:eastAsia="標楷體" w:hAnsi="Times New Roman" w:cs="Times New Roman" w:hint="eastAsia"/>
                                <w:szCs w:val="24"/>
                              </w:rPr>
                              <w:t>-large</w:t>
                            </w:r>
                            <w:r w:rsidR="00DF57EA">
                              <w:rPr>
                                <w:rFonts w:ascii="Times New Roman" w:eastAsia="標楷體" w:hAnsi="Times New Roman" w:cs="Times New Roman" w:hint="eastAsia"/>
                                <w:szCs w:val="24"/>
                              </w:rPr>
                              <w:t>的第</w:t>
                            </w:r>
                            <w:r w:rsidR="00DF57EA">
                              <w:rPr>
                                <w:rFonts w:ascii="Times New Roman" w:eastAsia="標楷體" w:hAnsi="Times New Roman" w:cs="Times New Roman" w:hint="eastAsia"/>
                                <w:szCs w:val="24"/>
                              </w:rPr>
                              <w:t>Y</w:t>
                            </w:r>
                            <w:r w:rsidR="00DF57EA">
                              <w:rPr>
                                <w:rFonts w:ascii="Times New Roman" w:eastAsia="標楷體" w:hAnsi="Times New Roman" w:cs="Times New Roman" w:hint="eastAsia"/>
                                <w:szCs w:val="24"/>
                              </w:rPr>
                              <w:t>層間距離較大</w:t>
                            </w:r>
                            <w:r w:rsidR="0036362B">
                              <w:rPr>
                                <w:rFonts w:ascii="Times New Roman" w:eastAsia="標楷體" w:hAnsi="Times New Roman" w:cs="Times New Roman" w:hint="eastAsia"/>
                                <w:szCs w:val="24"/>
                              </w:rPr>
                              <w:t>。</w:t>
                            </w:r>
                            <w:r w:rsidR="009B17AE">
                              <w:rPr>
                                <w:rFonts w:ascii="Times New Roman" w:eastAsia="標楷體" w:hAnsi="Times New Roman" w:cs="Times New Roman" w:hint="eastAsia"/>
                                <w:szCs w:val="24"/>
                              </w:rPr>
                              <w:t>此圖表中</w:t>
                            </w:r>
                            <w:r>
                              <w:rPr>
                                <w:rFonts w:ascii="Times New Roman" w:eastAsia="標楷體" w:hAnsi="Times New Roman" w:cs="Times New Roman" w:hint="eastAsia"/>
                                <w:szCs w:val="24"/>
                              </w:rPr>
                              <w:t>X</w:t>
                            </w:r>
                            <w:r>
                              <w:rPr>
                                <w:rFonts w:ascii="Times New Roman" w:eastAsia="標楷體" w:hAnsi="Times New Roman" w:cs="Times New Roman" w:hint="eastAsia"/>
                                <w:szCs w:val="24"/>
                              </w:rPr>
                              <w:t>軸的數字分別代表</w:t>
                            </w:r>
                            <w:proofErr w:type="gramStart"/>
                            <w:r>
                              <w:rPr>
                                <w:rFonts w:ascii="Times New Roman" w:eastAsia="標楷體" w:hAnsi="Times New Roman" w:cs="Times New Roman"/>
                                <w:szCs w:val="24"/>
                              </w:rPr>
                              <w:t>”</w:t>
                            </w:r>
                            <w:proofErr w:type="spellStart"/>
                            <w:proofErr w:type="gramEnd"/>
                            <w:r>
                              <w:rPr>
                                <w:rFonts w:ascii="Times New Roman" w:eastAsia="標楷體" w:hAnsi="Times New Roman" w:cs="Times New Roman"/>
                                <w:szCs w:val="24"/>
                              </w:rPr>
                              <w:t>bert</w:t>
                            </w:r>
                            <w:proofErr w:type="spellEnd"/>
                            <w:r>
                              <w:rPr>
                                <w:rFonts w:ascii="Times New Roman" w:eastAsia="標楷體" w:hAnsi="Times New Roman" w:cs="Times New Roman"/>
                                <w:szCs w:val="24"/>
                              </w:rPr>
                              <w:t>-base-uncased</w:t>
                            </w:r>
                            <w:proofErr w:type="gramStart"/>
                            <w:r>
                              <w:rPr>
                                <w:rFonts w:ascii="Times New Roman" w:eastAsia="標楷體" w:hAnsi="Times New Roman" w:cs="Times New Roman"/>
                                <w:szCs w:val="24"/>
                              </w:rPr>
                              <w:t>”</w:t>
                            </w:r>
                            <w:proofErr w:type="gramEnd"/>
                            <w:r w:rsidR="00AD6F4F">
                              <w:rPr>
                                <w:rFonts w:ascii="Times New Roman" w:eastAsia="標楷體" w:hAnsi="Times New Roman" w:cs="Times New Roman" w:hint="eastAsia"/>
                                <w:szCs w:val="24"/>
                              </w:rPr>
                              <w:t>這個</w:t>
                            </w:r>
                            <w:r>
                              <w:rPr>
                                <w:rFonts w:ascii="Times New Roman" w:eastAsia="標楷體" w:hAnsi="Times New Roman" w:cs="Times New Roman" w:hint="eastAsia"/>
                                <w:szCs w:val="24"/>
                              </w:rPr>
                              <w:t>模型</w:t>
                            </w:r>
                            <w:r w:rsidR="00AD6F4F">
                              <w:rPr>
                                <w:rFonts w:ascii="Times New Roman" w:eastAsia="標楷體" w:hAnsi="Times New Roman" w:cs="Times New Roman" w:hint="eastAsia"/>
                                <w:szCs w:val="24"/>
                              </w:rPr>
                              <w:t>的層數（</w:t>
                            </w:r>
                            <w:r w:rsidR="00AD6F4F">
                              <w:rPr>
                                <w:rFonts w:ascii="Times New Roman" w:eastAsia="標楷體" w:hAnsi="Times New Roman" w:cs="Times New Roman" w:hint="eastAsia"/>
                                <w:szCs w:val="24"/>
                              </w:rPr>
                              <w:t>1</w:t>
                            </w:r>
                            <w:r w:rsidR="00AD6F4F">
                              <w:rPr>
                                <w:rFonts w:ascii="Times New Roman" w:eastAsia="標楷體" w:hAnsi="Times New Roman" w:cs="Times New Roman"/>
                                <w:szCs w:val="24"/>
                              </w:rPr>
                              <w:t>~12</w:t>
                            </w:r>
                            <w:r w:rsidR="00FD0909">
                              <w:rPr>
                                <w:rFonts w:ascii="Times New Roman" w:eastAsia="標楷體" w:hAnsi="Times New Roman" w:cs="Times New Roman" w:hint="eastAsia"/>
                                <w:szCs w:val="24"/>
                              </w:rPr>
                              <w:t>層</w:t>
                            </w:r>
                            <w:r w:rsidR="00AD6F4F">
                              <w:rPr>
                                <w:rFonts w:ascii="Times New Roman" w:eastAsia="標楷體" w:hAnsi="Times New Roman" w:cs="Times New Roman" w:hint="eastAsia"/>
                                <w:szCs w:val="24"/>
                              </w:rPr>
                              <w:t>）</w:t>
                            </w:r>
                            <w:r w:rsidR="00974953">
                              <w:rPr>
                                <w:rFonts w:ascii="Times New Roman" w:eastAsia="標楷體" w:hAnsi="Times New Roman" w:cs="Times New Roman" w:hint="eastAsia"/>
                                <w:szCs w:val="24"/>
                              </w:rPr>
                              <w:t>，而</w:t>
                            </w:r>
                            <w:r w:rsidR="00974953">
                              <w:rPr>
                                <w:rFonts w:ascii="Times New Roman" w:eastAsia="標楷體" w:hAnsi="Times New Roman" w:cs="Times New Roman" w:hint="eastAsia"/>
                                <w:szCs w:val="24"/>
                              </w:rPr>
                              <w:t>Y</w:t>
                            </w:r>
                            <w:r w:rsidR="00974953">
                              <w:rPr>
                                <w:rFonts w:ascii="Times New Roman" w:eastAsia="標楷體" w:hAnsi="Times New Roman" w:cs="Times New Roman" w:hint="eastAsia"/>
                                <w:szCs w:val="24"/>
                              </w:rPr>
                              <w:t>軸的數字</w:t>
                            </w:r>
                            <w:r w:rsidR="00664F1F">
                              <w:rPr>
                                <w:rFonts w:ascii="Times New Roman" w:eastAsia="標楷體" w:hAnsi="Times New Roman" w:cs="Times New Roman" w:hint="eastAsia"/>
                                <w:szCs w:val="24"/>
                              </w:rPr>
                              <w:t>則</w:t>
                            </w:r>
                            <w:r w:rsidR="00974953">
                              <w:rPr>
                                <w:rFonts w:ascii="Times New Roman" w:eastAsia="標楷體" w:hAnsi="Times New Roman" w:cs="Times New Roman" w:hint="eastAsia"/>
                                <w:szCs w:val="24"/>
                              </w:rPr>
                              <w:t>分別代表</w:t>
                            </w:r>
                            <w:proofErr w:type="gramStart"/>
                            <w:r w:rsidR="00974953">
                              <w:rPr>
                                <w:rFonts w:ascii="Times New Roman" w:eastAsia="標楷體" w:hAnsi="Times New Roman" w:cs="Times New Roman"/>
                                <w:szCs w:val="24"/>
                              </w:rPr>
                              <w:t>”</w:t>
                            </w:r>
                            <w:proofErr w:type="spellStart"/>
                            <w:proofErr w:type="gramEnd"/>
                            <w:r w:rsidR="00974953">
                              <w:rPr>
                                <w:rFonts w:ascii="Times New Roman" w:eastAsia="標楷體" w:hAnsi="Times New Roman" w:cs="Times New Roman"/>
                                <w:szCs w:val="24"/>
                              </w:rPr>
                              <w:t>bert</w:t>
                            </w:r>
                            <w:proofErr w:type="spellEnd"/>
                            <w:r w:rsidR="00974953">
                              <w:rPr>
                                <w:rFonts w:ascii="Times New Roman" w:eastAsia="標楷體" w:hAnsi="Times New Roman" w:cs="Times New Roman"/>
                                <w:szCs w:val="24"/>
                              </w:rPr>
                              <w:t>-</w:t>
                            </w:r>
                            <w:r w:rsidR="00664F1F">
                              <w:rPr>
                                <w:rFonts w:ascii="Times New Roman" w:eastAsia="標楷體" w:hAnsi="Times New Roman" w:cs="Times New Roman" w:hint="eastAsia"/>
                                <w:szCs w:val="24"/>
                              </w:rPr>
                              <w:t>l</w:t>
                            </w:r>
                            <w:r w:rsidR="00664F1F">
                              <w:rPr>
                                <w:rFonts w:ascii="Times New Roman" w:eastAsia="標楷體" w:hAnsi="Times New Roman" w:cs="Times New Roman"/>
                                <w:szCs w:val="24"/>
                              </w:rPr>
                              <w:t>arge</w:t>
                            </w:r>
                            <w:r w:rsidR="00974953">
                              <w:rPr>
                                <w:rFonts w:ascii="Times New Roman" w:eastAsia="標楷體" w:hAnsi="Times New Roman" w:cs="Times New Roman"/>
                                <w:szCs w:val="24"/>
                              </w:rPr>
                              <w:t>-uncased</w:t>
                            </w:r>
                            <w:proofErr w:type="gramStart"/>
                            <w:r w:rsidR="00974953">
                              <w:rPr>
                                <w:rFonts w:ascii="Times New Roman" w:eastAsia="標楷體" w:hAnsi="Times New Roman" w:cs="Times New Roman"/>
                                <w:szCs w:val="24"/>
                              </w:rPr>
                              <w:t>”</w:t>
                            </w:r>
                            <w:proofErr w:type="gramEnd"/>
                            <w:r w:rsidR="00974953">
                              <w:rPr>
                                <w:rFonts w:ascii="Times New Roman" w:eastAsia="標楷體" w:hAnsi="Times New Roman" w:cs="Times New Roman" w:hint="eastAsia"/>
                                <w:szCs w:val="24"/>
                              </w:rPr>
                              <w:t>這個模型的層數（</w:t>
                            </w:r>
                            <w:r w:rsidR="00974953">
                              <w:rPr>
                                <w:rFonts w:ascii="Times New Roman" w:eastAsia="標楷體" w:hAnsi="Times New Roman" w:cs="Times New Roman" w:hint="eastAsia"/>
                                <w:szCs w:val="24"/>
                              </w:rPr>
                              <w:t>1</w:t>
                            </w:r>
                            <w:r w:rsidR="00974953">
                              <w:rPr>
                                <w:rFonts w:ascii="Times New Roman" w:eastAsia="標楷體" w:hAnsi="Times New Roman" w:cs="Times New Roman"/>
                                <w:szCs w:val="24"/>
                              </w:rPr>
                              <w:t>~</w:t>
                            </w:r>
                            <w:r w:rsidR="00664F1F">
                              <w:rPr>
                                <w:rFonts w:ascii="Times New Roman" w:eastAsia="標楷體" w:hAnsi="Times New Roman" w:cs="Times New Roman"/>
                                <w:szCs w:val="24"/>
                              </w:rPr>
                              <w:t>24</w:t>
                            </w:r>
                            <w:r w:rsidR="00974953">
                              <w:rPr>
                                <w:rFonts w:ascii="Times New Roman" w:eastAsia="標楷體" w:hAnsi="Times New Roman" w:cs="Times New Roman" w:hint="eastAsia"/>
                                <w:szCs w:val="24"/>
                              </w:rPr>
                              <w:t>層）</w:t>
                            </w:r>
                            <w:r w:rsidR="00AA28CF">
                              <w:rPr>
                                <w:rFonts w:ascii="Times New Roman" w:eastAsia="標楷體" w:hAnsi="Times New Roman" w:cs="Times New Roman" w:hint="eastAsia"/>
                                <w:szCs w:val="24"/>
                              </w:rPr>
                              <w:t>。</w:t>
                            </w:r>
                          </w:p>
                          <w:p w14:paraId="79EC9992" w14:textId="77777777" w:rsidR="00FD25E8" w:rsidRDefault="00FD25E8" w:rsidP="00CB1CEB">
                            <w:pPr>
                              <w:rPr>
                                <w:rFonts w:ascii="Times New Roman" w:eastAsia="標楷體" w:hAnsi="Times New Roman" w:cs="Times New Roman"/>
                                <w:szCs w:val="24"/>
                              </w:rPr>
                            </w:pPr>
                          </w:p>
                          <w:p w14:paraId="6921474E" w14:textId="03277B84" w:rsidR="00FD25E8" w:rsidRPr="00FD25E8" w:rsidRDefault="00FD25E8" w:rsidP="00CB1CEB">
                            <w:pPr>
                              <w:rPr>
                                <w:rFonts w:ascii="Times New Roman" w:eastAsia="標楷體" w:hAnsi="Times New Roman" w:cs="Times New Roman" w:hint="eastAsia"/>
                                <w:szCs w:val="24"/>
                              </w:rPr>
                            </w:pPr>
                            <w:r>
                              <w:rPr>
                                <w:rFonts w:ascii="Times New Roman" w:eastAsia="標楷體" w:hAnsi="Times New Roman" w:cs="Times New Roman" w:hint="eastAsia"/>
                                <w:szCs w:val="24"/>
                              </w:rPr>
                              <w:t>藉由呈現</w:t>
                            </w:r>
                            <w:proofErr w:type="gramStart"/>
                            <w:r>
                              <w:rPr>
                                <w:rFonts w:ascii="Times New Roman" w:eastAsia="標楷體" w:hAnsi="Times New Roman" w:cs="Times New Roman" w:hint="eastAsia"/>
                                <w:szCs w:val="24"/>
                              </w:rPr>
                              <w:t>模型間權重</w:t>
                            </w:r>
                            <w:proofErr w:type="gramEnd"/>
                            <w:r>
                              <w:rPr>
                                <w:rFonts w:ascii="Times New Roman" w:eastAsia="標楷體" w:hAnsi="Times New Roman" w:cs="Times New Roman" w:hint="eastAsia"/>
                                <w:szCs w:val="24"/>
                              </w:rPr>
                              <w:t>之距離，我們可以推斷出不同層之間的工作特性，如果</w:t>
                            </w:r>
                            <w:r w:rsidR="007F46A2">
                              <w:rPr>
                                <w:rFonts w:ascii="Times New Roman" w:eastAsia="標楷體" w:hAnsi="Times New Roman" w:cs="Times New Roman" w:hint="eastAsia"/>
                                <w:szCs w:val="24"/>
                              </w:rPr>
                              <w:t>兩層之間距離較遠，或許代表此兩層</w:t>
                            </w:r>
                            <w:r w:rsidR="00F9197D">
                              <w:rPr>
                                <w:rFonts w:ascii="Times New Roman" w:eastAsia="標楷體" w:hAnsi="Times New Roman" w:cs="Times New Roman" w:hint="eastAsia"/>
                                <w:szCs w:val="24"/>
                              </w:rPr>
                              <w:t>之處理工作</w:t>
                            </w:r>
                            <w:r w:rsidR="00473B55">
                              <w:rPr>
                                <w:rFonts w:ascii="Times New Roman" w:eastAsia="標楷體" w:hAnsi="Times New Roman" w:cs="Times New Roman" w:hint="eastAsia"/>
                                <w:szCs w:val="24"/>
                              </w:rPr>
                              <w:t>較為</w:t>
                            </w:r>
                            <w:r w:rsidR="00A8401A">
                              <w:rPr>
                                <w:rFonts w:ascii="Times New Roman" w:eastAsia="標楷體" w:hAnsi="Times New Roman" w:cs="Times New Roman" w:hint="eastAsia"/>
                                <w:szCs w:val="24"/>
                              </w:rPr>
                              <w:t>不同。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A698E" id="_x0000_s1029" type="#_x0000_t202" style="position:absolute;left:0;text-align:left;margin-left:205.8pt;margin-top:16.2pt;width:260.4pt;height:248.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" stroked="f">
                <v:textbox>
                  <w:txbxContent>
                    <w:p w14:paraId="1BFA60C4" w14:textId="41775E30" w:rsidR="00CB1CEB" w:rsidRDefault="00CB1CEB" w:rsidP="00CB1CEB">
                      <w:pPr>
                        <w:rPr>
                          <w:rFonts w:ascii="Times New Roman" w:eastAsia="標楷體" w:hAnsi="Times New Roman" w:cs="Times New Roman"/>
                          <w:szCs w:val="24"/>
                        </w:rPr>
                      </w:pPr>
                      <w:r>
                        <w:rPr>
                          <w:rFonts w:ascii="Times New Roman" w:eastAsia="標楷體" w:hAnsi="Times New Roman" w:cs="Times New Roman" w:hint="eastAsia"/>
                          <w:szCs w:val="24"/>
                        </w:rPr>
                        <w:t>熱度圖</w:t>
                      </w:r>
                      <w:r>
                        <w:rPr>
                          <w:rFonts w:ascii="Times New Roman" w:eastAsia="標楷體" w:hAnsi="Times New Roman" w:cs="Times New Roman" w:hint="eastAsia"/>
                          <w:szCs w:val="24"/>
                        </w:rPr>
                        <w:t>：</w:t>
                      </w:r>
                    </w:p>
                    <w:p w14:paraId="1B653D1E" w14:textId="5E687A1B" w:rsidR="00CB1CEB" w:rsidRDefault="00CB1CEB" w:rsidP="00CB1CEB">
                      <w:pPr>
                        <w:rPr>
                          <w:rFonts w:ascii="Times New Roman" w:eastAsia="標楷體" w:hAnsi="Times New Roman" w:cs="Times New Roman"/>
                          <w:szCs w:val="24"/>
                        </w:rPr>
                      </w:pPr>
                      <w:r>
                        <w:rPr>
                          <w:rFonts w:ascii="Times New Roman" w:eastAsia="標楷體" w:hAnsi="Times New Roman" w:cs="Times New Roman" w:hint="eastAsia"/>
                          <w:szCs w:val="24"/>
                        </w:rPr>
                        <w:t>在此熱度圖中，</w:t>
                      </w:r>
                      <w:r w:rsidR="00141AB4">
                        <w:rPr>
                          <w:rFonts w:ascii="Times New Roman" w:eastAsia="標楷體" w:hAnsi="Times New Roman" w:cs="Times New Roman" w:hint="eastAsia"/>
                          <w:szCs w:val="24"/>
                        </w:rPr>
                        <w:t>每一塊熱度圖代表著使用資料集在</w:t>
                      </w:r>
                      <w:proofErr w:type="gramStart"/>
                      <w:r w:rsidR="00141AB4">
                        <w:rPr>
                          <w:rFonts w:ascii="Times New Roman" w:eastAsia="標楷體" w:hAnsi="Times New Roman" w:cs="Times New Roman"/>
                          <w:szCs w:val="24"/>
                        </w:rPr>
                        <w:t>”</w:t>
                      </w:r>
                      <w:proofErr w:type="spellStart"/>
                      <w:proofErr w:type="gramEnd"/>
                      <w:r w:rsidR="00141AB4">
                        <w:rPr>
                          <w:rFonts w:ascii="Times New Roman" w:eastAsia="標楷體" w:hAnsi="Times New Roman" w:cs="Times New Roman"/>
                          <w:szCs w:val="24"/>
                        </w:rPr>
                        <w:t>bert</w:t>
                      </w:r>
                      <w:proofErr w:type="spellEnd"/>
                      <w:r w:rsidR="00141AB4">
                        <w:rPr>
                          <w:rFonts w:ascii="Times New Roman" w:eastAsia="標楷體" w:hAnsi="Times New Roman" w:cs="Times New Roman"/>
                          <w:szCs w:val="24"/>
                        </w:rPr>
                        <w:t>-base-uncased</w:t>
                      </w:r>
                      <w:proofErr w:type="gramStart"/>
                      <w:r w:rsidR="00141AB4">
                        <w:rPr>
                          <w:rFonts w:ascii="Times New Roman" w:eastAsia="標楷體" w:hAnsi="Times New Roman" w:cs="Times New Roman"/>
                          <w:szCs w:val="24"/>
                        </w:rPr>
                        <w:t>”</w:t>
                      </w:r>
                      <w:proofErr w:type="gramEnd"/>
                      <w:r w:rsidR="00141AB4">
                        <w:rPr>
                          <w:rFonts w:ascii="Times New Roman" w:eastAsia="標楷體" w:hAnsi="Times New Roman" w:cs="Times New Roman" w:hint="eastAsia"/>
                          <w:szCs w:val="24"/>
                        </w:rPr>
                        <w:t>與</w:t>
                      </w:r>
                      <w:proofErr w:type="gramStart"/>
                      <w:r w:rsidR="00141AB4">
                        <w:rPr>
                          <w:rFonts w:ascii="Times New Roman" w:eastAsia="標楷體" w:hAnsi="Times New Roman" w:cs="Times New Roman"/>
                          <w:szCs w:val="24"/>
                        </w:rPr>
                        <w:t>”</w:t>
                      </w:r>
                      <w:proofErr w:type="spellStart"/>
                      <w:proofErr w:type="gramEnd"/>
                      <w:r w:rsidR="00141AB4">
                        <w:rPr>
                          <w:rFonts w:ascii="Times New Roman" w:eastAsia="標楷體" w:hAnsi="Times New Roman" w:cs="Times New Roman"/>
                          <w:szCs w:val="24"/>
                        </w:rPr>
                        <w:t>bert</w:t>
                      </w:r>
                      <w:proofErr w:type="spellEnd"/>
                      <w:r w:rsidR="00141AB4">
                        <w:rPr>
                          <w:rFonts w:ascii="Times New Roman" w:eastAsia="標楷體" w:hAnsi="Times New Roman" w:cs="Times New Roman"/>
                          <w:szCs w:val="24"/>
                        </w:rPr>
                        <w:t>-large-uncased</w:t>
                      </w:r>
                      <w:proofErr w:type="gramStart"/>
                      <w:r w:rsidR="00141AB4">
                        <w:rPr>
                          <w:rFonts w:ascii="Times New Roman" w:eastAsia="標楷體" w:hAnsi="Times New Roman" w:cs="Times New Roman"/>
                          <w:szCs w:val="24"/>
                        </w:rPr>
                        <w:t>”</w:t>
                      </w:r>
                      <w:proofErr w:type="gramEnd"/>
                      <w:r w:rsidR="001962EF">
                        <w:rPr>
                          <w:rFonts w:ascii="Times New Roman" w:eastAsia="標楷體" w:hAnsi="Times New Roman" w:cs="Times New Roman" w:hint="eastAsia"/>
                          <w:szCs w:val="24"/>
                        </w:rPr>
                        <w:t>下</w:t>
                      </w:r>
                      <w:r w:rsidR="00835286">
                        <w:rPr>
                          <w:rFonts w:ascii="Times New Roman" w:eastAsia="標楷體" w:hAnsi="Times New Roman" w:cs="Times New Roman" w:hint="eastAsia"/>
                          <w:szCs w:val="24"/>
                        </w:rPr>
                        <w:t>之注意力機制權重之歐式距離。</w:t>
                      </w:r>
                      <w:r w:rsidR="00DF57EA">
                        <w:rPr>
                          <w:rFonts w:ascii="Times New Roman" w:eastAsia="標楷體" w:hAnsi="Times New Roman" w:cs="Times New Roman" w:hint="eastAsia"/>
                          <w:szCs w:val="24"/>
                        </w:rPr>
                        <w:t>顏色越深代表此資料集在</w:t>
                      </w:r>
                      <w:proofErr w:type="spellStart"/>
                      <w:r w:rsidR="00DF57EA">
                        <w:rPr>
                          <w:rFonts w:ascii="Times New Roman" w:eastAsia="標楷體" w:hAnsi="Times New Roman" w:cs="Times New Roman" w:hint="eastAsia"/>
                          <w:szCs w:val="24"/>
                        </w:rPr>
                        <w:t>b</w:t>
                      </w:r>
                      <w:r w:rsidR="00DF57EA">
                        <w:rPr>
                          <w:rFonts w:ascii="Times New Roman" w:eastAsia="標楷體" w:hAnsi="Times New Roman" w:cs="Times New Roman"/>
                          <w:szCs w:val="24"/>
                        </w:rPr>
                        <w:t>ert</w:t>
                      </w:r>
                      <w:proofErr w:type="spellEnd"/>
                      <w:r w:rsidR="00DF57EA">
                        <w:rPr>
                          <w:rFonts w:ascii="Times New Roman" w:eastAsia="標楷體" w:hAnsi="Times New Roman" w:cs="Times New Roman"/>
                          <w:szCs w:val="24"/>
                        </w:rPr>
                        <w:t>-base</w:t>
                      </w:r>
                      <w:r w:rsidR="00DF57EA">
                        <w:rPr>
                          <w:rFonts w:ascii="Times New Roman" w:eastAsia="標楷體" w:hAnsi="Times New Roman" w:cs="Times New Roman" w:hint="eastAsia"/>
                          <w:szCs w:val="24"/>
                        </w:rPr>
                        <w:t>的第</w:t>
                      </w:r>
                      <w:r w:rsidR="00DF57EA">
                        <w:rPr>
                          <w:rFonts w:ascii="Times New Roman" w:eastAsia="標楷體" w:hAnsi="Times New Roman" w:cs="Times New Roman" w:hint="eastAsia"/>
                          <w:szCs w:val="24"/>
                        </w:rPr>
                        <w:t>X</w:t>
                      </w:r>
                      <w:r w:rsidR="00DF57EA">
                        <w:rPr>
                          <w:rFonts w:ascii="Times New Roman" w:eastAsia="標楷體" w:hAnsi="Times New Roman" w:cs="Times New Roman" w:hint="eastAsia"/>
                          <w:szCs w:val="24"/>
                        </w:rPr>
                        <w:t>層與</w:t>
                      </w:r>
                      <w:proofErr w:type="spellStart"/>
                      <w:r w:rsidR="00DF57EA">
                        <w:rPr>
                          <w:rFonts w:ascii="Times New Roman" w:eastAsia="標楷體" w:hAnsi="Times New Roman" w:cs="Times New Roman" w:hint="eastAsia"/>
                          <w:szCs w:val="24"/>
                        </w:rPr>
                        <w:t>ber</w:t>
                      </w:r>
                      <w:proofErr w:type="spellEnd"/>
                      <w:r w:rsidR="00DF57EA">
                        <w:rPr>
                          <w:rFonts w:ascii="Times New Roman" w:eastAsia="標楷體" w:hAnsi="Times New Roman" w:cs="Times New Roman" w:hint="eastAsia"/>
                          <w:szCs w:val="24"/>
                        </w:rPr>
                        <w:t>-large</w:t>
                      </w:r>
                      <w:r w:rsidR="00DF57EA">
                        <w:rPr>
                          <w:rFonts w:ascii="Times New Roman" w:eastAsia="標楷體" w:hAnsi="Times New Roman" w:cs="Times New Roman" w:hint="eastAsia"/>
                          <w:szCs w:val="24"/>
                        </w:rPr>
                        <w:t>的第</w:t>
                      </w:r>
                      <w:r w:rsidR="00DF57EA">
                        <w:rPr>
                          <w:rFonts w:ascii="Times New Roman" w:eastAsia="標楷體" w:hAnsi="Times New Roman" w:cs="Times New Roman" w:hint="eastAsia"/>
                          <w:szCs w:val="24"/>
                        </w:rPr>
                        <w:t>Y</w:t>
                      </w:r>
                      <w:r w:rsidR="00DF57EA">
                        <w:rPr>
                          <w:rFonts w:ascii="Times New Roman" w:eastAsia="標楷體" w:hAnsi="Times New Roman" w:cs="Times New Roman" w:hint="eastAsia"/>
                          <w:szCs w:val="24"/>
                        </w:rPr>
                        <w:t>層間距離較大</w:t>
                      </w:r>
                      <w:r w:rsidR="0036362B">
                        <w:rPr>
                          <w:rFonts w:ascii="Times New Roman" w:eastAsia="標楷體" w:hAnsi="Times New Roman" w:cs="Times New Roman" w:hint="eastAsia"/>
                          <w:szCs w:val="24"/>
                        </w:rPr>
                        <w:t>。</w:t>
                      </w:r>
                      <w:r w:rsidR="009B17AE">
                        <w:rPr>
                          <w:rFonts w:ascii="Times New Roman" w:eastAsia="標楷體" w:hAnsi="Times New Roman" w:cs="Times New Roman" w:hint="eastAsia"/>
                          <w:szCs w:val="24"/>
                        </w:rPr>
                        <w:t>此圖表中</w:t>
                      </w:r>
                      <w:r>
                        <w:rPr>
                          <w:rFonts w:ascii="Times New Roman" w:eastAsia="標楷體" w:hAnsi="Times New Roman" w:cs="Times New Roman" w:hint="eastAsia"/>
                          <w:szCs w:val="24"/>
                        </w:rPr>
                        <w:t>X</w:t>
                      </w:r>
                      <w:r>
                        <w:rPr>
                          <w:rFonts w:ascii="Times New Roman" w:eastAsia="標楷體" w:hAnsi="Times New Roman" w:cs="Times New Roman" w:hint="eastAsia"/>
                          <w:szCs w:val="24"/>
                        </w:rPr>
                        <w:t>軸的數字分別代表</w:t>
                      </w:r>
                      <w:proofErr w:type="gramStart"/>
                      <w:r>
                        <w:rPr>
                          <w:rFonts w:ascii="Times New Roman" w:eastAsia="標楷體" w:hAnsi="Times New Roman" w:cs="Times New Roman"/>
                          <w:szCs w:val="24"/>
                        </w:rPr>
                        <w:t>”</w:t>
                      </w:r>
                      <w:proofErr w:type="spellStart"/>
                      <w:proofErr w:type="gramEnd"/>
                      <w:r>
                        <w:rPr>
                          <w:rFonts w:ascii="Times New Roman" w:eastAsia="標楷體" w:hAnsi="Times New Roman" w:cs="Times New Roman"/>
                          <w:szCs w:val="24"/>
                        </w:rPr>
                        <w:t>bert</w:t>
                      </w:r>
                      <w:proofErr w:type="spellEnd"/>
                      <w:r>
                        <w:rPr>
                          <w:rFonts w:ascii="Times New Roman" w:eastAsia="標楷體" w:hAnsi="Times New Roman" w:cs="Times New Roman"/>
                          <w:szCs w:val="24"/>
                        </w:rPr>
                        <w:t>-base-uncased</w:t>
                      </w:r>
                      <w:proofErr w:type="gramStart"/>
                      <w:r>
                        <w:rPr>
                          <w:rFonts w:ascii="Times New Roman" w:eastAsia="標楷體" w:hAnsi="Times New Roman" w:cs="Times New Roman"/>
                          <w:szCs w:val="24"/>
                        </w:rPr>
                        <w:t>”</w:t>
                      </w:r>
                      <w:proofErr w:type="gramEnd"/>
                      <w:r w:rsidR="00AD6F4F">
                        <w:rPr>
                          <w:rFonts w:ascii="Times New Roman" w:eastAsia="標楷體" w:hAnsi="Times New Roman" w:cs="Times New Roman" w:hint="eastAsia"/>
                          <w:szCs w:val="24"/>
                        </w:rPr>
                        <w:t>這個</w:t>
                      </w:r>
                      <w:r>
                        <w:rPr>
                          <w:rFonts w:ascii="Times New Roman" w:eastAsia="標楷體" w:hAnsi="Times New Roman" w:cs="Times New Roman" w:hint="eastAsia"/>
                          <w:szCs w:val="24"/>
                        </w:rPr>
                        <w:t>模型</w:t>
                      </w:r>
                      <w:r w:rsidR="00AD6F4F">
                        <w:rPr>
                          <w:rFonts w:ascii="Times New Roman" w:eastAsia="標楷體" w:hAnsi="Times New Roman" w:cs="Times New Roman" w:hint="eastAsia"/>
                          <w:szCs w:val="24"/>
                        </w:rPr>
                        <w:t>的層數（</w:t>
                      </w:r>
                      <w:r w:rsidR="00AD6F4F">
                        <w:rPr>
                          <w:rFonts w:ascii="Times New Roman" w:eastAsia="標楷體" w:hAnsi="Times New Roman" w:cs="Times New Roman" w:hint="eastAsia"/>
                          <w:szCs w:val="24"/>
                        </w:rPr>
                        <w:t>1</w:t>
                      </w:r>
                      <w:r w:rsidR="00AD6F4F">
                        <w:rPr>
                          <w:rFonts w:ascii="Times New Roman" w:eastAsia="標楷體" w:hAnsi="Times New Roman" w:cs="Times New Roman"/>
                          <w:szCs w:val="24"/>
                        </w:rPr>
                        <w:t>~12</w:t>
                      </w:r>
                      <w:r w:rsidR="00FD0909">
                        <w:rPr>
                          <w:rFonts w:ascii="Times New Roman" w:eastAsia="標楷體" w:hAnsi="Times New Roman" w:cs="Times New Roman" w:hint="eastAsia"/>
                          <w:szCs w:val="24"/>
                        </w:rPr>
                        <w:t>層</w:t>
                      </w:r>
                      <w:r w:rsidR="00AD6F4F">
                        <w:rPr>
                          <w:rFonts w:ascii="Times New Roman" w:eastAsia="標楷體" w:hAnsi="Times New Roman" w:cs="Times New Roman" w:hint="eastAsia"/>
                          <w:szCs w:val="24"/>
                        </w:rPr>
                        <w:t>）</w:t>
                      </w:r>
                      <w:r w:rsidR="00974953">
                        <w:rPr>
                          <w:rFonts w:ascii="Times New Roman" w:eastAsia="標楷體" w:hAnsi="Times New Roman" w:cs="Times New Roman" w:hint="eastAsia"/>
                          <w:szCs w:val="24"/>
                        </w:rPr>
                        <w:t>，而</w:t>
                      </w:r>
                      <w:r w:rsidR="00974953">
                        <w:rPr>
                          <w:rFonts w:ascii="Times New Roman" w:eastAsia="標楷體" w:hAnsi="Times New Roman" w:cs="Times New Roman" w:hint="eastAsia"/>
                          <w:szCs w:val="24"/>
                        </w:rPr>
                        <w:t>Y</w:t>
                      </w:r>
                      <w:r w:rsidR="00974953">
                        <w:rPr>
                          <w:rFonts w:ascii="Times New Roman" w:eastAsia="標楷體" w:hAnsi="Times New Roman" w:cs="Times New Roman" w:hint="eastAsia"/>
                          <w:szCs w:val="24"/>
                        </w:rPr>
                        <w:t>軸的數字</w:t>
                      </w:r>
                      <w:r w:rsidR="00664F1F">
                        <w:rPr>
                          <w:rFonts w:ascii="Times New Roman" w:eastAsia="標楷體" w:hAnsi="Times New Roman" w:cs="Times New Roman" w:hint="eastAsia"/>
                          <w:szCs w:val="24"/>
                        </w:rPr>
                        <w:t>則</w:t>
                      </w:r>
                      <w:r w:rsidR="00974953">
                        <w:rPr>
                          <w:rFonts w:ascii="Times New Roman" w:eastAsia="標楷體" w:hAnsi="Times New Roman" w:cs="Times New Roman" w:hint="eastAsia"/>
                          <w:szCs w:val="24"/>
                        </w:rPr>
                        <w:t>分別代表</w:t>
                      </w:r>
                      <w:proofErr w:type="gramStart"/>
                      <w:r w:rsidR="00974953">
                        <w:rPr>
                          <w:rFonts w:ascii="Times New Roman" w:eastAsia="標楷體" w:hAnsi="Times New Roman" w:cs="Times New Roman"/>
                          <w:szCs w:val="24"/>
                        </w:rPr>
                        <w:t>”</w:t>
                      </w:r>
                      <w:proofErr w:type="spellStart"/>
                      <w:proofErr w:type="gramEnd"/>
                      <w:r w:rsidR="00974953">
                        <w:rPr>
                          <w:rFonts w:ascii="Times New Roman" w:eastAsia="標楷體" w:hAnsi="Times New Roman" w:cs="Times New Roman"/>
                          <w:szCs w:val="24"/>
                        </w:rPr>
                        <w:t>bert</w:t>
                      </w:r>
                      <w:proofErr w:type="spellEnd"/>
                      <w:r w:rsidR="00974953">
                        <w:rPr>
                          <w:rFonts w:ascii="Times New Roman" w:eastAsia="標楷體" w:hAnsi="Times New Roman" w:cs="Times New Roman"/>
                          <w:szCs w:val="24"/>
                        </w:rPr>
                        <w:t>-</w:t>
                      </w:r>
                      <w:r w:rsidR="00664F1F">
                        <w:rPr>
                          <w:rFonts w:ascii="Times New Roman" w:eastAsia="標楷體" w:hAnsi="Times New Roman" w:cs="Times New Roman" w:hint="eastAsia"/>
                          <w:szCs w:val="24"/>
                        </w:rPr>
                        <w:t>l</w:t>
                      </w:r>
                      <w:r w:rsidR="00664F1F">
                        <w:rPr>
                          <w:rFonts w:ascii="Times New Roman" w:eastAsia="標楷體" w:hAnsi="Times New Roman" w:cs="Times New Roman"/>
                          <w:szCs w:val="24"/>
                        </w:rPr>
                        <w:t>arge</w:t>
                      </w:r>
                      <w:r w:rsidR="00974953">
                        <w:rPr>
                          <w:rFonts w:ascii="Times New Roman" w:eastAsia="標楷體" w:hAnsi="Times New Roman" w:cs="Times New Roman"/>
                          <w:szCs w:val="24"/>
                        </w:rPr>
                        <w:t>-uncased</w:t>
                      </w:r>
                      <w:proofErr w:type="gramStart"/>
                      <w:r w:rsidR="00974953">
                        <w:rPr>
                          <w:rFonts w:ascii="Times New Roman" w:eastAsia="標楷體" w:hAnsi="Times New Roman" w:cs="Times New Roman"/>
                          <w:szCs w:val="24"/>
                        </w:rPr>
                        <w:t>”</w:t>
                      </w:r>
                      <w:proofErr w:type="gramEnd"/>
                      <w:r w:rsidR="00974953">
                        <w:rPr>
                          <w:rFonts w:ascii="Times New Roman" w:eastAsia="標楷體" w:hAnsi="Times New Roman" w:cs="Times New Roman" w:hint="eastAsia"/>
                          <w:szCs w:val="24"/>
                        </w:rPr>
                        <w:t>這個模型的層數（</w:t>
                      </w:r>
                      <w:r w:rsidR="00974953">
                        <w:rPr>
                          <w:rFonts w:ascii="Times New Roman" w:eastAsia="標楷體" w:hAnsi="Times New Roman" w:cs="Times New Roman" w:hint="eastAsia"/>
                          <w:szCs w:val="24"/>
                        </w:rPr>
                        <w:t>1</w:t>
                      </w:r>
                      <w:r w:rsidR="00974953">
                        <w:rPr>
                          <w:rFonts w:ascii="Times New Roman" w:eastAsia="標楷體" w:hAnsi="Times New Roman" w:cs="Times New Roman"/>
                          <w:szCs w:val="24"/>
                        </w:rPr>
                        <w:t>~</w:t>
                      </w:r>
                      <w:r w:rsidR="00664F1F">
                        <w:rPr>
                          <w:rFonts w:ascii="Times New Roman" w:eastAsia="標楷體" w:hAnsi="Times New Roman" w:cs="Times New Roman"/>
                          <w:szCs w:val="24"/>
                        </w:rPr>
                        <w:t>24</w:t>
                      </w:r>
                      <w:r w:rsidR="00974953">
                        <w:rPr>
                          <w:rFonts w:ascii="Times New Roman" w:eastAsia="標楷體" w:hAnsi="Times New Roman" w:cs="Times New Roman" w:hint="eastAsia"/>
                          <w:szCs w:val="24"/>
                        </w:rPr>
                        <w:t>層）</w:t>
                      </w:r>
                      <w:r w:rsidR="00AA28CF">
                        <w:rPr>
                          <w:rFonts w:ascii="Times New Roman" w:eastAsia="標楷體" w:hAnsi="Times New Roman" w:cs="Times New Roman" w:hint="eastAsia"/>
                          <w:szCs w:val="24"/>
                        </w:rPr>
                        <w:t>。</w:t>
                      </w:r>
                    </w:p>
                    <w:p w14:paraId="79EC9992" w14:textId="77777777" w:rsidR="00FD25E8" w:rsidRDefault="00FD25E8" w:rsidP="00CB1CEB">
                      <w:pPr>
                        <w:rPr>
                          <w:rFonts w:ascii="Times New Roman" w:eastAsia="標楷體" w:hAnsi="Times New Roman" w:cs="Times New Roman"/>
                          <w:szCs w:val="24"/>
                        </w:rPr>
                      </w:pPr>
                    </w:p>
                    <w:p w14:paraId="6921474E" w14:textId="03277B84" w:rsidR="00FD25E8" w:rsidRPr="00FD25E8" w:rsidRDefault="00FD25E8" w:rsidP="00CB1CEB">
                      <w:pPr>
                        <w:rPr>
                          <w:rFonts w:ascii="Times New Roman" w:eastAsia="標楷體" w:hAnsi="Times New Roman" w:cs="Times New Roman" w:hint="eastAsia"/>
                          <w:szCs w:val="24"/>
                        </w:rPr>
                      </w:pPr>
                      <w:r>
                        <w:rPr>
                          <w:rFonts w:ascii="Times New Roman" w:eastAsia="標楷體" w:hAnsi="Times New Roman" w:cs="Times New Roman" w:hint="eastAsia"/>
                          <w:szCs w:val="24"/>
                        </w:rPr>
                        <w:t>藉由呈現</w:t>
                      </w:r>
                      <w:proofErr w:type="gramStart"/>
                      <w:r>
                        <w:rPr>
                          <w:rFonts w:ascii="Times New Roman" w:eastAsia="標楷體" w:hAnsi="Times New Roman" w:cs="Times New Roman" w:hint="eastAsia"/>
                          <w:szCs w:val="24"/>
                        </w:rPr>
                        <w:t>模型間權重</w:t>
                      </w:r>
                      <w:proofErr w:type="gramEnd"/>
                      <w:r>
                        <w:rPr>
                          <w:rFonts w:ascii="Times New Roman" w:eastAsia="標楷體" w:hAnsi="Times New Roman" w:cs="Times New Roman" w:hint="eastAsia"/>
                          <w:szCs w:val="24"/>
                        </w:rPr>
                        <w:t>之距離，我們可以推斷出不同層之間的工作特性，如果</w:t>
                      </w:r>
                      <w:r w:rsidR="007F46A2">
                        <w:rPr>
                          <w:rFonts w:ascii="Times New Roman" w:eastAsia="標楷體" w:hAnsi="Times New Roman" w:cs="Times New Roman" w:hint="eastAsia"/>
                          <w:szCs w:val="24"/>
                        </w:rPr>
                        <w:t>兩層之間距離較遠，或許代表此兩層</w:t>
                      </w:r>
                      <w:r w:rsidR="00F9197D">
                        <w:rPr>
                          <w:rFonts w:ascii="Times New Roman" w:eastAsia="標楷體" w:hAnsi="Times New Roman" w:cs="Times New Roman" w:hint="eastAsia"/>
                          <w:szCs w:val="24"/>
                        </w:rPr>
                        <w:t>之處理工作</w:t>
                      </w:r>
                      <w:r w:rsidR="00473B55">
                        <w:rPr>
                          <w:rFonts w:ascii="Times New Roman" w:eastAsia="標楷體" w:hAnsi="Times New Roman" w:cs="Times New Roman" w:hint="eastAsia"/>
                          <w:szCs w:val="24"/>
                        </w:rPr>
                        <w:t>較為</w:t>
                      </w:r>
                      <w:r w:rsidR="00A8401A">
                        <w:rPr>
                          <w:rFonts w:ascii="Times New Roman" w:eastAsia="標楷體" w:hAnsi="Times New Roman" w:cs="Times New Roman" w:hint="eastAsia"/>
                          <w:szCs w:val="24"/>
                        </w:rPr>
                        <w:t>不同。</w:t>
                      </w:r>
                    </w:p>
                  </w:txbxContent>
                </v:textbox>
                <w10:wrap anchorx="margin"/>
              </v:shape>
            </w:pict>
          </mc:Fallback>
        </mc:AlternateContent>
      </w:r>
      <w:r w:rsidR="009566C9" w:rsidRPr="00AB1C1B">
        <w:rPr>
          <w:rFonts w:ascii="Times New Roman" w:eastAsia="標楷體" w:hAnsi="Times New Roman" w:cs="Times New Roman"/>
          <w:szCs w:val="24"/>
        </w:rPr>
        <w:drawing>
          <wp:anchor distT="0" distB="0" distL="114300" distR="114300" simplePos="0" relativeHeight="251666432" behindDoc="1" locked="0" layoutInCell="1" allowOverlap="1" wp14:anchorId="12311489" wp14:editId="4ACA1EBC">
            <wp:simplePos x="0" y="0"/>
            <wp:positionH relativeFrom="column">
              <wp:posOffset>510540</wp:posOffset>
            </wp:positionH>
            <wp:positionV relativeFrom="paragraph">
              <wp:posOffset>91440</wp:posOffset>
            </wp:positionV>
            <wp:extent cx="1830505" cy="3444240"/>
            <wp:effectExtent l="0" t="0" r="0" b="3810"/>
            <wp:wrapTight wrapText="bothSides">
              <wp:wrapPolygon edited="0">
                <wp:start x="0" y="0"/>
                <wp:lineTo x="0" y="21504"/>
                <wp:lineTo x="21360" y="21504"/>
                <wp:lineTo x="21360"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30505" cy="3444240"/>
                    </a:xfrm>
                    <a:prstGeom prst="rect">
                      <a:avLst/>
                    </a:prstGeom>
                  </pic:spPr>
                </pic:pic>
              </a:graphicData>
            </a:graphic>
          </wp:anchor>
        </w:drawing>
      </w:r>
    </w:p>
    <w:p w14:paraId="681194DA" w14:textId="17F0D8B8" w:rsidR="00B400B8" w:rsidRDefault="00B400B8" w:rsidP="00583E8B">
      <w:pPr>
        <w:pStyle w:val="aa"/>
        <w:spacing w:line="360" w:lineRule="auto"/>
        <w:ind w:leftChars="0" w:left="840"/>
        <w:rPr>
          <w:rFonts w:ascii="Times New Roman" w:eastAsia="標楷體" w:hAnsi="Times New Roman" w:cs="Times New Roman"/>
          <w:szCs w:val="24"/>
        </w:rPr>
      </w:pPr>
    </w:p>
    <w:p w14:paraId="5E2B1A9C" w14:textId="29B9B623" w:rsidR="00AB1C1B" w:rsidRDefault="00AB1C1B" w:rsidP="00583E8B">
      <w:pPr>
        <w:pStyle w:val="aa"/>
        <w:spacing w:line="360" w:lineRule="auto"/>
        <w:ind w:leftChars="0" w:left="840"/>
        <w:rPr>
          <w:rFonts w:ascii="Times New Roman" w:eastAsia="標楷體" w:hAnsi="Times New Roman" w:cs="Times New Roman"/>
          <w:szCs w:val="24"/>
        </w:rPr>
      </w:pPr>
    </w:p>
    <w:p w14:paraId="63D4F900" w14:textId="2C2E05A7" w:rsidR="00B400B8" w:rsidRDefault="00B400B8" w:rsidP="00583E8B">
      <w:pPr>
        <w:pStyle w:val="aa"/>
        <w:spacing w:line="360" w:lineRule="auto"/>
        <w:ind w:leftChars="0" w:left="840"/>
        <w:rPr>
          <w:rFonts w:ascii="Times New Roman" w:eastAsia="標楷體" w:hAnsi="Times New Roman" w:cs="Times New Roman"/>
          <w:szCs w:val="24"/>
        </w:rPr>
      </w:pPr>
    </w:p>
    <w:p w14:paraId="7D0F76F4" w14:textId="555368FF" w:rsidR="00B400B8" w:rsidRDefault="00B400B8" w:rsidP="00583E8B">
      <w:pPr>
        <w:pStyle w:val="aa"/>
        <w:spacing w:line="360" w:lineRule="auto"/>
        <w:ind w:leftChars="0" w:left="840"/>
        <w:rPr>
          <w:rFonts w:ascii="Times New Roman" w:eastAsia="標楷體" w:hAnsi="Times New Roman" w:cs="Times New Roman"/>
          <w:szCs w:val="24"/>
        </w:rPr>
      </w:pPr>
    </w:p>
    <w:p w14:paraId="7BEFF04D" w14:textId="3EE2A8DE" w:rsidR="00B400B8" w:rsidRDefault="00B400B8" w:rsidP="00583E8B">
      <w:pPr>
        <w:pStyle w:val="aa"/>
        <w:spacing w:line="360" w:lineRule="auto"/>
        <w:ind w:leftChars="0" w:left="840"/>
        <w:rPr>
          <w:rFonts w:ascii="Times New Roman" w:eastAsia="標楷體" w:hAnsi="Times New Roman" w:cs="Times New Roman"/>
          <w:szCs w:val="24"/>
        </w:rPr>
      </w:pPr>
    </w:p>
    <w:p w14:paraId="18751FE6" w14:textId="60556676" w:rsidR="00B400B8" w:rsidRDefault="00B400B8" w:rsidP="00583E8B">
      <w:pPr>
        <w:pStyle w:val="aa"/>
        <w:spacing w:line="360" w:lineRule="auto"/>
        <w:ind w:leftChars="0" w:left="840"/>
        <w:rPr>
          <w:rFonts w:ascii="Times New Roman" w:eastAsia="標楷體" w:hAnsi="Times New Roman" w:cs="Times New Roman"/>
          <w:szCs w:val="24"/>
        </w:rPr>
      </w:pPr>
    </w:p>
    <w:p w14:paraId="4748A7A4" w14:textId="49541233" w:rsidR="00B400B8" w:rsidRDefault="00B400B8" w:rsidP="00583E8B">
      <w:pPr>
        <w:pStyle w:val="aa"/>
        <w:spacing w:line="360" w:lineRule="auto"/>
        <w:ind w:leftChars="0" w:left="840"/>
        <w:rPr>
          <w:rFonts w:ascii="Times New Roman" w:eastAsia="標楷體" w:hAnsi="Times New Roman" w:cs="Times New Roman"/>
          <w:szCs w:val="24"/>
        </w:rPr>
      </w:pPr>
    </w:p>
    <w:p w14:paraId="394AFD47" w14:textId="0CE362F7" w:rsidR="00B400B8" w:rsidRDefault="00B400B8" w:rsidP="00583E8B">
      <w:pPr>
        <w:pStyle w:val="aa"/>
        <w:spacing w:line="360" w:lineRule="auto"/>
        <w:ind w:leftChars="0" w:left="840"/>
        <w:rPr>
          <w:rFonts w:ascii="Times New Roman" w:eastAsia="標楷體" w:hAnsi="Times New Roman" w:cs="Times New Roman"/>
          <w:szCs w:val="24"/>
        </w:rPr>
      </w:pPr>
    </w:p>
    <w:p w14:paraId="0A584CDD" w14:textId="7889776C" w:rsidR="00B400B8" w:rsidRDefault="00B400B8" w:rsidP="00583E8B">
      <w:pPr>
        <w:pStyle w:val="aa"/>
        <w:spacing w:line="360" w:lineRule="auto"/>
        <w:ind w:leftChars="0" w:left="840"/>
        <w:rPr>
          <w:rFonts w:ascii="Times New Roman" w:eastAsia="標楷體" w:hAnsi="Times New Roman" w:cs="Times New Roman"/>
          <w:szCs w:val="24"/>
        </w:rPr>
      </w:pPr>
    </w:p>
    <w:p w14:paraId="4CB772D4" w14:textId="64B7C066" w:rsidR="00B400B8" w:rsidRDefault="00B400B8" w:rsidP="00583E8B">
      <w:pPr>
        <w:pStyle w:val="aa"/>
        <w:spacing w:line="360" w:lineRule="auto"/>
        <w:ind w:leftChars="0" w:left="840"/>
        <w:rPr>
          <w:rFonts w:ascii="Times New Roman" w:eastAsia="標楷體" w:hAnsi="Times New Roman" w:cs="Times New Roman"/>
          <w:szCs w:val="24"/>
        </w:rPr>
      </w:pPr>
    </w:p>
    <w:p w14:paraId="785CEBF5" w14:textId="1FD50D38" w:rsidR="00A34C0F" w:rsidRDefault="00A34C0F" w:rsidP="00583E8B">
      <w:pPr>
        <w:pStyle w:val="aa"/>
        <w:spacing w:line="360" w:lineRule="auto"/>
        <w:ind w:leftChars="0" w:left="840"/>
        <w:rPr>
          <w:rFonts w:ascii="Times New Roman" w:eastAsia="標楷體" w:hAnsi="Times New Roman" w:cs="Times New Roman"/>
          <w:szCs w:val="24"/>
        </w:rPr>
      </w:pPr>
    </w:p>
    <w:p w14:paraId="4B68D085" w14:textId="0F145A7B" w:rsidR="00A34C0F" w:rsidRDefault="00A34C0F" w:rsidP="00583E8B">
      <w:pPr>
        <w:pStyle w:val="aa"/>
        <w:spacing w:line="360" w:lineRule="auto"/>
        <w:ind w:leftChars="0" w:left="840"/>
        <w:rPr>
          <w:rFonts w:ascii="Times New Roman" w:eastAsia="標楷體" w:hAnsi="Times New Roman" w:cs="Times New Roman"/>
          <w:szCs w:val="24"/>
        </w:rPr>
      </w:pPr>
    </w:p>
    <w:p w14:paraId="1ADFE432" w14:textId="1A421EE5" w:rsidR="00A34C0F" w:rsidRDefault="00A34C0F" w:rsidP="00583E8B">
      <w:pPr>
        <w:pStyle w:val="aa"/>
        <w:spacing w:line="360" w:lineRule="auto"/>
        <w:ind w:leftChars="0" w:left="840"/>
        <w:rPr>
          <w:rFonts w:ascii="Times New Roman" w:eastAsia="標楷體" w:hAnsi="Times New Roman" w:cs="Times New Roman"/>
          <w:szCs w:val="24"/>
        </w:rPr>
      </w:pPr>
    </w:p>
    <w:p w14:paraId="75A7EAAA" w14:textId="45E273CB" w:rsidR="00A34C0F" w:rsidRDefault="00A34C0F" w:rsidP="00583E8B">
      <w:pPr>
        <w:pStyle w:val="aa"/>
        <w:spacing w:line="360" w:lineRule="auto"/>
        <w:ind w:leftChars="0" w:left="840"/>
        <w:rPr>
          <w:rFonts w:ascii="Times New Roman" w:eastAsia="標楷體" w:hAnsi="Times New Roman" w:cs="Times New Roman"/>
          <w:szCs w:val="24"/>
        </w:rPr>
      </w:pPr>
    </w:p>
    <w:p w14:paraId="53FC91AF" w14:textId="77777777" w:rsidR="00A34C0F" w:rsidRPr="0025099C" w:rsidRDefault="00A34C0F" w:rsidP="0025099C">
      <w:pPr>
        <w:spacing w:line="360" w:lineRule="auto"/>
        <w:rPr>
          <w:rFonts w:ascii="Times New Roman" w:eastAsia="標楷體" w:hAnsi="Times New Roman" w:cs="Times New Roman" w:hint="eastAsia"/>
          <w:szCs w:val="24"/>
        </w:rPr>
      </w:pPr>
    </w:p>
    <w:p w14:paraId="54909285" w14:textId="55290DF8" w:rsidR="00583E8B" w:rsidRDefault="00E205CA" w:rsidP="009F198F">
      <w:pPr>
        <w:pStyle w:val="aa"/>
        <w:numPr>
          <w:ilvl w:val="0"/>
          <w:numId w:val="11"/>
        </w:numPr>
        <w:spacing w:line="360"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lastRenderedPageBreak/>
        <w:t>不同</w:t>
      </w:r>
      <w:r w:rsidR="003D390E">
        <w:rPr>
          <w:rFonts w:ascii="Times New Roman" w:eastAsia="標楷體" w:hAnsi="Times New Roman" w:cs="Times New Roman" w:hint="eastAsia"/>
          <w:szCs w:val="24"/>
        </w:rPr>
        <w:t>屬性之</w:t>
      </w:r>
      <w:r>
        <w:rPr>
          <w:rFonts w:ascii="Times New Roman" w:eastAsia="標楷體" w:hAnsi="Times New Roman" w:cs="Times New Roman" w:hint="eastAsia"/>
          <w:szCs w:val="24"/>
        </w:rPr>
        <w:t>文本</w:t>
      </w:r>
      <w:proofErr w:type="gramStart"/>
      <w:r>
        <w:rPr>
          <w:rFonts w:ascii="Times New Roman" w:eastAsia="標楷體" w:hAnsi="Times New Roman" w:cs="Times New Roman" w:hint="eastAsia"/>
          <w:szCs w:val="24"/>
        </w:rPr>
        <w:t>之</w:t>
      </w:r>
      <w:proofErr w:type="gramEnd"/>
      <w:r w:rsidR="00DC2463">
        <w:rPr>
          <w:rFonts w:ascii="Times New Roman" w:eastAsia="標楷體" w:hAnsi="Times New Roman" w:cs="Times New Roman" w:hint="eastAsia"/>
          <w:szCs w:val="24"/>
        </w:rPr>
        <w:t>差異</w:t>
      </w:r>
    </w:p>
    <w:p w14:paraId="6A87D84E" w14:textId="28E37CDC" w:rsidR="00A34C0F" w:rsidRDefault="00181FB2" w:rsidP="008E5116">
      <w:pPr>
        <w:pStyle w:val="aa"/>
        <w:spacing w:line="360" w:lineRule="auto"/>
        <w:ind w:leftChars="0" w:left="840"/>
        <w:rPr>
          <w:rFonts w:ascii="Times New Roman" w:eastAsia="標楷體" w:hAnsi="Times New Roman" w:cs="Times New Roman"/>
          <w:szCs w:val="24"/>
        </w:rPr>
      </w:pPr>
      <w:r w:rsidRPr="00F71A1B">
        <w:rPr>
          <w:rFonts w:ascii="Times New Roman" w:eastAsia="標楷體" w:hAnsi="Times New Roman" w:cs="Times New Roman"/>
          <w:noProof/>
          <w:szCs w:val="24"/>
        </w:rPr>
        <mc:AlternateContent>
          <mc:Choice Requires="wps">
            <w:drawing>
              <wp:anchor distT="45720" distB="45720" distL="114300" distR="114300" simplePos="0" relativeHeight="251671552" behindDoc="0" locked="0" layoutInCell="1" allowOverlap="1" wp14:anchorId="3A39D658" wp14:editId="57E0C050">
                <wp:simplePos x="0" y="0"/>
                <wp:positionH relativeFrom="margin">
                  <wp:posOffset>3047365</wp:posOffset>
                </wp:positionH>
                <wp:positionV relativeFrom="paragraph">
                  <wp:posOffset>45720</wp:posOffset>
                </wp:positionV>
                <wp:extent cx="3307080" cy="3154680"/>
                <wp:effectExtent l="0" t="0" r="7620" b="762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3154680"/>
                        </a:xfrm>
                        <a:prstGeom prst="rect">
                          <a:avLst/>
                        </a:prstGeom>
                        <a:solidFill>
                          <a:srgbClr val="FFFFFF"/>
                        </a:solidFill>
                        <a:ln w="9525">
                          <a:noFill/>
                          <a:miter lim="800000"/>
                          <a:headEnd/>
                          <a:tailEnd/>
                        </a:ln>
                      </wps:spPr>
                      <wps:txbx>
                        <w:txbxContent>
                          <w:p w14:paraId="5B48FA68" w14:textId="32E9391B" w:rsidR="00181FB2" w:rsidRDefault="00FE1394" w:rsidP="00181FB2">
                            <w:pPr>
                              <w:rPr>
                                <w:rFonts w:ascii="Times New Roman" w:eastAsia="標楷體" w:hAnsi="Times New Roman" w:cs="Times New Roman"/>
                                <w:szCs w:val="24"/>
                              </w:rPr>
                            </w:pPr>
                            <w:r>
                              <w:rPr>
                                <w:rFonts w:ascii="Times New Roman" w:eastAsia="標楷體" w:hAnsi="Times New Roman" w:cs="Times New Roman" w:hint="eastAsia"/>
                                <w:szCs w:val="24"/>
                              </w:rPr>
                              <w:t>散佈圖</w:t>
                            </w:r>
                            <w:r w:rsidR="00181FB2">
                              <w:rPr>
                                <w:rFonts w:ascii="Times New Roman" w:eastAsia="標楷體" w:hAnsi="Times New Roman" w:cs="Times New Roman" w:hint="eastAsia"/>
                                <w:szCs w:val="24"/>
                              </w:rPr>
                              <w:t>：</w:t>
                            </w:r>
                          </w:p>
                          <w:p w14:paraId="3B334355" w14:textId="77777777" w:rsidR="00A63384" w:rsidRDefault="00181FB2" w:rsidP="00181FB2">
                            <w:pPr>
                              <w:rPr>
                                <w:rFonts w:ascii="Times New Roman" w:eastAsia="標楷體" w:hAnsi="Times New Roman" w:cs="Times New Roman"/>
                                <w:szCs w:val="24"/>
                              </w:rPr>
                            </w:pPr>
                            <w:r>
                              <w:rPr>
                                <w:rFonts w:ascii="Times New Roman" w:eastAsia="標楷體" w:hAnsi="Times New Roman" w:cs="Times New Roman" w:hint="eastAsia"/>
                                <w:szCs w:val="24"/>
                              </w:rPr>
                              <w:t>在此</w:t>
                            </w:r>
                            <w:r w:rsidR="009C69C1">
                              <w:rPr>
                                <w:rFonts w:ascii="Times New Roman" w:eastAsia="標楷體" w:hAnsi="Times New Roman" w:cs="Times New Roman" w:hint="eastAsia"/>
                                <w:szCs w:val="24"/>
                              </w:rPr>
                              <w:t>散佈</w:t>
                            </w:r>
                            <w:r>
                              <w:rPr>
                                <w:rFonts w:ascii="Times New Roman" w:eastAsia="標楷體" w:hAnsi="Times New Roman" w:cs="Times New Roman" w:hint="eastAsia"/>
                                <w:szCs w:val="24"/>
                              </w:rPr>
                              <w:t>圖中，每一</w:t>
                            </w:r>
                            <w:r w:rsidR="00E04410">
                              <w:rPr>
                                <w:rFonts w:ascii="Times New Roman" w:eastAsia="標楷體" w:hAnsi="Times New Roman" w:cs="Times New Roman" w:hint="eastAsia"/>
                                <w:szCs w:val="24"/>
                              </w:rPr>
                              <w:t>個點即</w:t>
                            </w:r>
                            <w:r>
                              <w:rPr>
                                <w:rFonts w:ascii="Times New Roman" w:eastAsia="標楷體" w:hAnsi="Times New Roman" w:cs="Times New Roman" w:hint="eastAsia"/>
                                <w:szCs w:val="24"/>
                              </w:rPr>
                              <w:t>代表著</w:t>
                            </w:r>
                            <w:r w:rsidR="00E04410">
                              <w:rPr>
                                <w:rFonts w:ascii="Times New Roman" w:eastAsia="標楷體" w:hAnsi="Times New Roman" w:cs="Times New Roman" w:hint="eastAsia"/>
                                <w:szCs w:val="24"/>
                              </w:rPr>
                              <w:t>一個文本資料在</w:t>
                            </w:r>
                            <w:r w:rsidR="00E04410">
                              <w:rPr>
                                <w:rFonts w:ascii="Times New Roman" w:eastAsia="標楷體" w:hAnsi="Times New Roman" w:cs="Times New Roman" w:hint="eastAsia"/>
                                <w:szCs w:val="24"/>
                              </w:rPr>
                              <w:t>B</w:t>
                            </w:r>
                            <w:r w:rsidR="00E04410">
                              <w:rPr>
                                <w:rFonts w:ascii="Times New Roman" w:eastAsia="標楷體" w:hAnsi="Times New Roman" w:cs="Times New Roman"/>
                                <w:szCs w:val="24"/>
                              </w:rPr>
                              <w:t>ERT</w:t>
                            </w:r>
                            <w:r w:rsidR="00E04410">
                              <w:rPr>
                                <w:rFonts w:ascii="Times New Roman" w:eastAsia="標楷體" w:hAnsi="Times New Roman" w:cs="Times New Roman" w:hint="eastAsia"/>
                                <w:szCs w:val="24"/>
                              </w:rPr>
                              <w:t>之語意空間中之大致位置。</w:t>
                            </w:r>
                            <w:r w:rsidR="0037540F">
                              <w:rPr>
                                <w:rFonts w:ascii="Times New Roman" w:eastAsia="標楷體" w:hAnsi="Times New Roman" w:cs="Times New Roman" w:hint="eastAsia"/>
                                <w:szCs w:val="24"/>
                              </w:rPr>
                              <w:t>此圖所使用的資料集為將情緒簡略二分化為</w:t>
                            </w:r>
                            <w:r w:rsidR="00DB64FF">
                              <w:rPr>
                                <w:rFonts w:ascii="Times New Roman" w:eastAsia="標楷體" w:hAnsi="Times New Roman" w:cs="Times New Roman" w:hint="eastAsia"/>
                                <w:szCs w:val="24"/>
                              </w:rPr>
                              <w:t>「正向」（紅色）與</w:t>
                            </w:r>
                            <w:r w:rsidR="00DB64FF">
                              <w:rPr>
                                <w:rFonts w:ascii="Times New Roman" w:eastAsia="標楷體" w:hAnsi="Times New Roman" w:cs="Times New Roman" w:hint="eastAsia"/>
                                <w:szCs w:val="24"/>
                              </w:rPr>
                              <w:t>「</w:t>
                            </w:r>
                            <w:r w:rsidR="00DB64FF">
                              <w:rPr>
                                <w:rFonts w:ascii="Times New Roman" w:eastAsia="標楷體" w:hAnsi="Times New Roman" w:cs="Times New Roman" w:hint="eastAsia"/>
                                <w:szCs w:val="24"/>
                              </w:rPr>
                              <w:t>負面</w:t>
                            </w:r>
                            <w:r w:rsidR="00DB64FF">
                              <w:rPr>
                                <w:rFonts w:ascii="Times New Roman" w:eastAsia="標楷體" w:hAnsi="Times New Roman" w:cs="Times New Roman" w:hint="eastAsia"/>
                                <w:szCs w:val="24"/>
                              </w:rPr>
                              <w:t>」（</w:t>
                            </w:r>
                            <w:r w:rsidR="00DB64FF">
                              <w:rPr>
                                <w:rFonts w:ascii="Times New Roman" w:eastAsia="標楷體" w:hAnsi="Times New Roman" w:cs="Times New Roman" w:hint="eastAsia"/>
                                <w:szCs w:val="24"/>
                              </w:rPr>
                              <w:t>藍</w:t>
                            </w:r>
                            <w:r w:rsidR="00DB64FF">
                              <w:rPr>
                                <w:rFonts w:ascii="Times New Roman" w:eastAsia="標楷體" w:hAnsi="Times New Roman" w:cs="Times New Roman" w:hint="eastAsia"/>
                                <w:szCs w:val="24"/>
                              </w:rPr>
                              <w:t>色）</w:t>
                            </w:r>
                            <w:r w:rsidR="003C515D">
                              <w:rPr>
                                <w:rFonts w:ascii="Times New Roman" w:eastAsia="標楷體" w:hAnsi="Times New Roman" w:cs="Times New Roman" w:hint="eastAsia"/>
                                <w:szCs w:val="24"/>
                              </w:rPr>
                              <w:t>，</w:t>
                            </w:r>
                            <w:r w:rsidR="00D878CB">
                              <w:rPr>
                                <w:rFonts w:ascii="Times New Roman" w:eastAsia="標楷體" w:hAnsi="Times New Roman" w:cs="Times New Roman" w:hint="eastAsia"/>
                                <w:szCs w:val="24"/>
                              </w:rPr>
                              <w:t>將每一文本</w:t>
                            </w:r>
                            <w:proofErr w:type="gramStart"/>
                            <w:r w:rsidR="00D878CB">
                              <w:rPr>
                                <w:rFonts w:ascii="Times New Roman" w:eastAsia="標楷體" w:hAnsi="Times New Roman" w:cs="Times New Roman" w:hint="eastAsia"/>
                                <w:szCs w:val="24"/>
                              </w:rPr>
                              <w:t>之</w:t>
                            </w:r>
                            <w:proofErr w:type="gramEnd"/>
                            <w:r w:rsidR="00D878CB">
                              <w:rPr>
                                <w:rFonts w:ascii="Times New Roman" w:eastAsia="標楷體" w:hAnsi="Times New Roman" w:cs="Times New Roman" w:hint="eastAsia"/>
                                <w:szCs w:val="24"/>
                              </w:rPr>
                              <w:t>大致語意位置呈現，以此觀察不同文</w:t>
                            </w:r>
                            <w:proofErr w:type="gramStart"/>
                            <w:r w:rsidR="00D878CB">
                              <w:rPr>
                                <w:rFonts w:ascii="Times New Roman" w:eastAsia="標楷體" w:hAnsi="Times New Roman" w:cs="Times New Roman" w:hint="eastAsia"/>
                                <w:szCs w:val="24"/>
                              </w:rPr>
                              <w:t>本間的關係</w:t>
                            </w:r>
                            <w:proofErr w:type="gramEnd"/>
                            <w:r w:rsidR="00357B28">
                              <w:rPr>
                                <w:rFonts w:ascii="Times New Roman" w:eastAsia="標楷體" w:hAnsi="Times New Roman" w:cs="Times New Roman" w:hint="eastAsia"/>
                                <w:szCs w:val="24"/>
                              </w:rPr>
                              <w:t>。</w:t>
                            </w:r>
                          </w:p>
                          <w:p w14:paraId="0BF906D1" w14:textId="146D81B5" w:rsidR="009A6D14" w:rsidRPr="00FD25E8" w:rsidRDefault="00D878CB" w:rsidP="0030283C">
                            <w:pPr>
                              <w:ind w:firstLine="480"/>
                              <w:rPr>
                                <w:rFonts w:ascii="Times New Roman" w:eastAsia="標楷體" w:hAnsi="Times New Roman" w:cs="Times New Roman" w:hint="eastAsia"/>
                                <w:szCs w:val="24"/>
                              </w:rPr>
                            </w:pPr>
                            <w:r>
                              <w:rPr>
                                <w:rFonts w:ascii="Times New Roman" w:eastAsia="標楷體" w:hAnsi="Times New Roman" w:cs="Times New Roman" w:hint="eastAsia"/>
                                <w:szCs w:val="24"/>
                              </w:rPr>
                              <w:t>倘若在此圖上兩</w:t>
                            </w:r>
                            <w:proofErr w:type="gramStart"/>
                            <w:r>
                              <w:rPr>
                                <w:rFonts w:ascii="Times New Roman" w:eastAsia="標楷體" w:hAnsi="Times New Roman" w:cs="Times New Roman" w:hint="eastAsia"/>
                                <w:szCs w:val="24"/>
                              </w:rPr>
                              <w:t>個</w:t>
                            </w:r>
                            <w:proofErr w:type="gramEnd"/>
                            <w:r>
                              <w:rPr>
                                <w:rFonts w:ascii="Times New Roman" w:eastAsia="標楷體" w:hAnsi="Times New Roman" w:cs="Times New Roman" w:hint="eastAsia"/>
                                <w:szCs w:val="24"/>
                              </w:rPr>
                              <w:t>點之距離較</w:t>
                            </w:r>
                            <w:r w:rsidR="00EB78E0">
                              <w:rPr>
                                <w:rFonts w:ascii="Times New Roman" w:eastAsia="標楷體" w:hAnsi="Times New Roman" w:cs="Times New Roman" w:hint="eastAsia"/>
                                <w:szCs w:val="24"/>
                              </w:rPr>
                              <w:t>近</w:t>
                            </w:r>
                            <w:r>
                              <w:rPr>
                                <w:rFonts w:ascii="Times New Roman" w:eastAsia="標楷體" w:hAnsi="Times New Roman" w:cs="Times New Roman" w:hint="eastAsia"/>
                                <w:szCs w:val="24"/>
                              </w:rPr>
                              <w:t>，則代表在</w:t>
                            </w:r>
                            <w:r>
                              <w:rPr>
                                <w:rFonts w:ascii="Times New Roman" w:eastAsia="標楷體" w:hAnsi="Times New Roman" w:cs="Times New Roman" w:hint="eastAsia"/>
                                <w:szCs w:val="24"/>
                              </w:rPr>
                              <w:t>BERT</w:t>
                            </w:r>
                            <w:r>
                              <w:rPr>
                                <w:rFonts w:ascii="Times New Roman" w:eastAsia="標楷體" w:hAnsi="Times New Roman" w:cs="Times New Roman" w:hint="eastAsia"/>
                                <w:szCs w:val="24"/>
                              </w:rPr>
                              <w:t>之中此兩</w:t>
                            </w:r>
                            <w:r w:rsidR="00AC4EDD">
                              <w:rPr>
                                <w:rFonts w:ascii="Times New Roman" w:eastAsia="標楷體" w:hAnsi="Times New Roman" w:cs="Times New Roman" w:hint="eastAsia"/>
                                <w:szCs w:val="24"/>
                              </w:rPr>
                              <w:t>組文本</w:t>
                            </w:r>
                            <w:r>
                              <w:rPr>
                                <w:rFonts w:ascii="Times New Roman" w:eastAsia="標楷體" w:hAnsi="Times New Roman" w:cs="Times New Roman" w:hint="eastAsia"/>
                                <w:szCs w:val="24"/>
                              </w:rPr>
                              <w:t>是較為</w:t>
                            </w:r>
                            <w:r w:rsidR="00EB78E0">
                              <w:rPr>
                                <w:rFonts w:ascii="Times New Roman" w:eastAsia="標楷體" w:hAnsi="Times New Roman" w:cs="Times New Roman" w:hint="eastAsia"/>
                                <w:szCs w:val="24"/>
                              </w:rPr>
                              <w:t>有關聯性的。</w:t>
                            </w:r>
                            <w:r w:rsidR="0010224D">
                              <w:rPr>
                                <w:rFonts w:ascii="Times New Roman" w:eastAsia="標楷體" w:hAnsi="Times New Roman" w:cs="Times New Roman" w:hint="eastAsia"/>
                                <w:szCs w:val="24"/>
                              </w:rPr>
                              <w:t>透過觀察</w:t>
                            </w:r>
                            <w:r w:rsidR="00635DB9">
                              <w:rPr>
                                <w:rFonts w:ascii="Times New Roman" w:eastAsia="標楷體" w:hAnsi="Times New Roman" w:cs="Times New Roman" w:hint="eastAsia"/>
                                <w:szCs w:val="24"/>
                              </w:rPr>
                              <w:t>此散佈圖之分布，分群，我們可以簡單的</w:t>
                            </w:r>
                            <w:r w:rsidR="00532FCE">
                              <w:rPr>
                                <w:rFonts w:ascii="Times New Roman" w:eastAsia="標楷體" w:hAnsi="Times New Roman" w:cs="Times New Roman" w:hint="eastAsia"/>
                                <w:szCs w:val="24"/>
                              </w:rPr>
                              <w:t>看出</w:t>
                            </w:r>
                            <w:r w:rsidR="0030283C">
                              <w:rPr>
                                <w:rFonts w:ascii="Times New Roman" w:eastAsia="標楷體" w:hAnsi="Times New Roman" w:cs="Times New Roman" w:hint="eastAsia"/>
                                <w:szCs w:val="24"/>
                              </w:rPr>
                              <w:t>不同屬性</w:t>
                            </w:r>
                            <w:r w:rsidR="00532FCE">
                              <w:rPr>
                                <w:rFonts w:ascii="Times New Roman" w:eastAsia="標楷體" w:hAnsi="Times New Roman" w:cs="Times New Roman" w:hint="eastAsia"/>
                                <w:szCs w:val="24"/>
                              </w:rPr>
                              <w:t>的文本在</w:t>
                            </w:r>
                            <w:r w:rsidR="00532FCE">
                              <w:rPr>
                                <w:rFonts w:ascii="Times New Roman" w:eastAsia="標楷體" w:hAnsi="Times New Roman" w:cs="Times New Roman" w:hint="eastAsia"/>
                                <w:szCs w:val="24"/>
                              </w:rPr>
                              <w:t>BERT</w:t>
                            </w:r>
                            <w:r w:rsidR="00532FCE">
                              <w:rPr>
                                <w:rFonts w:ascii="Times New Roman" w:eastAsia="標楷體" w:hAnsi="Times New Roman" w:cs="Times New Roman" w:hint="eastAsia"/>
                                <w:szCs w:val="24"/>
                              </w:rPr>
                              <w:t>之間的距離，由</w:t>
                            </w:r>
                            <w:r w:rsidR="00A617A1">
                              <w:rPr>
                                <w:rFonts w:ascii="Times New Roman" w:eastAsia="標楷體" w:hAnsi="Times New Roman" w:cs="Times New Roman" w:hint="eastAsia"/>
                                <w:szCs w:val="24"/>
                              </w:rPr>
                              <w:t>此推斷</w:t>
                            </w:r>
                            <w:r w:rsidR="00A617A1">
                              <w:rPr>
                                <w:rFonts w:ascii="Times New Roman" w:eastAsia="標楷體" w:hAnsi="Times New Roman" w:cs="Times New Roman" w:hint="eastAsia"/>
                                <w:szCs w:val="24"/>
                              </w:rPr>
                              <w:t>BERT</w:t>
                            </w:r>
                            <w:r w:rsidR="00A617A1">
                              <w:rPr>
                                <w:rFonts w:ascii="Times New Roman" w:eastAsia="標楷體" w:hAnsi="Times New Roman" w:cs="Times New Roman" w:hint="eastAsia"/>
                                <w:szCs w:val="24"/>
                              </w:rPr>
                              <w:t>的語意分類方法。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9D658" id="_x0000_s1030" type="#_x0000_t202" style="position:absolute;left:0;text-align:left;margin-left:239.95pt;margin-top:3.6pt;width:260.4pt;height:248.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" stroked="f">
                <v:textbox>
                  <w:txbxContent>
                    <w:p w14:paraId="5B48FA68" w14:textId="32E9391B" w:rsidR="00181FB2" w:rsidRDefault="00FE1394" w:rsidP="00181FB2">
                      <w:pPr>
                        <w:rPr>
                          <w:rFonts w:ascii="Times New Roman" w:eastAsia="標楷體" w:hAnsi="Times New Roman" w:cs="Times New Roman"/>
                          <w:szCs w:val="24"/>
                        </w:rPr>
                      </w:pPr>
                      <w:r>
                        <w:rPr>
                          <w:rFonts w:ascii="Times New Roman" w:eastAsia="標楷體" w:hAnsi="Times New Roman" w:cs="Times New Roman" w:hint="eastAsia"/>
                          <w:szCs w:val="24"/>
                        </w:rPr>
                        <w:t>散佈圖</w:t>
                      </w:r>
                      <w:r w:rsidR="00181FB2">
                        <w:rPr>
                          <w:rFonts w:ascii="Times New Roman" w:eastAsia="標楷體" w:hAnsi="Times New Roman" w:cs="Times New Roman" w:hint="eastAsia"/>
                          <w:szCs w:val="24"/>
                        </w:rPr>
                        <w:t>：</w:t>
                      </w:r>
                    </w:p>
                    <w:p w14:paraId="3B334355" w14:textId="77777777" w:rsidR="00A63384" w:rsidRDefault="00181FB2" w:rsidP="00181FB2">
                      <w:pPr>
                        <w:rPr>
                          <w:rFonts w:ascii="Times New Roman" w:eastAsia="標楷體" w:hAnsi="Times New Roman" w:cs="Times New Roman"/>
                          <w:szCs w:val="24"/>
                        </w:rPr>
                      </w:pPr>
                      <w:r>
                        <w:rPr>
                          <w:rFonts w:ascii="Times New Roman" w:eastAsia="標楷體" w:hAnsi="Times New Roman" w:cs="Times New Roman" w:hint="eastAsia"/>
                          <w:szCs w:val="24"/>
                        </w:rPr>
                        <w:t>在此</w:t>
                      </w:r>
                      <w:r w:rsidR="009C69C1">
                        <w:rPr>
                          <w:rFonts w:ascii="Times New Roman" w:eastAsia="標楷體" w:hAnsi="Times New Roman" w:cs="Times New Roman" w:hint="eastAsia"/>
                          <w:szCs w:val="24"/>
                        </w:rPr>
                        <w:t>散佈</w:t>
                      </w:r>
                      <w:r>
                        <w:rPr>
                          <w:rFonts w:ascii="Times New Roman" w:eastAsia="標楷體" w:hAnsi="Times New Roman" w:cs="Times New Roman" w:hint="eastAsia"/>
                          <w:szCs w:val="24"/>
                        </w:rPr>
                        <w:t>圖中，每一</w:t>
                      </w:r>
                      <w:r w:rsidR="00E04410">
                        <w:rPr>
                          <w:rFonts w:ascii="Times New Roman" w:eastAsia="標楷體" w:hAnsi="Times New Roman" w:cs="Times New Roman" w:hint="eastAsia"/>
                          <w:szCs w:val="24"/>
                        </w:rPr>
                        <w:t>個點即</w:t>
                      </w:r>
                      <w:r>
                        <w:rPr>
                          <w:rFonts w:ascii="Times New Roman" w:eastAsia="標楷體" w:hAnsi="Times New Roman" w:cs="Times New Roman" w:hint="eastAsia"/>
                          <w:szCs w:val="24"/>
                        </w:rPr>
                        <w:t>代表著</w:t>
                      </w:r>
                      <w:r w:rsidR="00E04410">
                        <w:rPr>
                          <w:rFonts w:ascii="Times New Roman" w:eastAsia="標楷體" w:hAnsi="Times New Roman" w:cs="Times New Roman" w:hint="eastAsia"/>
                          <w:szCs w:val="24"/>
                        </w:rPr>
                        <w:t>一個文本資料在</w:t>
                      </w:r>
                      <w:r w:rsidR="00E04410">
                        <w:rPr>
                          <w:rFonts w:ascii="Times New Roman" w:eastAsia="標楷體" w:hAnsi="Times New Roman" w:cs="Times New Roman" w:hint="eastAsia"/>
                          <w:szCs w:val="24"/>
                        </w:rPr>
                        <w:t>B</w:t>
                      </w:r>
                      <w:r w:rsidR="00E04410">
                        <w:rPr>
                          <w:rFonts w:ascii="Times New Roman" w:eastAsia="標楷體" w:hAnsi="Times New Roman" w:cs="Times New Roman"/>
                          <w:szCs w:val="24"/>
                        </w:rPr>
                        <w:t>ERT</w:t>
                      </w:r>
                      <w:r w:rsidR="00E04410">
                        <w:rPr>
                          <w:rFonts w:ascii="Times New Roman" w:eastAsia="標楷體" w:hAnsi="Times New Roman" w:cs="Times New Roman" w:hint="eastAsia"/>
                          <w:szCs w:val="24"/>
                        </w:rPr>
                        <w:t>之語意空間中之大致位置。</w:t>
                      </w:r>
                      <w:r w:rsidR="0037540F">
                        <w:rPr>
                          <w:rFonts w:ascii="Times New Roman" w:eastAsia="標楷體" w:hAnsi="Times New Roman" w:cs="Times New Roman" w:hint="eastAsia"/>
                          <w:szCs w:val="24"/>
                        </w:rPr>
                        <w:t>此圖所使用的資料集為將情緒簡略二分化為</w:t>
                      </w:r>
                      <w:r w:rsidR="00DB64FF">
                        <w:rPr>
                          <w:rFonts w:ascii="Times New Roman" w:eastAsia="標楷體" w:hAnsi="Times New Roman" w:cs="Times New Roman" w:hint="eastAsia"/>
                          <w:szCs w:val="24"/>
                        </w:rPr>
                        <w:t>「正向」（紅色）與</w:t>
                      </w:r>
                      <w:r w:rsidR="00DB64FF">
                        <w:rPr>
                          <w:rFonts w:ascii="Times New Roman" w:eastAsia="標楷體" w:hAnsi="Times New Roman" w:cs="Times New Roman" w:hint="eastAsia"/>
                          <w:szCs w:val="24"/>
                        </w:rPr>
                        <w:t>「</w:t>
                      </w:r>
                      <w:r w:rsidR="00DB64FF">
                        <w:rPr>
                          <w:rFonts w:ascii="Times New Roman" w:eastAsia="標楷體" w:hAnsi="Times New Roman" w:cs="Times New Roman" w:hint="eastAsia"/>
                          <w:szCs w:val="24"/>
                        </w:rPr>
                        <w:t>負面</w:t>
                      </w:r>
                      <w:r w:rsidR="00DB64FF">
                        <w:rPr>
                          <w:rFonts w:ascii="Times New Roman" w:eastAsia="標楷體" w:hAnsi="Times New Roman" w:cs="Times New Roman" w:hint="eastAsia"/>
                          <w:szCs w:val="24"/>
                        </w:rPr>
                        <w:t>」（</w:t>
                      </w:r>
                      <w:r w:rsidR="00DB64FF">
                        <w:rPr>
                          <w:rFonts w:ascii="Times New Roman" w:eastAsia="標楷體" w:hAnsi="Times New Roman" w:cs="Times New Roman" w:hint="eastAsia"/>
                          <w:szCs w:val="24"/>
                        </w:rPr>
                        <w:t>藍</w:t>
                      </w:r>
                      <w:r w:rsidR="00DB64FF">
                        <w:rPr>
                          <w:rFonts w:ascii="Times New Roman" w:eastAsia="標楷體" w:hAnsi="Times New Roman" w:cs="Times New Roman" w:hint="eastAsia"/>
                          <w:szCs w:val="24"/>
                        </w:rPr>
                        <w:t>色）</w:t>
                      </w:r>
                      <w:r w:rsidR="003C515D">
                        <w:rPr>
                          <w:rFonts w:ascii="Times New Roman" w:eastAsia="標楷體" w:hAnsi="Times New Roman" w:cs="Times New Roman" w:hint="eastAsia"/>
                          <w:szCs w:val="24"/>
                        </w:rPr>
                        <w:t>，</w:t>
                      </w:r>
                      <w:r w:rsidR="00D878CB">
                        <w:rPr>
                          <w:rFonts w:ascii="Times New Roman" w:eastAsia="標楷體" w:hAnsi="Times New Roman" w:cs="Times New Roman" w:hint="eastAsia"/>
                          <w:szCs w:val="24"/>
                        </w:rPr>
                        <w:t>將每一文本</w:t>
                      </w:r>
                      <w:proofErr w:type="gramStart"/>
                      <w:r w:rsidR="00D878CB">
                        <w:rPr>
                          <w:rFonts w:ascii="Times New Roman" w:eastAsia="標楷體" w:hAnsi="Times New Roman" w:cs="Times New Roman" w:hint="eastAsia"/>
                          <w:szCs w:val="24"/>
                        </w:rPr>
                        <w:t>之</w:t>
                      </w:r>
                      <w:proofErr w:type="gramEnd"/>
                      <w:r w:rsidR="00D878CB">
                        <w:rPr>
                          <w:rFonts w:ascii="Times New Roman" w:eastAsia="標楷體" w:hAnsi="Times New Roman" w:cs="Times New Roman" w:hint="eastAsia"/>
                          <w:szCs w:val="24"/>
                        </w:rPr>
                        <w:t>大致語意位置呈現，以此觀察不同文</w:t>
                      </w:r>
                      <w:proofErr w:type="gramStart"/>
                      <w:r w:rsidR="00D878CB">
                        <w:rPr>
                          <w:rFonts w:ascii="Times New Roman" w:eastAsia="標楷體" w:hAnsi="Times New Roman" w:cs="Times New Roman" w:hint="eastAsia"/>
                          <w:szCs w:val="24"/>
                        </w:rPr>
                        <w:t>本間的關係</w:t>
                      </w:r>
                      <w:proofErr w:type="gramEnd"/>
                      <w:r w:rsidR="00357B28">
                        <w:rPr>
                          <w:rFonts w:ascii="Times New Roman" w:eastAsia="標楷體" w:hAnsi="Times New Roman" w:cs="Times New Roman" w:hint="eastAsia"/>
                          <w:szCs w:val="24"/>
                        </w:rPr>
                        <w:t>。</w:t>
                      </w:r>
                    </w:p>
                    <w:p w14:paraId="0BF906D1" w14:textId="146D81B5" w:rsidR="009A6D14" w:rsidRPr="00FD25E8" w:rsidRDefault="00D878CB" w:rsidP="0030283C">
                      <w:pPr>
                        <w:ind w:firstLine="480"/>
                        <w:rPr>
                          <w:rFonts w:ascii="Times New Roman" w:eastAsia="標楷體" w:hAnsi="Times New Roman" w:cs="Times New Roman" w:hint="eastAsia"/>
                          <w:szCs w:val="24"/>
                        </w:rPr>
                      </w:pPr>
                      <w:r>
                        <w:rPr>
                          <w:rFonts w:ascii="Times New Roman" w:eastAsia="標楷體" w:hAnsi="Times New Roman" w:cs="Times New Roman" w:hint="eastAsia"/>
                          <w:szCs w:val="24"/>
                        </w:rPr>
                        <w:t>倘若在此圖上兩</w:t>
                      </w:r>
                      <w:proofErr w:type="gramStart"/>
                      <w:r>
                        <w:rPr>
                          <w:rFonts w:ascii="Times New Roman" w:eastAsia="標楷體" w:hAnsi="Times New Roman" w:cs="Times New Roman" w:hint="eastAsia"/>
                          <w:szCs w:val="24"/>
                        </w:rPr>
                        <w:t>個</w:t>
                      </w:r>
                      <w:proofErr w:type="gramEnd"/>
                      <w:r>
                        <w:rPr>
                          <w:rFonts w:ascii="Times New Roman" w:eastAsia="標楷體" w:hAnsi="Times New Roman" w:cs="Times New Roman" w:hint="eastAsia"/>
                          <w:szCs w:val="24"/>
                        </w:rPr>
                        <w:t>點之距離較</w:t>
                      </w:r>
                      <w:r w:rsidR="00EB78E0">
                        <w:rPr>
                          <w:rFonts w:ascii="Times New Roman" w:eastAsia="標楷體" w:hAnsi="Times New Roman" w:cs="Times New Roman" w:hint="eastAsia"/>
                          <w:szCs w:val="24"/>
                        </w:rPr>
                        <w:t>近</w:t>
                      </w:r>
                      <w:r>
                        <w:rPr>
                          <w:rFonts w:ascii="Times New Roman" w:eastAsia="標楷體" w:hAnsi="Times New Roman" w:cs="Times New Roman" w:hint="eastAsia"/>
                          <w:szCs w:val="24"/>
                        </w:rPr>
                        <w:t>，則代表在</w:t>
                      </w:r>
                      <w:r>
                        <w:rPr>
                          <w:rFonts w:ascii="Times New Roman" w:eastAsia="標楷體" w:hAnsi="Times New Roman" w:cs="Times New Roman" w:hint="eastAsia"/>
                          <w:szCs w:val="24"/>
                        </w:rPr>
                        <w:t>BERT</w:t>
                      </w:r>
                      <w:r>
                        <w:rPr>
                          <w:rFonts w:ascii="Times New Roman" w:eastAsia="標楷體" w:hAnsi="Times New Roman" w:cs="Times New Roman" w:hint="eastAsia"/>
                          <w:szCs w:val="24"/>
                        </w:rPr>
                        <w:t>之中此兩</w:t>
                      </w:r>
                      <w:r w:rsidR="00AC4EDD">
                        <w:rPr>
                          <w:rFonts w:ascii="Times New Roman" w:eastAsia="標楷體" w:hAnsi="Times New Roman" w:cs="Times New Roman" w:hint="eastAsia"/>
                          <w:szCs w:val="24"/>
                        </w:rPr>
                        <w:t>組文本</w:t>
                      </w:r>
                      <w:r>
                        <w:rPr>
                          <w:rFonts w:ascii="Times New Roman" w:eastAsia="標楷體" w:hAnsi="Times New Roman" w:cs="Times New Roman" w:hint="eastAsia"/>
                          <w:szCs w:val="24"/>
                        </w:rPr>
                        <w:t>是較為</w:t>
                      </w:r>
                      <w:r w:rsidR="00EB78E0">
                        <w:rPr>
                          <w:rFonts w:ascii="Times New Roman" w:eastAsia="標楷體" w:hAnsi="Times New Roman" w:cs="Times New Roman" w:hint="eastAsia"/>
                          <w:szCs w:val="24"/>
                        </w:rPr>
                        <w:t>有關聯性的。</w:t>
                      </w:r>
                      <w:r w:rsidR="0010224D">
                        <w:rPr>
                          <w:rFonts w:ascii="Times New Roman" w:eastAsia="標楷體" w:hAnsi="Times New Roman" w:cs="Times New Roman" w:hint="eastAsia"/>
                          <w:szCs w:val="24"/>
                        </w:rPr>
                        <w:t>透過觀察</w:t>
                      </w:r>
                      <w:r w:rsidR="00635DB9">
                        <w:rPr>
                          <w:rFonts w:ascii="Times New Roman" w:eastAsia="標楷體" w:hAnsi="Times New Roman" w:cs="Times New Roman" w:hint="eastAsia"/>
                          <w:szCs w:val="24"/>
                        </w:rPr>
                        <w:t>此散佈圖之分布，分群，我們可以簡單的</w:t>
                      </w:r>
                      <w:r w:rsidR="00532FCE">
                        <w:rPr>
                          <w:rFonts w:ascii="Times New Roman" w:eastAsia="標楷體" w:hAnsi="Times New Roman" w:cs="Times New Roman" w:hint="eastAsia"/>
                          <w:szCs w:val="24"/>
                        </w:rPr>
                        <w:t>看出</w:t>
                      </w:r>
                      <w:r w:rsidR="0030283C">
                        <w:rPr>
                          <w:rFonts w:ascii="Times New Roman" w:eastAsia="標楷體" w:hAnsi="Times New Roman" w:cs="Times New Roman" w:hint="eastAsia"/>
                          <w:szCs w:val="24"/>
                        </w:rPr>
                        <w:t>不同屬性</w:t>
                      </w:r>
                      <w:r w:rsidR="00532FCE">
                        <w:rPr>
                          <w:rFonts w:ascii="Times New Roman" w:eastAsia="標楷體" w:hAnsi="Times New Roman" w:cs="Times New Roman" w:hint="eastAsia"/>
                          <w:szCs w:val="24"/>
                        </w:rPr>
                        <w:t>的文本在</w:t>
                      </w:r>
                      <w:r w:rsidR="00532FCE">
                        <w:rPr>
                          <w:rFonts w:ascii="Times New Roman" w:eastAsia="標楷體" w:hAnsi="Times New Roman" w:cs="Times New Roman" w:hint="eastAsia"/>
                          <w:szCs w:val="24"/>
                        </w:rPr>
                        <w:t>BERT</w:t>
                      </w:r>
                      <w:r w:rsidR="00532FCE">
                        <w:rPr>
                          <w:rFonts w:ascii="Times New Roman" w:eastAsia="標楷體" w:hAnsi="Times New Roman" w:cs="Times New Roman" w:hint="eastAsia"/>
                          <w:szCs w:val="24"/>
                        </w:rPr>
                        <w:t>之間的距離，由</w:t>
                      </w:r>
                      <w:r w:rsidR="00A617A1">
                        <w:rPr>
                          <w:rFonts w:ascii="Times New Roman" w:eastAsia="標楷體" w:hAnsi="Times New Roman" w:cs="Times New Roman" w:hint="eastAsia"/>
                          <w:szCs w:val="24"/>
                        </w:rPr>
                        <w:t>此推斷</w:t>
                      </w:r>
                      <w:r w:rsidR="00A617A1">
                        <w:rPr>
                          <w:rFonts w:ascii="Times New Roman" w:eastAsia="標楷體" w:hAnsi="Times New Roman" w:cs="Times New Roman" w:hint="eastAsia"/>
                          <w:szCs w:val="24"/>
                        </w:rPr>
                        <w:t>BERT</w:t>
                      </w:r>
                      <w:r w:rsidR="00A617A1">
                        <w:rPr>
                          <w:rFonts w:ascii="Times New Roman" w:eastAsia="標楷體" w:hAnsi="Times New Roman" w:cs="Times New Roman" w:hint="eastAsia"/>
                          <w:szCs w:val="24"/>
                        </w:rPr>
                        <w:t>的語意分類方法。</w:t>
                      </w:r>
                    </w:p>
                  </w:txbxContent>
                </v:textbox>
                <w10:wrap anchorx="margin"/>
              </v:shape>
            </w:pict>
          </mc:Fallback>
        </mc:AlternateContent>
      </w:r>
      <w:r w:rsidRPr="00A34C0F">
        <w:rPr>
          <w:rFonts w:ascii="Times New Roman" w:eastAsia="標楷體" w:hAnsi="Times New Roman" w:cs="Times New Roman"/>
          <w:szCs w:val="24"/>
        </w:rPr>
        <w:drawing>
          <wp:anchor distT="0" distB="0" distL="114300" distR="114300" simplePos="0" relativeHeight="251669504" behindDoc="1" locked="0" layoutInCell="1" allowOverlap="1" wp14:anchorId="2DD365CF" wp14:editId="48FADEFA">
            <wp:simplePos x="0" y="0"/>
            <wp:positionH relativeFrom="margin">
              <wp:align>left</wp:align>
            </wp:positionH>
            <wp:positionV relativeFrom="paragraph">
              <wp:posOffset>22860</wp:posOffset>
            </wp:positionV>
            <wp:extent cx="2943225" cy="3398520"/>
            <wp:effectExtent l="0" t="0" r="9525" b="0"/>
            <wp:wrapTight wrapText="bothSides">
              <wp:wrapPolygon edited="0">
                <wp:start x="0" y="0"/>
                <wp:lineTo x="0" y="21430"/>
                <wp:lineTo x="21530" y="21430"/>
                <wp:lineTo x="21530" y="0"/>
                <wp:lineTo x="0" y="0"/>
              </wp:wrapPolygon>
            </wp:wrapTight>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3398520"/>
                    </a:xfrm>
                    <a:prstGeom prst="rect">
                      <a:avLst/>
                    </a:prstGeom>
                  </pic:spPr>
                </pic:pic>
              </a:graphicData>
            </a:graphic>
          </wp:anchor>
        </w:drawing>
      </w:r>
    </w:p>
    <w:p w14:paraId="52C191C3" w14:textId="69E61C46" w:rsidR="00181FB2" w:rsidRDefault="00181FB2" w:rsidP="008E5116">
      <w:pPr>
        <w:pStyle w:val="aa"/>
        <w:spacing w:line="360" w:lineRule="auto"/>
        <w:ind w:leftChars="0" w:left="840"/>
        <w:rPr>
          <w:rFonts w:ascii="Times New Roman" w:eastAsia="標楷體" w:hAnsi="Times New Roman" w:cs="Times New Roman"/>
          <w:szCs w:val="24"/>
        </w:rPr>
      </w:pPr>
    </w:p>
    <w:p w14:paraId="3BD7A643" w14:textId="5B123A58" w:rsidR="00181FB2" w:rsidRDefault="00181FB2" w:rsidP="008E5116">
      <w:pPr>
        <w:pStyle w:val="aa"/>
        <w:spacing w:line="360" w:lineRule="auto"/>
        <w:ind w:leftChars="0" w:left="840"/>
        <w:rPr>
          <w:rFonts w:ascii="Times New Roman" w:eastAsia="標楷體" w:hAnsi="Times New Roman" w:cs="Times New Roman"/>
          <w:szCs w:val="24"/>
        </w:rPr>
      </w:pPr>
    </w:p>
    <w:p w14:paraId="65553249" w14:textId="1076FF14" w:rsidR="00181FB2" w:rsidRDefault="00181FB2" w:rsidP="008E5116">
      <w:pPr>
        <w:pStyle w:val="aa"/>
        <w:spacing w:line="360" w:lineRule="auto"/>
        <w:ind w:leftChars="0" w:left="840"/>
        <w:rPr>
          <w:rFonts w:ascii="Times New Roman" w:eastAsia="標楷體" w:hAnsi="Times New Roman" w:cs="Times New Roman"/>
          <w:szCs w:val="24"/>
        </w:rPr>
      </w:pPr>
    </w:p>
    <w:p w14:paraId="40244C9A" w14:textId="4B9B7B79" w:rsidR="00181FB2" w:rsidRDefault="00181FB2" w:rsidP="008E5116">
      <w:pPr>
        <w:pStyle w:val="aa"/>
        <w:spacing w:line="360" w:lineRule="auto"/>
        <w:ind w:leftChars="0" w:left="840"/>
        <w:rPr>
          <w:rFonts w:ascii="Times New Roman" w:eastAsia="標楷體" w:hAnsi="Times New Roman" w:cs="Times New Roman"/>
          <w:szCs w:val="24"/>
        </w:rPr>
      </w:pPr>
    </w:p>
    <w:p w14:paraId="26DCAE65" w14:textId="7B1B1F92" w:rsidR="00181FB2" w:rsidRDefault="00181FB2" w:rsidP="008E5116">
      <w:pPr>
        <w:pStyle w:val="aa"/>
        <w:spacing w:line="360" w:lineRule="auto"/>
        <w:ind w:leftChars="0" w:left="840"/>
        <w:rPr>
          <w:rFonts w:ascii="Times New Roman" w:eastAsia="標楷體" w:hAnsi="Times New Roman" w:cs="Times New Roman"/>
          <w:szCs w:val="24"/>
        </w:rPr>
      </w:pPr>
    </w:p>
    <w:p w14:paraId="5A971DCC" w14:textId="725EFB64" w:rsidR="00181FB2" w:rsidRDefault="00181FB2" w:rsidP="008E5116">
      <w:pPr>
        <w:pStyle w:val="aa"/>
        <w:spacing w:line="360" w:lineRule="auto"/>
        <w:ind w:leftChars="0" w:left="840"/>
        <w:rPr>
          <w:rFonts w:ascii="Times New Roman" w:eastAsia="標楷體" w:hAnsi="Times New Roman" w:cs="Times New Roman"/>
          <w:szCs w:val="24"/>
        </w:rPr>
      </w:pPr>
    </w:p>
    <w:p w14:paraId="40DF14D4" w14:textId="492ED943" w:rsidR="00181FB2" w:rsidRDefault="00181FB2" w:rsidP="008E5116">
      <w:pPr>
        <w:pStyle w:val="aa"/>
        <w:spacing w:line="360" w:lineRule="auto"/>
        <w:ind w:leftChars="0" w:left="840"/>
        <w:rPr>
          <w:rFonts w:ascii="Times New Roman" w:eastAsia="標楷體" w:hAnsi="Times New Roman" w:cs="Times New Roman"/>
          <w:szCs w:val="24"/>
        </w:rPr>
      </w:pPr>
    </w:p>
    <w:p w14:paraId="2551CDC9" w14:textId="4E5067D1" w:rsidR="00181FB2" w:rsidRDefault="00181FB2" w:rsidP="008E5116">
      <w:pPr>
        <w:pStyle w:val="aa"/>
        <w:spacing w:line="360" w:lineRule="auto"/>
        <w:ind w:leftChars="0" w:left="840"/>
        <w:rPr>
          <w:rFonts w:ascii="Times New Roman" w:eastAsia="標楷體" w:hAnsi="Times New Roman" w:cs="Times New Roman"/>
          <w:szCs w:val="24"/>
        </w:rPr>
      </w:pPr>
    </w:p>
    <w:p w14:paraId="7A0E220F" w14:textId="77777777" w:rsidR="00583E8B" w:rsidRPr="008E01F4" w:rsidRDefault="00583E8B" w:rsidP="008E01F4">
      <w:pPr>
        <w:spacing w:line="360" w:lineRule="auto"/>
        <w:rPr>
          <w:rFonts w:ascii="Times New Roman" w:eastAsia="標楷體" w:hAnsi="Times New Roman" w:cs="Times New Roman" w:hint="eastAsia"/>
          <w:szCs w:val="24"/>
        </w:rPr>
      </w:pPr>
    </w:p>
    <w:p w14:paraId="52FF638A" w14:textId="2A9A79BA" w:rsidR="00903375" w:rsidRDefault="00903375">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0B3196E3" w14:textId="013E6B0B" w:rsidR="000813BB" w:rsidRDefault="000813BB" w:rsidP="000813BB">
      <w:pPr>
        <w:spacing w:line="360" w:lineRule="auto"/>
        <w:rPr>
          <w:rFonts w:ascii="Times New Roman" w:eastAsia="標楷體" w:hAnsi="Times New Roman" w:cs="Times New Roman"/>
          <w:szCs w:val="24"/>
        </w:rPr>
      </w:pPr>
      <w:r w:rsidRPr="0056382D">
        <w:rPr>
          <w:rFonts w:ascii="Times New Roman" w:eastAsia="標楷體" w:hAnsi="Times New Roman" w:cs="Times New Roman" w:hint="eastAsia"/>
          <w:szCs w:val="24"/>
        </w:rPr>
        <w:lastRenderedPageBreak/>
        <w:t>（</w:t>
      </w:r>
      <w:r>
        <w:rPr>
          <w:rFonts w:ascii="Times New Roman" w:eastAsia="標楷體" w:hAnsi="Times New Roman" w:cs="Times New Roman" w:hint="eastAsia"/>
          <w:szCs w:val="24"/>
        </w:rPr>
        <w:t>七</w:t>
      </w:r>
      <w:r w:rsidRPr="0056382D">
        <w:rPr>
          <w:rFonts w:ascii="Times New Roman" w:eastAsia="標楷體" w:hAnsi="Times New Roman" w:cs="Times New Roman" w:hint="eastAsia"/>
          <w:szCs w:val="24"/>
        </w:rPr>
        <w:t>）</w:t>
      </w:r>
      <w:r>
        <w:rPr>
          <w:rFonts w:ascii="Times New Roman" w:eastAsia="標楷體" w:hAnsi="Times New Roman" w:cs="Times New Roman" w:hint="eastAsia"/>
          <w:szCs w:val="24"/>
        </w:rPr>
        <w:t>各組員之貢獻</w:t>
      </w:r>
    </w:p>
    <w:p w14:paraId="033CB130" w14:textId="0B1C08DE" w:rsidR="00524D90" w:rsidRDefault="000813BB" w:rsidP="00731663">
      <w:pPr>
        <w:spacing w:line="360" w:lineRule="auto"/>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hint="eastAsia"/>
          <w:szCs w:val="24"/>
        </w:rPr>
        <w:t>此研究計畫僅為一人所</w:t>
      </w:r>
      <w:r w:rsidR="00321D9B">
        <w:rPr>
          <w:rFonts w:ascii="Times New Roman" w:eastAsia="標楷體" w:hAnsi="Times New Roman" w:cs="Times New Roman" w:hint="eastAsia"/>
          <w:szCs w:val="24"/>
        </w:rPr>
        <w:t>實行，所有的工作皆由</w:t>
      </w:r>
      <w:r w:rsidR="00321D9B">
        <w:rPr>
          <w:rFonts w:ascii="Times New Roman" w:eastAsia="標楷體" w:hAnsi="Times New Roman" w:cs="Times New Roman" w:hint="eastAsia"/>
          <w:szCs w:val="24"/>
        </w:rPr>
        <w:t>40847041S</w:t>
      </w:r>
      <w:r w:rsidR="00321D9B">
        <w:rPr>
          <w:rFonts w:ascii="Times New Roman" w:eastAsia="標楷體" w:hAnsi="Times New Roman" w:cs="Times New Roman" w:hint="eastAsia"/>
          <w:szCs w:val="24"/>
        </w:rPr>
        <w:t>朱自宇同學所</w:t>
      </w:r>
      <w:r w:rsidR="002001F8">
        <w:rPr>
          <w:rFonts w:ascii="Times New Roman" w:eastAsia="標楷體" w:hAnsi="Times New Roman" w:cs="Times New Roman" w:hint="eastAsia"/>
          <w:szCs w:val="24"/>
        </w:rPr>
        <w:t>包辦</w:t>
      </w:r>
      <w:r w:rsidR="006B77A7">
        <w:rPr>
          <w:rFonts w:ascii="Times New Roman" w:eastAsia="標楷體" w:hAnsi="Times New Roman" w:cs="Times New Roman" w:hint="eastAsia"/>
          <w:szCs w:val="24"/>
        </w:rPr>
        <w:t>。</w:t>
      </w:r>
    </w:p>
    <w:p w14:paraId="0C8537A9" w14:textId="77777777" w:rsidR="00524D90" w:rsidRDefault="00524D90">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38028718" w14:textId="4CD55C8F" w:rsidR="00C16E5D" w:rsidRDefault="00C16E5D" w:rsidP="00C16E5D">
      <w:pPr>
        <w:spacing w:line="360" w:lineRule="auto"/>
        <w:rPr>
          <w:rFonts w:ascii="Times New Roman" w:eastAsia="標楷體" w:hAnsi="Times New Roman" w:cs="Times New Roman"/>
          <w:szCs w:val="24"/>
        </w:rPr>
      </w:pPr>
      <w:r w:rsidRPr="0056382D">
        <w:rPr>
          <w:rFonts w:ascii="Times New Roman" w:eastAsia="標楷體" w:hAnsi="Times New Roman" w:cs="Times New Roman" w:hint="eastAsia"/>
          <w:szCs w:val="24"/>
        </w:rPr>
        <w:lastRenderedPageBreak/>
        <w:t>（</w:t>
      </w:r>
      <w:r>
        <w:rPr>
          <w:rFonts w:ascii="Times New Roman" w:eastAsia="標楷體" w:hAnsi="Times New Roman" w:cs="Times New Roman" w:hint="eastAsia"/>
          <w:szCs w:val="24"/>
        </w:rPr>
        <w:t>八</w:t>
      </w:r>
      <w:r w:rsidRPr="0056382D">
        <w:rPr>
          <w:rFonts w:ascii="Times New Roman" w:eastAsia="標楷體" w:hAnsi="Times New Roman" w:cs="Times New Roman" w:hint="eastAsia"/>
          <w:szCs w:val="24"/>
        </w:rPr>
        <w:t>）</w:t>
      </w:r>
      <w:r>
        <w:rPr>
          <w:rFonts w:ascii="Times New Roman" w:eastAsia="標楷體" w:hAnsi="Times New Roman" w:cs="Times New Roman" w:hint="eastAsia"/>
          <w:szCs w:val="24"/>
        </w:rPr>
        <w:t>後續研究</w:t>
      </w:r>
      <w:r w:rsidRPr="00C16E5D">
        <w:rPr>
          <w:rFonts w:ascii="標楷體" w:eastAsia="標楷體" w:hAnsi="標楷體" w:cs="Times New Roman" w:hint="eastAsia"/>
          <w:szCs w:val="24"/>
        </w:rPr>
        <w:t>/</w:t>
      </w:r>
      <w:r>
        <w:rPr>
          <w:rFonts w:ascii="Times New Roman" w:eastAsia="標楷體" w:hAnsi="Times New Roman" w:cs="Times New Roman" w:hint="eastAsia"/>
          <w:szCs w:val="24"/>
        </w:rPr>
        <w:t>實作方向</w:t>
      </w:r>
    </w:p>
    <w:p w14:paraId="65BDB1BC" w14:textId="54065B56" w:rsidR="000F69F4" w:rsidRDefault="002457A0" w:rsidP="00B73743">
      <w:pPr>
        <w:spacing w:line="360" w:lineRule="auto"/>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hint="eastAsia"/>
          <w:szCs w:val="24"/>
        </w:rPr>
        <w:t>透過此工具的觀察，我們可以</w:t>
      </w:r>
      <w:r w:rsidR="009C7817">
        <w:rPr>
          <w:rFonts w:ascii="Times New Roman" w:eastAsia="標楷體" w:hAnsi="Times New Roman" w:cs="Times New Roman" w:hint="eastAsia"/>
          <w:szCs w:val="24"/>
        </w:rPr>
        <w:t>在比對不同模型</w:t>
      </w:r>
      <w:r w:rsidR="00EE1771">
        <w:rPr>
          <w:rFonts w:ascii="Times New Roman" w:eastAsia="標楷體" w:hAnsi="Times New Roman" w:cs="Times New Roman" w:hint="eastAsia"/>
          <w:szCs w:val="24"/>
        </w:rPr>
        <w:t>各層間注意力權重</w:t>
      </w:r>
      <w:r w:rsidR="00770621">
        <w:rPr>
          <w:rFonts w:ascii="Times New Roman" w:eastAsia="標楷體" w:hAnsi="Times New Roman" w:cs="Times New Roman" w:hint="eastAsia"/>
          <w:szCs w:val="24"/>
        </w:rPr>
        <w:t>之圖形發現，在</w:t>
      </w:r>
      <w:r w:rsidR="00770621">
        <w:rPr>
          <w:rFonts w:ascii="Times New Roman" w:eastAsia="標楷體" w:hAnsi="Times New Roman" w:cs="Times New Roman"/>
          <w:szCs w:val="24"/>
        </w:rPr>
        <w:t xml:space="preserve"> </w:t>
      </w:r>
      <w:proofErr w:type="spellStart"/>
      <w:r w:rsidR="00770621">
        <w:rPr>
          <w:rFonts w:ascii="Times New Roman" w:eastAsia="標楷體" w:hAnsi="Times New Roman" w:cs="Times New Roman"/>
          <w:szCs w:val="24"/>
        </w:rPr>
        <w:t>bert</w:t>
      </w:r>
      <w:proofErr w:type="spellEnd"/>
      <w:r w:rsidR="00770621">
        <w:rPr>
          <w:rFonts w:ascii="Times New Roman" w:eastAsia="標楷體" w:hAnsi="Times New Roman" w:cs="Times New Roman"/>
          <w:szCs w:val="24"/>
        </w:rPr>
        <w:t>-base-uncased</w:t>
      </w:r>
      <w:r w:rsidR="00770621">
        <w:rPr>
          <w:rFonts w:ascii="Times New Roman" w:eastAsia="標楷體" w:hAnsi="Times New Roman" w:cs="Times New Roman" w:hint="eastAsia"/>
          <w:szCs w:val="24"/>
        </w:rPr>
        <w:t>模型中與</w:t>
      </w:r>
      <w:proofErr w:type="spellStart"/>
      <w:r w:rsidR="00770621">
        <w:rPr>
          <w:rFonts w:ascii="Times New Roman" w:eastAsia="標楷體" w:hAnsi="Times New Roman" w:cs="Times New Roman" w:hint="eastAsia"/>
          <w:szCs w:val="24"/>
        </w:rPr>
        <w:t>bert</w:t>
      </w:r>
      <w:proofErr w:type="spellEnd"/>
      <w:r w:rsidR="00770621">
        <w:rPr>
          <w:rFonts w:ascii="Times New Roman" w:eastAsia="標楷體" w:hAnsi="Times New Roman" w:cs="Times New Roman" w:hint="eastAsia"/>
          <w:szCs w:val="24"/>
        </w:rPr>
        <w:t>-large-uncased</w:t>
      </w:r>
      <w:r w:rsidR="00770621">
        <w:rPr>
          <w:rFonts w:ascii="Times New Roman" w:eastAsia="標楷體" w:hAnsi="Times New Roman" w:cs="Times New Roman" w:hint="eastAsia"/>
          <w:szCs w:val="24"/>
        </w:rPr>
        <w:t>之模型有少許層數之權重距離非常接近，因此我們</w:t>
      </w:r>
      <w:r w:rsidR="005F1F9D">
        <w:rPr>
          <w:rFonts w:ascii="Times New Roman" w:eastAsia="標楷體" w:hAnsi="Times New Roman" w:cs="Times New Roman" w:hint="eastAsia"/>
          <w:szCs w:val="24"/>
        </w:rPr>
        <w:t>或許可以推斷</w:t>
      </w:r>
      <w:proofErr w:type="gramStart"/>
      <w:r w:rsidR="0061625C">
        <w:rPr>
          <w:rFonts w:ascii="Times New Roman" w:eastAsia="標楷體" w:hAnsi="Times New Roman" w:cs="Times New Roman" w:hint="eastAsia"/>
          <w:szCs w:val="24"/>
        </w:rPr>
        <w:t>此些層數</w:t>
      </w:r>
      <w:proofErr w:type="gramEnd"/>
      <w:r w:rsidR="0061625C">
        <w:rPr>
          <w:rFonts w:ascii="Times New Roman" w:eastAsia="標楷體" w:hAnsi="Times New Roman" w:cs="Times New Roman" w:hint="eastAsia"/>
          <w:szCs w:val="24"/>
        </w:rPr>
        <w:t>內之實作類型較為相似</w:t>
      </w:r>
      <w:r w:rsidR="00941F97">
        <w:rPr>
          <w:rFonts w:ascii="Times New Roman" w:eastAsia="標楷體" w:hAnsi="Times New Roman" w:cs="Times New Roman" w:hint="eastAsia"/>
          <w:szCs w:val="24"/>
        </w:rPr>
        <w:t>。後續可以使用</w:t>
      </w:r>
      <w:r w:rsidR="00AD7E7C">
        <w:rPr>
          <w:rFonts w:ascii="Times New Roman" w:eastAsia="標楷體" w:hAnsi="Times New Roman" w:cs="Times New Roman" w:hint="eastAsia"/>
          <w:szCs w:val="24"/>
        </w:rPr>
        <w:t>其他類型之模型數據比較方法，透過比對多種距離計算</w:t>
      </w:r>
      <w:r w:rsidR="003A7400">
        <w:rPr>
          <w:rFonts w:ascii="Times New Roman" w:eastAsia="標楷體" w:hAnsi="Times New Roman" w:cs="Times New Roman" w:hint="eastAsia"/>
          <w:szCs w:val="24"/>
        </w:rPr>
        <w:t>方式</w:t>
      </w:r>
      <w:r w:rsidR="00AD7E7C">
        <w:rPr>
          <w:rFonts w:ascii="Times New Roman" w:eastAsia="標楷體" w:hAnsi="Times New Roman" w:cs="Times New Roman" w:hint="eastAsia"/>
          <w:szCs w:val="24"/>
        </w:rPr>
        <w:t>，</w:t>
      </w:r>
      <w:r w:rsidR="00237DB9">
        <w:rPr>
          <w:rFonts w:ascii="Times New Roman" w:eastAsia="標楷體" w:hAnsi="Times New Roman" w:cs="Times New Roman" w:hint="eastAsia"/>
          <w:szCs w:val="24"/>
        </w:rPr>
        <w:t>找出</w:t>
      </w:r>
      <w:r w:rsidR="00334EA2">
        <w:rPr>
          <w:rFonts w:ascii="Times New Roman" w:eastAsia="標楷體" w:hAnsi="Times New Roman" w:cs="Times New Roman" w:hint="eastAsia"/>
          <w:szCs w:val="24"/>
        </w:rPr>
        <w:t>在大部分方式下距離最接近之模型層數，即可推斷兩者間相似程度。</w:t>
      </w:r>
    </w:p>
    <w:p w14:paraId="12EACEEE" w14:textId="74AD8B92" w:rsidR="000F69F4" w:rsidRDefault="000F69F4" w:rsidP="00B73743">
      <w:pPr>
        <w:spacing w:line="360" w:lineRule="auto"/>
        <w:rPr>
          <w:rFonts w:ascii="Times New Roman" w:eastAsia="標楷體" w:hAnsi="Times New Roman" w:cs="Times New Roman" w:hint="eastAsia"/>
          <w:szCs w:val="24"/>
        </w:rPr>
      </w:pPr>
      <w:r>
        <w:rPr>
          <w:rFonts w:ascii="Times New Roman" w:eastAsia="標楷體" w:hAnsi="Times New Roman" w:cs="Times New Roman"/>
          <w:szCs w:val="24"/>
        </w:rPr>
        <w:tab/>
      </w:r>
      <w:proofErr w:type="gramStart"/>
      <w:r>
        <w:rPr>
          <w:rFonts w:ascii="Times New Roman" w:eastAsia="標楷體" w:hAnsi="Times New Roman" w:cs="Times New Roman" w:hint="eastAsia"/>
          <w:szCs w:val="24"/>
        </w:rPr>
        <w:t>再者，</w:t>
      </w:r>
      <w:proofErr w:type="gramEnd"/>
      <w:r>
        <w:rPr>
          <w:rFonts w:ascii="Times New Roman" w:eastAsia="標楷體" w:hAnsi="Times New Roman" w:cs="Times New Roman" w:hint="eastAsia"/>
          <w:szCs w:val="24"/>
        </w:rPr>
        <w:t>除了在散佈圖上提供之</w:t>
      </w:r>
      <w:r w:rsidR="00866D82">
        <w:rPr>
          <w:rFonts w:ascii="Times New Roman" w:eastAsia="標楷體" w:hAnsi="Times New Roman" w:cs="Times New Roman" w:hint="eastAsia"/>
          <w:szCs w:val="24"/>
        </w:rPr>
        <w:t>「正向」</w:t>
      </w:r>
      <w:r w:rsidR="00866D82">
        <w:rPr>
          <w:rFonts w:ascii="Times New Roman" w:eastAsia="標楷體" w:hAnsi="Times New Roman" w:cs="Times New Roman" w:hint="eastAsia"/>
          <w:szCs w:val="24"/>
        </w:rPr>
        <w:t>與</w:t>
      </w:r>
      <w:r w:rsidR="00866D82">
        <w:rPr>
          <w:rFonts w:ascii="Times New Roman" w:eastAsia="標楷體" w:hAnsi="Times New Roman" w:cs="Times New Roman" w:hint="eastAsia"/>
          <w:szCs w:val="24"/>
        </w:rPr>
        <w:t>「</w:t>
      </w:r>
      <w:r w:rsidR="00866D82">
        <w:rPr>
          <w:rFonts w:ascii="Times New Roman" w:eastAsia="標楷體" w:hAnsi="Times New Roman" w:cs="Times New Roman" w:hint="eastAsia"/>
          <w:szCs w:val="24"/>
        </w:rPr>
        <w:t>負面</w:t>
      </w:r>
      <w:r w:rsidR="00866D82">
        <w:rPr>
          <w:rFonts w:ascii="Times New Roman" w:eastAsia="標楷體" w:hAnsi="Times New Roman" w:cs="Times New Roman" w:hint="eastAsia"/>
          <w:szCs w:val="24"/>
        </w:rPr>
        <w:t>」</w:t>
      </w:r>
      <w:r w:rsidR="00866D82">
        <w:rPr>
          <w:rFonts w:ascii="Times New Roman" w:eastAsia="標楷體" w:hAnsi="Times New Roman" w:cs="Times New Roman" w:hint="eastAsia"/>
          <w:szCs w:val="24"/>
        </w:rPr>
        <w:t>之</w:t>
      </w:r>
      <w:r w:rsidR="00E42D04">
        <w:rPr>
          <w:rFonts w:ascii="Times New Roman" w:eastAsia="標楷體" w:hAnsi="Times New Roman" w:cs="Times New Roman" w:hint="eastAsia"/>
          <w:szCs w:val="24"/>
        </w:rPr>
        <w:t>語意</w:t>
      </w:r>
      <w:r w:rsidR="00866D82">
        <w:rPr>
          <w:rFonts w:ascii="Times New Roman" w:eastAsia="標楷體" w:hAnsi="Times New Roman" w:cs="Times New Roman" w:hint="eastAsia"/>
          <w:szCs w:val="24"/>
        </w:rPr>
        <w:t>關係，</w:t>
      </w:r>
      <w:r>
        <w:rPr>
          <w:rFonts w:ascii="Times New Roman" w:eastAsia="標楷體" w:hAnsi="Times New Roman" w:cs="Times New Roman" w:hint="eastAsia"/>
          <w:szCs w:val="24"/>
        </w:rPr>
        <w:t>也可以引入其他類型之資料屬性</w:t>
      </w:r>
      <w:r w:rsidR="00C5413F">
        <w:rPr>
          <w:rFonts w:ascii="Times New Roman" w:eastAsia="標楷體" w:hAnsi="Times New Roman" w:cs="Times New Roman" w:hint="eastAsia"/>
          <w:szCs w:val="24"/>
        </w:rPr>
        <w:t>，</w:t>
      </w:r>
      <w:r w:rsidR="00B6384F">
        <w:rPr>
          <w:rFonts w:ascii="Times New Roman" w:eastAsia="標楷體" w:hAnsi="Times New Roman" w:cs="Times New Roman" w:hint="eastAsia"/>
          <w:szCs w:val="24"/>
        </w:rPr>
        <w:t>以同樣的文本</w:t>
      </w:r>
      <w:r w:rsidR="00C5413F">
        <w:rPr>
          <w:rFonts w:ascii="Times New Roman" w:eastAsia="標楷體" w:hAnsi="Times New Roman" w:cs="Times New Roman" w:hint="eastAsia"/>
          <w:szCs w:val="24"/>
        </w:rPr>
        <w:t>透過同樣的方式比對其</w:t>
      </w:r>
      <w:r w:rsidR="00B6384F">
        <w:rPr>
          <w:rFonts w:ascii="Times New Roman" w:eastAsia="標楷體" w:hAnsi="Times New Roman" w:cs="Times New Roman" w:hint="eastAsia"/>
          <w:szCs w:val="24"/>
        </w:rPr>
        <w:t>各類型之屬性</w:t>
      </w:r>
      <w:r w:rsidR="00C5413F">
        <w:rPr>
          <w:rFonts w:ascii="Times New Roman" w:eastAsia="標楷體" w:hAnsi="Times New Roman" w:cs="Times New Roman" w:hint="eastAsia"/>
          <w:szCs w:val="24"/>
        </w:rPr>
        <w:t>在</w:t>
      </w:r>
      <w:r w:rsidR="00C5413F">
        <w:rPr>
          <w:rFonts w:ascii="Times New Roman" w:eastAsia="標楷體" w:hAnsi="Times New Roman" w:cs="Times New Roman" w:hint="eastAsia"/>
          <w:szCs w:val="24"/>
        </w:rPr>
        <w:t>BERT</w:t>
      </w:r>
      <w:r w:rsidR="00C5413F">
        <w:rPr>
          <w:rFonts w:ascii="Times New Roman" w:eastAsia="標楷體" w:hAnsi="Times New Roman" w:cs="Times New Roman" w:hint="eastAsia"/>
          <w:szCs w:val="24"/>
        </w:rPr>
        <w:t>內語意之相近程度</w:t>
      </w:r>
      <w:r w:rsidR="0071352B">
        <w:rPr>
          <w:rFonts w:ascii="Times New Roman" w:eastAsia="標楷體" w:hAnsi="Times New Roman" w:cs="Times New Roman" w:hint="eastAsia"/>
          <w:szCs w:val="24"/>
        </w:rPr>
        <w:t>，以此來推斷語言模型的語言空間是以何種方式進行分類</w:t>
      </w:r>
      <w:r w:rsidR="00B371FA">
        <w:rPr>
          <w:rFonts w:ascii="Times New Roman" w:eastAsia="標楷體" w:hAnsi="Times New Roman" w:cs="Times New Roman" w:hint="eastAsia"/>
          <w:szCs w:val="24"/>
        </w:rPr>
        <w:t>，進而了解其語言</w:t>
      </w:r>
      <w:proofErr w:type="gramStart"/>
      <w:r w:rsidR="00B371FA">
        <w:rPr>
          <w:rFonts w:ascii="Times New Roman" w:eastAsia="標楷體" w:hAnsi="Times New Roman" w:cs="Times New Roman" w:hint="eastAsia"/>
          <w:szCs w:val="24"/>
        </w:rPr>
        <w:t>向量</w:t>
      </w:r>
      <w:r w:rsidR="00177158">
        <w:rPr>
          <w:rFonts w:ascii="Times New Roman" w:eastAsia="標楷體" w:hAnsi="Times New Roman" w:cs="Times New Roman" w:hint="eastAsia"/>
          <w:szCs w:val="24"/>
        </w:rPr>
        <w:t>各</w:t>
      </w:r>
      <w:r w:rsidR="00B371FA">
        <w:rPr>
          <w:rFonts w:ascii="Times New Roman" w:eastAsia="標楷體" w:hAnsi="Times New Roman" w:cs="Times New Roman" w:hint="eastAsia"/>
          <w:szCs w:val="24"/>
        </w:rPr>
        <w:t>維度</w:t>
      </w:r>
      <w:proofErr w:type="gramEnd"/>
      <w:r w:rsidR="00B371FA">
        <w:rPr>
          <w:rFonts w:ascii="Times New Roman" w:eastAsia="標楷體" w:hAnsi="Times New Roman" w:cs="Times New Roman" w:hint="eastAsia"/>
          <w:szCs w:val="24"/>
        </w:rPr>
        <w:t>之涵義</w:t>
      </w:r>
      <w:r w:rsidR="00C63668">
        <w:rPr>
          <w:rFonts w:ascii="Times New Roman" w:eastAsia="標楷體" w:hAnsi="Times New Roman" w:cs="Times New Roman" w:hint="eastAsia"/>
          <w:szCs w:val="24"/>
        </w:rPr>
        <w:t>，或是透過著重於處理特定資料屬性，優化</w:t>
      </w:r>
      <w:r w:rsidR="00F542EE">
        <w:rPr>
          <w:rFonts w:ascii="Times New Roman" w:eastAsia="標楷體" w:hAnsi="Times New Roman" w:cs="Times New Roman" w:hint="eastAsia"/>
          <w:szCs w:val="24"/>
        </w:rPr>
        <w:t>模型之處理速度或準確率。</w:t>
      </w:r>
    </w:p>
    <w:p w14:paraId="7F31F683" w14:textId="75ED4275" w:rsidR="003A31CE" w:rsidRDefault="00B73743" w:rsidP="00EC4BDF">
      <w:pPr>
        <w:widowControl/>
        <w:rPr>
          <w:rFonts w:ascii="Times New Roman" w:eastAsia="標楷體" w:hAnsi="Times New Roman" w:cs="Times New Roman" w:hint="eastAsia"/>
          <w:szCs w:val="24"/>
        </w:rPr>
      </w:pPr>
      <w:r>
        <w:rPr>
          <w:rFonts w:ascii="Times New Roman" w:eastAsia="標楷體" w:hAnsi="Times New Roman" w:cs="Times New Roman"/>
          <w:szCs w:val="24"/>
        </w:rPr>
        <w:br w:type="page"/>
      </w:r>
    </w:p>
    <w:p w14:paraId="0AD0411E" w14:textId="037761AC" w:rsidR="003A31CE" w:rsidRPr="00227422" w:rsidRDefault="003A31CE" w:rsidP="00DB3ACC">
      <w:pPr>
        <w:spacing w:line="360" w:lineRule="auto"/>
        <w:rPr>
          <w:rFonts w:ascii="Times New Roman" w:eastAsia="標楷體" w:hAnsi="Times New Roman" w:cs="Times New Roman"/>
          <w:szCs w:val="24"/>
        </w:rPr>
      </w:pPr>
      <w:r w:rsidRPr="00227422">
        <w:rPr>
          <w:rFonts w:ascii="Times New Roman" w:eastAsia="標楷體" w:hAnsi="Times New Roman" w:cs="Times New Roman" w:hint="eastAsia"/>
          <w:szCs w:val="24"/>
        </w:rPr>
        <w:lastRenderedPageBreak/>
        <w:t>（</w:t>
      </w:r>
      <w:r w:rsidR="004F1491" w:rsidRPr="00227422">
        <w:rPr>
          <w:rFonts w:ascii="Times New Roman" w:eastAsia="標楷體" w:hAnsi="Times New Roman" w:cs="Times New Roman" w:hint="eastAsia"/>
          <w:szCs w:val="24"/>
        </w:rPr>
        <w:t>九</w:t>
      </w:r>
      <w:r w:rsidRPr="00227422">
        <w:rPr>
          <w:rFonts w:ascii="Times New Roman" w:eastAsia="標楷體" w:hAnsi="Times New Roman" w:cs="Times New Roman" w:hint="eastAsia"/>
          <w:szCs w:val="24"/>
        </w:rPr>
        <w:t>）參考文獻</w:t>
      </w:r>
    </w:p>
    <w:p w14:paraId="187923DC" w14:textId="3D94C7C5" w:rsidR="003A31CE" w:rsidRPr="003A1A03" w:rsidRDefault="008100CA" w:rsidP="003A1A03">
      <w:pPr>
        <w:pStyle w:val="aa"/>
        <w:numPr>
          <w:ilvl w:val="0"/>
          <w:numId w:val="7"/>
        </w:numPr>
        <w:spacing w:line="360" w:lineRule="auto"/>
        <w:ind w:leftChars="0"/>
        <w:rPr>
          <w:rFonts w:ascii="Times New Roman" w:eastAsia="標楷體" w:hAnsi="Times New Roman" w:cs="Times New Roman"/>
          <w:szCs w:val="24"/>
        </w:rPr>
      </w:pPr>
      <w:r w:rsidRPr="003A1A03">
        <w:rPr>
          <w:rFonts w:ascii="Times New Roman" w:eastAsia="標楷體" w:hAnsi="Times New Roman" w:cs="Times New Roman" w:hint="eastAsia"/>
          <w:szCs w:val="24"/>
        </w:rPr>
        <w:t>At</w:t>
      </w:r>
      <w:r w:rsidRPr="003A1A03">
        <w:rPr>
          <w:rFonts w:ascii="Times New Roman" w:eastAsia="標楷體" w:hAnsi="Times New Roman" w:cs="Times New Roman"/>
          <w:szCs w:val="24"/>
        </w:rPr>
        <w:t>tention is all you need.</w:t>
      </w:r>
    </w:p>
    <w:p w14:paraId="0FC0AD1B" w14:textId="7C3FE093" w:rsidR="004B7441" w:rsidRDefault="0068220C" w:rsidP="003A1A03">
      <w:pPr>
        <w:spacing w:line="360" w:lineRule="auto"/>
        <w:ind w:firstLine="480"/>
        <w:rPr>
          <w:rFonts w:ascii="Times New Roman" w:eastAsia="標楷體" w:hAnsi="Times New Roman" w:cs="Times New Roman"/>
          <w:szCs w:val="24"/>
        </w:rPr>
      </w:pPr>
      <w:hyperlink r:id="rId14" w:history="1">
        <w:r w:rsidR="003A1A03" w:rsidRPr="00C72ABF">
          <w:rPr>
            <w:rStyle w:val="ab"/>
            <w:rFonts w:ascii="Times New Roman" w:eastAsia="標楷體" w:hAnsi="Times New Roman" w:cs="Times New Roman"/>
            <w:szCs w:val="24"/>
          </w:rPr>
          <w:t>https://arxiv.org/abs/1706.03762</w:t>
        </w:r>
      </w:hyperlink>
      <w:r w:rsidR="00A4431C">
        <w:rPr>
          <w:rFonts w:ascii="Times New Roman" w:eastAsia="標楷體" w:hAnsi="Times New Roman" w:cs="Times New Roman"/>
          <w:szCs w:val="24"/>
        </w:rPr>
        <w:t xml:space="preserve"> </w:t>
      </w:r>
    </w:p>
    <w:p w14:paraId="4D5753B8" w14:textId="6DBDA4CB" w:rsidR="001103DA" w:rsidRPr="003A1A03" w:rsidRDefault="00523DFA" w:rsidP="003A1A03">
      <w:pPr>
        <w:pStyle w:val="aa"/>
        <w:widowControl/>
        <w:numPr>
          <w:ilvl w:val="0"/>
          <w:numId w:val="6"/>
        </w:numPr>
        <w:shd w:val="clear" w:color="auto" w:fill="FFFFFF"/>
        <w:spacing w:before="60" w:after="180" w:line="420" w:lineRule="atLeast"/>
        <w:ind w:leftChars="0"/>
        <w:outlineLvl w:val="0"/>
        <w:rPr>
          <w:rFonts w:ascii="Times New Roman" w:eastAsia="標楷體" w:hAnsi="Times New Roman" w:cs="Times New Roman"/>
          <w:szCs w:val="24"/>
        </w:rPr>
      </w:pPr>
      <w:r w:rsidRPr="003A1A03">
        <w:rPr>
          <w:rFonts w:ascii="Times New Roman" w:eastAsia="標楷體" w:hAnsi="Times New Roman" w:cs="Times New Roman" w:hint="eastAsia"/>
          <w:szCs w:val="24"/>
        </w:rPr>
        <w:t>B</w:t>
      </w:r>
      <w:r w:rsidR="001103DA" w:rsidRPr="003A1A03">
        <w:rPr>
          <w:rFonts w:ascii="Times New Roman" w:eastAsia="標楷體" w:hAnsi="Times New Roman" w:cs="Times New Roman"/>
          <w:szCs w:val="24"/>
        </w:rPr>
        <w:t>ERT: Pre-training of Deep Bidirectional Transformers for Language Understanding</w:t>
      </w:r>
    </w:p>
    <w:p w14:paraId="1F680499" w14:textId="5AE7CAEB" w:rsidR="004B7441" w:rsidRPr="001103DA" w:rsidRDefault="0068220C" w:rsidP="00E8041F">
      <w:pPr>
        <w:widowControl/>
        <w:shd w:val="clear" w:color="auto" w:fill="FFFFFF"/>
        <w:spacing w:before="60" w:after="180" w:line="420" w:lineRule="atLeast"/>
        <w:ind w:firstLine="480"/>
        <w:outlineLvl w:val="0"/>
        <w:rPr>
          <w:rFonts w:ascii="Times New Roman" w:eastAsia="標楷體" w:hAnsi="Times New Roman" w:cs="Times New Roman"/>
          <w:szCs w:val="24"/>
        </w:rPr>
      </w:pPr>
      <w:hyperlink r:id="rId15" w:history="1">
        <w:r w:rsidR="00E8041F" w:rsidRPr="00C72ABF">
          <w:rPr>
            <w:rStyle w:val="ab"/>
            <w:rFonts w:ascii="Times New Roman" w:eastAsia="標楷體" w:hAnsi="Times New Roman" w:cs="Times New Roman"/>
            <w:szCs w:val="24"/>
          </w:rPr>
          <w:t>https://arxiv.org/abs/1810.04805</w:t>
        </w:r>
      </w:hyperlink>
      <w:r w:rsidR="00A4431C">
        <w:rPr>
          <w:rFonts w:ascii="Times New Roman" w:eastAsia="標楷體" w:hAnsi="Times New Roman" w:cs="Times New Roman"/>
          <w:szCs w:val="24"/>
        </w:rPr>
        <w:t xml:space="preserve"> </w:t>
      </w:r>
    </w:p>
    <w:p w14:paraId="46968172" w14:textId="61D93DCB" w:rsidR="004716E9" w:rsidRPr="00E8041F" w:rsidRDefault="006C3FD2" w:rsidP="00E8041F">
      <w:pPr>
        <w:pStyle w:val="aa"/>
        <w:numPr>
          <w:ilvl w:val="0"/>
          <w:numId w:val="6"/>
        </w:numPr>
        <w:spacing w:line="360" w:lineRule="auto"/>
        <w:ind w:leftChars="0"/>
        <w:rPr>
          <w:rFonts w:ascii="Times New Roman" w:eastAsia="標楷體" w:hAnsi="Times New Roman" w:cs="Times New Roman"/>
          <w:szCs w:val="24"/>
        </w:rPr>
      </w:pPr>
      <w:r w:rsidRPr="00E8041F">
        <w:rPr>
          <w:rFonts w:ascii="Times New Roman" w:eastAsia="標楷體" w:hAnsi="Times New Roman" w:cs="Times New Roman"/>
          <w:szCs w:val="24"/>
        </w:rPr>
        <w:t>Transformers official website</w:t>
      </w:r>
    </w:p>
    <w:p w14:paraId="1C74AC84" w14:textId="2B10FF2F" w:rsidR="006C3FD2" w:rsidRPr="006C3FD2" w:rsidRDefault="0068220C" w:rsidP="00E8041F">
      <w:pPr>
        <w:spacing w:line="360" w:lineRule="auto"/>
        <w:ind w:firstLine="480"/>
        <w:rPr>
          <w:rFonts w:ascii="Times New Roman" w:eastAsia="標楷體" w:hAnsi="Times New Roman" w:cs="Times New Roman"/>
          <w:szCs w:val="24"/>
        </w:rPr>
      </w:pPr>
      <w:hyperlink r:id="rId16" w:history="1">
        <w:r w:rsidR="006C3FD2" w:rsidRPr="006C3FD2">
          <w:rPr>
            <w:rStyle w:val="ab"/>
            <w:rFonts w:ascii="Times New Roman" w:eastAsia="標楷體" w:hAnsi="Times New Roman" w:cs="Times New Roman"/>
            <w:szCs w:val="24"/>
          </w:rPr>
          <w:t>https://huggingface.co/transformers/</w:t>
        </w:r>
      </w:hyperlink>
    </w:p>
    <w:p w14:paraId="2C7A2693" w14:textId="4E1BDEF7" w:rsidR="004716E9" w:rsidRPr="00E8041F" w:rsidRDefault="001C3901" w:rsidP="00E8041F">
      <w:pPr>
        <w:pStyle w:val="aa"/>
        <w:numPr>
          <w:ilvl w:val="0"/>
          <w:numId w:val="6"/>
        </w:numPr>
        <w:spacing w:line="360" w:lineRule="auto"/>
        <w:ind w:leftChars="0"/>
        <w:rPr>
          <w:rFonts w:ascii="Times New Roman" w:eastAsia="標楷體" w:hAnsi="Times New Roman" w:cs="Times New Roman"/>
          <w:szCs w:val="24"/>
        </w:rPr>
      </w:pPr>
      <w:r w:rsidRPr="00E8041F">
        <w:rPr>
          <w:rFonts w:ascii="Times New Roman" w:eastAsia="標楷體" w:hAnsi="Times New Roman" w:cs="Times New Roman"/>
          <w:szCs w:val="24"/>
        </w:rPr>
        <w:t xml:space="preserve">Ian </w:t>
      </w:r>
      <w:proofErr w:type="spellStart"/>
      <w:r w:rsidRPr="00E8041F">
        <w:rPr>
          <w:rFonts w:ascii="Times New Roman" w:eastAsia="標楷體" w:hAnsi="Times New Roman" w:cs="Times New Roman"/>
          <w:szCs w:val="24"/>
        </w:rPr>
        <w:t>Tenny</w:t>
      </w:r>
      <w:proofErr w:type="spellEnd"/>
    </w:p>
    <w:p w14:paraId="4DF00BCD" w14:textId="717E0D64" w:rsidR="00AA4AAF" w:rsidRPr="00AA4AAF" w:rsidRDefault="0068220C" w:rsidP="00E8041F">
      <w:pPr>
        <w:spacing w:line="360" w:lineRule="auto"/>
        <w:ind w:firstLine="480"/>
        <w:rPr>
          <w:rFonts w:ascii="Times New Roman" w:eastAsia="標楷體" w:hAnsi="Times New Roman" w:cs="Times New Roman"/>
          <w:szCs w:val="24"/>
        </w:rPr>
      </w:pPr>
      <w:hyperlink r:id="rId17" w:history="1">
        <w:r w:rsidR="00AA4AAF" w:rsidRPr="00AA4AAF">
          <w:rPr>
            <w:rStyle w:val="ab"/>
            <w:rFonts w:ascii="Times New Roman" w:eastAsia="標楷體" w:hAnsi="Times New Roman" w:cs="Times New Roman"/>
            <w:szCs w:val="24"/>
          </w:rPr>
          <w:t>https://iftenney.github.io/projects/bertology/</w:t>
        </w:r>
      </w:hyperlink>
    </w:p>
    <w:p w14:paraId="1620E617" w14:textId="6198158C" w:rsidR="004716E9" w:rsidRPr="009D5E6A" w:rsidRDefault="009D5E6A" w:rsidP="009D5E6A">
      <w:pPr>
        <w:pStyle w:val="aa"/>
        <w:numPr>
          <w:ilvl w:val="0"/>
          <w:numId w:val="6"/>
        </w:numPr>
        <w:spacing w:line="360" w:lineRule="auto"/>
        <w:ind w:leftChars="0"/>
        <w:rPr>
          <w:rFonts w:ascii="Times New Roman" w:eastAsia="標楷體" w:hAnsi="Times New Roman" w:cs="Times New Roman"/>
          <w:szCs w:val="24"/>
        </w:rPr>
      </w:pPr>
      <w:r w:rsidRPr="009D5E6A">
        <w:rPr>
          <w:rFonts w:ascii="Times New Roman" w:eastAsia="標楷體" w:hAnsi="Times New Roman" w:cs="Times New Roman"/>
          <w:szCs w:val="24"/>
        </w:rPr>
        <w:t>A Multiscale Visualization of Attention in the Transformer Model</w:t>
      </w:r>
    </w:p>
    <w:p w14:paraId="37C98C9B" w14:textId="40609C0F" w:rsidR="009D5E6A" w:rsidRPr="009D5E6A" w:rsidRDefault="0068220C" w:rsidP="009D5E6A">
      <w:pPr>
        <w:spacing w:line="360" w:lineRule="auto"/>
        <w:ind w:left="480"/>
        <w:rPr>
          <w:rFonts w:ascii="Times New Roman" w:eastAsia="標楷體" w:hAnsi="Times New Roman" w:cs="Times New Roman"/>
          <w:szCs w:val="24"/>
        </w:rPr>
      </w:pPr>
      <w:hyperlink r:id="rId18" w:history="1">
        <w:r w:rsidR="009D5E6A" w:rsidRPr="009D5E6A">
          <w:rPr>
            <w:rStyle w:val="ab"/>
            <w:rFonts w:ascii="Times New Roman" w:eastAsia="標楷體" w:hAnsi="Times New Roman" w:cs="Times New Roman"/>
            <w:szCs w:val="24"/>
          </w:rPr>
          <w:t>https://aclanthology.org/P19-3007.pdf</w:t>
        </w:r>
      </w:hyperlink>
    </w:p>
    <w:p w14:paraId="192DA3ED" w14:textId="768F055D" w:rsidR="004716E9" w:rsidRPr="0000746C" w:rsidRDefault="0000746C" w:rsidP="0000746C">
      <w:pPr>
        <w:pStyle w:val="aa"/>
        <w:numPr>
          <w:ilvl w:val="0"/>
          <w:numId w:val="6"/>
        </w:numPr>
        <w:spacing w:line="360" w:lineRule="auto"/>
        <w:ind w:leftChars="0"/>
        <w:rPr>
          <w:rFonts w:ascii="Times New Roman" w:eastAsia="標楷體" w:hAnsi="Times New Roman" w:cs="Times New Roman"/>
          <w:szCs w:val="24"/>
        </w:rPr>
      </w:pPr>
      <w:r w:rsidRPr="0000746C">
        <w:rPr>
          <w:rFonts w:ascii="Times New Roman" w:eastAsia="標楷體" w:hAnsi="Times New Roman" w:cs="Times New Roman"/>
          <w:szCs w:val="24"/>
        </w:rPr>
        <w:t>Embedding Projector: Interactive Visualization and Interpretation of Embeddings</w:t>
      </w:r>
    </w:p>
    <w:p w14:paraId="3EF3786D" w14:textId="1A1770D3" w:rsidR="00697DF1" w:rsidRPr="00697DF1" w:rsidRDefault="0068220C" w:rsidP="00697DF1">
      <w:pPr>
        <w:spacing w:line="360" w:lineRule="auto"/>
        <w:ind w:left="480"/>
        <w:rPr>
          <w:rFonts w:ascii="Times New Roman" w:eastAsia="標楷體" w:hAnsi="Times New Roman" w:cs="Times New Roman"/>
          <w:szCs w:val="24"/>
        </w:rPr>
      </w:pPr>
      <w:hyperlink r:id="rId19" w:history="1">
        <w:r w:rsidR="00697DF1" w:rsidRPr="00697DF1">
          <w:rPr>
            <w:rStyle w:val="ab"/>
            <w:rFonts w:ascii="Times New Roman" w:eastAsia="標楷體" w:hAnsi="Times New Roman" w:cs="Times New Roman"/>
            <w:szCs w:val="24"/>
          </w:rPr>
          <w:t>https://arxiv.org/pdf</w:t>
        </w:r>
        <w:r w:rsidR="00697DF1" w:rsidRPr="00697DF1">
          <w:rPr>
            <w:rStyle w:val="ab"/>
            <w:rFonts w:ascii="Times New Roman" w:eastAsia="標楷體" w:hAnsi="Times New Roman" w:cs="Times New Roman"/>
            <w:szCs w:val="24"/>
          </w:rPr>
          <w:t>/</w:t>
        </w:r>
        <w:r w:rsidR="00697DF1" w:rsidRPr="00697DF1">
          <w:rPr>
            <w:rStyle w:val="ab"/>
            <w:rFonts w:ascii="Times New Roman" w:eastAsia="標楷體" w:hAnsi="Times New Roman" w:cs="Times New Roman"/>
            <w:szCs w:val="24"/>
          </w:rPr>
          <w:t>1611.05469.pdf</w:t>
        </w:r>
      </w:hyperlink>
    </w:p>
    <w:p w14:paraId="1FA950C2" w14:textId="77777777" w:rsidR="00190A81" w:rsidRPr="00190A81" w:rsidRDefault="00190A81" w:rsidP="000D038A">
      <w:pPr>
        <w:pStyle w:val="1"/>
        <w:numPr>
          <w:ilvl w:val="0"/>
          <w:numId w:val="6"/>
        </w:numPr>
        <w:shd w:val="clear" w:color="auto" w:fill="FFFFFF"/>
        <w:spacing w:before="0" w:beforeAutospacing="0" w:after="0" w:afterAutospacing="0"/>
        <w:rPr>
          <w:rFonts w:ascii="Times New Roman" w:eastAsia="標楷體" w:hAnsi="Times New Roman" w:cs="Times New Roman"/>
          <w:b w:val="0"/>
          <w:bCs w:val="0"/>
          <w:kern w:val="2"/>
          <w:sz w:val="24"/>
          <w:szCs w:val="24"/>
        </w:rPr>
      </w:pPr>
      <w:r w:rsidRPr="00190A81">
        <w:rPr>
          <w:rFonts w:ascii="Times New Roman" w:eastAsia="標楷體" w:hAnsi="Times New Roman" w:cs="Times New Roman"/>
          <w:b w:val="0"/>
          <w:bCs w:val="0"/>
          <w:kern w:val="2"/>
          <w:sz w:val="24"/>
          <w:szCs w:val="24"/>
        </w:rPr>
        <w:t>An Effective BERT-Based Pipeline for Twitter Sentiment</w:t>
      </w:r>
    </w:p>
    <w:p w14:paraId="364D76F7" w14:textId="4955C25E" w:rsidR="004716E9" w:rsidRPr="00190A81" w:rsidRDefault="0068220C" w:rsidP="00697DF1">
      <w:pPr>
        <w:spacing w:line="360" w:lineRule="auto"/>
        <w:ind w:left="480"/>
        <w:rPr>
          <w:rFonts w:ascii="Times New Roman" w:eastAsia="標楷體" w:hAnsi="Times New Roman" w:cs="Times New Roman"/>
          <w:szCs w:val="24"/>
        </w:rPr>
      </w:pPr>
      <w:hyperlink r:id="rId20" w:history="1">
        <w:r w:rsidR="00922014" w:rsidRPr="00C72ABF">
          <w:rPr>
            <w:rStyle w:val="ab"/>
            <w:rFonts w:ascii="Times New Roman" w:eastAsia="標楷體" w:hAnsi="Times New Roman" w:cs="Times New Roman"/>
            <w:szCs w:val="24"/>
          </w:rPr>
          <w:t>https://www.researchgate.net/publication/348</w:t>
        </w:r>
        <w:r w:rsidR="00922014" w:rsidRPr="00C72ABF">
          <w:rPr>
            <w:rStyle w:val="ab"/>
            <w:rFonts w:ascii="Times New Roman" w:eastAsia="標楷體" w:hAnsi="Times New Roman" w:cs="Times New Roman"/>
            <w:szCs w:val="24"/>
          </w:rPr>
          <w:t>0</w:t>
        </w:r>
        <w:r w:rsidR="00922014" w:rsidRPr="00C72ABF">
          <w:rPr>
            <w:rStyle w:val="ab"/>
            <w:rFonts w:ascii="Times New Roman" w:eastAsia="標楷體" w:hAnsi="Times New Roman" w:cs="Times New Roman"/>
            <w:szCs w:val="24"/>
          </w:rPr>
          <w:t>95625_An_Effective_BERT-Based_Pipeline_for_Twitter_Sentiment_Analysis_A_Case_Study_in_Italian</w:t>
        </w:r>
      </w:hyperlink>
      <w:r w:rsidR="00922014">
        <w:rPr>
          <w:rFonts w:ascii="Times New Roman" w:eastAsia="標楷體" w:hAnsi="Times New Roman" w:cs="Times New Roman"/>
          <w:szCs w:val="24"/>
        </w:rPr>
        <w:t xml:space="preserve"> </w:t>
      </w:r>
    </w:p>
    <w:p w14:paraId="6A0A6828" w14:textId="6714B4C8" w:rsidR="004716E9" w:rsidRDefault="00C61C48" w:rsidP="00C61C48">
      <w:pPr>
        <w:pStyle w:val="aa"/>
        <w:numPr>
          <w:ilvl w:val="0"/>
          <w:numId w:val="6"/>
        </w:numPr>
        <w:spacing w:line="360"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BERT</w:t>
      </w:r>
      <w:r w:rsidR="00C1203C">
        <w:rPr>
          <w:rFonts w:ascii="Times New Roman" w:eastAsia="標楷體" w:hAnsi="Times New Roman" w:cs="Times New Roman" w:hint="eastAsia"/>
          <w:szCs w:val="24"/>
        </w:rPr>
        <w:t>注意力機制</w:t>
      </w:r>
      <w:r w:rsidR="00DA2CE9">
        <w:rPr>
          <w:rFonts w:ascii="Times New Roman" w:eastAsia="標楷體" w:hAnsi="Times New Roman" w:cs="Times New Roman" w:hint="eastAsia"/>
          <w:szCs w:val="24"/>
        </w:rPr>
        <w:t>之</w:t>
      </w:r>
      <w:r>
        <w:rPr>
          <w:rFonts w:ascii="Times New Roman" w:eastAsia="標楷體" w:hAnsi="Times New Roman" w:cs="Times New Roman" w:hint="eastAsia"/>
          <w:szCs w:val="24"/>
        </w:rPr>
        <w:t>視覺化工具參考：</w:t>
      </w:r>
    </w:p>
    <w:p w14:paraId="47BD59C0" w14:textId="4D3DB777" w:rsidR="004716E9" w:rsidRDefault="00163DEF" w:rsidP="00163DEF">
      <w:pPr>
        <w:spacing w:line="360" w:lineRule="auto"/>
        <w:ind w:left="480"/>
        <w:rPr>
          <w:rFonts w:ascii="Times New Roman" w:eastAsia="標楷體" w:hAnsi="Times New Roman" w:cs="Times New Roman"/>
          <w:szCs w:val="24"/>
        </w:rPr>
      </w:pPr>
      <w:hyperlink r:id="rId21" w:history="1">
        <w:r w:rsidRPr="0015749A">
          <w:rPr>
            <w:rStyle w:val="ab"/>
            <w:rFonts w:ascii="Times New Roman" w:eastAsia="標楷體" w:hAnsi="Times New Roman" w:cs="Times New Roman"/>
            <w:szCs w:val="24"/>
          </w:rPr>
          <w:t>https://github.com/jessevig/bertviz</w:t>
        </w:r>
      </w:hyperlink>
    </w:p>
    <w:p w14:paraId="592FA37B" w14:textId="32229AB3" w:rsidR="00163DEF" w:rsidRDefault="00DF2E1A" w:rsidP="00163DEF">
      <w:pPr>
        <w:spacing w:line="360" w:lineRule="auto"/>
        <w:ind w:left="480"/>
        <w:rPr>
          <w:rFonts w:ascii="Times New Roman" w:eastAsia="標楷體" w:hAnsi="Times New Roman" w:cs="Times New Roman"/>
          <w:szCs w:val="24"/>
        </w:rPr>
      </w:pPr>
      <w:hyperlink r:id="rId22" w:history="1">
        <w:r w:rsidRPr="0015749A">
          <w:rPr>
            <w:rStyle w:val="ab"/>
            <w:rFonts w:ascii="Times New Roman" w:eastAsia="標楷體" w:hAnsi="Times New Roman" w:cs="Times New Roman"/>
            <w:szCs w:val="24"/>
          </w:rPr>
          <w:t>https://towardsdatascience.com/deconstructing-bert-part-2-visualizing-the-inner-workings-of-attention-60a16d86b5c1</w:t>
        </w:r>
      </w:hyperlink>
    </w:p>
    <w:p w14:paraId="2D8A63FB" w14:textId="7C95B241" w:rsidR="00DF2E1A" w:rsidRDefault="00DF2E1A" w:rsidP="00163DEF">
      <w:pPr>
        <w:spacing w:line="360" w:lineRule="auto"/>
        <w:ind w:left="480"/>
        <w:rPr>
          <w:rFonts w:ascii="Times New Roman" w:eastAsia="標楷體" w:hAnsi="Times New Roman" w:cs="Times New Roman"/>
          <w:szCs w:val="24"/>
        </w:rPr>
      </w:pPr>
      <w:hyperlink r:id="rId23" w:history="1">
        <w:r w:rsidRPr="0015749A">
          <w:rPr>
            <w:rStyle w:val="ab"/>
            <w:rFonts w:ascii="Times New Roman" w:eastAsia="標楷體" w:hAnsi="Times New Roman" w:cs="Times New Roman"/>
            <w:szCs w:val="24"/>
          </w:rPr>
          <w:t>https://www.arxiv-vanity.com/papers/1904.02679/</w:t>
        </w:r>
      </w:hyperlink>
    </w:p>
    <w:p w14:paraId="15E44FEB" w14:textId="3219EB47" w:rsidR="00ED096E" w:rsidRDefault="00ED096E" w:rsidP="00163DEF">
      <w:pPr>
        <w:spacing w:line="360" w:lineRule="auto"/>
        <w:ind w:left="480"/>
        <w:rPr>
          <w:rFonts w:ascii="Times New Roman" w:eastAsia="標楷體" w:hAnsi="Times New Roman" w:cs="Times New Roman"/>
          <w:szCs w:val="24"/>
        </w:rPr>
      </w:pPr>
      <w:hyperlink r:id="rId24" w:history="1">
        <w:r w:rsidRPr="0015749A">
          <w:rPr>
            <w:rStyle w:val="ab"/>
            <w:rFonts w:ascii="Times New Roman" w:eastAsia="標楷體" w:hAnsi="Times New Roman" w:cs="Times New Roman"/>
            <w:szCs w:val="24"/>
          </w:rPr>
          <w:t>https://www.researchgate.net/figure/Visualization-of-the-vanilla-BERT-attention-left-and-syntax-guided-self-attention_fig4_335173682</w:t>
        </w:r>
      </w:hyperlink>
    </w:p>
    <w:p w14:paraId="243B0246" w14:textId="60D99823" w:rsidR="00ED096E" w:rsidRDefault="00B618A1" w:rsidP="00163DEF">
      <w:pPr>
        <w:spacing w:line="360" w:lineRule="auto"/>
        <w:ind w:left="480"/>
        <w:rPr>
          <w:rFonts w:ascii="Times New Roman" w:eastAsia="標楷體" w:hAnsi="Times New Roman" w:cs="Times New Roman"/>
          <w:szCs w:val="24"/>
        </w:rPr>
      </w:pPr>
      <w:hyperlink r:id="rId25" w:history="1">
        <w:r w:rsidRPr="0015749A">
          <w:rPr>
            <w:rStyle w:val="ab"/>
            <w:rFonts w:ascii="Times New Roman" w:eastAsia="標楷體" w:hAnsi="Times New Roman" w:cs="Times New Roman"/>
            <w:szCs w:val="24"/>
          </w:rPr>
          <w:t>https://arxiv.org/pdf/2009.07053.pdf</w:t>
        </w:r>
      </w:hyperlink>
    </w:p>
    <w:p w14:paraId="04D21730" w14:textId="32309962" w:rsidR="003A31CE" w:rsidRPr="000B5003" w:rsidRDefault="00F6412B" w:rsidP="00F6412B">
      <w:pPr>
        <w:spacing w:line="360" w:lineRule="auto"/>
        <w:ind w:left="480"/>
        <w:rPr>
          <w:rFonts w:ascii="Times New Roman" w:eastAsia="標楷體" w:hAnsi="Times New Roman" w:cs="Times New Roman" w:hint="eastAsia"/>
          <w:szCs w:val="24"/>
        </w:rPr>
      </w:pPr>
      <w:hyperlink r:id="rId26" w:history="1">
        <w:r w:rsidRPr="0015749A">
          <w:rPr>
            <w:rStyle w:val="ab"/>
            <w:rFonts w:ascii="Times New Roman" w:eastAsia="標楷體" w:hAnsi="Times New Roman" w:cs="Times New Roman"/>
            <w:szCs w:val="24"/>
          </w:rPr>
          <w:t>https://www.topbots.com/deconstructing-bert-part-1/</w:t>
        </w:r>
      </w:hyperlink>
      <w:bookmarkStart w:id="0" w:name="_GoBack"/>
      <w:bookmarkEnd w:id="0"/>
    </w:p>
    <w:sectPr w:rsidR="003A31CE" w:rsidRPr="000B5003" w:rsidSect="008F7589">
      <w:footerReference w:type="default" r:id="rId27"/>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98F2A" w14:textId="77777777" w:rsidR="00386051" w:rsidRDefault="00386051" w:rsidP="00E1650A">
      <w:r>
        <w:separator/>
      </w:r>
    </w:p>
  </w:endnote>
  <w:endnote w:type="continuationSeparator" w:id="0">
    <w:p w14:paraId="3AD3D7B3" w14:textId="77777777" w:rsidR="00386051" w:rsidRDefault="00386051" w:rsidP="00E16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834004"/>
      <w:docPartObj>
        <w:docPartGallery w:val="Page Numbers (Bottom of Page)"/>
        <w:docPartUnique/>
      </w:docPartObj>
    </w:sdtPr>
    <w:sdtContent>
      <w:p w14:paraId="2E0C307F" w14:textId="25127951" w:rsidR="00820A09" w:rsidRDefault="00820A09">
        <w:pPr>
          <w:pStyle w:val="a6"/>
          <w:jc w:val="center"/>
        </w:pPr>
        <w:r>
          <w:fldChar w:fldCharType="begin"/>
        </w:r>
        <w:r>
          <w:instrText>PAGE   \* MERGEFORMAT</w:instrText>
        </w:r>
        <w:r>
          <w:fldChar w:fldCharType="separate"/>
        </w:r>
        <w:r>
          <w:rPr>
            <w:lang w:val="zh-TW"/>
          </w:rPr>
          <w:t>2</w:t>
        </w:r>
        <w:r>
          <w:fldChar w:fldCharType="end"/>
        </w:r>
      </w:p>
    </w:sdtContent>
  </w:sdt>
  <w:p w14:paraId="0AA70E68" w14:textId="77777777" w:rsidR="00820A09" w:rsidRDefault="00820A0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1D68D" w14:textId="77777777" w:rsidR="00386051" w:rsidRDefault="00386051" w:rsidP="00E1650A">
      <w:r>
        <w:separator/>
      </w:r>
    </w:p>
  </w:footnote>
  <w:footnote w:type="continuationSeparator" w:id="0">
    <w:p w14:paraId="201B5CE9" w14:textId="77777777" w:rsidR="00386051" w:rsidRDefault="00386051" w:rsidP="00E16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CCEBB5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C970D6"/>
    <w:multiLevelType w:val="hybridMultilevel"/>
    <w:tmpl w:val="30964A62"/>
    <w:lvl w:ilvl="0" w:tplc="3BDCCFD2">
      <w:start w:val="1"/>
      <w:numFmt w:val="bullet"/>
      <w:lvlText w:val="•"/>
      <w:lvlJc w:val="left"/>
      <w:pPr>
        <w:ind w:left="480" w:hanging="480"/>
      </w:pPr>
      <w:rPr>
        <w:rFonts w:ascii="Arial" w:hAnsi="Arial"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 w15:restartNumberingAfterBreak="0">
    <w:nsid w:val="225263EB"/>
    <w:multiLevelType w:val="hybridMultilevel"/>
    <w:tmpl w:val="DFEE5074"/>
    <w:lvl w:ilvl="0" w:tplc="6AACB16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3313B9C"/>
    <w:multiLevelType w:val="hybridMultilevel"/>
    <w:tmpl w:val="1FB8244A"/>
    <w:lvl w:ilvl="0" w:tplc="7FE047CC">
      <w:start w:val="1"/>
      <w:numFmt w:val="bullet"/>
      <w:lvlText w:val="•"/>
      <w:lvlJc w:val="left"/>
      <w:pPr>
        <w:tabs>
          <w:tab w:val="num" w:pos="720"/>
        </w:tabs>
        <w:ind w:left="720" w:hanging="360"/>
      </w:pPr>
      <w:rPr>
        <w:rFonts w:ascii="Arial" w:hAnsi="Arial" w:hint="default"/>
      </w:rPr>
    </w:lvl>
    <w:lvl w:ilvl="1" w:tplc="E3FE0C82" w:tentative="1">
      <w:start w:val="1"/>
      <w:numFmt w:val="bullet"/>
      <w:lvlText w:val="•"/>
      <w:lvlJc w:val="left"/>
      <w:pPr>
        <w:tabs>
          <w:tab w:val="num" w:pos="1440"/>
        </w:tabs>
        <w:ind w:left="1440" w:hanging="360"/>
      </w:pPr>
      <w:rPr>
        <w:rFonts w:ascii="Arial" w:hAnsi="Arial" w:hint="default"/>
      </w:rPr>
    </w:lvl>
    <w:lvl w:ilvl="2" w:tplc="539CDE6A" w:tentative="1">
      <w:start w:val="1"/>
      <w:numFmt w:val="bullet"/>
      <w:lvlText w:val="•"/>
      <w:lvlJc w:val="left"/>
      <w:pPr>
        <w:tabs>
          <w:tab w:val="num" w:pos="2160"/>
        </w:tabs>
        <w:ind w:left="2160" w:hanging="360"/>
      </w:pPr>
      <w:rPr>
        <w:rFonts w:ascii="Arial" w:hAnsi="Arial" w:hint="default"/>
      </w:rPr>
    </w:lvl>
    <w:lvl w:ilvl="3" w:tplc="243C5A90" w:tentative="1">
      <w:start w:val="1"/>
      <w:numFmt w:val="bullet"/>
      <w:lvlText w:val="•"/>
      <w:lvlJc w:val="left"/>
      <w:pPr>
        <w:tabs>
          <w:tab w:val="num" w:pos="2880"/>
        </w:tabs>
        <w:ind w:left="2880" w:hanging="360"/>
      </w:pPr>
      <w:rPr>
        <w:rFonts w:ascii="Arial" w:hAnsi="Arial" w:hint="default"/>
      </w:rPr>
    </w:lvl>
    <w:lvl w:ilvl="4" w:tplc="B1D23596" w:tentative="1">
      <w:start w:val="1"/>
      <w:numFmt w:val="bullet"/>
      <w:lvlText w:val="•"/>
      <w:lvlJc w:val="left"/>
      <w:pPr>
        <w:tabs>
          <w:tab w:val="num" w:pos="3600"/>
        </w:tabs>
        <w:ind w:left="3600" w:hanging="360"/>
      </w:pPr>
      <w:rPr>
        <w:rFonts w:ascii="Arial" w:hAnsi="Arial" w:hint="default"/>
      </w:rPr>
    </w:lvl>
    <w:lvl w:ilvl="5" w:tplc="2D06B578" w:tentative="1">
      <w:start w:val="1"/>
      <w:numFmt w:val="bullet"/>
      <w:lvlText w:val="•"/>
      <w:lvlJc w:val="left"/>
      <w:pPr>
        <w:tabs>
          <w:tab w:val="num" w:pos="4320"/>
        </w:tabs>
        <w:ind w:left="4320" w:hanging="360"/>
      </w:pPr>
      <w:rPr>
        <w:rFonts w:ascii="Arial" w:hAnsi="Arial" w:hint="default"/>
      </w:rPr>
    </w:lvl>
    <w:lvl w:ilvl="6" w:tplc="7114A1AA" w:tentative="1">
      <w:start w:val="1"/>
      <w:numFmt w:val="bullet"/>
      <w:lvlText w:val="•"/>
      <w:lvlJc w:val="left"/>
      <w:pPr>
        <w:tabs>
          <w:tab w:val="num" w:pos="5040"/>
        </w:tabs>
        <w:ind w:left="5040" w:hanging="360"/>
      </w:pPr>
      <w:rPr>
        <w:rFonts w:ascii="Arial" w:hAnsi="Arial" w:hint="default"/>
      </w:rPr>
    </w:lvl>
    <w:lvl w:ilvl="7" w:tplc="73449474" w:tentative="1">
      <w:start w:val="1"/>
      <w:numFmt w:val="bullet"/>
      <w:lvlText w:val="•"/>
      <w:lvlJc w:val="left"/>
      <w:pPr>
        <w:tabs>
          <w:tab w:val="num" w:pos="5760"/>
        </w:tabs>
        <w:ind w:left="5760" w:hanging="360"/>
      </w:pPr>
      <w:rPr>
        <w:rFonts w:ascii="Arial" w:hAnsi="Arial" w:hint="default"/>
      </w:rPr>
    </w:lvl>
    <w:lvl w:ilvl="8" w:tplc="BCD014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E31553"/>
    <w:multiLevelType w:val="hybridMultilevel"/>
    <w:tmpl w:val="76B8E994"/>
    <w:lvl w:ilvl="0" w:tplc="3BDCCFD2">
      <w:start w:val="1"/>
      <w:numFmt w:val="bullet"/>
      <w:lvlText w:val="•"/>
      <w:lvlJc w:val="left"/>
      <w:pPr>
        <w:ind w:left="480" w:hanging="480"/>
      </w:pPr>
      <w:rPr>
        <w:rFonts w:ascii="Arial" w:hAnsi="Arial"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5" w15:restartNumberingAfterBreak="0">
    <w:nsid w:val="3E243870"/>
    <w:multiLevelType w:val="hybridMultilevel"/>
    <w:tmpl w:val="E028130A"/>
    <w:lvl w:ilvl="0" w:tplc="8C423C3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F2A00CA"/>
    <w:multiLevelType w:val="hybridMultilevel"/>
    <w:tmpl w:val="C69AB856"/>
    <w:lvl w:ilvl="0" w:tplc="3BDCCFD2">
      <w:start w:val="1"/>
      <w:numFmt w:val="bullet"/>
      <w:lvlText w:val="•"/>
      <w:lvlJc w:val="left"/>
      <w:pPr>
        <w:tabs>
          <w:tab w:val="num" w:pos="720"/>
        </w:tabs>
        <w:ind w:left="720" w:hanging="360"/>
      </w:pPr>
      <w:rPr>
        <w:rFonts w:ascii="Arial" w:hAnsi="Arial" w:hint="default"/>
      </w:rPr>
    </w:lvl>
    <w:lvl w:ilvl="1" w:tplc="6206E9E0" w:tentative="1">
      <w:start w:val="1"/>
      <w:numFmt w:val="bullet"/>
      <w:lvlText w:val="•"/>
      <w:lvlJc w:val="left"/>
      <w:pPr>
        <w:tabs>
          <w:tab w:val="num" w:pos="1440"/>
        </w:tabs>
        <w:ind w:left="1440" w:hanging="360"/>
      </w:pPr>
      <w:rPr>
        <w:rFonts w:ascii="Arial" w:hAnsi="Arial" w:hint="default"/>
      </w:rPr>
    </w:lvl>
    <w:lvl w:ilvl="2" w:tplc="DAE2CED6" w:tentative="1">
      <w:start w:val="1"/>
      <w:numFmt w:val="bullet"/>
      <w:lvlText w:val="•"/>
      <w:lvlJc w:val="left"/>
      <w:pPr>
        <w:tabs>
          <w:tab w:val="num" w:pos="2160"/>
        </w:tabs>
        <w:ind w:left="2160" w:hanging="360"/>
      </w:pPr>
      <w:rPr>
        <w:rFonts w:ascii="Arial" w:hAnsi="Arial" w:hint="default"/>
      </w:rPr>
    </w:lvl>
    <w:lvl w:ilvl="3" w:tplc="6C6007F2" w:tentative="1">
      <w:start w:val="1"/>
      <w:numFmt w:val="bullet"/>
      <w:lvlText w:val="•"/>
      <w:lvlJc w:val="left"/>
      <w:pPr>
        <w:tabs>
          <w:tab w:val="num" w:pos="2880"/>
        </w:tabs>
        <w:ind w:left="2880" w:hanging="360"/>
      </w:pPr>
      <w:rPr>
        <w:rFonts w:ascii="Arial" w:hAnsi="Arial" w:hint="default"/>
      </w:rPr>
    </w:lvl>
    <w:lvl w:ilvl="4" w:tplc="529A2ED2" w:tentative="1">
      <w:start w:val="1"/>
      <w:numFmt w:val="bullet"/>
      <w:lvlText w:val="•"/>
      <w:lvlJc w:val="left"/>
      <w:pPr>
        <w:tabs>
          <w:tab w:val="num" w:pos="3600"/>
        </w:tabs>
        <w:ind w:left="3600" w:hanging="360"/>
      </w:pPr>
      <w:rPr>
        <w:rFonts w:ascii="Arial" w:hAnsi="Arial" w:hint="default"/>
      </w:rPr>
    </w:lvl>
    <w:lvl w:ilvl="5" w:tplc="BCB04320" w:tentative="1">
      <w:start w:val="1"/>
      <w:numFmt w:val="bullet"/>
      <w:lvlText w:val="•"/>
      <w:lvlJc w:val="left"/>
      <w:pPr>
        <w:tabs>
          <w:tab w:val="num" w:pos="4320"/>
        </w:tabs>
        <w:ind w:left="4320" w:hanging="360"/>
      </w:pPr>
      <w:rPr>
        <w:rFonts w:ascii="Arial" w:hAnsi="Arial" w:hint="default"/>
      </w:rPr>
    </w:lvl>
    <w:lvl w:ilvl="6" w:tplc="A3E2B306" w:tentative="1">
      <w:start w:val="1"/>
      <w:numFmt w:val="bullet"/>
      <w:lvlText w:val="•"/>
      <w:lvlJc w:val="left"/>
      <w:pPr>
        <w:tabs>
          <w:tab w:val="num" w:pos="5040"/>
        </w:tabs>
        <w:ind w:left="5040" w:hanging="360"/>
      </w:pPr>
      <w:rPr>
        <w:rFonts w:ascii="Arial" w:hAnsi="Arial" w:hint="default"/>
      </w:rPr>
    </w:lvl>
    <w:lvl w:ilvl="7" w:tplc="592A11BC" w:tentative="1">
      <w:start w:val="1"/>
      <w:numFmt w:val="bullet"/>
      <w:lvlText w:val="•"/>
      <w:lvlJc w:val="left"/>
      <w:pPr>
        <w:tabs>
          <w:tab w:val="num" w:pos="5760"/>
        </w:tabs>
        <w:ind w:left="5760" w:hanging="360"/>
      </w:pPr>
      <w:rPr>
        <w:rFonts w:ascii="Arial" w:hAnsi="Arial" w:hint="default"/>
      </w:rPr>
    </w:lvl>
    <w:lvl w:ilvl="8" w:tplc="A948CC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9D0B42"/>
    <w:multiLevelType w:val="hybridMultilevel"/>
    <w:tmpl w:val="33466E32"/>
    <w:lvl w:ilvl="0" w:tplc="6C8A6EA6">
      <w:start w:val="1"/>
      <w:numFmt w:val="taiwaneseCountingThousand"/>
      <w:lvlText w:val="（%1）"/>
      <w:lvlJc w:val="left"/>
      <w:pPr>
        <w:ind w:left="1560" w:hanging="10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5CE87FB1"/>
    <w:multiLevelType w:val="hybridMultilevel"/>
    <w:tmpl w:val="0868FF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C566D1F"/>
    <w:multiLevelType w:val="hybridMultilevel"/>
    <w:tmpl w:val="0BCCEA32"/>
    <w:lvl w:ilvl="0" w:tplc="1B3076A2">
      <w:start w:val="1"/>
      <w:numFmt w:val="bullet"/>
      <w:lvlText w:val="•"/>
      <w:lvlJc w:val="left"/>
      <w:pPr>
        <w:tabs>
          <w:tab w:val="num" w:pos="720"/>
        </w:tabs>
        <w:ind w:left="720" w:hanging="360"/>
      </w:pPr>
      <w:rPr>
        <w:rFonts w:ascii="Arial" w:hAnsi="Arial" w:hint="default"/>
      </w:rPr>
    </w:lvl>
    <w:lvl w:ilvl="1" w:tplc="9F284558" w:tentative="1">
      <w:start w:val="1"/>
      <w:numFmt w:val="bullet"/>
      <w:lvlText w:val="•"/>
      <w:lvlJc w:val="left"/>
      <w:pPr>
        <w:tabs>
          <w:tab w:val="num" w:pos="1440"/>
        </w:tabs>
        <w:ind w:left="1440" w:hanging="360"/>
      </w:pPr>
      <w:rPr>
        <w:rFonts w:ascii="Arial" w:hAnsi="Arial" w:hint="default"/>
      </w:rPr>
    </w:lvl>
    <w:lvl w:ilvl="2" w:tplc="A14EAB56" w:tentative="1">
      <w:start w:val="1"/>
      <w:numFmt w:val="bullet"/>
      <w:lvlText w:val="•"/>
      <w:lvlJc w:val="left"/>
      <w:pPr>
        <w:tabs>
          <w:tab w:val="num" w:pos="2160"/>
        </w:tabs>
        <w:ind w:left="2160" w:hanging="360"/>
      </w:pPr>
      <w:rPr>
        <w:rFonts w:ascii="Arial" w:hAnsi="Arial" w:hint="default"/>
      </w:rPr>
    </w:lvl>
    <w:lvl w:ilvl="3" w:tplc="B622B532" w:tentative="1">
      <w:start w:val="1"/>
      <w:numFmt w:val="bullet"/>
      <w:lvlText w:val="•"/>
      <w:lvlJc w:val="left"/>
      <w:pPr>
        <w:tabs>
          <w:tab w:val="num" w:pos="2880"/>
        </w:tabs>
        <w:ind w:left="2880" w:hanging="360"/>
      </w:pPr>
      <w:rPr>
        <w:rFonts w:ascii="Arial" w:hAnsi="Arial" w:hint="default"/>
      </w:rPr>
    </w:lvl>
    <w:lvl w:ilvl="4" w:tplc="B6883442" w:tentative="1">
      <w:start w:val="1"/>
      <w:numFmt w:val="bullet"/>
      <w:lvlText w:val="•"/>
      <w:lvlJc w:val="left"/>
      <w:pPr>
        <w:tabs>
          <w:tab w:val="num" w:pos="3600"/>
        </w:tabs>
        <w:ind w:left="3600" w:hanging="360"/>
      </w:pPr>
      <w:rPr>
        <w:rFonts w:ascii="Arial" w:hAnsi="Arial" w:hint="default"/>
      </w:rPr>
    </w:lvl>
    <w:lvl w:ilvl="5" w:tplc="319A5C88" w:tentative="1">
      <w:start w:val="1"/>
      <w:numFmt w:val="bullet"/>
      <w:lvlText w:val="•"/>
      <w:lvlJc w:val="left"/>
      <w:pPr>
        <w:tabs>
          <w:tab w:val="num" w:pos="4320"/>
        </w:tabs>
        <w:ind w:left="4320" w:hanging="360"/>
      </w:pPr>
      <w:rPr>
        <w:rFonts w:ascii="Arial" w:hAnsi="Arial" w:hint="default"/>
      </w:rPr>
    </w:lvl>
    <w:lvl w:ilvl="6" w:tplc="3BF0EFFC" w:tentative="1">
      <w:start w:val="1"/>
      <w:numFmt w:val="bullet"/>
      <w:lvlText w:val="•"/>
      <w:lvlJc w:val="left"/>
      <w:pPr>
        <w:tabs>
          <w:tab w:val="num" w:pos="5040"/>
        </w:tabs>
        <w:ind w:left="5040" w:hanging="360"/>
      </w:pPr>
      <w:rPr>
        <w:rFonts w:ascii="Arial" w:hAnsi="Arial" w:hint="default"/>
      </w:rPr>
    </w:lvl>
    <w:lvl w:ilvl="7" w:tplc="2BD850FE" w:tentative="1">
      <w:start w:val="1"/>
      <w:numFmt w:val="bullet"/>
      <w:lvlText w:val="•"/>
      <w:lvlJc w:val="left"/>
      <w:pPr>
        <w:tabs>
          <w:tab w:val="num" w:pos="5760"/>
        </w:tabs>
        <w:ind w:left="5760" w:hanging="360"/>
      </w:pPr>
      <w:rPr>
        <w:rFonts w:ascii="Arial" w:hAnsi="Arial" w:hint="default"/>
      </w:rPr>
    </w:lvl>
    <w:lvl w:ilvl="8" w:tplc="958EF2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3D80309"/>
    <w:multiLevelType w:val="hybridMultilevel"/>
    <w:tmpl w:val="1C00A4CE"/>
    <w:lvl w:ilvl="0" w:tplc="221CECC2">
      <w:start w:val="1"/>
      <w:numFmt w:val="bullet"/>
      <w:lvlText w:val="•"/>
      <w:lvlJc w:val="left"/>
      <w:pPr>
        <w:tabs>
          <w:tab w:val="num" w:pos="720"/>
        </w:tabs>
        <w:ind w:left="720" w:hanging="360"/>
      </w:pPr>
      <w:rPr>
        <w:rFonts w:ascii="Arial" w:hAnsi="Arial" w:hint="default"/>
      </w:rPr>
    </w:lvl>
    <w:lvl w:ilvl="1" w:tplc="6BBCA768" w:tentative="1">
      <w:start w:val="1"/>
      <w:numFmt w:val="bullet"/>
      <w:lvlText w:val="•"/>
      <w:lvlJc w:val="left"/>
      <w:pPr>
        <w:tabs>
          <w:tab w:val="num" w:pos="1440"/>
        </w:tabs>
        <w:ind w:left="1440" w:hanging="360"/>
      </w:pPr>
      <w:rPr>
        <w:rFonts w:ascii="Arial" w:hAnsi="Arial" w:hint="default"/>
      </w:rPr>
    </w:lvl>
    <w:lvl w:ilvl="2" w:tplc="BC0A6092" w:tentative="1">
      <w:start w:val="1"/>
      <w:numFmt w:val="bullet"/>
      <w:lvlText w:val="•"/>
      <w:lvlJc w:val="left"/>
      <w:pPr>
        <w:tabs>
          <w:tab w:val="num" w:pos="2160"/>
        </w:tabs>
        <w:ind w:left="2160" w:hanging="360"/>
      </w:pPr>
      <w:rPr>
        <w:rFonts w:ascii="Arial" w:hAnsi="Arial" w:hint="default"/>
      </w:rPr>
    </w:lvl>
    <w:lvl w:ilvl="3" w:tplc="4B0EE3F2" w:tentative="1">
      <w:start w:val="1"/>
      <w:numFmt w:val="bullet"/>
      <w:lvlText w:val="•"/>
      <w:lvlJc w:val="left"/>
      <w:pPr>
        <w:tabs>
          <w:tab w:val="num" w:pos="2880"/>
        </w:tabs>
        <w:ind w:left="2880" w:hanging="360"/>
      </w:pPr>
      <w:rPr>
        <w:rFonts w:ascii="Arial" w:hAnsi="Arial" w:hint="default"/>
      </w:rPr>
    </w:lvl>
    <w:lvl w:ilvl="4" w:tplc="6F0ECA9C" w:tentative="1">
      <w:start w:val="1"/>
      <w:numFmt w:val="bullet"/>
      <w:lvlText w:val="•"/>
      <w:lvlJc w:val="left"/>
      <w:pPr>
        <w:tabs>
          <w:tab w:val="num" w:pos="3600"/>
        </w:tabs>
        <w:ind w:left="3600" w:hanging="360"/>
      </w:pPr>
      <w:rPr>
        <w:rFonts w:ascii="Arial" w:hAnsi="Arial" w:hint="default"/>
      </w:rPr>
    </w:lvl>
    <w:lvl w:ilvl="5" w:tplc="39BAE5AA" w:tentative="1">
      <w:start w:val="1"/>
      <w:numFmt w:val="bullet"/>
      <w:lvlText w:val="•"/>
      <w:lvlJc w:val="left"/>
      <w:pPr>
        <w:tabs>
          <w:tab w:val="num" w:pos="4320"/>
        </w:tabs>
        <w:ind w:left="4320" w:hanging="360"/>
      </w:pPr>
      <w:rPr>
        <w:rFonts w:ascii="Arial" w:hAnsi="Arial" w:hint="default"/>
      </w:rPr>
    </w:lvl>
    <w:lvl w:ilvl="6" w:tplc="3D58B302" w:tentative="1">
      <w:start w:val="1"/>
      <w:numFmt w:val="bullet"/>
      <w:lvlText w:val="•"/>
      <w:lvlJc w:val="left"/>
      <w:pPr>
        <w:tabs>
          <w:tab w:val="num" w:pos="5040"/>
        </w:tabs>
        <w:ind w:left="5040" w:hanging="360"/>
      </w:pPr>
      <w:rPr>
        <w:rFonts w:ascii="Arial" w:hAnsi="Arial" w:hint="default"/>
      </w:rPr>
    </w:lvl>
    <w:lvl w:ilvl="7" w:tplc="F124AB62" w:tentative="1">
      <w:start w:val="1"/>
      <w:numFmt w:val="bullet"/>
      <w:lvlText w:val="•"/>
      <w:lvlJc w:val="left"/>
      <w:pPr>
        <w:tabs>
          <w:tab w:val="num" w:pos="5760"/>
        </w:tabs>
        <w:ind w:left="5760" w:hanging="360"/>
      </w:pPr>
      <w:rPr>
        <w:rFonts w:ascii="Arial" w:hAnsi="Arial" w:hint="default"/>
      </w:rPr>
    </w:lvl>
    <w:lvl w:ilvl="8" w:tplc="3C446C2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7"/>
  </w:num>
  <w:num w:numId="3">
    <w:abstractNumId w:val="9"/>
  </w:num>
  <w:num w:numId="4">
    <w:abstractNumId w:val="6"/>
  </w:num>
  <w:num w:numId="5">
    <w:abstractNumId w:val="8"/>
  </w:num>
  <w:num w:numId="6">
    <w:abstractNumId w:val="4"/>
  </w:num>
  <w:num w:numId="7">
    <w:abstractNumId w:val="1"/>
  </w:num>
  <w:num w:numId="8">
    <w:abstractNumId w:val="10"/>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54"/>
    <w:rsid w:val="000035E1"/>
    <w:rsid w:val="00004903"/>
    <w:rsid w:val="0000746C"/>
    <w:rsid w:val="00011434"/>
    <w:rsid w:val="000131F3"/>
    <w:rsid w:val="000237E1"/>
    <w:rsid w:val="0003196C"/>
    <w:rsid w:val="000414BE"/>
    <w:rsid w:val="000431F6"/>
    <w:rsid w:val="00045D5C"/>
    <w:rsid w:val="000475EC"/>
    <w:rsid w:val="00051D31"/>
    <w:rsid w:val="0005557E"/>
    <w:rsid w:val="00057E49"/>
    <w:rsid w:val="0006317B"/>
    <w:rsid w:val="00063AAE"/>
    <w:rsid w:val="00074C82"/>
    <w:rsid w:val="00077328"/>
    <w:rsid w:val="0008134A"/>
    <w:rsid w:val="000813BB"/>
    <w:rsid w:val="00087620"/>
    <w:rsid w:val="00093350"/>
    <w:rsid w:val="00095521"/>
    <w:rsid w:val="00097770"/>
    <w:rsid w:val="000A3385"/>
    <w:rsid w:val="000A64D5"/>
    <w:rsid w:val="000B3C51"/>
    <w:rsid w:val="000B5003"/>
    <w:rsid w:val="000B766E"/>
    <w:rsid w:val="000C3E2E"/>
    <w:rsid w:val="000C53F2"/>
    <w:rsid w:val="000D038A"/>
    <w:rsid w:val="000D4164"/>
    <w:rsid w:val="000D5D28"/>
    <w:rsid w:val="000D7BD2"/>
    <w:rsid w:val="000E0C2A"/>
    <w:rsid w:val="000E1D16"/>
    <w:rsid w:val="000E5BF5"/>
    <w:rsid w:val="000F2269"/>
    <w:rsid w:val="000F69F4"/>
    <w:rsid w:val="0010224D"/>
    <w:rsid w:val="00103EC7"/>
    <w:rsid w:val="00104139"/>
    <w:rsid w:val="001103DA"/>
    <w:rsid w:val="00111B94"/>
    <w:rsid w:val="00114931"/>
    <w:rsid w:val="00115585"/>
    <w:rsid w:val="001211FF"/>
    <w:rsid w:val="0012152A"/>
    <w:rsid w:val="0012358D"/>
    <w:rsid w:val="00131E01"/>
    <w:rsid w:val="00133E91"/>
    <w:rsid w:val="00137F69"/>
    <w:rsid w:val="00141AB4"/>
    <w:rsid w:val="0014395E"/>
    <w:rsid w:val="001456C8"/>
    <w:rsid w:val="00145EB5"/>
    <w:rsid w:val="00152DA0"/>
    <w:rsid w:val="001602C7"/>
    <w:rsid w:val="001608BF"/>
    <w:rsid w:val="00162A60"/>
    <w:rsid w:val="0016396A"/>
    <w:rsid w:val="00163DEF"/>
    <w:rsid w:val="00167854"/>
    <w:rsid w:val="00173ACF"/>
    <w:rsid w:val="001766BE"/>
    <w:rsid w:val="00177158"/>
    <w:rsid w:val="00181FB2"/>
    <w:rsid w:val="0018338F"/>
    <w:rsid w:val="00185239"/>
    <w:rsid w:val="00190A81"/>
    <w:rsid w:val="00193DA9"/>
    <w:rsid w:val="00196092"/>
    <w:rsid w:val="001962EF"/>
    <w:rsid w:val="001A0C24"/>
    <w:rsid w:val="001A0F03"/>
    <w:rsid w:val="001A20B6"/>
    <w:rsid w:val="001A2C3F"/>
    <w:rsid w:val="001A622F"/>
    <w:rsid w:val="001B3911"/>
    <w:rsid w:val="001C3901"/>
    <w:rsid w:val="001D38ED"/>
    <w:rsid w:val="001D480A"/>
    <w:rsid w:val="001D4E2A"/>
    <w:rsid w:val="001E2C01"/>
    <w:rsid w:val="001E7844"/>
    <w:rsid w:val="001F23D1"/>
    <w:rsid w:val="002001F8"/>
    <w:rsid w:val="00204DEF"/>
    <w:rsid w:val="00206B7C"/>
    <w:rsid w:val="002118FC"/>
    <w:rsid w:val="0021558D"/>
    <w:rsid w:val="00217F54"/>
    <w:rsid w:val="0022127C"/>
    <w:rsid w:val="002229B6"/>
    <w:rsid w:val="0022510C"/>
    <w:rsid w:val="00225A36"/>
    <w:rsid w:val="00226C08"/>
    <w:rsid w:val="00227422"/>
    <w:rsid w:val="00227461"/>
    <w:rsid w:val="00233749"/>
    <w:rsid w:val="0023631A"/>
    <w:rsid w:val="0023698C"/>
    <w:rsid w:val="00237174"/>
    <w:rsid w:val="00237DB9"/>
    <w:rsid w:val="002404F0"/>
    <w:rsid w:val="002457A0"/>
    <w:rsid w:val="00245E6B"/>
    <w:rsid w:val="00247E9E"/>
    <w:rsid w:val="0025099C"/>
    <w:rsid w:val="00253088"/>
    <w:rsid w:val="00260274"/>
    <w:rsid w:val="00261047"/>
    <w:rsid w:val="00263127"/>
    <w:rsid w:val="002658CB"/>
    <w:rsid w:val="00267E84"/>
    <w:rsid w:val="002726C3"/>
    <w:rsid w:val="00274C77"/>
    <w:rsid w:val="00275966"/>
    <w:rsid w:val="002764E4"/>
    <w:rsid w:val="0028438B"/>
    <w:rsid w:val="00284FF5"/>
    <w:rsid w:val="00286821"/>
    <w:rsid w:val="00290BD2"/>
    <w:rsid w:val="00291129"/>
    <w:rsid w:val="002913DA"/>
    <w:rsid w:val="00296C06"/>
    <w:rsid w:val="002A3202"/>
    <w:rsid w:val="002A3B50"/>
    <w:rsid w:val="002B0C41"/>
    <w:rsid w:val="002B47FA"/>
    <w:rsid w:val="002B6265"/>
    <w:rsid w:val="002C00CA"/>
    <w:rsid w:val="002C355C"/>
    <w:rsid w:val="002D3AB8"/>
    <w:rsid w:val="002D49DF"/>
    <w:rsid w:val="002E6EF4"/>
    <w:rsid w:val="002F0220"/>
    <w:rsid w:val="002F1576"/>
    <w:rsid w:val="002F2BBE"/>
    <w:rsid w:val="002F3185"/>
    <w:rsid w:val="002F320D"/>
    <w:rsid w:val="00300613"/>
    <w:rsid w:val="00302393"/>
    <w:rsid w:val="0030283C"/>
    <w:rsid w:val="00306387"/>
    <w:rsid w:val="003161CA"/>
    <w:rsid w:val="00316293"/>
    <w:rsid w:val="00321D9B"/>
    <w:rsid w:val="003224DA"/>
    <w:rsid w:val="00323998"/>
    <w:rsid w:val="00325FC0"/>
    <w:rsid w:val="00326E95"/>
    <w:rsid w:val="003303B7"/>
    <w:rsid w:val="00334EA2"/>
    <w:rsid w:val="003358E4"/>
    <w:rsid w:val="00336E55"/>
    <w:rsid w:val="00337F04"/>
    <w:rsid w:val="00347133"/>
    <w:rsid w:val="00352786"/>
    <w:rsid w:val="00356211"/>
    <w:rsid w:val="00357B28"/>
    <w:rsid w:val="00360FBF"/>
    <w:rsid w:val="0036362B"/>
    <w:rsid w:val="003637E4"/>
    <w:rsid w:val="00366E9D"/>
    <w:rsid w:val="0037033D"/>
    <w:rsid w:val="0037540F"/>
    <w:rsid w:val="0037648E"/>
    <w:rsid w:val="00377FE8"/>
    <w:rsid w:val="003852F2"/>
    <w:rsid w:val="00386051"/>
    <w:rsid w:val="00387E08"/>
    <w:rsid w:val="00390A4A"/>
    <w:rsid w:val="003948A5"/>
    <w:rsid w:val="003A1A03"/>
    <w:rsid w:val="003A31CE"/>
    <w:rsid w:val="003A3AB7"/>
    <w:rsid w:val="003A7400"/>
    <w:rsid w:val="003B21BF"/>
    <w:rsid w:val="003C0E2C"/>
    <w:rsid w:val="003C4338"/>
    <w:rsid w:val="003C515D"/>
    <w:rsid w:val="003C62B9"/>
    <w:rsid w:val="003C6625"/>
    <w:rsid w:val="003D390E"/>
    <w:rsid w:val="003D39C9"/>
    <w:rsid w:val="003D69B4"/>
    <w:rsid w:val="003E3793"/>
    <w:rsid w:val="003E3C22"/>
    <w:rsid w:val="003E40DE"/>
    <w:rsid w:val="003E6E49"/>
    <w:rsid w:val="004000D1"/>
    <w:rsid w:val="00403515"/>
    <w:rsid w:val="004052B3"/>
    <w:rsid w:val="00406895"/>
    <w:rsid w:val="004077DD"/>
    <w:rsid w:val="00407AEB"/>
    <w:rsid w:val="00416176"/>
    <w:rsid w:val="00430E2B"/>
    <w:rsid w:val="004358C0"/>
    <w:rsid w:val="004406E5"/>
    <w:rsid w:val="00442738"/>
    <w:rsid w:val="00443705"/>
    <w:rsid w:val="0044465E"/>
    <w:rsid w:val="0045006B"/>
    <w:rsid w:val="00450DCD"/>
    <w:rsid w:val="00452412"/>
    <w:rsid w:val="00452ED6"/>
    <w:rsid w:val="00453779"/>
    <w:rsid w:val="00454082"/>
    <w:rsid w:val="0045546F"/>
    <w:rsid w:val="0046563A"/>
    <w:rsid w:val="00466AD6"/>
    <w:rsid w:val="004672FA"/>
    <w:rsid w:val="00470E05"/>
    <w:rsid w:val="004716E9"/>
    <w:rsid w:val="00473B55"/>
    <w:rsid w:val="0047511C"/>
    <w:rsid w:val="0047749B"/>
    <w:rsid w:val="00480B93"/>
    <w:rsid w:val="00483035"/>
    <w:rsid w:val="00484CFE"/>
    <w:rsid w:val="004873BC"/>
    <w:rsid w:val="00487FB5"/>
    <w:rsid w:val="004914E4"/>
    <w:rsid w:val="004A2023"/>
    <w:rsid w:val="004A7432"/>
    <w:rsid w:val="004B51CF"/>
    <w:rsid w:val="004B560F"/>
    <w:rsid w:val="004B7441"/>
    <w:rsid w:val="004C401C"/>
    <w:rsid w:val="004D146B"/>
    <w:rsid w:val="004E1207"/>
    <w:rsid w:val="004E362F"/>
    <w:rsid w:val="004E62CB"/>
    <w:rsid w:val="004F10C2"/>
    <w:rsid w:val="004F1491"/>
    <w:rsid w:val="004F1EE4"/>
    <w:rsid w:val="005047CB"/>
    <w:rsid w:val="00512F5A"/>
    <w:rsid w:val="005200E2"/>
    <w:rsid w:val="00522947"/>
    <w:rsid w:val="005231AD"/>
    <w:rsid w:val="00523DFA"/>
    <w:rsid w:val="00524A35"/>
    <w:rsid w:val="00524D90"/>
    <w:rsid w:val="00527C30"/>
    <w:rsid w:val="00531A09"/>
    <w:rsid w:val="00532FCE"/>
    <w:rsid w:val="0053596F"/>
    <w:rsid w:val="00540658"/>
    <w:rsid w:val="00550767"/>
    <w:rsid w:val="0056014F"/>
    <w:rsid w:val="005618DA"/>
    <w:rsid w:val="00561B28"/>
    <w:rsid w:val="0056382D"/>
    <w:rsid w:val="005643A7"/>
    <w:rsid w:val="00565280"/>
    <w:rsid w:val="00565AF9"/>
    <w:rsid w:val="00566BAE"/>
    <w:rsid w:val="00582A7F"/>
    <w:rsid w:val="005830C0"/>
    <w:rsid w:val="00583E8B"/>
    <w:rsid w:val="00584F07"/>
    <w:rsid w:val="00591CD0"/>
    <w:rsid w:val="00592724"/>
    <w:rsid w:val="00597F9F"/>
    <w:rsid w:val="005A0D37"/>
    <w:rsid w:val="005A350B"/>
    <w:rsid w:val="005A45EA"/>
    <w:rsid w:val="005A5D92"/>
    <w:rsid w:val="005A7157"/>
    <w:rsid w:val="005B130F"/>
    <w:rsid w:val="005B723F"/>
    <w:rsid w:val="005B7B0A"/>
    <w:rsid w:val="005C160F"/>
    <w:rsid w:val="005C6BD6"/>
    <w:rsid w:val="005E2857"/>
    <w:rsid w:val="005E650E"/>
    <w:rsid w:val="005F1F9D"/>
    <w:rsid w:val="00601661"/>
    <w:rsid w:val="0061625C"/>
    <w:rsid w:val="00620A9C"/>
    <w:rsid w:val="00622530"/>
    <w:rsid w:val="00627A07"/>
    <w:rsid w:val="00635DB9"/>
    <w:rsid w:val="0063639A"/>
    <w:rsid w:val="00642D42"/>
    <w:rsid w:val="00651E08"/>
    <w:rsid w:val="00664F1F"/>
    <w:rsid w:val="0066787B"/>
    <w:rsid w:val="00676503"/>
    <w:rsid w:val="00677C1B"/>
    <w:rsid w:val="00681A48"/>
    <w:rsid w:val="00681EE0"/>
    <w:rsid w:val="0068220C"/>
    <w:rsid w:val="00694895"/>
    <w:rsid w:val="00697DF1"/>
    <w:rsid w:val="006A10EC"/>
    <w:rsid w:val="006A1BFE"/>
    <w:rsid w:val="006A7498"/>
    <w:rsid w:val="006B251A"/>
    <w:rsid w:val="006B4213"/>
    <w:rsid w:val="006B6FE6"/>
    <w:rsid w:val="006B77A7"/>
    <w:rsid w:val="006C20F1"/>
    <w:rsid w:val="006C39B1"/>
    <w:rsid w:val="006C3FA2"/>
    <w:rsid w:val="006C3FD2"/>
    <w:rsid w:val="006C4C4C"/>
    <w:rsid w:val="006D32C8"/>
    <w:rsid w:val="006D65DA"/>
    <w:rsid w:val="006D6795"/>
    <w:rsid w:val="006E1E85"/>
    <w:rsid w:val="006E7483"/>
    <w:rsid w:val="006F1C88"/>
    <w:rsid w:val="006F4D59"/>
    <w:rsid w:val="007014FC"/>
    <w:rsid w:val="00703794"/>
    <w:rsid w:val="007042CA"/>
    <w:rsid w:val="0070543A"/>
    <w:rsid w:val="00712168"/>
    <w:rsid w:val="0071352B"/>
    <w:rsid w:val="00714CEC"/>
    <w:rsid w:val="00721AC7"/>
    <w:rsid w:val="00723FB5"/>
    <w:rsid w:val="00730950"/>
    <w:rsid w:val="00731663"/>
    <w:rsid w:val="00731791"/>
    <w:rsid w:val="007322DE"/>
    <w:rsid w:val="00737997"/>
    <w:rsid w:val="00737BA1"/>
    <w:rsid w:val="0074259B"/>
    <w:rsid w:val="00750D3A"/>
    <w:rsid w:val="00751988"/>
    <w:rsid w:val="00755776"/>
    <w:rsid w:val="00770621"/>
    <w:rsid w:val="00773189"/>
    <w:rsid w:val="007744F3"/>
    <w:rsid w:val="00774E84"/>
    <w:rsid w:val="0077551A"/>
    <w:rsid w:val="00780213"/>
    <w:rsid w:val="0078492A"/>
    <w:rsid w:val="00785B20"/>
    <w:rsid w:val="0078742E"/>
    <w:rsid w:val="0079037A"/>
    <w:rsid w:val="00792123"/>
    <w:rsid w:val="007A50AD"/>
    <w:rsid w:val="007A7522"/>
    <w:rsid w:val="007C2469"/>
    <w:rsid w:val="007C43F8"/>
    <w:rsid w:val="007C55B5"/>
    <w:rsid w:val="007D0D71"/>
    <w:rsid w:val="007D194F"/>
    <w:rsid w:val="007F3F88"/>
    <w:rsid w:val="007F46A2"/>
    <w:rsid w:val="007F6B87"/>
    <w:rsid w:val="00801CBA"/>
    <w:rsid w:val="008062E5"/>
    <w:rsid w:val="008100CA"/>
    <w:rsid w:val="008134DA"/>
    <w:rsid w:val="00816E68"/>
    <w:rsid w:val="00820A09"/>
    <w:rsid w:val="00825BA2"/>
    <w:rsid w:val="0083307A"/>
    <w:rsid w:val="00835286"/>
    <w:rsid w:val="008413F1"/>
    <w:rsid w:val="00844946"/>
    <w:rsid w:val="0084661F"/>
    <w:rsid w:val="0086068C"/>
    <w:rsid w:val="008642B7"/>
    <w:rsid w:val="0086446D"/>
    <w:rsid w:val="008660FF"/>
    <w:rsid w:val="00866D82"/>
    <w:rsid w:val="00871FAB"/>
    <w:rsid w:val="008734B3"/>
    <w:rsid w:val="00874A10"/>
    <w:rsid w:val="00876F3A"/>
    <w:rsid w:val="00885588"/>
    <w:rsid w:val="008A201B"/>
    <w:rsid w:val="008A7CA1"/>
    <w:rsid w:val="008B0472"/>
    <w:rsid w:val="008B12D2"/>
    <w:rsid w:val="008B6CFD"/>
    <w:rsid w:val="008D391D"/>
    <w:rsid w:val="008D3BBA"/>
    <w:rsid w:val="008D5EEB"/>
    <w:rsid w:val="008E01F4"/>
    <w:rsid w:val="008E5116"/>
    <w:rsid w:val="008E64DE"/>
    <w:rsid w:val="008E7133"/>
    <w:rsid w:val="008F0482"/>
    <w:rsid w:val="008F3BD1"/>
    <w:rsid w:val="008F7589"/>
    <w:rsid w:val="00900D9B"/>
    <w:rsid w:val="00900E0C"/>
    <w:rsid w:val="009026FF"/>
    <w:rsid w:val="00903375"/>
    <w:rsid w:val="009037DF"/>
    <w:rsid w:val="00904ADB"/>
    <w:rsid w:val="0090560B"/>
    <w:rsid w:val="00906C0A"/>
    <w:rsid w:val="00912E39"/>
    <w:rsid w:val="00915FC7"/>
    <w:rsid w:val="00916065"/>
    <w:rsid w:val="00916731"/>
    <w:rsid w:val="00922014"/>
    <w:rsid w:val="0092688E"/>
    <w:rsid w:val="00930DB7"/>
    <w:rsid w:val="009349E4"/>
    <w:rsid w:val="00936F84"/>
    <w:rsid w:val="00941F97"/>
    <w:rsid w:val="009420EE"/>
    <w:rsid w:val="0094594A"/>
    <w:rsid w:val="00946FDE"/>
    <w:rsid w:val="00947203"/>
    <w:rsid w:val="00952489"/>
    <w:rsid w:val="009566C9"/>
    <w:rsid w:val="00965C08"/>
    <w:rsid w:val="00965DCA"/>
    <w:rsid w:val="009664D0"/>
    <w:rsid w:val="00971B68"/>
    <w:rsid w:val="00974953"/>
    <w:rsid w:val="00974C45"/>
    <w:rsid w:val="00974DCA"/>
    <w:rsid w:val="00986773"/>
    <w:rsid w:val="009969FB"/>
    <w:rsid w:val="00997E62"/>
    <w:rsid w:val="009A6D14"/>
    <w:rsid w:val="009A722C"/>
    <w:rsid w:val="009B0BFD"/>
    <w:rsid w:val="009B17AE"/>
    <w:rsid w:val="009B28C6"/>
    <w:rsid w:val="009B337D"/>
    <w:rsid w:val="009B70E6"/>
    <w:rsid w:val="009C59C1"/>
    <w:rsid w:val="009C69C1"/>
    <w:rsid w:val="009C7817"/>
    <w:rsid w:val="009D5E6A"/>
    <w:rsid w:val="009D6161"/>
    <w:rsid w:val="009E0043"/>
    <w:rsid w:val="009E33D5"/>
    <w:rsid w:val="009E4420"/>
    <w:rsid w:val="009F0D96"/>
    <w:rsid w:val="009F198F"/>
    <w:rsid w:val="009F7F0B"/>
    <w:rsid w:val="00A011EF"/>
    <w:rsid w:val="00A018E7"/>
    <w:rsid w:val="00A01F84"/>
    <w:rsid w:val="00A13218"/>
    <w:rsid w:val="00A15C69"/>
    <w:rsid w:val="00A20581"/>
    <w:rsid w:val="00A25299"/>
    <w:rsid w:val="00A337AE"/>
    <w:rsid w:val="00A34C0F"/>
    <w:rsid w:val="00A35582"/>
    <w:rsid w:val="00A37388"/>
    <w:rsid w:val="00A41A7A"/>
    <w:rsid w:val="00A4431C"/>
    <w:rsid w:val="00A448CC"/>
    <w:rsid w:val="00A45034"/>
    <w:rsid w:val="00A50ACB"/>
    <w:rsid w:val="00A50E03"/>
    <w:rsid w:val="00A531AC"/>
    <w:rsid w:val="00A617A1"/>
    <w:rsid w:val="00A62ECD"/>
    <w:rsid w:val="00A63384"/>
    <w:rsid w:val="00A724A9"/>
    <w:rsid w:val="00A8401A"/>
    <w:rsid w:val="00A90836"/>
    <w:rsid w:val="00A932B1"/>
    <w:rsid w:val="00A95815"/>
    <w:rsid w:val="00A95841"/>
    <w:rsid w:val="00AA28CF"/>
    <w:rsid w:val="00AA44D5"/>
    <w:rsid w:val="00AA4AAF"/>
    <w:rsid w:val="00AB1C1B"/>
    <w:rsid w:val="00AB5E05"/>
    <w:rsid w:val="00AB794E"/>
    <w:rsid w:val="00AC2F2E"/>
    <w:rsid w:val="00AC4EDD"/>
    <w:rsid w:val="00AC5D9B"/>
    <w:rsid w:val="00AC6EB9"/>
    <w:rsid w:val="00AD2805"/>
    <w:rsid w:val="00AD526F"/>
    <w:rsid w:val="00AD540B"/>
    <w:rsid w:val="00AD6F4F"/>
    <w:rsid w:val="00AD7E7C"/>
    <w:rsid w:val="00AE1F41"/>
    <w:rsid w:val="00AE6731"/>
    <w:rsid w:val="00AF21AA"/>
    <w:rsid w:val="00AF26D9"/>
    <w:rsid w:val="00B05D4D"/>
    <w:rsid w:val="00B11977"/>
    <w:rsid w:val="00B15ECE"/>
    <w:rsid w:val="00B222B3"/>
    <w:rsid w:val="00B25E00"/>
    <w:rsid w:val="00B30AC5"/>
    <w:rsid w:val="00B333D3"/>
    <w:rsid w:val="00B371FA"/>
    <w:rsid w:val="00B400B8"/>
    <w:rsid w:val="00B46971"/>
    <w:rsid w:val="00B46C8A"/>
    <w:rsid w:val="00B52078"/>
    <w:rsid w:val="00B52CC3"/>
    <w:rsid w:val="00B60D60"/>
    <w:rsid w:val="00B618A1"/>
    <w:rsid w:val="00B61BA9"/>
    <w:rsid w:val="00B6384F"/>
    <w:rsid w:val="00B73743"/>
    <w:rsid w:val="00B80922"/>
    <w:rsid w:val="00B817AE"/>
    <w:rsid w:val="00B8685C"/>
    <w:rsid w:val="00B87C05"/>
    <w:rsid w:val="00B9245D"/>
    <w:rsid w:val="00B94529"/>
    <w:rsid w:val="00B955DF"/>
    <w:rsid w:val="00B959F4"/>
    <w:rsid w:val="00BA4054"/>
    <w:rsid w:val="00BA4FB6"/>
    <w:rsid w:val="00BA7AE3"/>
    <w:rsid w:val="00BB0317"/>
    <w:rsid w:val="00BB2B82"/>
    <w:rsid w:val="00BB5108"/>
    <w:rsid w:val="00BB600E"/>
    <w:rsid w:val="00BB711C"/>
    <w:rsid w:val="00BC01BF"/>
    <w:rsid w:val="00BC7C8E"/>
    <w:rsid w:val="00BD6D03"/>
    <w:rsid w:val="00BE10D9"/>
    <w:rsid w:val="00BE29F4"/>
    <w:rsid w:val="00BE41E2"/>
    <w:rsid w:val="00BF3956"/>
    <w:rsid w:val="00BF56A9"/>
    <w:rsid w:val="00C04411"/>
    <w:rsid w:val="00C05B1B"/>
    <w:rsid w:val="00C1203C"/>
    <w:rsid w:val="00C161E4"/>
    <w:rsid w:val="00C16E5D"/>
    <w:rsid w:val="00C201B0"/>
    <w:rsid w:val="00C22647"/>
    <w:rsid w:val="00C334CF"/>
    <w:rsid w:val="00C47765"/>
    <w:rsid w:val="00C516B5"/>
    <w:rsid w:val="00C53F4E"/>
    <w:rsid w:val="00C5413F"/>
    <w:rsid w:val="00C559C9"/>
    <w:rsid w:val="00C61C48"/>
    <w:rsid w:val="00C62E79"/>
    <w:rsid w:val="00C63668"/>
    <w:rsid w:val="00C64304"/>
    <w:rsid w:val="00C66A4F"/>
    <w:rsid w:val="00C705B2"/>
    <w:rsid w:val="00C83AA7"/>
    <w:rsid w:val="00C87FEA"/>
    <w:rsid w:val="00CA6EBE"/>
    <w:rsid w:val="00CA79BF"/>
    <w:rsid w:val="00CB17B5"/>
    <w:rsid w:val="00CB1CEB"/>
    <w:rsid w:val="00CB2B76"/>
    <w:rsid w:val="00CB4B22"/>
    <w:rsid w:val="00CB4D85"/>
    <w:rsid w:val="00CB6C17"/>
    <w:rsid w:val="00CC0439"/>
    <w:rsid w:val="00CC0805"/>
    <w:rsid w:val="00CC2E81"/>
    <w:rsid w:val="00CD305D"/>
    <w:rsid w:val="00CE17F0"/>
    <w:rsid w:val="00CF27DE"/>
    <w:rsid w:val="00CF288A"/>
    <w:rsid w:val="00CF4702"/>
    <w:rsid w:val="00D00191"/>
    <w:rsid w:val="00D01A92"/>
    <w:rsid w:val="00D024ED"/>
    <w:rsid w:val="00D06CFA"/>
    <w:rsid w:val="00D078CD"/>
    <w:rsid w:val="00D11044"/>
    <w:rsid w:val="00D12B8F"/>
    <w:rsid w:val="00D16CAD"/>
    <w:rsid w:val="00D20692"/>
    <w:rsid w:val="00D2311A"/>
    <w:rsid w:val="00D2718E"/>
    <w:rsid w:val="00D307B0"/>
    <w:rsid w:val="00D3346B"/>
    <w:rsid w:val="00D34923"/>
    <w:rsid w:val="00D36CC3"/>
    <w:rsid w:val="00D42B96"/>
    <w:rsid w:val="00D440E5"/>
    <w:rsid w:val="00D54F46"/>
    <w:rsid w:val="00D60164"/>
    <w:rsid w:val="00D61443"/>
    <w:rsid w:val="00D62243"/>
    <w:rsid w:val="00D626E3"/>
    <w:rsid w:val="00D65F8A"/>
    <w:rsid w:val="00D701E0"/>
    <w:rsid w:val="00D82203"/>
    <w:rsid w:val="00D836E8"/>
    <w:rsid w:val="00D86D6F"/>
    <w:rsid w:val="00D86DFB"/>
    <w:rsid w:val="00D87334"/>
    <w:rsid w:val="00D878CB"/>
    <w:rsid w:val="00D966A0"/>
    <w:rsid w:val="00DA072A"/>
    <w:rsid w:val="00DA2CE9"/>
    <w:rsid w:val="00DA4390"/>
    <w:rsid w:val="00DA736E"/>
    <w:rsid w:val="00DB0097"/>
    <w:rsid w:val="00DB0F32"/>
    <w:rsid w:val="00DB324D"/>
    <w:rsid w:val="00DB3ACC"/>
    <w:rsid w:val="00DB4CA1"/>
    <w:rsid w:val="00DB64FF"/>
    <w:rsid w:val="00DB6BAB"/>
    <w:rsid w:val="00DB7890"/>
    <w:rsid w:val="00DC0527"/>
    <w:rsid w:val="00DC2463"/>
    <w:rsid w:val="00DC4167"/>
    <w:rsid w:val="00DD3254"/>
    <w:rsid w:val="00DD3E13"/>
    <w:rsid w:val="00DF0A59"/>
    <w:rsid w:val="00DF2E1A"/>
    <w:rsid w:val="00DF57EA"/>
    <w:rsid w:val="00DF580F"/>
    <w:rsid w:val="00E01419"/>
    <w:rsid w:val="00E02143"/>
    <w:rsid w:val="00E04410"/>
    <w:rsid w:val="00E1151A"/>
    <w:rsid w:val="00E11FD4"/>
    <w:rsid w:val="00E12665"/>
    <w:rsid w:val="00E15781"/>
    <w:rsid w:val="00E1650A"/>
    <w:rsid w:val="00E205CA"/>
    <w:rsid w:val="00E25C56"/>
    <w:rsid w:val="00E2670C"/>
    <w:rsid w:val="00E2750C"/>
    <w:rsid w:val="00E276D4"/>
    <w:rsid w:val="00E277BF"/>
    <w:rsid w:val="00E33D88"/>
    <w:rsid w:val="00E3653D"/>
    <w:rsid w:val="00E405CB"/>
    <w:rsid w:val="00E42D04"/>
    <w:rsid w:val="00E4473C"/>
    <w:rsid w:val="00E53597"/>
    <w:rsid w:val="00E717EE"/>
    <w:rsid w:val="00E72D92"/>
    <w:rsid w:val="00E771E5"/>
    <w:rsid w:val="00E7760F"/>
    <w:rsid w:val="00E77C48"/>
    <w:rsid w:val="00E8041F"/>
    <w:rsid w:val="00E82949"/>
    <w:rsid w:val="00E83062"/>
    <w:rsid w:val="00E9641B"/>
    <w:rsid w:val="00E96B94"/>
    <w:rsid w:val="00EA700B"/>
    <w:rsid w:val="00EB08BF"/>
    <w:rsid w:val="00EB24DF"/>
    <w:rsid w:val="00EB78E0"/>
    <w:rsid w:val="00EC1050"/>
    <w:rsid w:val="00EC1260"/>
    <w:rsid w:val="00EC2BB3"/>
    <w:rsid w:val="00EC4BDF"/>
    <w:rsid w:val="00EC6464"/>
    <w:rsid w:val="00ED096E"/>
    <w:rsid w:val="00ED253B"/>
    <w:rsid w:val="00ED6BB3"/>
    <w:rsid w:val="00ED7437"/>
    <w:rsid w:val="00EE1771"/>
    <w:rsid w:val="00EE2E7C"/>
    <w:rsid w:val="00EE62A6"/>
    <w:rsid w:val="00EE72AA"/>
    <w:rsid w:val="00EF5562"/>
    <w:rsid w:val="00F00634"/>
    <w:rsid w:val="00F1433F"/>
    <w:rsid w:val="00F17A1B"/>
    <w:rsid w:val="00F2617B"/>
    <w:rsid w:val="00F26FE9"/>
    <w:rsid w:val="00F31EC7"/>
    <w:rsid w:val="00F36347"/>
    <w:rsid w:val="00F36CC5"/>
    <w:rsid w:val="00F37456"/>
    <w:rsid w:val="00F47EE6"/>
    <w:rsid w:val="00F5094B"/>
    <w:rsid w:val="00F542EE"/>
    <w:rsid w:val="00F57008"/>
    <w:rsid w:val="00F60FE5"/>
    <w:rsid w:val="00F6412B"/>
    <w:rsid w:val="00F7021B"/>
    <w:rsid w:val="00F71A1B"/>
    <w:rsid w:val="00F75185"/>
    <w:rsid w:val="00F813D7"/>
    <w:rsid w:val="00F84642"/>
    <w:rsid w:val="00F90C21"/>
    <w:rsid w:val="00F9197D"/>
    <w:rsid w:val="00F95150"/>
    <w:rsid w:val="00F969C0"/>
    <w:rsid w:val="00FA03B8"/>
    <w:rsid w:val="00FA0469"/>
    <w:rsid w:val="00FA396B"/>
    <w:rsid w:val="00FC7C5F"/>
    <w:rsid w:val="00FD0909"/>
    <w:rsid w:val="00FD22C3"/>
    <w:rsid w:val="00FD25E8"/>
    <w:rsid w:val="00FD4B6F"/>
    <w:rsid w:val="00FE06A5"/>
    <w:rsid w:val="00FE1394"/>
    <w:rsid w:val="00FE14AA"/>
    <w:rsid w:val="00FE37CC"/>
    <w:rsid w:val="00FE5A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0676"/>
  <w15:chartTrackingRefBased/>
  <w15:docId w15:val="{006089DE-0A38-489F-BDCF-0DA5197D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pPr>
  </w:style>
  <w:style w:type="paragraph" w:styleId="1">
    <w:name w:val="heading 1"/>
    <w:basedOn w:val="a0"/>
    <w:link w:val="10"/>
    <w:uiPriority w:val="9"/>
    <w:qFormat/>
    <w:rsid w:val="001103DA"/>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1650A"/>
    <w:pPr>
      <w:tabs>
        <w:tab w:val="center" w:pos="4153"/>
        <w:tab w:val="right" w:pos="8306"/>
      </w:tabs>
      <w:snapToGrid w:val="0"/>
    </w:pPr>
    <w:rPr>
      <w:sz w:val="20"/>
      <w:szCs w:val="20"/>
    </w:rPr>
  </w:style>
  <w:style w:type="character" w:customStyle="1" w:styleId="a5">
    <w:name w:val="頁首 字元"/>
    <w:basedOn w:val="a1"/>
    <w:link w:val="a4"/>
    <w:uiPriority w:val="99"/>
    <w:rsid w:val="00E1650A"/>
    <w:rPr>
      <w:sz w:val="20"/>
      <w:szCs w:val="20"/>
    </w:rPr>
  </w:style>
  <w:style w:type="paragraph" w:styleId="a6">
    <w:name w:val="footer"/>
    <w:basedOn w:val="a0"/>
    <w:link w:val="a7"/>
    <w:uiPriority w:val="99"/>
    <w:unhideWhenUsed/>
    <w:rsid w:val="00E1650A"/>
    <w:pPr>
      <w:tabs>
        <w:tab w:val="center" w:pos="4153"/>
        <w:tab w:val="right" w:pos="8306"/>
      </w:tabs>
      <w:snapToGrid w:val="0"/>
    </w:pPr>
    <w:rPr>
      <w:sz w:val="20"/>
      <w:szCs w:val="20"/>
    </w:rPr>
  </w:style>
  <w:style w:type="character" w:customStyle="1" w:styleId="a7">
    <w:name w:val="頁尾 字元"/>
    <w:basedOn w:val="a1"/>
    <w:link w:val="a6"/>
    <w:uiPriority w:val="99"/>
    <w:rsid w:val="00E1650A"/>
    <w:rPr>
      <w:sz w:val="20"/>
      <w:szCs w:val="20"/>
    </w:rPr>
  </w:style>
  <w:style w:type="paragraph" w:styleId="a8">
    <w:name w:val="Date"/>
    <w:basedOn w:val="a0"/>
    <w:next w:val="a0"/>
    <w:link w:val="a9"/>
    <w:uiPriority w:val="99"/>
    <w:semiHidden/>
    <w:unhideWhenUsed/>
    <w:rsid w:val="001D4E2A"/>
    <w:pPr>
      <w:jc w:val="right"/>
    </w:pPr>
  </w:style>
  <w:style w:type="character" w:customStyle="1" w:styleId="a9">
    <w:name w:val="日期 字元"/>
    <w:basedOn w:val="a1"/>
    <w:link w:val="a8"/>
    <w:uiPriority w:val="99"/>
    <w:semiHidden/>
    <w:rsid w:val="001D4E2A"/>
  </w:style>
  <w:style w:type="paragraph" w:styleId="aa">
    <w:name w:val="List Paragraph"/>
    <w:basedOn w:val="a0"/>
    <w:uiPriority w:val="34"/>
    <w:qFormat/>
    <w:rsid w:val="00801CBA"/>
    <w:pPr>
      <w:ind w:leftChars="200" w:left="480"/>
    </w:pPr>
  </w:style>
  <w:style w:type="character" w:styleId="ab">
    <w:name w:val="Hyperlink"/>
    <w:basedOn w:val="a1"/>
    <w:uiPriority w:val="99"/>
    <w:unhideWhenUsed/>
    <w:rsid w:val="00565AF9"/>
    <w:rPr>
      <w:color w:val="0563C1" w:themeColor="hyperlink"/>
      <w:u w:val="single"/>
    </w:rPr>
  </w:style>
  <w:style w:type="character" w:styleId="ac">
    <w:name w:val="Unresolved Mention"/>
    <w:basedOn w:val="a1"/>
    <w:uiPriority w:val="99"/>
    <w:semiHidden/>
    <w:unhideWhenUsed/>
    <w:rsid w:val="00565AF9"/>
    <w:rPr>
      <w:color w:val="605E5C"/>
      <w:shd w:val="clear" w:color="auto" w:fill="E1DFDD"/>
    </w:rPr>
  </w:style>
  <w:style w:type="character" w:customStyle="1" w:styleId="10">
    <w:name w:val="標題 1 字元"/>
    <w:basedOn w:val="a1"/>
    <w:link w:val="1"/>
    <w:uiPriority w:val="9"/>
    <w:rsid w:val="001103DA"/>
    <w:rPr>
      <w:rFonts w:ascii="新細明體" w:eastAsia="新細明體" w:hAnsi="新細明體" w:cs="新細明體"/>
      <w:b/>
      <w:bCs/>
      <w:kern w:val="36"/>
      <w:sz w:val="48"/>
      <w:szCs w:val="48"/>
    </w:rPr>
  </w:style>
  <w:style w:type="paragraph" w:styleId="a">
    <w:name w:val="List Bullet"/>
    <w:basedOn w:val="a0"/>
    <w:uiPriority w:val="99"/>
    <w:unhideWhenUsed/>
    <w:rsid w:val="006C20F1"/>
    <w:pPr>
      <w:numPr>
        <w:numId w:val="10"/>
      </w:numPr>
      <w:contextualSpacing/>
    </w:pPr>
  </w:style>
  <w:style w:type="character" w:styleId="ad">
    <w:name w:val="FollowedHyperlink"/>
    <w:basedOn w:val="a1"/>
    <w:uiPriority w:val="99"/>
    <w:semiHidden/>
    <w:unhideWhenUsed/>
    <w:rsid w:val="00DF2E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6023">
      <w:bodyDiv w:val="1"/>
      <w:marLeft w:val="0"/>
      <w:marRight w:val="0"/>
      <w:marTop w:val="0"/>
      <w:marBottom w:val="0"/>
      <w:divBdr>
        <w:top w:val="none" w:sz="0" w:space="0" w:color="auto"/>
        <w:left w:val="none" w:sz="0" w:space="0" w:color="auto"/>
        <w:bottom w:val="none" w:sz="0" w:space="0" w:color="auto"/>
        <w:right w:val="none" w:sz="0" w:space="0" w:color="auto"/>
      </w:divBdr>
      <w:divsChild>
        <w:div w:id="431970340">
          <w:marLeft w:val="0"/>
          <w:marRight w:val="0"/>
          <w:marTop w:val="360"/>
          <w:marBottom w:val="360"/>
          <w:divBdr>
            <w:top w:val="none" w:sz="0" w:space="0" w:color="auto"/>
            <w:left w:val="none" w:sz="0" w:space="0" w:color="auto"/>
            <w:bottom w:val="none" w:sz="0" w:space="0" w:color="auto"/>
            <w:right w:val="none" w:sz="0" w:space="0" w:color="auto"/>
          </w:divBdr>
        </w:div>
      </w:divsChild>
    </w:div>
    <w:div w:id="719981884">
      <w:bodyDiv w:val="1"/>
      <w:marLeft w:val="0"/>
      <w:marRight w:val="0"/>
      <w:marTop w:val="0"/>
      <w:marBottom w:val="0"/>
      <w:divBdr>
        <w:top w:val="none" w:sz="0" w:space="0" w:color="auto"/>
        <w:left w:val="none" w:sz="0" w:space="0" w:color="auto"/>
        <w:bottom w:val="none" w:sz="0" w:space="0" w:color="auto"/>
        <w:right w:val="none" w:sz="0" w:space="0" w:color="auto"/>
      </w:divBdr>
      <w:divsChild>
        <w:div w:id="479543809">
          <w:marLeft w:val="0"/>
          <w:marRight w:val="0"/>
          <w:marTop w:val="360"/>
          <w:marBottom w:val="360"/>
          <w:divBdr>
            <w:top w:val="none" w:sz="0" w:space="0" w:color="auto"/>
            <w:left w:val="none" w:sz="0" w:space="0" w:color="auto"/>
            <w:bottom w:val="none" w:sz="0" w:space="0" w:color="auto"/>
            <w:right w:val="none" w:sz="0" w:space="0" w:color="auto"/>
          </w:divBdr>
        </w:div>
      </w:divsChild>
    </w:div>
    <w:div w:id="961157351">
      <w:bodyDiv w:val="1"/>
      <w:marLeft w:val="0"/>
      <w:marRight w:val="0"/>
      <w:marTop w:val="0"/>
      <w:marBottom w:val="0"/>
      <w:divBdr>
        <w:top w:val="none" w:sz="0" w:space="0" w:color="auto"/>
        <w:left w:val="none" w:sz="0" w:space="0" w:color="auto"/>
        <w:bottom w:val="none" w:sz="0" w:space="0" w:color="auto"/>
        <w:right w:val="none" w:sz="0" w:space="0" w:color="auto"/>
      </w:divBdr>
      <w:divsChild>
        <w:div w:id="174148298">
          <w:marLeft w:val="0"/>
          <w:marRight w:val="0"/>
          <w:marTop w:val="360"/>
          <w:marBottom w:val="360"/>
          <w:divBdr>
            <w:top w:val="none" w:sz="0" w:space="0" w:color="auto"/>
            <w:left w:val="none" w:sz="0" w:space="0" w:color="auto"/>
            <w:bottom w:val="none" w:sz="0" w:space="0" w:color="auto"/>
            <w:right w:val="none" w:sz="0" w:space="0" w:color="auto"/>
          </w:divBdr>
        </w:div>
      </w:divsChild>
    </w:div>
    <w:div w:id="1006522568">
      <w:bodyDiv w:val="1"/>
      <w:marLeft w:val="0"/>
      <w:marRight w:val="0"/>
      <w:marTop w:val="0"/>
      <w:marBottom w:val="0"/>
      <w:divBdr>
        <w:top w:val="none" w:sz="0" w:space="0" w:color="auto"/>
        <w:left w:val="none" w:sz="0" w:space="0" w:color="auto"/>
        <w:bottom w:val="none" w:sz="0" w:space="0" w:color="auto"/>
        <w:right w:val="none" w:sz="0" w:space="0" w:color="auto"/>
      </w:divBdr>
    </w:div>
    <w:div w:id="1380785061">
      <w:bodyDiv w:val="1"/>
      <w:marLeft w:val="0"/>
      <w:marRight w:val="0"/>
      <w:marTop w:val="0"/>
      <w:marBottom w:val="0"/>
      <w:divBdr>
        <w:top w:val="none" w:sz="0" w:space="0" w:color="auto"/>
        <w:left w:val="none" w:sz="0" w:space="0" w:color="auto"/>
        <w:bottom w:val="none" w:sz="0" w:space="0" w:color="auto"/>
        <w:right w:val="none" w:sz="0" w:space="0" w:color="auto"/>
      </w:divBdr>
      <w:divsChild>
        <w:div w:id="161161667">
          <w:marLeft w:val="0"/>
          <w:marRight w:val="0"/>
          <w:marTop w:val="360"/>
          <w:marBottom w:val="360"/>
          <w:divBdr>
            <w:top w:val="none" w:sz="0" w:space="0" w:color="auto"/>
            <w:left w:val="none" w:sz="0" w:space="0" w:color="auto"/>
            <w:bottom w:val="none" w:sz="0" w:space="0" w:color="auto"/>
            <w:right w:val="none" w:sz="0" w:space="0" w:color="auto"/>
          </w:divBdr>
        </w:div>
      </w:divsChild>
    </w:div>
    <w:div w:id="1592156570">
      <w:bodyDiv w:val="1"/>
      <w:marLeft w:val="0"/>
      <w:marRight w:val="0"/>
      <w:marTop w:val="0"/>
      <w:marBottom w:val="0"/>
      <w:divBdr>
        <w:top w:val="none" w:sz="0" w:space="0" w:color="auto"/>
        <w:left w:val="none" w:sz="0" w:space="0" w:color="auto"/>
        <w:bottom w:val="none" w:sz="0" w:space="0" w:color="auto"/>
        <w:right w:val="none" w:sz="0" w:space="0" w:color="auto"/>
      </w:divBdr>
    </w:div>
    <w:div w:id="1813400712">
      <w:bodyDiv w:val="1"/>
      <w:marLeft w:val="0"/>
      <w:marRight w:val="0"/>
      <w:marTop w:val="0"/>
      <w:marBottom w:val="0"/>
      <w:divBdr>
        <w:top w:val="none" w:sz="0" w:space="0" w:color="auto"/>
        <w:left w:val="none" w:sz="0" w:space="0" w:color="auto"/>
        <w:bottom w:val="none" w:sz="0" w:space="0" w:color="auto"/>
        <w:right w:val="none" w:sz="0" w:space="0" w:color="auto"/>
      </w:divBdr>
      <w:divsChild>
        <w:div w:id="2065831757">
          <w:marLeft w:val="0"/>
          <w:marRight w:val="0"/>
          <w:marTop w:val="360"/>
          <w:marBottom w:val="360"/>
          <w:divBdr>
            <w:top w:val="none" w:sz="0" w:space="0" w:color="auto"/>
            <w:left w:val="none" w:sz="0" w:space="0" w:color="auto"/>
            <w:bottom w:val="none" w:sz="0" w:space="0" w:color="auto"/>
            <w:right w:val="none" w:sz="0" w:space="0" w:color="auto"/>
          </w:divBdr>
        </w:div>
      </w:divsChild>
    </w:div>
    <w:div w:id="208745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6.03762" TargetMode="External"/><Relationship Id="rId13" Type="http://schemas.openxmlformats.org/officeDocument/2006/relationships/image" Target="media/image5.png"/><Relationship Id="rId18" Type="http://schemas.openxmlformats.org/officeDocument/2006/relationships/hyperlink" Target="https://aclanthology.org/P19-3007.pdf" TargetMode="External"/><Relationship Id="rId26" Type="http://schemas.openxmlformats.org/officeDocument/2006/relationships/hyperlink" Target="https://www.topbots.com/deconstructing-bert-part-1/" TargetMode="External"/><Relationship Id="rId3" Type="http://schemas.openxmlformats.org/officeDocument/2006/relationships/styles" Target="styles.xml"/><Relationship Id="rId21" Type="http://schemas.openxmlformats.org/officeDocument/2006/relationships/hyperlink" Target="https://github.com/jessevig/bertviz"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ftenney.github.io/projects/bertology/" TargetMode="External"/><Relationship Id="rId25" Type="http://schemas.openxmlformats.org/officeDocument/2006/relationships/hyperlink" Target="https://arxiv.org/pdf/2009.07053.pdf" TargetMode="External"/><Relationship Id="rId2" Type="http://schemas.openxmlformats.org/officeDocument/2006/relationships/numbering" Target="numbering.xml"/><Relationship Id="rId16" Type="http://schemas.openxmlformats.org/officeDocument/2006/relationships/hyperlink" Target="https://huggingface.co/transformers/" TargetMode="External"/><Relationship Id="rId20" Type="http://schemas.openxmlformats.org/officeDocument/2006/relationships/hyperlink" Target="https://www.researchgate.net/publication/348095625_An_Effective_BERT-Based_Pipeline_for_Twitter_Sentiment_Analysis_A_Case_Study_in_Italia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earchgate.net/figure/Visualization-of-the-vanilla-BERT-attention-left-and-syntax-guided-self-attention_fig4_335173682" TargetMode="External"/><Relationship Id="rId5" Type="http://schemas.openxmlformats.org/officeDocument/2006/relationships/webSettings" Target="webSettings.xml"/><Relationship Id="rId15" Type="http://schemas.openxmlformats.org/officeDocument/2006/relationships/hyperlink" Target="https://arxiv.org/abs/1810.04805" TargetMode="External"/><Relationship Id="rId23" Type="http://schemas.openxmlformats.org/officeDocument/2006/relationships/hyperlink" Target="https://www.arxiv-vanity.com/papers/1904.02679/"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rxiv.org/pdf/1611.05469.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rxiv.org/abs/1706.03762" TargetMode="External"/><Relationship Id="rId22" Type="http://schemas.openxmlformats.org/officeDocument/2006/relationships/hyperlink" Target="https://towardsdatascience.com/deconstructing-bert-part-2-visualizing-the-inner-workings-of-attention-60a16d86b5c1" TargetMode="External"/><Relationship Id="rId27"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51F35-4AF9-4D98-BF34-FD3E39FF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14</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TZUYU</dc:creator>
  <cp:keywords/>
  <dc:description/>
  <cp:lastModifiedBy>ss96083</cp:lastModifiedBy>
  <cp:revision>699</cp:revision>
  <dcterms:created xsi:type="dcterms:W3CDTF">2022-01-19T09:05:00Z</dcterms:created>
  <dcterms:modified xsi:type="dcterms:W3CDTF">2022-06-20T14:40:00Z</dcterms:modified>
</cp:coreProperties>
</file>