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690A" w14:textId="77777777" w:rsidR="0002214B" w:rsidRPr="0002214B" w:rsidRDefault="0002214B" w:rsidP="0002214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25C69"/>
          <w:sz w:val="20"/>
          <w:szCs w:val="20"/>
          <w:lang w:eastAsia="es-EC"/>
        </w:rPr>
      </w:pPr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Cuando hablamos del </w:t>
      </w:r>
      <w:r w:rsidRPr="0002214B">
        <w:rPr>
          <w:rFonts w:ascii="Arial" w:eastAsia="Times New Roman" w:hAnsi="Arial" w:cs="Arial"/>
          <w:i/>
          <w:iCs/>
          <w:color w:val="525C69"/>
          <w:sz w:val="20"/>
          <w:szCs w:val="20"/>
          <w:lang w:eastAsia="es-EC"/>
        </w:rPr>
        <w:t>cableado estructurado</w:t>
      </w:r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 nos referimos a </w:t>
      </w:r>
      <w:r w:rsidRPr="0002214B">
        <w:rPr>
          <w:rFonts w:ascii="Arial" w:eastAsia="Times New Roman" w:hAnsi="Arial" w:cs="Arial"/>
          <w:i/>
          <w:iCs/>
          <w:color w:val="525C69"/>
          <w:sz w:val="20"/>
          <w:szCs w:val="20"/>
          <w:lang w:eastAsia="es-EC"/>
        </w:rPr>
        <w:t>un sistema de conectores, cables, dispositivos y canalizaciones</w:t>
      </w:r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 que forman la infraestructura que implanta una red de área local en un edificio o recinto, y su función es transportar señales desde distintos emisores hasta los receptores correspondientes.</w:t>
      </w:r>
    </w:p>
    <w:p w14:paraId="39D22872" w14:textId="48F9C479" w:rsidR="0002214B" w:rsidRPr="0002214B" w:rsidRDefault="0002214B" w:rsidP="0002214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25C69"/>
          <w:sz w:val="20"/>
          <w:szCs w:val="20"/>
          <w:lang w:eastAsia="es-EC"/>
        </w:rPr>
      </w:pPr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Su estructura contiene una combinación de cables de par trenzado protegidos o no protegidos (STP y UTP por sus siglas en inglés, respectivamente), y en algunas ocasiones de fibras ópticas y cables coaxiales. Sus elementos principales son el cableado horizontal, el cableado vertical y el cuarto de telecomunicaciones. Conozcamos más sobre estos.</w:t>
      </w:r>
    </w:p>
    <w:p w14:paraId="4B41D290" w14:textId="3853FB41" w:rsidR="0002214B" w:rsidRPr="0002214B" w:rsidRDefault="0002214B" w:rsidP="0002214B">
      <w:pPr>
        <w:shd w:val="clear" w:color="auto" w:fill="FFFFFF"/>
        <w:spacing w:after="360" w:line="240" w:lineRule="auto"/>
        <w:rPr>
          <w:rFonts w:ascii="Arial" w:eastAsia="Times New Roman" w:hAnsi="Arial" w:cs="Arial"/>
          <w:sz w:val="20"/>
          <w:szCs w:val="20"/>
          <w:lang w:eastAsia="es-EC"/>
        </w:rPr>
      </w:pPr>
      <w:r w:rsidRPr="0002214B">
        <w:rPr>
          <w:rFonts w:ascii="Arial" w:eastAsia="Times New Roman" w:hAnsi="Arial" w:cs="Arial"/>
          <w:sz w:val="20"/>
          <w:szCs w:val="20"/>
          <w:lang w:eastAsia="es-EC"/>
        </w:rPr>
        <w:t>Cableado horizontal</w:t>
      </w:r>
    </w:p>
    <w:p w14:paraId="3737B2E8" w14:textId="77777777" w:rsidR="0002214B" w:rsidRPr="0002214B" w:rsidRDefault="0002214B" w:rsidP="0002214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25C69"/>
          <w:sz w:val="20"/>
          <w:szCs w:val="20"/>
          <w:lang w:eastAsia="es-EC"/>
        </w:rPr>
      </w:pPr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Este es el encargado </w:t>
      </w:r>
      <w:r w:rsidRPr="0002214B">
        <w:rPr>
          <w:rFonts w:ascii="Arial" w:eastAsia="Times New Roman" w:hAnsi="Arial" w:cs="Arial"/>
          <w:i/>
          <w:iCs/>
          <w:color w:val="525C69"/>
          <w:sz w:val="20"/>
          <w:szCs w:val="20"/>
          <w:lang w:eastAsia="es-EC"/>
        </w:rPr>
        <w:t>de llevar la información desde el distribuidor de piso hasta los usuarios</w:t>
      </w:r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 xml:space="preserve">. </w:t>
      </w:r>
      <w:r w:rsidRPr="0002214B">
        <w:rPr>
          <w:rFonts w:ascii="Arial" w:eastAsia="Times New Roman" w:hAnsi="Arial" w:cs="Arial"/>
          <w:color w:val="000000" w:themeColor="text1"/>
          <w:sz w:val="20"/>
          <w:szCs w:val="20"/>
          <w:lang w:eastAsia="es-EC"/>
        </w:rPr>
        <w:t> La </w:t>
      </w:r>
      <w:hyperlink r:id="rId5" w:history="1">
        <w:r w:rsidRPr="0002214B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EC"/>
          </w:rPr>
          <w:t>norma EIA/TIA 568A</w:t>
        </w:r>
      </w:hyperlink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 lo define como “la porción del sistema de cableado de telecomunicaciones que se extiende del área de trabajo al cuarto de telecomunicaciones”.</w:t>
      </w:r>
    </w:p>
    <w:p w14:paraId="5460FA26" w14:textId="4B2518D6" w:rsidR="0002214B" w:rsidRPr="0002214B" w:rsidRDefault="0002214B" w:rsidP="0002214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25C69"/>
          <w:sz w:val="20"/>
          <w:szCs w:val="20"/>
          <w:lang w:eastAsia="es-EC"/>
        </w:rPr>
      </w:pPr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El cableado horizontal posee un núcleo sólido normalmente hecho de cobre, por lo tanto, se deberá evitar que este se tuerza y deberá estar ubicados detrás de muros para no tener contacto con él.</w:t>
      </w:r>
    </w:p>
    <w:p w14:paraId="27695E3F" w14:textId="77777777" w:rsidR="0002214B" w:rsidRPr="0002214B" w:rsidRDefault="0002214B" w:rsidP="0002214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25C69"/>
          <w:sz w:val="20"/>
          <w:szCs w:val="20"/>
          <w:lang w:eastAsia="es-EC"/>
        </w:rPr>
      </w:pPr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El cableado horizontal incluye:</w:t>
      </w:r>
    </w:p>
    <w:p w14:paraId="10515395" w14:textId="77777777" w:rsidR="0002214B" w:rsidRPr="0002214B" w:rsidRDefault="0002214B" w:rsidP="0002214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25C69"/>
          <w:sz w:val="20"/>
          <w:szCs w:val="20"/>
          <w:lang w:eastAsia="es-EC"/>
        </w:rPr>
      </w:pPr>
      <w:r w:rsidRPr="0002214B">
        <w:rPr>
          <w:rFonts w:ascii="Arial" w:eastAsia="Times New Roman" w:hAnsi="Arial" w:cs="Arial"/>
          <w:color w:val="800080"/>
          <w:sz w:val="20"/>
          <w:szCs w:val="20"/>
          <w:lang w:eastAsia="es-EC"/>
        </w:rPr>
        <w:t>•</w:t>
      </w:r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 Cables horizontales.</w:t>
      </w:r>
    </w:p>
    <w:p w14:paraId="1B00338D" w14:textId="77777777" w:rsidR="0002214B" w:rsidRPr="0002214B" w:rsidRDefault="0002214B" w:rsidP="0002214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25C69"/>
          <w:sz w:val="20"/>
          <w:szCs w:val="20"/>
          <w:lang w:eastAsia="es-EC"/>
        </w:rPr>
      </w:pPr>
      <w:r w:rsidRPr="0002214B">
        <w:rPr>
          <w:rFonts w:ascii="Arial" w:eastAsia="Times New Roman" w:hAnsi="Arial" w:cs="Arial"/>
          <w:color w:val="800080"/>
          <w:sz w:val="20"/>
          <w:szCs w:val="20"/>
          <w:lang w:eastAsia="es-EC"/>
        </w:rPr>
        <w:t>•</w:t>
      </w:r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 Tomas/conectores de telecomunicaciones en el área de trabajo.</w:t>
      </w:r>
    </w:p>
    <w:p w14:paraId="5A9C1CC1" w14:textId="77777777" w:rsidR="008A5281" w:rsidRDefault="0002214B" w:rsidP="0002214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25C69"/>
          <w:sz w:val="20"/>
          <w:szCs w:val="20"/>
          <w:lang w:eastAsia="es-EC"/>
        </w:rPr>
      </w:pPr>
      <w:r w:rsidRPr="0002214B">
        <w:rPr>
          <w:rFonts w:ascii="Arial" w:eastAsia="Times New Roman" w:hAnsi="Arial" w:cs="Arial"/>
          <w:color w:val="800080"/>
          <w:sz w:val="20"/>
          <w:szCs w:val="20"/>
          <w:lang w:eastAsia="es-EC"/>
        </w:rPr>
        <w:t>•</w:t>
      </w:r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 Terminación mecánica.</w:t>
      </w:r>
    </w:p>
    <w:p w14:paraId="0904EA17" w14:textId="7620925E" w:rsidR="0002214B" w:rsidRPr="0002214B" w:rsidRDefault="0002214B" w:rsidP="0002214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25C69"/>
          <w:sz w:val="20"/>
          <w:szCs w:val="20"/>
          <w:lang w:eastAsia="es-EC"/>
        </w:rPr>
      </w:pPr>
      <w:r w:rsidRPr="0002214B">
        <w:rPr>
          <w:rFonts w:ascii="Arial" w:eastAsia="Times New Roman" w:hAnsi="Arial" w:cs="Arial"/>
          <w:color w:val="800080"/>
          <w:sz w:val="20"/>
          <w:szCs w:val="20"/>
          <w:lang w:eastAsia="es-EC"/>
        </w:rPr>
        <w:t>•</w:t>
      </w:r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 Interconexiones horizontales localizadas en el cuarto de telecomunicaciones.</w:t>
      </w:r>
    </w:p>
    <w:p w14:paraId="1FBE9838" w14:textId="4B556912" w:rsidR="0002214B" w:rsidRPr="0002214B" w:rsidRDefault="0002214B" w:rsidP="0002214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25C69"/>
          <w:sz w:val="20"/>
          <w:szCs w:val="20"/>
          <w:lang w:eastAsia="es-EC"/>
        </w:rPr>
      </w:pPr>
      <w:r w:rsidRPr="0002214B">
        <w:rPr>
          <w:rFonts w:ascii="Arial" w:eastAsia="Times New Roman" w:hAnsi="Arial" w:cs="Arial"/>
          <w:color w:val="800080"/>
          <w:sz w:val="20"/>
          <w:szCs w:val="20"/>
          <w:lang w:eastAsia="es-EC"/>
        </w:rPr>
        <w:t>Cableado vertical</w:t>
      </w:r>
    </w:p>
    <w:p w14:paraId="6DE25FC7" w14:textId="77777777" w:rsidR="0002214B" w:rsidRPr="0002214B" w:rsidRDefault="0002214B" w:rsidP="0002214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25C69"/>
          <w:sz w:val="20"/>
          <w:szCs w:val="20"/>
          <w:lang w:eastAsia="es-EC"/>
        </w:rPr>
      </w:pPr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El cableado vertical, también conocido como </w:t>
      </w:r>
      <w:proofErr w:type="spellStart"/>
      <w:r w:rsidRPr="0002214B">
        <w:rPr>
          <w:rFonts w:ascii="Arial" w:eastAsia="Times New Roman" w:hAnsi="Arial" w:cs="Arial"/>
          <w:i/>
          <w:iCs/>
          <w:color w:val="525C69"/>
          <w:sz w:val="20"/>
          <w:szCs w:val="20"/>
          <w:lang w:eastAsia="es-EC"/>
        </w:rPr>
        <w:t>backbone</w:t>
      </w:r>
      <w:proofErr w:type="spellEnd"/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 o cableado troncal, es el encargado de crear interconexiones entre los cuartos de equipo, cuartos de entrada de servicios y cuartos de telecomunicaciones.</w:t>
      </w:r>
    </w:p>
    <w:p w14:paraId="19B75D8C" w14:textId="6E9ECEC6" w:rsidR="0002214B" w:rsidRPr="0002214B" w:rsidRDefault="0002214B" w:rsidP="0002214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25C69"/>
          <w:sz w:val="20"/>
          <w:szCs w:val="20"/>
          <w:lang w:eastAsia="es-EC"/>
        </w:rPr>
      </w:pPr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Este está conformado por cables verticales, conexiones cruzadas principales e intermedias, terminaciones mecánicas y cordones de parcheo para conexiones cruzadas.</w:t>
      </w:r>
    </w:p>
    <w:p w14:paraId="698E92A1" w14:textId="41964C0D" w:rsidR="0002214B" w:rsidRPr="0002214B" w:rsidRDefault="0002214B" w:rsidP="0002214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EC"/>
        </w:rPr>
      </w:pPr>
      <w:r w:rsidRPr="0002214B">
        <w:rPr>
          <w:rFonts w:ascii="Arial" w:eastAsia="Times New Roman" w:hAnsi="Arial" w:cs="Arial"/>
          <w:color w:val="000000" w:themeColor="text1"/>
          <w:sz w:val="20"/>
          <w:szCs w:val="20"/>
          <w:lang w:eastAsia="es-EC"/>
        </w:rPr>
        <w:t>Cuarto de telecomunicaciones</w:t>
      </w:r>
    </w:p>
    <w:p w14:paraId="1D9C0DB2" w14:textId="77777777" w:rsidR="0002214B" w:rsidRPr="0002214B" w:rsidRDefault="0002214B" w:rsidP="0002214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25C69"/>
          <w:sz w:val="20"/>
          <w:szCs w:val="20"/>
          <w:lang w:eastAsia="es-EC"/>
        </w:rPr>
      </w:pPr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Consiste en el área física destinada exclusivamente para el alojamiento de los elementos que conforman el sistema de telecomunicaciones. En este cuarto se encuentran conmutadores y todos los elementos centralizados que corren a través de tramos horizontales hasta el área de trabajo.</w:t>
      </w:r>
    </w:p>
    <w:p w14:paraId="06C62C07" w14:textId="77777777" w:rsidR="0002214B" w:rsidRPr="0002214B" w:rsidRDefault="0002214B" w:rsidP="0002214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25C69"/>
          <w:sz w:val="20"/>
          <w:szCs w:val="20"/>
          <w:lang w:eastAsia="es-EC"/>
        </w:rPr>
      </w:pPr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Entre las características más representativas del cuarto de telecomunicaciones se destacan:</w:t>
      </w:r>
    </w:p>
    <w:p w14:paraId="7B93AB28" w14:textId="77777777" w:rsidR="0002214B" w:rsidRPr="0002214B" w:rsidRDefault="0002214B" w:rsidP="0002214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25C69"/>
          <w:sz w:val="20"/>
          <w:szCs w:val="20"/>
          <w:lang w:eastAsia="es-EC"/>
        </w:rPr>
      </w:pPr>
      <w:r w:rsidRPr="0002214B">
        <w:rPr>
          <w:rFonts w:ascii="Arial" w:eastAsia="Times New Roman" w:hAnsi="Arial" w:cs="Arial"/>
          <w:color w:val="800080"/>
          <w:sz w:val="20"/>
          <w:szCs w:val="20"/>
          <w:lang w:eastAsia="es-EC"/>
        </w:rPr>
        <w:t>•</w:t>
      </w:r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 Una altura mínima recomendada es de 2.6 metros.</w:t>
      </w:r>
    </w:p>
    <w:p w14:paraId="6B1A1A96" w14:textId="77777777" w:rsidR="0002214B" w:rsidRPr="0002214B" w:rsidRDefault="0002214B" w:rsidP="0002214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25C69"/>
          <w:sz w:val="20"/>
          <w:szCs w:val="20"/>
          <w:lang w:eastAsia="es-EC"/>
        </w:rPr>
      </w:pPr>
      <w:r w:rsidRPr="0002214B">
        <w:rPr>
          <w:rFonts w:ascii="Arial" w:eastAsia="Times New Roman" w:hAnsi="Arial" w:cs="Arial"/>
          <w:color w:val="800080"/>
          <w:sz w:val="20"/>
          <w:szCs w:val="20"/>
          <w:lang w:eastAsia="es-EC"/>
        </w:rPr>
        <w:lastRenderedPageBreak/>
        <w:t>• </w:t>
      </w:r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Si posee equipos activos, su temperatura ambiente debe encontrarse entre 18 y 24 °C y la humedad entre 30% y 50%. De lo contrario, la temperatura debe estar entre 10 y 35 °C y la humedad inferior a 85%.</w:t>
      </w:r>
    </w:p>
    <w:p w14:paraId="637ACC79" w14:textId="77777777" w:rsidR="0002214B" w:rsidRPr="0002214B" w:rsidRDefault="0002214B" w:rsidP="0002214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25C69"/>
          <w:sz w:val="20"/>
          <w:szCs w:val="20"/>
          <w:lang w:eastAsia="es-EC"/>
        </w:rPr>
      </w:pPr>
      <w:r w:rsidRPr="0002214B">
        <w:rPr>
          <w:rFonts w:ascii="Arial" w:eastAsia="Times New Roman" w:hAnsi="Arial" w:cs="Arial"/>
          <w:color w:val="800080"/>
          <w:sz w:val="20"/>
          <w:szCs w:val="20"/>
          <w:lang w:eastAsia="es-EC"/>
        </w:rPr>
        <w:t>•</w:t>
      </w:r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 Debe contener un mínimo de dos tomas corrientes AC de 110 V y 15 A con circuitos independientes.</w:t>
      </w:r>
    </w:p>
    <w:p w14:paraId="79033205" w14:textId="77777777" w:rsidR="0002214B" w:rsidRPr="0002214B" w:rsidRDefault="0002214B" w:rsidP="0002214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25C69"/>
          <w:sz w:val="20"/>
          <w:szCs w:val="20"/>
          <w:lang w:eastAsia="es-EC"/>
        </w:rPr>
      </w:pPr>
      <w:r w:rsidRPr="0002214B">
        <w:rPr>
          <w:rFonts w:ascii="Arial" w:eastAsia="Times New Roman" w:hAnsi="Arial" w:cs="Arial"/>
          <w:color w:val="800080"/>
          <w:sz w:val="20"/>
          <w:szCs w:val="20"/>
          <w:lang w:eastAsia="es-EC"/>
        </w:rPr>
        <w:t>•</w:t>
      </w:r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 Debe encontrarse en un lugar sin riesgo de inundación o en contacto con agua. En caso de haber riesgo de ingreso de agua, se debe proporcionar drenaje de piso.</w:t>
      </w:r>
    </w:p>
    <w:p w14:paraId="234C9DC8" w14:textId="088C2525" w:rsidR="0002214B" w:rsidRPr="0002214B" w:rsidRDefault="0002214B" w:rsidP="0002214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25C69"/>
          <w:sz w:val="20"/>
          <w:szCs w:val="20"/>
          <w:lang w:eastAsia="es-EC"/>
        </w:rPr>
      </w:pPr>
      <w:r w:rsidRPr="0002214B">
        <w:rPr>
          <w:rFonts w:ascii="Arial" w:eastAsia="Times New Roman" w:hAnsi="Arial" w:cs="Arial"/>
          <w:color w:val="800080"/>
          <w:sz w:val="20"/>
          <w:szCs w:val="20"/>
          <w:lang w:eastAsia="es-EC"/>
        </w:rPr>
        <w:t>•</w:t>
      </w:r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 No puede compartir espacio con instalaciones eléctricas que no estén relacionadas con las telecomunicaciones.</w:t>
      </w:r>
    </w:p>
    <w:p w14:paraId="4D4DB98D" w14:textId="77777777" w:rsidR="0002214B" w:rsidRPr="0002214B" w:rsidRDefault="0002214B" w:rsidP="0002214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25C69"/>
          <w:sz w:val="20"/>
          <w:szCs w:val="20"/>
          <w:lang w:eastAsia="es-EC"/>
        </w:rPr>
      </w:pPr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El cableado estructurado y sus elementos hacen parte del gran mundo de la tecnología de la información que en Next U estamos preparados para enseñarte.</w:t>
      </w:r>
      <w:r w:rsidRPr="0002214B">
        <w:rPr>
          <w:rFonts w:ascii="Arial" w:eastAsia="Times New Roman" w:hAnsi="Arial" w:cs="Arial"/>
          <w:color w:val="525C69"/>
          <w:sz w:val="20"/>
          <w:szCs w:val="20"/>
          <w:u w:val="single"/>
          <w:lang w:eastAsia="es-EC"/>
        </w:rPr>
        <w:t> </w:t>
      </w:r>
      <w:hyperlink r:id="rId6" w:history="1">
        <w:r w:rsidRPr="0002214B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EC"/>
          </w:rPr>
          <w:t>Conviértete en un experto</w:t>
        </w:r>
      </w:hyperlink>
      <w:r w:rsidRPr="0002214B">
        <w:rPr>
          <w:rFonts w:ascii="Arial" w:eastAsia="Times New Roman" w:hAnsi="Arial" w:cs="Arial"/>
          <w:color w:val="525C69"/>
          <w:sz w:val="20"/>
          <w:szCs w:val="20"/>
          <w:lang w:eastAsia="es-EC"/>
        </w:rPr>
        <w:t> y aprende a administrar y gestionar las redes y datos de tus clientes a través del soporte y mantenimiento de equipos informáticos.</w:t>
      </w:r>
    </w:p>
    <w:p w14:paraId="426FCFE4" w14:textId="77777777" w:rsidR="0002214B" w:rsidRPr="0002214B" w:rsidRDefault="0002214B">
      <w:pPr>
        <w:rPr>
          <w:sz w:val="20"/>
          <w:szCs w:val="20"/>
        </w:rPr>
      </w:pPr>
    </w:p>
    <w:sectPr w:rsidR="0002214B" w:rsidRPr="00022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A6256"/>
    <w:multiLevelType w:val="multilevel"/>
    <w:tmpl w:val="B06E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DD0D03"/>
    <w:multiLevelType w:val="multilevel"/>
    <w:tmpl w:val="C4B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1C62C8"/>
    <w:multiLevelType w:val="multilevel"/>
    <w:tmpl w:val="A32C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5576211">
    <w:abstractNumId w:val="1"/>
  </w:num>
  <w:num w:numId="2" w16cid:durableId="662586397">
    <w:abstractNumId w:val="0"/>
  </w:num>
  <w:num w:numId="3" w16cid:durableId="1339233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4B"/>
    <w:rsid w:val="0002214B"/>
    <w:rsid w:val="008A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2279B"/>
  <w15:chartTrackingRefBased/>
  <w15:docId w15:val="{472414AD-32E1-4927-8383-3E1EE215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0221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2214B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02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02214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22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7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859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76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764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37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xtu.com/tecnologia-de-la-informacion/" TargetMode="External"/><Relationship Id="rId5" Type="http://schemas.openxmlformats.org/officeDocument/2006/relationships/hyperlink" Target="https://es.wikipedia.org/wiki/TIA-56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Y EMILY</dc:creator>
  <cp:keywords/>
  <dc:description/>
  <cp:lastModifiedBy>MARTHA Y EMILY</cp:lastModifiedBy>
  <cp:revision>1</cp:revision>
  <dcterms:created xsi:type="dcterms:W3CDTF">2022-07-16T02:00:00Z</dcterms:created>
  <dcterms:modified xsi:type="dcterms:W3CDTF">2022-07-16T02:07:00Z</dcterms:modified>
</cp:coreProperties>
</file>