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77BA" w14:textId="485B9474" w:rsidR="0061764C" w:rsidRDefault="0061764C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TABLERO BY PASS</w:t>
      </w:r>
    </w:p>
    <w:p w14:paraId="1B4F44B2" w14:textId="60929BEB" w:rsidR="0061764C" w:rsidRDefault="0061764C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Potencias desde 1 a 100 KVA</w:t>
      </w:r>
    </w:p>
    <w:p w14:paraId="73748167" w14:textId="29B33BAE" w:rsidR="0061764C" w:rsidRPr="00940C77" w:rsidRDefault="0061764C">
      <w:pPr>
        <w:rPr>
          <w:rFonts w:ascii="Arial" w:hAnsi="Arial" w:cs="Arial"/>
          <w:color w:val="666666"/>
          <w:shd w:val="clear" w:color="auto" w:fill="FFFFFF"/>
        </w:rPr>
      </w:pPr>
      <w:r w:rsidRPr="00940C77">
        <w:rPr>
          <w:rFonts w:ascii="Arial" w:hAnsi="Arial" w:cs="Arial"/>
          <w:color w:val="202124"/>
          <w:shd w:val="clear" w:color="auto" w:fill="FFFFFF"/>
        </w:rPr>
        <w:t>Un bypass eléctrico es una desviación de un circuito eléctrico que permite la comunicación directa entre dos puntos.</w:t>
      </w:r>
    </w:p>
    <w:p w14:paraId="094C32E9" w14:textId="7C5B0EF6" w:rsidR="0061764C" w:rsidRPr="00940C77" w:rsidRDefault="0061764C">
      <w:pPr>
        <w:rPr>
          <w:rFonts w:ascii="Arial" w:hAnsi="Arial" w:cs="Arial"/>
          <w:color w:val="202124"/>
          <w:shd w:val="clear" w:color="auto" w:fill="FFFFFF"/>
        </w:rPr>
      </w:pPr>
      <w:r w:rsidRPr="00940C77">
        <w:rPr>
          <w:rFonts w:ascii="Arial" w:hAnsi="Arial" w:cs="Arial"/>
          <w:color w:val="202124"/>
          <w:shd w:val="clear" w:color="auto" w:fill="FFFFFF"/>
        </w:rPr>
        <w:t xml:space="preserve">Sistema mecánico que permite retirar el equipo UPS de la línea de alimentación, y así realizar una intervención al equipo sin ser necesario el apagado de las cargas que respalda el equipo UPS </w:t>
      </w:r>
    </w:p>
    <w:p w14:paraId="4C59F7FD" w14:textId="77777777" w:rsidR="0061764C" w:rsidRDefault="0061764C"/>
    <w:sectPr w:rsidR="00617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4C"/>
    <w:rsid w:val="0061764C"/>
    <w:rsid w:val="00940C77"/>
    <w:rsid w:val="00F9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CF27"/>
  <w15:chartTrackingRefBased/>
  <w15:docId w15:val="{024B12E7-9129-4F75-B5B3-5EDE291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2</cp:revision>
  <dcterms:created xsi:type="dcterms:W3CDTF">2022-07-16T00:23:00Z</dcterms:created>
  <dcterms:modified xsi:type="dcterms:W3CDTF">2022-07-16T01:37:00Z</dcterms:modified>
</cp:coreProperties>
</file>