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1EBC" w14:textId="77777777" w:rsidR="00366576" w:rsidRDefault="00366576"/>
    <w:p w14:paraId="4696734C" w14:textId="05083E07" w:rsidR="00366576" w:rsidRPr="00122E63" w:rsidRDefault="00122E63" w:rsidP="00122E63">
      <w:pPr>
        <w:jc w:val="center"/>
        <w:rPr>
          <w:sz w:val="72"/>
          <w:szCs w:val="72"/>
        </w:rPr>
      </w:pPr>
      <w:r w:rsidRPr="00122E63">
        <w:rPr>
          <w:sz w:val="72"/>
          <w:szCs w:val="72"/>
        </w:rPr>
        <w:t>Conclusão</w:t>
      </w:r>
    </w:p>
    <w:p w14:paraId="58DBF79F" w14:textId="77777777" w:rsidR="00366576" w:rsidRDefault="00366576"/>
    <w:p w14:paraId="5B31F941" w14:textId="2583631F" w:rsidR="00366576" w:rsidRDefault="00366576">
      <w:r>
        <w:t xml:space="preserve">Nesta fase 5, podemos analisar os três cenários propostos </w:t>
      </w:r>
      <w:r w:rsidR="00122E63">
        <w:t xml:space="preserve">pela </w:t>
      </w:r>
      <w:proofErr w:type="spellStart"/>
      <w:r w:rsidR="00122E63">
        <w:t>Fiap</w:t>
      </w:r>
      <w:proofErr w:type="spellEnd"/>
      <w:r w:rsidR="00122E63">
        <w:t xml:space="preserve"> </w:t>
      </w:r>
      <w:r>
        <w:t>para entrega da nossa atividade</w:t>
      </w:r>
      <w:r w:rsidR="00122E63">
        <w:t>,</w:t>
      </w:r>
      <w:r>
        <w:t xml:space="preserve"> onde </w:t>
      </w:r>
      <w:r w:rsidR="00122E63">
        <w:t xml:space="preserve">optamos pelo </w:t>
      </w:r>
      <w:r>
        <w:t>3º cenário</w:t>
      </w:r>
      <w:r w:rsidR="00065616">
        <w:t>,</w:t>
      </w:r>
      <w:r w:rsidR="00122E63">
        <w:t xml:space="preserve"> que </w:t>
      </w:r>
      <w:r w:rsidR="00065616">
        <w:t>na percepção d</w:t>
      </w:r>
      <w:r w:rsidR="00122E63">
        <w:t>o grupo</w:t>
      </w:r>
      <w:r w:rsidR="00065616">
        <w:t>,</w:t>
      </w:r>
      <w:r w:rsidR="00122E63">
        <w:t xml:space="preserve"> teve uma melhor aderência quanto a facilidade </w:t>
      </w:r>
      <w:r w:rsidR="00065616">
        <w:t>na</w:t>
      </w:r>
      <w:r w:rsidR="00122E63">
        <w:t xml:space="preserve"> criação e desempenho.</w:t>
      </w:r>
    </w:p>
    <w:p w14:paraId="628BB4C2" w14:textId="24A25078" w:rsidR="00122E63" w:rsidRDefault="00122E63"/>
    <w:p w14:paraId="01F5C4D8" w14:textId="061A1B22" w:rsidR="00122E63" w:rsidRDefault="00065616">
      <w:r>
        <w:t>Conseguimos vivenciar</w:t>
      </w:r>
      <w:r w:rsidR="00122E63">
        <w:t xml:space="preserve"> a experiencia com um banco </w:t>
      </w:r>
      <w:proofErr w:type="spellStart"/>
      <w:r w:rsidR="00122E63">
        <w:t>NoSQL</w:t>
      </w:r>
      <w:proofErr w:type="spellEnd"/>
      <w:r w:rsidR="00122E63">
        <w:t xml:space="preserve">, onde foi muito importante aprender </w:t>
      </w:r>
      <w:r>
        <w:t>e entender o comportamento e os novos padrões de armazenamento, pois desde o inicio do nosso curso, uma das maiores dificuldades era interpretar de que forma as grandes empresas na atualidade</w:t>
      </w:r>
      <w:r w:rsidR="000F6DF1">
        <w:t>,</w:t>
      </w:r>
      <w:r>
        <w:t xml:space="preserve"> fazem sua gestão dos mais variados tipos de dados. </w:t>
      </w:r>
    </w:p>
    <w:p w14:paraId="799FA9D7" w14:textId="7D438F4B" w:rsidR="00065616" w:rsidRDefault="00065616"/>
    <w:p w14:paraId="560C5DE4" w14:textId="01119A4C" w:rsidR="00DD791B" w:rsidRDefault="00065616">
      <w:r>
        <w:t xml:space="preserve">Desde o início, o projeto propõe a criação de uma pratica de implementação em uma estrutura de dados completamente nova, e ao analisarmos todas características do 3º cenário, decidimos utilizar o Banco </w:t>
      </w:r>
      <w:proofErr w:type="spellStart"/>
      <w:r>
        <w:t>NoSQL</w:t>
      </w:r>
      <w:proofErr w:type="spellEnd"/>
      <w:r>
        <w:t xml:space="preserve"> Cassandra.</w:t>
      </w:r>
      <w:r w:rsidR="00DD791B">
        <w:t xml:space="preserve"> Principalmente por </w:t>
      </w:r>
      <w:r w:rsidR="000F6DF1">
        <w:t>su</w:t>
      </w:r>
      <w:r w:rsidR="00DD791B">
        <w:t xml:space="preserve">a escalabilidade </w:t>
      </w:r>
      <w:r w:rsidR="000F6DF1">
        <w:t xml:space="preserve">e </w:t>
      </w:r>
      <w:r w:rsidR="00DD791B">
        <w:t>performance. Pois na situação de um e-commerce, onde uma entrega é totalmente influenciada pelo estoque, precisávamos de u</w:t>
      </w:r>
      <w:r w:rsidR="000F6DF1">
        <w:t>m</w:t>
      </w:r>
      <w:r w:rsidR="00DD791B">
        <w:t xml:space="preserve"> banco capaz de distribuir os dados de forma rápida e descentralizada para que as vendas fosse</w:t>
      </w:r>
      <w:r w:rsidR="000F6DF1">
        <w:t>m</w:t>
      </w:r>
      <w:r w:rsidR="00DD791B">
        <w:t xml:space="preserve"> efetivadas e constantemente os dados fossem atualizados.</w:t>
      </w:r>
    </w:p>
    <w:p w14:paraId="1ECC8F26" w14:textId="77777777" w:rsidR="00DD791B" w:rsidRDefault="00DD791B"/>
    <w:p w14:paraId="07CD8C0C" w14:textId="5DCAD853" w:rsidR="007745E2" w:rsidRDefault="00DD791B">
      <w:r>
        <w:t>O banco Cassandra também se faz muito interessante por vários outros aspectos, permitindo a alta disponibilidade</w:t>
      </w:r>
      <w:r w:rsidR="000F6DF1">
        <w:t>,</w:t>
      </w:r>
      <w:r w:rsidR="007745E2">
        <w:t xml:space="preserve"> facilidade no manuseio</w:t>
      </w:r>
      <w:r w:rsidR="000F6DF1">
        <w:t>,</w:t>
      </w:r>
      <w:r w:rsidR="007745E2">
        <w:t xml:space="preserve"> e confiabilidade da ferramenta é outro diferencial, pois com a replicação das informações de um node para outro aumenta a segurança em situações de falhas. Por fim, a linguagem </w:t>
      </w:r>
      <w:proofErr w:type="gramStart"/>
      <w:r w:rsidR="007745E2">
        <w:t>CQL(</w:t>
      </w:r>
      <w:proofErr w:type="gramEnd"/>
      <w:r w:rsidR="007745E2">
        <w:t xml:space="preserve">Cassandra Query </w:t>
      </w:r>
      <w:proofErr w:type="spellStart"/>
      <w:r w:rsidR="007745E2">
        <w:t>Language</w:t>
      </w:r>
      <w:proofErr w:type="spellEnd"/>
      <w:r w:rsidR="007745E2">
        <w:t xml:space="preserve">) é bem similar a linguagem SQL, onde o grupo tem maior experiência ajudando na criação de todo o exercício proposto. </w:t>
      </w:r>
    </w:p>
    <w:p w14:paraId="23DD298F" w14:textId="337ACF3E" w:rsidR="00065616" w:rsidRDefault="00DD791B">
      <w:r>
        <w:t xml:space="preserve"> </w:t>
      </w:r>
    </w:p>
    <w:p w14:paraId="3B057D3F" w14:textId="77777777" w:rsidR="00C43FF2" w:rsidRDefault="00C43FF2"/>
    <w:sectPr w:rsidR="00C43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FF2"/>
    <w:rsid w:val="00065616"/>
    <w:rsid w:val="000F6DF1"/>
    <w:rsid w:val="00122E63"/>
    <w:rsid w:val="00366576"/>
    <w:rsid w:val="004E7D2A"/>
    <w:rsid w:val="007745E2"/>
    <w:rsid w:val="009A4471"/>
    <w:rsid w:val="00C43FF2"/>
    <w:rsid w:val="00D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8466"/>
  <w15:chartTrackingRefBased/>
  <w15:docId w15:val="{FA3B29B9-0687-4593-91CE-90888B8C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 Do Santos Freitas</dc:creator>
  <cp:keywords/>
  <dc:description/>
  <cp:lastModifiedBy>Thiago Henrique dos Santos Rigo</cp:lastModifiedBy>
  <cp:revision>3</cp:revision>
  <dcterms:created xsi:type="dcterms:W3CDTF">2023-03-15T00:38:00Z</dcterms:created>
  <dcterms:modified xsi:type="dcterms:W3CDTF">2023-03-15T23:23:00Z</dcterms:modified>
</cp:coreProperties>
</file>