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DAB7" w14:textId="17B3EAE9" w:rsidR="007E4E78" w:rsidRPr="00593162" w:rsidRDefault="003C7A58" w:rsidP="004776FD">
      <w:pPr>
        <w:spacing w:line="180" w:lineRule="auto"/>
        <w:contextualSpacing/>
        <w:jc w:val="left"/>
        <w:rPr>
          <w:rFonts w:ascii="Times New Roman" w:hAnsi="Times New Roman" w:cs="Times New Roman"/>
          <w:b/>
          <w:bCs/>
          <w:sz w:val="10"/>
          <w:szCs w:val="10"/>
        </w:rPr>
      </w:pPr>
      <w:r w:rsidRPr="00593162">
        <w:rPr>
          <w:rFonts w:ascii="Times New Roman" w:hAnsi="Times New Roman" w:cs="Times New Roman"/>
          <w:b/>
          <w:bCs/>
          <w:sz w:val="10"/>
          <w:szCs w:val="10"/>
        </w:rPr>
        <w:t xml:space="preserve">Exam </w:t>
      </w:r>
      <w:r w:rsidR="00874D70" w:rsidRPr="00593162">
        <w:rPr>
          <w:rFonts w:ascii="Times New Roman" w:hAnsi="Times New Roman" w:cs="Times New Roman"/>
          <w:b/>
          <w:bCs/>
          <w:sz w:val="10"/>
          <w:szCs w:val="10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7E4E78" w:rsidRPr="00593162" w14:paraId="72296AF7" w14:textId="77777777" w:rsidTr="007E4E78">
        <w:tc>
          <w:tcPr>
            <w:tcW w:w="3675" w:type="dxa"/>
          </w:tcPr>
          <w:p w14:paraId="16D8792E" w14:textId="77777777" w:rsidR="007E4E78" w:rsidRPr="00593162" w:rsidRDefault="007E4E78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Data abstraction</w:t>
            </w:r>
          </w:p>
          <w:p w14:paraId="00BF69E2" w14:textId="77777777" w:rsidR="009373F4" w:rsidRPr="00593162" w:rsidRDefault="009373F4" w:rsidP="004776FD">
            <w:pPr>
              <w:spacing w:line="180" w:lineRule="auto"/>
              <w:contextualSpacing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Attribute(field) type</w:t>
            </w:r>
          </w:p>
          <w:p w14:paraId="4A4DB7B3" w14:textId="71F1F5C5" w:rsidR="009373F4" w:rsidRPr="00ED311B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ED311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Categorical</w:t>
            </w:r>
          </w:p>
          <w:p w14:paraId="228D3B80" w14:textId="3269A020" w:rsidR="009373F4" w:rsidRPr="00145E59" w:rsidRDefault="009373F4" w:rsidP="000A03D2">
            <w:pPr>
              <w:pStyle w:val="ListParagraph"/>
              <w:numPr>
                <w:ilvl w:val="0"/>
                <w:numId w:val="4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145E59">
              <w:rPr>
                <w:rFonts w:ascii="Times New Roman" w:hAnsi="Times New Roman" w:cs="Times New Roman"/>
                <w:sz w:val="10"/>
                <w:szCs w:val="10"/>
              </w:rPr>
              <w:t>No implicit ordering</w:t>
            </w:r>
          </w:p>
          <w:p w14:paraId="1F306AE7" w14:textId="5E9BAE2C" w:rsidR="009373F4" w:rsidRPr="00145E59" w:rsidRDefault="00811544" w:rsidP="000A03D2">
            <w:pPr>
              <w:pStyle w:val="ListParagraph"/>
              <w:numPr>
                <w:ilvl w:val="0"/>
                <w:numId w:val="4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145E59">
              <w:rPr>
                <w:rFonts w:ascii="Times New Roman" w:hAnsi="Times New Roman" w:cs="Times New Roman"/>
                <w:sz w:val="10"/>
                <w:szCs w:val="10"/>
              </w:rPr>
              <w:t>e.g.,</w:t>
            </w:r>
            <w:r w:rsidR="009373F4" w:rsidRPr="00145E59">
              <w:rPr>
                <w:rFonts w:ascii="Times New Roman" w:hAnsi="Times New Roman" w:cs="Times New Roman"/>
                <w:sz w:val="10"/>
                <w:szCs w:val="10"/>
              </w:rPr>
              <w:t xml:space="preserve"> name, id, personality, color, location, </w:t>
            </w:r>
            <w:r w:rsidR="005E5A5B" w:rsidRPr="00145E59">
              <w:rPr>
                <w:rFonts w:ascii="Times New Roman" w:hAnsi="Times New Roman" w:cs="Times New Roman"/>
                <w:sz w:val="10"/>
                <w:szCs w:val="10"/>
              </w:rPr>
              <w:t>Boolean</w:t>
            </w:r>
            <w:r w:rsidR="00042D31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="00B96912">
              <w:rPr>
                <w:rFonts w:ascii="Times New Roman" w:hAnsi="Times New Roman" w:cs="Times New Roman"/>
                <w:sz w:val="10"/>
                <w:szCs w:val="10"/>
              </w:rPr>
              <w:t>species</w:t>
            </w:r>
            <w:r w:rsidR="00BB7EEF">
              <w:rPr>
                <w:rFonts w:ascii="Times New Roman" w:hAnsi="Times New Roman" w:cs="Times New Roman"/>
                <w:sz w:val="10"/>
                <w:szCs w:val="10"/>
              </w:rPr>
              <w:t>, model</w:t>
            </w:r>
          </w:p>
          <w:p w14:paraId="1F81EBBF" w14:textId="75CA17C6" w:rsidR="009373F4" w:rsidRPr="00833084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833084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Ordinal</w:t>
            </w:r>
          </w:p>
          <w:p w14:paraId="563DD155" w14:textId="4FCDD79A" w:rsidR="009373F4" w:rsidRPr="00DE1CD9" w:rsidRDefault="009373F4" w:rsidP="000A03D2">
            <w:pPr>
              <w:pStyle w:val="ListParagraph"/>
              <w:numPr>
                <w:ilvl w:val="0"/>
                <w:numId w:val="4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E1CD9">
              <w:rPr>
                <w:rFonts w:ascii="Times New Roman" w:hAnsi="Times New Roman" w:cs="Times New Roman"/>
                <w:sz w:val="10"/>
                <w:szCs w:val="10"/>
              </w:rPr>
              <w:t xml:space="preserve">Implicit ordering </w:t>
            </w:r>
            <w:r w:rsidR="00811544" w:rsidRPr="00DE1CD9">
              <w:rPr>
                <w:rFonts w:ascii="Times New Roman" w:hAnsi="Times New Roman" w:cs="Times New Roman"/>
                <w:sz w:val="10"/>
                <w:szCs w:val="10"/>
              </w:rPr>
              <w:t>exists</w:t>
            </w:r>
          </w:p>
          <w:p w14:paraId="1C9486A5" w14:textId="15F82A81" w:rsidR="009373F4" w:rsidRPr="00DE1CD9" w:rsidRDefault="00874D70" w:rsidP="000A03D2">
            <w:pPr>
              <w:pStyle w:val="ListParagraph"/>
              <w:numPr>
                <w:ilvl w:val="0"/>
                <w:numId w:val="4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E1CD9">
              <w:rPr>
                <w:rFonts w:ascii="Times New Roman" w:hAnsi="Times New Roman" w:cs="Times New Roman"/>
                <w:sz w:val="10"/>
                <w:szCs w:val="10"/>
              </w:rPr>
              <w:t>Cannot</w:t>
            </w:r>
            <w:r w:rsidR="009373F4" w:rsidRPr="00DE1CD9">
              <w:rPr>
                <w:rFonts w:ascii="Times New Roman" w:hAnsi="Times New Roman" w:cs="Times New Roman"/>
                <w:sz w:val="10"/>
                <w:szCs w:val="10"/>
              </w:rPr>
              <w:t xml:space="preserve"> compare numerically</w:t>
            </w:r>
          </w:p>
          <w:p w14:paraId="08FE167A" w14:textId="5ADF6F01" w:rsidR="009373F4" w:rsidRPr="00DE1CD9" w:rsidRDefault="00811544" w:rsidP="000A03D2">
            <w:pPr>
              <w:pStyle w:val="ListParagraph"/>
              <w:numPr>
                <w:ilvl w:val="0"/>
                <w:numId w:val="4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E1CD9">
              <w:rPr>
                <w:rFonts w:ascii="Times New Roman" w:hAnsi="Times New Roman" w:cs="Times New Roman"/>
                <w:sz w:val="10"/>
                <w:szCs w:val="10"/>
              </w:rPr>
              <w:t>e.g.,</w:t>
            </w:r>
            <w:r w:rsidR="009373F4" w:rsidRPr="00DE1CD9">
              <w:rPr>
                <w:rFonts w:ascii="Times New Roman" w:hAnsi="Times New Roman" w:cs="Times New Roman"/>
                <w:sz w:val="10"/>
                <w:szCs w:val="10"/>
              </w:rPr>
              <w:t xml:space="preserve"> rank, size (</w:t>
            </w:r>
            <w:r w:rsidRPr="00DE1CD9">
              <w:rPr>
                <w:rFonts w:ascii="Times New Roman" w:hAnsi="Times New Roman" w:cs="Times New Roman"/>
                <w:sz w:val="10"/>
                <w:szCs w:val="10"/>
              </w:rPr>
              <w:t>S, M, L</w:t>
            </w:r>
            <w:r w:rsidR="009373F4" w:rsidRPr="00DE1CD9">
              <w:rPr>
                <w:rFonts w:ascii="Times New Roman" w:hAnsi="Times New Roman" w:cs="Times New Roman"/>
                <w:sz w:val="10"/>
                <w:szCs w:val="10"/>
              </w:rPr>
              <w:t>), age</w:t>
            </w:r>
            <w:r w:rsidR="004A52F1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="00C302C5">
              <w:rPr>
                <w:rFonts w:ascii="Times New Roman" w:hAnsi="Times New Roman" w:cs="Times New Roman"/>
                <w:sz w:val="10"/>
                <w:szCs w:val="10"/>
              </w:rPr>
              <w:t xml:space="preserve">weight class, </w:t>
            </w:r>
            <w:r w:rsidR="00F46B10">
              <w:rPr>
                <w:rFonts w:ascii="Times New Roman" w:hAnsi="Times New Roman" w:cs="Times New Roman"/>
                <w:sz w:val="10"/>
                <w:szCs w:val="10"/>
              </w:rPr>
              <w:t>drama</w:t>
            </w:r>
            <w:r w:rsidR="005B40B5">
              <w:rPr>
                <w:rFonts w:ascii="Times New Roman" w:hAnsi="Times New Roman" w:cs="Times New Roman"/>
                <w:sz w:val="10"/>
                <w:szCs w:val="10"/>
              </w:rPr>
              <w:t xml:space="preserve"> episode</w:t>
            </w:r>
            <w:r w:rsidR="00444948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="00F64AEA">
              <w:rPr>
                <w:rFonts w:ascii="Times New Roman" w:hAnsi="Times New Roman" w:cs="Times New Roman"/>
                <w:sz w:val="10"/>
                <w:szCs w:val="10"/>
              </w:rPr>
              <w:t>queue</w:t>
            </w:r>
            <w:r w:rsidR="007444C2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="00F87F75">
              <w:rPr>
                <w:rFonts w:ascii="Times New Roman" w:hAnsi="Times New Roman" w:cs="Times New Roman" w:hint="eastAsia"/>
                <w:sz w:val="10"/>
                <w:szCs w:val="10"/>
              </w:rPr>
              <w:t>관람</w:t>
            </w:r>
            <w:r w:rsidR="00FC290A">
              <w:rPr>
                <w:rFonts w:ascii="Times New Roman" w:hAnsi="Times New Roman" w:cs="Times New Roman" w:hint="eastAsia"/>
                <w:sz w:val="10"/>
                <w:szCs w:val="10"/>
              </w:rPr>
              <w:t>등</w:t>
            </w:r>
            <w:r w:rsidR="00E55FE5">
              <w:rPr>
                <w:rFonts w:ascii="Times New Roman" w:hAnsi="Times New Roman" w:cs="Times New Roman" w:hint="eastAsia"/>
                <w:sz w:val="10"/>
                <w:szCs w:val="10"/>
              </w:rPr>
              <w:t>급</w:t>
            </w:r>
          </w:p>
          <w:p w14:paraId="16B0F215" w14:textId="4B753C3A" w:rsidR="009373F4" w:rsidRPr="00600B05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600B0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Quantitative</w:t>
            </w:r>
          </w:p>
          <w:p w14:paraId="1D43C61B" w14:textId="0C29DCFC" w:rsidR="009373F4" w:rsidRPr="002610AC" w:rsidRDefault="009373F4" w:rsidP="000A03D2">
            <w:pPr>
              <w:pStyle w:val="ListParagraph"/>
              <w:numPr>
                <w:ilvl w:val="0"/>
                <w:numId w:val="4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2610AC">
              <w:rPr>
                <w:rFonts w:ascii="Times New Roman" w:hAnsi="Times New Roman" w:cs="Times New Roman"/>
                <w:sz w:val="10"/>
                <w:szCs w:val="10"/>
              </w:rPr>
              <w:t xml:space="preserve">Implicit ordering </w:t>
            </w:r>
            <w:r w:rsidR="00811544" w:rsidRPr="002610AC">
              <w:rPr>
                <w:rFonts w:ascii="Times New Roman" w:hAnsi="Times New Roman" w:cs="Times New Roman"/>
                <w:sz w:val="10"/>
                <w:szCs w:val="10"/>
              </w:rPr>
              <w:t>exists</w:t>
            </w:r>
          </w:p>
          <w:p w14:paraId="4C13AF4F" w14:textId="1E6C4E32" w:rsidR="009373F4" w:rsidRPr="002610AC" w:rsidRDefault="009373F4" w:rsidP="000A03D2">
            <w:pPr>
              <w:pStyle w:val="ListParagraph"/>
              <w:numPr>
                <w:ilvl w:val="0"/>
                <w:numId w:val="4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2610AC">
              <w:rPr>
                <w:rFonts w:ascii="Times New Roman" w:hAnsi="Times New Roman" w:cs="Times New Roman"/>
                <w:sz w:val="10"/>
                <w:szCs w:val="10"/>
              </w:rPr>
              <w:t>Can compare numerically</w:t>
            </w:r>
          </w:p>
          <w:p w14:paraId="2A3937B4" w14:textId="7F20850D" w:rsidR="009373F4" w:rsidRPr="002610AC" w:rsidRDefault="009373F4" w:rsidP="000A03D2">
            <w:pPr>
              <w:pStyle w:val="ListParagraph"/>
              <w:numPr>
                <w:ilvl w:val="0"/>
                <w:numId w:val="4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2610AC">
              <w:rPr>
                <w:rFonts w:ascii="Times New Roman" w:hAnsi="Times New Roman" w:cs="Times New Roman"/>
                <w:sz w:val="10"/>
                <w:szCs w:val="10"/>
              </w:rPr>
              <w:t>e.g., time, rating, weight, length,</w:t>
            </w:r>
            <w:r w:rsidR="00392882" w:rsidRPr="002610A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610AC">
              <w:rPr>
                <w:rFonts w:ascii="Times New Roman" w:hAnsi="Times New Roman" w:cs="Times New Roman"/>
                <w:sz w:val="10"/>
                <w:szCs w:val="10"/>
              </w:rPr>
              <w:t>year, date</w:t>
            </w:r>
          </w:p>
          <w:p w14:paraId="701AAB3C" w14:textId="77777777" w:rsidR="009373F4" w:rsidRPr="00593162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Attribute(field) property</w:t>
            </w:r>
          </w:p>
          <w:p w14:paraId="4A281B80" w14:textId="3F2A7A8A" w:rsidR="009373F4" w:rsidRPr="00B87FE0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87FE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Cardinality</w:t>
            </w:r>
          </w:p>
          <w:p w14:paraId="7FB3DD54" w14:textId="425DAEE8" w:rsidR="009373F4" w:rsidRPr="002F4BB5" w:rsidRDefault="009373F4" w:rsidP="000A03D2">
            <w:pPr>
              <w:pStyle w:val="ListParagraph"/>
              <w:numPr>
                <w:ilvl w:val="0"/>
                <w:numId w:val="4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2F4BB5">
              <w:rPr>
                <w:rFonts w:ascii="Times New Roman" w:hAnsi="Times New Roman" w:cs="Times New Roman"/>
                <w:sz w:val="10"/>
                <w:szCs w:val="10"/>
              </w:rPr>
              <w:t xml:space="preserve"># </w:t>
            </w:r>
            <w:r w:rsidR="006E02F8" w:rsidRPr="002F4BB5">
              <w:rPr>
                <w:rFonts w:ascii="Times New Roman" w:hAnsi="Times New Roman" w:cs="Times New Roman"/>
                <w:sz w:val="10"/>
                <w:szCs w:val="10"/>
              </w:rPr>
              <w:t>Of</w:t>
            </w:r>
            <w:r w:rsidRPr="002F4BB5">
              <w:rPr>
                <w:rFonts w:ascii="Times New Roman" w:hAnsi="Times New Roman" w:cs="Times New Roman"/>
                <w:sz w:val="10"/>
                <w:szCs w:val="10"/>
              </w:rPr>
              <w:t xml:space="preserve"> unique values</w:t>
            </w:r>
          </w:p>
          <w:p w14:paraId="323EEBEF" w14:textId="03DDC30D" w:rsidR="009373F4" w:rsidRPr="002F4BB5" w:rsidRDefault="009373F4" w:rsidP="000A03D2">
            <w:pPr>
              <w:pStyle w:val="ListParagraph"/>
              <w:numPr>
                <w:ilvl w:val="0"/>
                <w:numId w:val="4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2F4BB5">
              <w:rPr>
                <w:rFonts w:ascii="Times New Roman" w:hAnsi="Times New Roman" w:cs="Times New Roman"/>
                <w:sz w:val="10"/>
                <w:szCs w:val="10"/>
              </w:rPr>
              <w:t>Exist in categorical or ordinal attribute</w:t>
            </w:r>
          </w:p>
          <w:p w14:paraId="32EDF270" w14:textId="1EBF41B6" w:rsidR="009373F4" w:rsidRPr="007612C3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</w:pPr>
            <w:r w:rsidRPr="007612C3"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  <w:t>Range</w:t>
            </w:r>
          </w:p>
          <w:p w14:paraId="6D7A7885" w14:textId="21AD93C4" w:rsidR="009373F4" w:rsidRPr="00981EAB" w:rsidRDefault="009373F4" w:rsidP="000A03D2">
            <w:pPr>
              <w:pStyle w:val="ListParagraph"/>
              <w:numPr>
                <w:ilvl w:val="0"/>
                <w:numId w:val="4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  <w:lang w:val="fr-FR"/>
              </w:rPr>
            </w:pPr>
            <w:r w:rsidRPr="00981EAB">
              <w:rPr>
                <w:rFonts w:ascii="Times New Roman" w:hAnsi="Times New Roman" w:cs="Times New Roman"/>
                <w:sz w:val="10"/>
                <w:szCs w:val="10"/>
                <w:lang w:val="fr-FR"/>
              </w:rPr>
              <w:t>[</w:t>
            </w:r>
            <w:r w:rsidR="006E02F8" w:rsidRPr="00981EAB">
              <w:rPr>
                <w:rFonts w:ascii="Times New Roman" w:hAnsi="Times New Roman" w:cs="Times New Roman"/>
                <w:sz w:val="10"/>
                <w:szCs w:val="10"/>
                <w:lang w:val="fr-FR"/>
              </w:rPr>
              <w:t>Minimum</w:t>
            </w:r>
            <w:r w:rsidRPr="00981EAB">
              <w:rPr>
                <w:rFonts w:ascii="Times New Roman" w:hAnsi="Times New Roman" w:cs="Times New Roman"/>
                <w:sz w:val="10"/>
                <w:szCs w:val="10"/>
                <w:lang w:val="fr-FR"/>
              </w:rPr>
              <w:t>, maximum]</w:t>
            </w:r>
          </w:p>
          <w:p w14:paraId="0E6E6B40" w14:textId="7EBE6414" w:rsidR="009373F4" w:rsidRPr="00981EAB" w:rsidRDefault="009373F4" w:rsidP="000A03D2">
            <w:pPr>
              <w:pStyle w:val="ListParagraph"/>
              <w:numPr>
                <w:ilvl w:val="0"/>
                <w:numId w:val="4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  <w:lang w:val="fr-FR"/>
              </w:rPr>
            </w:pPr>
            <w:r w:rsidRPr="00981EAB">
              <w:rPr>
                <w:rFonts w:ascii="Times New Roman" w:hAnsi="Times New Roman" w:cs="Times New Roman"/>
                <w:sz w:val="10"/>
                <w:szCs w:val="10"/>
                <w:lang w:val="fr-FR"/>
              </w:rPr>
              <w:t>Exist in quantitative attribute</w:t>
            </w:r>
            <w:r w:rsidR="00D63396" w:rsidRPr="00981EAB">
              <w:rPr>
                <w:rFonts w:ascii="Times New Roman" w:hAnsi="Times New Roman" w:cs="Times New Roman"/>
                <w:sz w:val="10"/>
                <w:szCs w:val="10"/>
                <w:lang w:val="fr-FR"/>
              </w:rPr>
              <w:t>s</w:t>
            </w:r>
          </w:p>
          <w:p w14:paraId="3D151D23" w14:textId="77777777" w:rsidR="009373F4" w:rsidRPr="00593162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Dataset type</w:t>
            </w:r>
          </w:p>
          <w:p w14:paraId="6E0BABF7" w14:textId="5AE72A6D" w:rsidR="009373F4" w:rsidRPr="000A2501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0A250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Table</w:t>
            </w:r>
          </w:p>
          <w:p w14:paraId="50D12448" w14:textId="517FEF72" w:rsidR="009373F4" w:rsidRPr="00E259AB" w:rsidRDefault="009373F4" w:rsidP="000A03D2">
            <w:pPr>
              <w:pStyle w:val="ListParagraph"/>
              <w:numPr>
                <w:ilvl w:val="0"/>
                <w:numId w:val="4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259AB">
              <w:rPr>
                <w:rFonts w:ascii="Times New Roman" w:hAnsi="Times New Roman" w:cs="Times New Roman"/>
                <w:sz w:val="10"/>
                <w:szCs w:val="10"/>
              </w:rPr>
              <w:t>item: row of table</w:t>
            </w:r>
          </w:p>
          <w:p w14:paraId="0269BA3F" w14:textId="2BDCA0AE" w:rsidR="009373F4" w:rsidRPr="00E259AB" w:rsidRDefault="009373F4" w:rsidP="000A03D2">
            <w:pPr>
              <w:pStyle w:val="ListParagraph"/>
              <w:numPr>
                <w:ilvl w:val="0"/>
                <w:numId w:val="4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259AB">
              <w:rPr>
                <w:rFonts w:ascii="Times New Roman" w:hAnsi="Times New Roman" w:cs="Times New Roman"/>
                <w:sz w:val="10"/>
                <w:szCs w:val="10"/>
              </w:rPr>
              <w:t>attribute(field): column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7"/>
              <w:gridCol w:w="1152"/>
            </w:tblGrid>
            <w:tr w:rsidR="00D31128" w:rsidRPr="00593162" w14:paraId="7A0A76F3" w14:textId="77777777" w:rsidTr="00D31128">
              <w:tc>
                <w:tcPr>
                  <w:tcW w:w="1577" w:type="dxa"/>
                </w:tcPr>
                <w:p w14:paraId="49782549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Table type</w:t>
                  </w:r>
                </w:p>
              </w:tc>
              <w:tc>
                <w:tcPr>
                  <w:tcW w:w="1152" w:type="dxa"/>
                </w:tcPr>
                <w:p w14:paraId="213B4673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Key</w:t>
                  </w:r>
                </w:p>
              </w:tc>
            </w:tr>
            <w:tr w:rsidR="00D31128" w:rsidRPr="00593162" w14:paraId="25112B5E" w14:textId="77777777" w:rsidTr="00D31128">
              <w:tc>
                <w:tcPr>
                  <w:tcW w:w="1577" w:type="dxa"/>
                </w:tcPr>
                <w:p w14:paraId="7E824BEC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scatterplot</w:t>
                  </w:r>
                </w:p>
              </w:tc>
              <w:tc>
                <w:tcPr>
                  <w:tcW w:w="1152" w:type="dxa"/>
                </w:tcPr>
                <w:p w14:paraId="67A7A27B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0 key</w:t>
                  </w:r>
                </w:p>
              </w:tc>
            </w:tr>
            <w:tr w:rsidR="00D31128" w:rsidRPr="00593162" w14:paraId="341A9025" w14:textId="77777777" w:rsidTr="00D31128">
              <w:tc>
                <w:tcPr>
                  <w:tcW w:w="1577" w:type="dxa"/>
                </w:tcPr>
                <w:p w14:paraId="1EB97118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flat table</w:t>
                  </w:r>
                </w:p>
              </w:tc>
              <w:tc>
                <w:tcPr>
                  <w:tcW w:w="1152" w:type="dxa"/>
                </w:tcPr>
                <w:p w14:paraId="4B34652F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1 key</w:t>
                  </w:r>
                </w:p>
              </w:tc>
            </w:tr>
            <w:tr w:rsidR="00D31128" w:rsidRPr="00593162" w14:paraId="29BAD98F" w14:textId="77777777" w:rsidTr="00D31128">
              <w:tc>
                <w:tcPr>
                  <w:tcW w:w="1577" w:type="dxa"/>
                </w:tcPr>
                <w:p w14:paraId="7A18ADA2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2 dimensional</w:t>
                  </w:r>
                </w:p>
              </w:tc>
              <w:tc>
                <w:tcPr>
                  <w:tcW w:w="1152" w:type="dxa"/>
                </w:tcPr>
                <w:p w14:paraId="1FCA2A06" w14:textId="77777777" w:rsidR="00D31128" w:rsidRPr="00593162" w:rsidRDefault="00D31128" w:rsidP="004776FD">
                  <w:pPr>
                    <w:spacing w:line="180" w:lineRule="auto"/>
                    <w:jc w:val="left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593162">
                    <w:rPr>
                      <w:rFonts w:ascii="Times New Roman" w:hAnsi="Times New Roman" w:cs="Times New Roman"/>
                      <w:sz w:val="10"/>
                      <w:szCs w:val="10"/>
                    </w:rPr>
                    <w:t>2 keys</w:t>
                  </w:r>
                </w:p>
              </w:tc>
            </w:tr>
          </w:tbl>
          <w:p w14:paraId="073969A0" w14:textId="5B508D5F" w:rsidR="00D34645" w:rsidRPr="00CD496A" w:rsidRDefault="009373F4" w:rsidP="000A03D2">
            <w:pPr>
              <w:pStyle w:val="ListParagraph"/>
              <w:numPr>
                <w:ilvl w:val="0"/>
                <w:numId w:val="4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D496A">
              <w:rPr>
                <w:rFonts w:ascii="Times New Roman" w:hAnsi="Times New Roman" w:cs="Times New Roman"/>
                <w:sz w:val="10"/>
                <w:szCs w:val="10"/>
              </w:rPr>
              <w:t>Attribute is attached to item.</w:t>
            </w:r>
          </w:p>
          <w:p w14:paraId="46C18BEB" w14:textId="77777777" w:rsidR="00F24B30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A56B8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Network</w:t>
            </w:r>
          </w:p>
          <w:p w14:paraId="03E04112" w14:textId="45C88C3A" w:rsidR="009373F4" w:rsidRDefault="009373F4" w:rsidP="000A03D2">
            <w:pPr>
              <w:pStyle w:val="ListParagraph"/>
              <w:numPr>
                <w:ilvl w:val="0"/>
                <w:numId w:val="4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24B30">
              <w:rPr>
                <w:rFonts w:ascii="Times New Roman" w:hAnsi="Times New Roman" w:cs="Times New Roman"/>
                <w:sz w:val="10"/>
                <w:szCs w:val="10"/>
              </w:rPr>
              <w:t>In network dataset, attribute is attached to node or link.</w:t>
            </w:r>
          </w:p>
          <w:p w14:paraId="088A0B8F" w14:textId="6B6D750B" w:rsidR="003D4C7C" w:rsidRPr="003D4C7C" w:rsidRDefault="003D4C7C" w:rsidP="000A03D2">
            <w:pPr>
              <w:pStyle w:val="ListParagraph"/>
              <w:numPr>
                <w:ilvl w:val="0"/>
                <w:numId w:val="46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F24B30">
              <w:rPr>
                <w:rFonts w:ascii="Times New Roman" w:hAnsi="Times New Roman" w:cs="Times New Roman"/>
                <w:sz w:val="10"/>
                <w:szCs w:val="10"/>
              </w:rPr>
              <w:t>Tree: special type of network which has root, and each connected pairs have parent and child relation.</w:t>
            </w:r>
          </w:p>
          <w:p w14:paraId="4D2D002B" w14:textId="23B035F6" w:rsidR="009373F4" w:rsidRPr="001D0AB2" w:rsidRDefault="009373F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1D0AB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Spatial (geometry)</w:t>
            </w:r>
          </w:p>
          <w:p w14:paraId="1745F735" w14:textId="499E605D" w:rsidR="009373F4" w:rsidRPr="00856FBF" w:rsidRDefault="009373F4" w:rsidP="000A03D2">
            <w:pPr>
              <w:pStyle w:val="ListParagraph"/>
              <w:numPr>
                <w:ilvl w:val="0"/>
                <w:numId w:val="4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856FBF">
              <w:rPr>
                <w:rFonts w:ascii="Times New Roman" w:hAnsi="Times New Roman" w:cs="Times New Roman"/>
                <w:sz w:val="10"/>
                <w:szCs w:val="10"/>
              </w:rPr>
              <w:t>Attribute is attached to location(position) or region.</w:t>
            </w:r>
          </w:p>
        </w:tc>
      </w:tr>
    </w:tbl>
    <w:p w14:paraId="2CEDB31D" w14:textId="77777777" w:rsidR="007E4E78" w:rsidRPr="00593162" w:rsidRDefault="007E4E78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151DAF" w:rsidRPr="00593162" w14:paraId="16C7A00B" w14:textId="77777777" w:rsidTr="00151DAF">
        <w:tc>
          <w:tcPr>
            <w:tcW w:w="3675" w:type="dxa"/>
          </w:tcPr>
          <w:p w14:paraId="32008F6F" w14:textId="08C216DA" w:rsidR="006457C3" w:rsidRPr="00593162" w:rsidRDefault="00151DAF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Mark</w:t>
            </w:r>
          </w:p>
          <w:p w14:paraId="5DEF0B68" w14:textId="5FC90480" w:rsidR="00C653B6" w:rsidRPr="00593162" w:rsidRDefault="00B31505" w:rsidP="000A03D2">
            <w:pPr>
              <w:pStyle w:val="ListParagraph"/>
              <w:numPr>
                <w:ilvl w:val="0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Point</w:t>
            </w:r>
            <w:r w:rsidR="00D52650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: </w:t>
            </w:r>
            <w:r w:rsidR="00AB1507" w:rsidRPr="00593162">
              <w:rPr>
                <w:rFonts w:ascii="Times New Roman" w:hAnsi="Times New Roman" w:cs="Times New Roman"/>
                <w:sz w:val="10"/>
                <w:szCs w:val="10"/>
              </w:rPr>
              <w:t>can encode</w:t>
            </w:r>
            <w:r w:rsidR="00525CD1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on</w:t>
            </w:r>
            <w:r w:rsidR="00AB1507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9D3153" w:rsidRPr="00593162">
              <w:rPr>
                <w:rFonts w:ascii="Times New Roman" w:hAnsi="Times New Roman" w:cs="Times New Roman"/>
                <w:sz w:val="10"/>
                <w:szCs w:val="10"/>
              </w:rPr>
              <w:t>size,</w:t>
            </w:r>
            <w:r w:rsidR="005C0C46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shape</w:t>
            </w:r>
          </w:p>
          <w:p w14:paraId="055EAE33" w14:textId="4F86E959" w:rsidR="00B90D4F" w:rsidRPr="00593162" w:rsidRDefault="00E003EA" w:rsidP="000A03D2">
            <w:pPr>
              <w:pStyle w:val="ListParagraph"/>
              <w:numPr>
                <w:ilvl w:val="0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Line</w:t>
            </w:r>
            <w:r w:rsidR="00766722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: </w:t>
            </w:r>
            <w:r w:rsidR="007A4B43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can encode </w:t>
            </w:r>
            <w:r w:rsidR="0082730F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on </w:t>
            </w:r>
            <w:r w:rsidR="004A79C5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length, </w:t>
            </w:r>
            <w:r w:rsidR="00134687" w:rsidRPr="00593162">
              <w:rPr>
                <w:rFonts w:ascii="Times New Roman" w:hAnsi="Times New Roman" w:cs="Times New Roman"/>
                <w:sz w:val="10"/>
                <w:szCs w:val="10"/>
              </w:rPr>
              <w:t>width</w:t>
            </w:r>
          </w:p>
          <w:p w14:paraId="12BAB484" w14:textId="36F99E0E" w:rsidR="00270838" w:rsidRDefault="00B04230" w:rsidP="000A03D2">
            <w:pPr>
              <w:pStyle w:val="ListParagraph"/>
              <w:numPr>
                <w:ilvl w:val="0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Interlocking area</w:t>
            </w:r>
            <w:r w:rsidR="000A4E3E" w:rsidRPr="00593162">
              <w:rPr>
                <w:rFonts w:ascii="Times New Roman" w:hAnsi="Times New Roman" w:cs="Times New Roman"/>
                <w:sz w:val="10"/>
                <w:szCs w:val="10"/>
              </w:rPr>
              <w:t>: can encode</w:t>
            </w:r>
            <w:r w:rsidR="005D6CEC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CA0E4B" w:rsidRPr="00593162">
              <w:rPr>
                <w:rFonts w:ascii="Times New Roman" w:hAnsi="Times New Roman" w:cs="Times New Roman"/>
                <w:sz w:val="10"/>
                <w:szCs w:val="10"/>
              </w:rPr>
              <w:t>on</w:t>
            </w:r>
            <w:r w:rsidR="00736591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B30D82" w:rsidRPr="00593162">
              <w:rPr>
                <w:rFonts w:ascii="Times New Roman" w:hAnsi="Times New Roman" w:cs="Times New Roman"/>
                <w:sz w:val="10"/>
                <w:szCs w:val="10"/>
              </w:rPr>
              <w:t>length, width</w:t>
            </w:r>
            <w:r w:rsidR="00952A09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. cannot </w:t>
            </w:r>
            <w:r w:rsidR="00693992" w:rsidRPr="00593162">
              <w:rPr>
                <w:rFonts w:ascii="Times New Roman" w:hAnsi="Times New Roman" w:cs="Times New Roman"/>
                <w:sz w:val="10"/>
                <w:szCs w:val="10"/>
              </w:rPr>
              <w:t>shape code</w:t>
            </w:r>
            <w:r w:rsidR="000768FB" w:rsidRPr="00593162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5D106911" w14:textId="390F28DD" w:rsidR="004978DD" w:rsidRDefault="004978DD" w:rsidP="000A03D2">
            <w:pPr>
              <w:pStyle w:val="ListParagraph"/>
              <w:numPr>
                <w:ilvl w:val="1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cannot change without </w:t>
            </w:r>
            <w:r w:rsidR="006762B5">
              <w:rPr>
                <w:rFonts w:ascii="Times New Roman" w:hAnsi="Times New Roman" w:cs="Times New Roman"/>
                <w:sz w:val="10"/>
                <w:szCs w:val="10"/>
              </w:rPr>
              <w:t xml:space="preserve">change of </w:t>
            </w:r>
            <w:r w:rsidR="004B3ED2">
              <w:rPr>
                <w:rFonts w:ascii="Times New Roman" w:hAnsi="Times New Roman" w:cs="Times New Roman"/>
                <w:sz w:val="10"/>
                <w:szCs w:val="10"/>
              </w:rPr>
              <w:t>another area</w:t>
            </w:r>
          </w:p>
          <w:p w14:paraId="608EEE72" w14:textId="5E704397" w:rsidR="00E07FCF" w:rsidRPr="00593162" w:rsidRDefault="006765F3" w:rsidP="000A03D2">
            <w:pPr>
              <w:pStyle w:val="ListParagraph"/>
              <w:numPr>
                <w:ilvl w:val="1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area in pie chart</w:t>
            </w:r>
            <w:r w:rsidR="00120B9A">
              <w:rPr>
                <w:rFonts w:ascii="Times New Roman" w:hAnsi="Times New Roman" w:cs="Times New Roman"/>
                <w:sz w:val="10"/>
                <w:szCs w:val="10"/>
              </w:rPr>
              <w:t>, geometry</w:t>
            </w:r>
            <w:r w:rsidR="00D3235F">
              <w:rPr>
                <w:rFonts w:ascii="Times New Roman" w:hAnsi="Times New Roman" w:cs="Times New Roman"/>
                <w:sz w:val="10"/>
                <w:szCs w:val="10"/>
              </w:rPr>
              <w:t xml:space="preserve"> in map</w:t>
            </w:r>
          </w:p>
          <w:p w14:paraId="488F3CB9" w14:textId="7DC2C70B" w:rsidR="00923534" w:rsidRPr="00593162" w:rsidRDefault="0018636C" w:rsidP="000A03D2">
            <w:pPr>
              <w:pStyle w:val="ListParagraph"/>
              <w:numPr>
                <w:ilvl w:val="0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Containment</w:t>
            </w:r>
          </w:p>
          <w:p w14:paraId="4D858838" w14:textId="1C746ADA" w:rsidR="00820476" w:rsidRPr="00593162" w:rsidRDefault="00796EEE" w:rsidP="000A03D2">
            <w:pPr>
              <w:pStyle w:val="ListParagraph"/>
              <w:numPr>
                <w:ilvl w:val="0"/>
                <w:numId w:val="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Connection</w:t>
            </w:r>
            <w:r w:rsidR="009E66B4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line</w:t>
            </w:r>
          </w:p>
        </w:tc>
      </w:tr>
    </w:tbl>
    <w:p w14:paraId="2A927025" w14:textId="77777777" w:rsidR="00F07EFE" w:rsidRDefault="00F07EFE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</w:tblGrid>
      <w:tr w:rsidR="000563DB" w14:paraId="2F219828" w14:textId="77777777" w:rsidTr="000563DB">
        <w:tc>
          <w:tcPr>
            <w:tcW w:w="3195" w:type="dxa"/>
          </w:tcPr>
          <w:p w14:paraId="23F2101C" w14:textId="77777777" w:rsidR="000563DB" w:rsidRPr="00593162" w:rsidRDefault="000563D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Magnitude channel: how big?</w:t>
            </w:r>
          </w:p>
          <w:p w14:paraId="1860C409" w14:textId="4D9F2AD2" w:rsidR="000563DB" w:rsidRPr="00192D6E" w:rsidRDefault="002E639B" w:rsidP="000A03D2">
            <w:pPr>
              <w:pStyle w:val="ListParagraph"/>
              <w:numPr>
                <w:ilvl w:val="0"/>
                <w:numId w:val="5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192D6E">
              <w:rPr>
                <w:rFonts w:ascii="Times New Roman" w:hAnsi="Times New Roman" w:cs="Times New Roman"/>
                <w:sz w:val="10"/>
                <w:szCs w:val="10"/>
              </w:rPr>
              <w:t xml:space="preserve">it is used for </w:t>
            </w:r>
            <w:r w:rsidR="000563DB" w:rsidRPr="00192D6E">
              <w:rPr>
                <w:rFonts w:ascii="Times New Roman" w:hAnsi="Times New Roman" w:cs="Times New Roman"/>
                <w:sz w:val="10"/>
                <w:szCs w:val="10"/>
              </w:rPr>
              <w:t>ordinal, quantitative attribute</w:t>
            </w:r>
          </w:p>
          <w:p w14:paraId="534D5A25" w14:textId="5AC93342" w:rsidR="000563DB" w:rsidRPr="00192D6E" w:rsidRDefault="000563DB" w:rsidP="000A03D2">
            <w:pPr>
              <w:pStyle w:val="ListParagraph"/>
              <w:numPr>
                <w:ilvl w:val="0"/>
                <w:numId w:val="5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192D6E">
              <w:rPr>
                <w:rFonts w:ascii="Times New Roman" w:hAnsi="Times New Roman" w:cs="Times New Roman"/>
                <w:sz w:val="10"/>
                <w:szCs w:val="10"/>
              </w:rPr>
              <w:t>effectiveness: position&gt;length&gt;angle&gt;area&gt;depth&gt;luminance&gt;saturation&gt;curvature&gt;volume</w:t>
            </w:r>
          </w:p>
          <w:p w14:paraId="59882537" w14:textId="77777777" w:rsidR="000563DB" w:rsidRPr="00593162" w:rsidRDefault="000563D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Identity channel: What type?</w:t>
            </w:r>
          </w:p>
          <w:p w14:paraId="57089EC6" w14:textId="00DEF3CB" w:rsidR="000563DB" w:rsidRPr="004D3889" w:rsidRDefault="00F21F04" w:rsidP="000A03D2">
            <w:pPr>
              <w:pStyle w:val="ListParagraph"/>
              <w:numPr>
                <w:ilvl w:val="0"/>
                <w:numId w:val="5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D3889">
              <w:rPr>
                <w:rFonts w:ascii="Times New Roman" w:hAnsi="Times New Roman" w:cs="Times New Roman"/>
                <w:sz w:val="10"/>
                <w:szCs w:val="10"/>
              </w:rPr>
              <w:t xml:space="preserve">It is used for </w:t>
            </w:r>
            <w:r w:rsidR="000563DB" w:rsidRPr="004D3889">
              <w:rPr>
                <w:rFonts w:ascii="Times New Roman" w:hAnsi="Times New Roman" w:cs="Times New Roman"/>
                <w:sz w:val="10"/>
                <w:szCs w:val="10"/>
              </w:rPr>
              <w:t>categorical attribute</w:t>
            </w:r>
          </w:p>
          <w:p w14:paraId="00BFEC13" w14:textId="740CFE8D" w:rsidR="000563DB" w:rsidRPr="004D3889" w:rsidRDefault="000563DB" w:rsidP="000A03D2">
            <w:pPr>
              <w:pStyle w:val="ListParagraph"/>
              <w:numPr>
                <w:ilvl w:val="0"/>
                <w:numId w:val="5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D3889">
              <w:rPr>
                <w:rFonts w:ascii="Times New Roman" w:hAnsi="Times New Roman" w:cs="Times New Roman"/>
                <w:sz w:val="10"/>
                <w:szCs w:val="10"/>
              </w:rPr>
              <w:t>effectiveness: spatial region&gt;hue&gt;motion&gt;shape</w:t>
            </w:r>
          </w:p>
          <w:p w14:paraId="5DD035B8" w14:textId="3F661F31" w:rsidR="000563DB" w:rsidRPr="004D3889" w:rsidRDefault="000563DB" w:rsidP="000A03D2">
            <w:pPr>
              <w:pStyle w:val="ListParagraph"/>
              <w:numPr>
                <w:ilvl w:val="0"/>
                <w:numId w:val="5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D3889">
              <w:rPr>
                <w:rFonts w:ascii="Times New Roman" w:hAnsi="Times New Roman" w:cs="Times New Roman"/>
                <w:sz w:val="10"/>
                <w:szCs w:val="10"/>
              </w:rPr>
              <w:t>Grouping using identity channel</w:t>
            </w:r>
          </w:p>
          <w:p w14:paraId="17A9C31E" w14:textId="3FF7908D" w:rsidR="000563DB" w:rsidRPr="004D3889" w:rsidRDefault="000563DB" w:rsidP="000A03D2">
            <w:pPr>
              <w:pStyle w:val="ListParagraph"/>
              <w:numPr>
                <w:ilvl w:val="0"/>
                <w:numId w:val="5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D3889">
              <w:rPr>
                <w:rFonts w:ascii="Times New Roman" w:hAnsi="Times New Roman" w:cs="Times New Roman"/>
                <w:sz w:val="10"/>
                <w:szCs w:val="10"/>
              </w:rPr>
              <w:t>proximity: group using the same spatial region</w:t>
            </w:r>
          </w:p>
          <w:p w14:paraId="66AF0AB9" w14:textId="6D4E7987" w:rsidR="000563DB" w:rsidRPr="004D3889" w:rsidRDefault="000563DB" w:rsidP="000A03D2">
            <w:pPr>
              <w:pStyle w:val="ListParagraph"/>
              <w:numPr>
                <w:ilvl w:val="0"/>
                <w:numId w:val="5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D3889">
              <w:rPr>
                <w:rFonts w:ascii="Times New Roman" w:hAnsi="Times New Roman" w:cs="Times New Roman"/>
                <w:sz w:val="10"/>
                <w:szCs w:val="10"/>
              </w:rPr>
              <w:t>similarity: group using same identity channel (e.g., hue)</w:t>
            </w:r>
          </w:p>
          <w:p w14:paraId="0BA00911" w14:textId="587F2B13" w:rsidR="00CE435D" w:rsidRDefault="00CE435D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Channel expressiveness</w:t>
            </w:r>
            <w:r w:rsidR="009273DE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:</w:t>
            </w:r>
            <w:r w:rsidR="005E285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="00624C6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m</w:t>
            </w:r>
            <w:r w:rsidR="00624C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atch attribute type </w:t>
            </w:r>
            <w:r w:rsidR="002E165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to</w:t>
            </w:r>
            <w:r w:rsidR="00CD1BF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suitable channel</w:t>
            </w:r>
          </w:p>
          <w:p w14:paraId="55E56281" w14:textId="2DD96796" w:rsidR="007B3921" w:rsidRPr="007B3921" w:rsidRDefault="007B3921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Low </w:t>
            </w:r>
            <w:r w:rsidR="00C87A30">
              <w:rPr>
                <w:rFonts w:ascii="Times New Roman" w:hAnsi="Times New Roman" w:cs="Times New Roman"/>
                <w:sz w:val="10"/>
                <w:szCs w:val="10"/>
              </w:rPr>
              <w:t>expressiveness</w:t>
            </w:r>
            <w:r w:rsidR="005F76AF">
              <w:rPr>
                <w:rFonts w:ascii="Times New Roman" w:hAnsi="Times New Roman" w:cs="Times New Roman"/>
                <w:sz w:val="10"/>
                <w:szCs w:val="10"/>
              </w:rPr>
              <w:t xml:space="preserve">: </w:t>
            </w:r>
            <w:r w:rsidR="008E1CE0">
              <w:rPr>
                <w:rFonts w:ascii="Times New Roman" w:hAnsi="Times New Roman" w:cs="Times New Roman"/>
                <w:sz w:val="10"/>
                <w:szCs w:val="10"/>
              </w:rPr>
              <w:t>Using length for categorical attribute</w:t>
            </w:r>
          </w:p>
          <w:p w14:paraId="59F9C8CC" w14:textId="07AD6134" w:rsidR="0065125B" w:rsidRDefault="0065125B" w:rsidP="009E7C7C">
            <w:pPr>
              <w:spacing w:line="180" w:lineRule="auto"/>
              <w:ind w:left="800" w:hanging="800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4A2E7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Channel effectiveness</w:t>
            </w:r>
            <w:r w:rsidR="00011A4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: </w:t>
            </w:r>
            <w:r w:rsidR="00D60966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채널의</w:t>
            </w:r>
            <w:r w:rsidR="00D60966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D60966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순</w:t>
            </w:r>
            <w:r w:rsidR="00514E3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위</w:t>
            </w:r>
            <w:r w:rsidR="00514E3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514E3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(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더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나은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채널이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B93DB3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있다</w:t>
            </w:r>
            <w:r w:rsidR="00514E3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</w:p>
          <w:p w14:paraId="484B406A" w14:textId="2A8CA39B" w:rsidR="000335AF" w:rsidRPr="00873F0A" w:rsidRDefault="00873F0A" w:rsidP="000A03D2">
            <w:pPr>
              <w:pStyle w:val="ListParagraph"/>
              <w:numPr>
                <w:ilvl w:val="0"/>
                <w:numId w:val="62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순위는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accuracy, </w:t>
            </w:r>
            <w:r w:rsidR="00BA5F67">
              <w:rPr>
                <w:rFonts w:ascii="Times New Roman" w:hAnsi="Times New Roman" w:cs="Times New Roman"/>
                <w:sz w:val="10"/>
                <w:szCs w:val="10"/>
              </w:rPr>
              <w:t xml:space="preserve">discriminability, </w:t>
            </w:r>
            <w:r w:rsidR="00196ED4">
              <w:rPr>
                <w:rFonts w:ascii="Times New Roman" w:hAnsi="Times New Roman" w:cs="Times New Roman"/>
                <w:sz w:val="10"/>
                <w:szCs w:val="10"/>
              </w:rPr>
              <w:t xml:space="preserve">separability, </w:t>
            </w:r>
            <w:r w:rsidR="00C87A30">
              <w:rPr>
                <w:rFonts w:ascii="Times New Roman" w:hAnsi="Times New Roman" w:cs="Times New Roman"/>
                <w:sz w:val="10"/>
                <w:szCs w:val="10"/>
              </w:rPr>
              <w:t>pop out</w:t>
            </w:r>
            <w:r w:rsidR="007A154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네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가지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종목을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기준으로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선정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되었다</w:t>
            </w:r>
            <w:r w:rsidR="007A154D">
              <w:rPr>
                <w:rFonts w:ascii="Times New Roman" w:hAnsi="Times New Roman" w:cs="Times New Roman" w:hint="eastAsia"/>
                <w:sz w:val="10"/>
                <w:szCs w:val="10"/>
              </w:rPr>
              <w:t>.</w:t>
            </w:r>
          </w:p>
          <w:p w14:paraId="3500C638" w14:textId="106D9ABA" w:rsidR="008045FA" w:rsidRDefault="00365CF0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671B8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</w:t>
            </w:r>
            <w:r w:rsidR="00BF385B" w:rsidRPr="00671B8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iscriminability(distinguishability)</w:t>
            </w:r>
            <w:r w:rsidR="004440C4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: How many usable </w:t>
            </w:r>
            <w:r w:rsidR="00C87A3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steps</w:t>
            </w:r>
            <w:r w:rsidR="0071455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?</w:t>
            </w:r>
          </w:p>
          <w:p w14:paraId="181A2231" w14:textId="6F8BA5D0" w:rsidR="005E22E1" w:rsidRPr="00F762DF" w:rsidRDefault="005E22E1" w:rsidP="000A03D2">
            <w:pPr>
              <w:pStyle w:val="ListParagraph"/>
              <w:numPr>
                <w:ilvl w:val="0"/>
                <w:numId w:val="54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762DF">
              <w:rPr>
                <w:rFonts w:ascii="Times New Roman" w:hAnsi="Times New Roman" w:cs="Times New Roman"/>
                <w:sz w:val="10"/>
                <w:szCs w:val="10"/>
              </w:rPr>
              <w:t>1</w:t>
            </w:r>
            <w:r w:rsidRPr="00F762DF">
              <w:rPr>
                <w:rFonts w:ascii="Times New Roman" w:hAnsi="Times New Roman" w:cs="Times New Roman" w:hint="eastAsia"/>
                <w:sz w:val="10"/>
                <w:szCs w:val="10"/>
              </w:rPr>
              <w:t>개의</w:t>
            </w:r>
            <w:r w:rsidRPr="00F762DF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Pr="00F762DF">
              <w:rPr>
                <w:rFonts w:ascii="Times New Roman" w:hAnsi="Times New Roman" w:cs="Times New Roman" w:hint="eastAsia"/>
                <w:sz w:val="10"/>
                <w:szCs w:val="10"/>
              </w:rPr>
              <w:t>채널이</w:t>
            </w:r>
            <w:r w:rsidRPr="00F762DF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BA4713"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구별이</w:t>
            </w:r>
            <w:r w:rsidR="00BA4713"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BA4713"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되게</w:t>
            </w:r>
            <w:r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사용</w:t>
            </w:r>
            <w:r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99440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되었는가</w:t>
            </w:r>
          </w:p>
          <w:p w14:paraId="0137FBAB" w14:textId="36AD54D7" w:rsidR="007F6A3B" w:rsidRPr="007F6A3B" w:rsidRDefault="00E60351" w:rsidP="000A03D2">
            <w:pPr>
              <w:pStyle w:val="ListParagraph"/>
              <w:numPr>
                <w:ilvl w:val="0"/>
                <w:numId w:val="51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7F6A3B">
              <w:rPr>
                <w:rFonts w:ascii="Times New Roman" w:hAnsi="Times New Roman" w:cs="Times New Roman"/>
                <w:sz w:val="10"/>
                <w:szCs w:val="10"/>
              </w:rPr>
              <w:t xml:space="preserve">It should be able to compare two </w:t>
            </w:r>
            <w:r w:rsidR="00C87A30" w:rsidRPr="007F6A3B">
              <w:rPr>
                <w:rFonts w:ascii="Times New Roman" w:hAnsi="Times New Roman" w:cs="Times New Roman"/>
                <w:sz w:val="10"/>
                <w:szCs w:val="10"/>
              </w:rPr>
              <w:t>lengths</w:t>
            </w:r>
          </w:p>
          <w:p w14:paraId="367E176A" w14:textId="77777777" w:rsidR="007F6A3B" w:rsidRPr="007F6A3B" w:rsidRDefault="00E60351" w:rsidP="000A03D2">
            <w:pPr>
              <w:pStyle w:val="ListParagraph"/>
              <w:numPr>
                <w:ilvl w:val="0"/>
                <w:numId w:val="51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7F6A3B">
              <w:rPr>
                <w:rFonts w:ascii="Times New Roman" w:hAnsi="Times New Roman" w:cs="Times New Roman"/>
                <w:sz w:val="10"/>
                <w:szCs w:val="10"/>
              </w:rPr>
              <w:t xml:space="preserve">Example of </w:t>
            </w:r>
            <w:r w:rsidRPr="00CD1F5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low discriminability: length1=1.5, length2=1.51</w:t>
            </w:r>
          </w:p>
          <w:p w14:paraId="7BF6D040" w14:textId="77777777" w:rsidR="00E60351" w:rsidRDefault="00E60351" w:rsidP="000A03D2">
            <w:pPr>
              <w:pStyle w:val="ListParagraph"/>
              <w:numPr>
                <w:ilvl w:val="0"/>
                <w:numId w:val="51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7F6A3B">
              <w:rPr>
                <w:rFonts w:ascii="Times New Roman" w:hAnsi="Times New Roman" w:cs="Times New Roman"/>
                <w:sz w:val="10"/>
                <w:szCs w:val="10"/>
              </w:rPr>
              <w:t>Angle has low discriminability</w:t>
            </w:r>
          </w:p>
          <w:p w14:paraId="022821FB" w14:textId="3C53B509" w:rsidR="00730AC6" w:rsidRDefault="00C87A30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Separability</w:t>
            </w:r>
            <w:r w:rsidR="0053539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: </w:t>
            </w:r>
            <w:r w:rsidR="001940F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Human ability to use </w:t>
            </w:r>
            <w:r w:rsidR="00B64A7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channel affected by </w:t>
            </w:r>
            <w:r w:rsidR="0044092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another one?</w:t>
            </w:r>
          </w:p>
          <w:p w14:paraId="001CC2E0" w14:textId="77777777" w:rsidR="00730AC6" w:rsidRDefault="001A0CF5" w:rsidP="000A03D2">
            <w:pPr>
              <w:pStyle w:val="ListParagraph"/>
              <w:numPr>
                <w:ilvl w:val="0"/>
                <w:numId w:val="5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1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개의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mark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가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사용하는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2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개의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채널이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서로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영향을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미치는가</w:t>
            </w:r>
          </w:p>
          <w:p w14:paraId="2529213A" w14:textId="3E6AFBC3" w:rsidR="001A0CF5" w:rsidRDefault="00056DAF" w:rsidP="000A03D2">
            <w:pPr>
              <w:pStyle w:val="ListParagraph"/>
              <w:numPr>
                <w:ilvl w:val="0"/>
                <w:numId w:val="5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영향을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안미치는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경우</w:t>
            </w:r>
            <w:r w:rsidR="005469D9">
              <w:rPr>
                <w:rFonts w:ascii="Times New Roman" w:hAnsi="Times New Roman" w:cs="Times New Roman" w:hint="eastAsia"/>
                <w:sz w:val="10"/>
                <w:szCs w:val="10"/>
              </w:rPr>
              <w:t>(</w:t>
            </w:r>
            <w:r w:rsidR="005469D9">
              <w:rPr>
                <w:rFonts w:ascii="Times New Roman" w:hAnsi="Times New Roman" w:cs="Times New Roman"/>
                <w:sz w:val="10"/>
                <w:szCs w:val="10"/>
              </w:rPr>
              <w:t xml:space="preserve">fully </w:t>
            </w:r>
            <w:r w:rsidR="00C87A30">
              <w:rPr>
                <w:rFonts w:ascii="Times New Roman" w:hAnsi="Times New Roman" w:cs="Times New Roman"/>
                <w:sz w:val="10"/>
                <w:szCs w:val="10"/>
              </w:rPr>
              <w:t>separable</w:t>
            </w:r>
            <w:r w:rsidR="005469D9">
              <w:rPr>
                <w:rFonts w:ascii="Times New Roman" w:hAnsi="Times New Roman" w:cs="Times New Roman"/>
                <w:sz w:val="10"/>
                <w:szCs w:val="10"/>
              </w:rPr>
              <w:t>)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: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1169AF">
              <w:rPr>
                <w:rFonts w:ascii="Times New Roman" w:hAnsi="Times New Roman" w:cs="Times New Roman" w:hint="eastAsia"/>
                <w:sz w:val="10"/>
                <w:szCs w:val="10"/>
              </w:rPr>
              <w:t>p</w:t>
            </w:r>
            <w:r w:rsidR="001169AF">
              <w:rPr>
                <w:rFonts w:ascii="Times New Roman" w:hAnsi="Times New Roman" w:cs="Times New Roman"/>
                <w:sz w:val="10"/>
                <w:szCs w:val="10"/>
              </w:rPr>
              <w:t>osition</w:t>
            </w:r>
            <w:r w:rsidR="002F41E7">
              <w:rPr>
                <w:rFonts w:ascii="Times New Roman" w:hAnsi="Times New Roman" w:cs="Times New Roman"/>
                <w:sz w:val="10"/>
                <w:szCs w:val="10"/>
              </w:rPr>
              <w:t>&amp;</w:t>
            </w:r>
            <w:r w:rsidR="00860694">
              <w:rPr>
                <w:rFonts w:ascii="Times New Roman" w:hAnsi="Times New Roman" w:cs="Times New Roman"/>
                <w:sz w:val="10"/>
                <w:szCs w:val="10"/>
              </w:rPr>
              <w:t>hue</w:t>
            </w:r>
            <w:r w:rsidR="001F36F4">
              <w:rPr>
                <w:rFonts w:ascii="Times New Roman" w:hAnsi="Times New Roman" w:cs="Times New Roman"/>
                <w:sz w:val="10"/>
                <w:szCs w:val="10"/>
              </w:rPr>
              <w:t>(color)</w:t>
            </w:r>
          </w:p>
          <w:p w14:paraId="345182D4" w14:textId="3B5F3F9B" w:rsidR="00B316EF" w:rsidRDefault="00977649" w:rsidP="000A03D2">
            <w:pPr>
              <w:pStyle w:val="ListParagraph"/>
              <w:numPr>
                <w:ilvl w:val="0"/>
                <w:numId w:val="5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약간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영향을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미치는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경우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: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size&amp;hue</w:t>
            </w:r>
            <w:r w:rsidR="00214E77">
              <w:rPr>
                <w:rFonts w:ascii="Times New Roman" w:hAnsi="Times New Roman" w:cs="Times New Roman"/>
                <w:sz w:val="10"/>
                <w:szCs w:val="10"/>
              </w:rPr>
              <w:t>(color)</w:t>
            </w:r>
          </w:p>
          <w:p w14:paraId="50B30A00" w14:textId="77777777" w:rsidR="00A646B0" w:rsidRDefault="00A646B0" w:rsidP="000A03D2">
            <w:pPr>
              <w:pStyle w:val="ListParagraph"/>
              <w:numPr>
                <w:ilvl w:val="0"/>
                <w:numId w:val="5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서로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영향이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큰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경우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: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w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idth&amp;height</w:t>
            </w:r>
          </w:p>
          <w:p w14:paraId="33D61D5D" w14:textId="5CA4C5E5" w:rsidR="00D33FB3" w:rsidRDefault="00D33FB3" w:rsidP="000A03D2">
            <w:pPr>
              <w:pStyle w:val="ListParagraph"/>
              <w:numPr>
                <w:ilvl w:val="0"/>
                <w:numId w:val="5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영향을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무조건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미치는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경우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: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D0740E">
              <w:rPr>
                <w:rFonts w:ascii="Times New Roman" w:hAnsi="Times New Roman" w:cs="Times New Roman"/>
                <w:sz w:val="10"/>
                <w:szCs w:val="10"/>
              </w:rPr>
              <w:t>red</w:t>
            </w:r>
            <w:r w:rsidR="00BD79BB">
              <w:rPr>
                <w:rFonts w:ascii="Times New Roman" w:hAnsi="Times New Roman" w:cs="Times New Roman"/>
                <w:sz w:val="10"/>
                <w:szCs w:val="10"/>
              </w:rPr>
              <w:t>&amp;</w:t>
            </w:r>
            <w:r w:rsidR="00F632C2">
              <w:rPr>
                <w:rFonts w:ascii="Times New Roman" w:hAnsi="Times New Roman" w:cs="Times New Roman"/>
                <w:sz w:val="10"/>
                <w:szCs w:val="10"/>
              </w:rPr>
              <w:t>green</w:t>
            </w:r>
            <w:r w:rsidR="00576EC5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C65EAB">
              <w:rPr>
                <w:rFonts w:ascii="Times New Roman" w:hAnsi="Times New Roman" w:cs="Times New Roman"/>
                <w:sz w:val="10"/>
                <w:szCs w:val="10"/>
              </w:rPr>
              <w:t>value in color</w:t>
            </w:r>
          </w:p>
          <w:p w14:paraId="3B7FCE06" w14:textId="6EAFD818" w:rsidR="00380ADA" w:rsidRDefault="00034B46" w:rsidP="00034B46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Accuracy</w:t>
            </w:r>
          </w:p>
          <w:p w14:paraId="49B1BB15" w14:textId="3FA358D9" w:rsidR="00034B46" w:rsidRPr="00322BEA" w:rsidRDefault="001F2D40" w:rsidP="000A03D2">
            <w:pPr>
              <w:pStyle w:val="ListParagraph"/>
              <w:numPr>
                <w:ilvl w:val="0"/>
                <w:numId w:val="6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22BEA">
              <w:rPr>
                <w:rFonts w:ascii="Times New Roman" w:hAnsi="Times New Roman" w:cs="Times New Roman"/>
                <w:sz w:val="10"/>
                <w:szCs w:val="10"/>
              </w:rPr>
              <w:t>how precisely can we tell the difference?</w:t>
            </w:r>
          </w:p>
          <w:p w14:paraId="01398F10" w14:textId="77777777" w:rsidR="005D59C2" w:rsidRPr="00593162" w:rsidRDefault="005D59C2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Position channel usage</w:t>
            </w:r>
          </w:p>
          <w:p w14:paraId="18320BEB" w14:textId="6DFD20B2" w:rsidR="005D59C2" w:rsidRPr="00D42797" w:rsidRDefault="005D59C2" w:rsidP="000A03D2">
            <w:pPr>
              <w:pStyle w:val="ListParagraph"/>
              <w:numPr>
                <w:ilvl w:val="0"/>
                <w:numId w:val="5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42797">
              <w:rPr>
                <w:rFonts w:ascii="Times New Roman" w:hAnsi="Times New Roman" w:cs="Times New Roman"/>
                <w:sz w:val="10"/>
                <w:szCs w:val="10"/>
              </w:rPr>
              <w:t>express value</w:t>
            </w:r>
          </w:p>
          <w:p w14:paraId="3544E568" w14:textId="78E24DCA" w:rsidR="005D59C2" w:rsidRPr="00D42797" w:rsidRDefault="005D59C2" w:rsidP="000A03D2">
            <w:pPr>
              <w:pStyle w:val="ListParagraph"/>
              <w:numPr>
                <w:ilvl w:val="0"/>
                <w:numId w:val="5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42797">
              <w:rPr>
                <w:rFonts w:ascii="Times New Roman" w:hAnsi="Times New Roman" w:cs="Times New Roman"/>
                <w:sz w:val="10"/>
                <w:szCs w:val="10"/>
              </w:rPr>
              <w:t>separate, order, align</w:t>
            </w:r>
          </w:p>
        </w:tc>
      </w:tr>
    </w:tbl>
    <w:p w14:paraId="3CC096F8" w14:textId="77777777" w:rsidR="00E12A0A" w:rsidRPr="00593162" w:rsidRDefault="00E12A0A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4A673B" w:rsidRPr="00593162" w14:paraId="718E1E98" w14:textId="77777777" w:rsidTr="004A673B">
        <w:tc>
          <w:tcPr>
            <w:tcW w:w="3675" w:type="dxa"/>
          </w:tcPr>
          <w:p w14:paraId="4D78FE0A" w14:textId="7F9FBC20" w:rsidR="00B6169B" w:rsidRPr="00593162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Color</w:t>
            </w:r>
          </w:p>
          <w:p w14:paraId="433A115C" w14:textId="77777777" w:rsidR="00983251" w:rsidRDefault="00983251" w:rsidP="00983251">
            <w:pPr>
              <w:pStyle w:val="ListParagraph"/>
              <w:numPr>
                <w:ilvl w:val="0"/>
                <w:numId w:val="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luminance (how bright): used in detecting edge</w:t>
            </w:r>
          </w:p>
          <w:p w14:paraId="0FE30DCF" w14:textId="7ACB13E2" w:rsidR="00B6169B" w:rsidRPr="00593162" w:rsidRDefault="00B6169B" w:rsidP="000A03D2">
            <w:pPr>
              <w:pStyle w:val="ListParagraph"/>
              <w:numPr>
                <w:ilvl w:val="0"/>
                <w:numId w:val="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saturation (how colorful)</w:t>
            </w:r>
          </w:p>
          <w:p w14:paraId="3C1D27B2" w14:textId="390D65F5" w:rsidR="007057CE" w:rsidRPr="00983251" w:rsidRDefault="007057CE" w:rsidP="000A03D2">
            <w:pPr>
              <w:pStyle w:val="ListParagraph"/>
              <w:numPr>
                <w:ilvl w:val="0"/>
                <w:numId w:val="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hue (what color)</w:t>
            </w:r>
          </w:p>
          <w:p w14:paraId="6BA22BBA" w14:textId="31850CED" w:rsidR="000E33E8" w:rsidRPr="000E33E8" w:rsidRDefault="000E33E8" w:rsidP="000E33E8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drawing>
                <wp:inline distT="0" distB="0" distL="0" distR="0" wp14:anchorId="584DA82D" wp14:editId="7979A87E">
                  <wp:extent cx="782320" cy="265469"/>
                  <wp:effectExtent l="0" t="0" r="5080" b="1270"/>
                  <wp:docPr id="214513010" name="Picture 2" descr="A group of squares with different colo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13010" name="Picture 2" descr="A group of squares with different color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655" cy="29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95D3A" w14:textId="1A450D86" w:rsidR="000542AD" w:rsidRDefault="000542AD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Color palette</w:t>
            </w:r>
          </w:p>
          <w:p w14:paraId="654754F3" w14:textId="247EEAFB" w:rsidR="00B6169B" w:rsidRPr="00593162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Categorical color</w:t>
            </w:r>
            <w:r w:rsidR="007207B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palette</w:t>
            </w:r>
          </w:p>
          <w:p w14:paraId="7C92CE8F" w14:textId="130B5EED" w:rsidR="00B6169B" w:rsidRPr="00593162" w:rsidRDefault="00B6169B" w:rsidP="000A03D2">
            <w:pPr>
              <w:pStyle w:val="ListParagraph"/>
              <w:numPr>
                <w:ilvl w:val="0"/>
                <w:numId w:val="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Pros: maximize distinguishability of marks</w:t>
            </w:r>
          </w:p>
          <w:p w14:paraId="270B2D73" w14:textId="221A546D" w:rsidR="00B6169B" w:rsidRPr="00593162" w:rsidRDefault="00B6169B" w:rsidP="000A03D2">
            <w:pPr>
              <w:pStyle w:val="ListParagraph"/>
              <w:numPr>
                <w:ilvl w:val="0"/>
                <w:numId w:val="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[red, yellow, orange, purple]</w:t>
            </w:r>
          </w:p>
          <w:p w14:paraId="7D29A408" w14:textId="335795D9" w:rsidR="00257E34" w:rsidRPr="002F7241" w:rsidRDefault="00B6169B" w:rsidP="000A03D2">
            <w:pPr>
              <w:pStyle w:val="ListParagraph"/>
              <w:numPr>
                <w:ilvl w:val="0"/>
                <w:numId w:val="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Cons: limited number of discriminable bins due to relative comparison</w:t>
            </w:r>
            <w:r w:rsidR="008D3CB9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(6~12 bins including background)</w:t>
            </w:r>
          </w:p>
          <w:p w14:paraId="7F761AEC" w14:textId="5408E379" w:rsidR="00B6169B" w:rsidRPr="00593162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Sequential color</w:t>
            </w:r>
            <w:r w:rsidR="007207B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palette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(</w:t>
            </w:r>
            <w:r w:rsidR="0015227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quantitative/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ord</w:t>
            </w:r>
            <w:r w:rsidR="007E644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inal</w:t>
            </w:r>
            <w:r w:rsidR="00DC04B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attribute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</w:p>
          <w:p w14:paraId="514F8075" w14:textId="435B548D" w:rsidR="00B6169B" w:rsidRPr="00593162" w:rsidRDefault="00B6169B" w:rsidP="000A03D2">
            <w:pPr>
              <w:pStyle w:val="ListParagraph"/>
              <w:numPr>
                <w:ilvl w:val="0"/>
                <w:numId w:val="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Useful when going from min to max (Contiguous)</w:t>
            </w:r>
          </w:p>
          <w:p w14:paraId="02DA01C8" w14:textId="6E7ED281" w:rsidR="00B6169B" w:rsidRPr="00237C6C" w:rsidRDefault="00E7240C" w:rsidP="000A03D2">
            <w:pPr>
              <w:pStyle w:val="ListParagraph"/>
              <w:numPr>
                <w:ilvl w:val="0"/>
                <w:numId w:val="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O</w:t>
            </w:r>
            <w:r w:rsidR="00B6169B" w:rsidRPr="00593162">
              <w:rPr>
                <w:rFonts w:ascii="Times New Roman" w:hAnsi="Times New Roman" w:cs="Times New Roman"/>
                <w:sz w:val="10"/>
                <w:szCs w:val="10"/>
              </w:rPr>
              <w:t>nly change luminance or only change saturation</w:t>
            </w:r>
          </w:p>
          <w:p w14:paraId="0082F61B" w14:textId="6B850124" w:rsidR="00B6169B" w:rsidRPr="006E02F8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</w:pPr>
            <w:r w:rsidRPr="006E02F8"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  <w:t>Diverging color</w:t>
            </w:r>
            <w:r w:rsidR="007207BD" w:rsidRPr="006E02F8"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  <w:t xml:space="preserve"> palette</w:t>
            </w:r>
            <w:r w:rsidRPr="006E02F8"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  <w:t xml:space="preserve"> (</w:t>
            </w:r>
            <w:r w:rsidR="00F64E85" w:rsidRPr="006E02F8"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  <w:t>quantitative/ordinal attribute</w:t>
            </w:r>
            <w:r w:rsidRPr="006E02F8">
              <w:rPr>
                <w:rFonts w:ascii="Times New Roman" w:hAnsi="Times New Roman" w:cs="Times New Roman"/>
                <w:b/>
                <w:bCs/>
                <w:sz w:val="10"/>
                <w:szCs w:val="10"/>
                <w:lang w:val="fr-FR"/>
              </w:rPr>
              <w:t>)</w:t>
            </w:r>
          </w:p>
          <w:p w14:paraId="0AF5D957" w14:textId="51BFED29" w:rsidR="00B6169B" w:rsidRPr="00593162" w:rsidRDefault="00B6169B" w:rsidP="000A03D2">
            <w:pPr>
              <w:pStyle w:val="ListParagraph"/>
              <w:numPr>
                <w:ilvl w:val="0"/>
                <w:numId w:val="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2 hues at end point and interpolate (luminance or saturation)</w:t>
            </w:r>
          </w:p>
          <w:p w14:paraId="149FA497" w14:textId="7AFC8FF8" w:rsidR="00B6169B" w:rsidRPr="00593162" w:rsidRDefault="00B6169B" w:rsidP="000A03D2">
            <w:pPr>
              <w:pStyle w:val="ListParagraph"/>
              <w:numPr>
                <w:ilvl w:val="0"/>
                <w:numId w:val="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useful when dataset has midpoint</w:t>
            </w:r>
          </w:p>
          <w:p w14:paraId="2292EB5C" w14:textId="6C8BEAA9" w:rsidR="00B6169B" w:rsidRPr="00237C6C" w:rsidRDefault="00B6169B" w:rsidP="000A03D2">
            <w:pPr>
              <w:pStyle w:val="ListParagraph"/>
              <w:numPr>
                <w:ilvl w:val="0"/>
                <w:numId w:val="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neutral color(w/y/g) at midpoint</w:t>
            </w:r>
          </w:p>
          <w:p w14:paraId="56606A49" w14:textId="529E1473" w:rsidR="000B2D60" w:rsidRDefault="000B2D60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836E13" wp14:editId="4C687BAC">
                  <wp:extent cx="1381760" cy="225828"/>
                  <wp:effectExtent l="0" t="0" r="2540" b="3175"/>
                  <wp:docPr id="1109409176" name="Picture 1" descr="A close up of a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09176" name="Picture 1" descr="A close up of a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445" cy="23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3976E" w14:textId="7A602B0C" w:rsidR="00710F0F" w:rsidRDefault="00710F0F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Color map</w:t>
            </w:r>
          </w:p>
          <w:p w14:paraId="1E4E2C57" w14:textId="5AA54EBB" w:rsidR="00B6169B" w:rsidRPr="00FA6BA1" w:rsidRDefault="00600E84" w:rsidP="000A03D2">
            <w:pPr>
              <w:pStyle w:val="ListParagraph"/>
              <w:numPr>
                <w:ilvl w:val="0"/>
                <w:numId w:val="5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A6BA1">
              <w:rPr>
                <w:rFonts w:ascii="Times New Roman" w:hAnsi="Times New Roman" w:cs="Times New Roman"/>
                <w:sz w:val="10"/>
                <w:szCs w:val="10"/>
              </w:rPr>
              <w:t>Univariate and bivariate</w:t>
            </w:r>
            <w:r w:rsidR="00A40129" w:rsidRPr="00FA6BA1">
              <w:rPr>
                <w:rFonts w:ascii="Times New Roman" w:hAnsi="Times New Roman" w:cs="Times New Roman"/>
                <w:sz w:val="10"/>
                <w:szCs w:val="10"/>
              </w:rPr>
              <w:t xml:space="preserve"> colormaps</w:t>
            </w:r>
            <w:r w:rsidR="00B6169B" w:rsidRPr="00FA6BA1">
              <w:rPr>
                <w:rFonts w:ascii="Times New Roman" w:hAnsi="Times New Roman" w:cs="Times New Roman"/>
                <w:sz w:val="10"/>
                <w:szCs w:val="10"/>
              </w:rPr>
              <w:t xml:space="preserve"> are good for </w:t>
            </w:r>
            <w:r w:rsidR="00C87A30" w:rsidRPr="00FA6BA1">
              <w:rPr>
                <w:rFonts w:ascii="Times New Roman" w:hAnsi="Times New Roman" w:cs="Times New Roman"/>
                <w:sz w:val="10"/>
                <w:szCs w:val="10"/>
              </w:rPr>
              <w:t>quantitative</w:t>
            </w:r>
            <w:r w:rsidR="00B6169B" w:rsidRPr="00FA6BA1">
              <w:rPr>
                <w:rFonts w:ascii="Times New Roman" w:hAnsi="Times New Roman" w:cs="Times New Roman"/>
                <w:sz w:val="10"/>
                <w:szCs w:val="10"/>
              </w:rPr>
              <w:t xml:space="preserve"> attribute, ordinal attribute</w:t>
            </w:r>
          </w:p>
          <w:p w14:paraId="5F9613B2" w14:textId="5F7172F8" w:rsidR="00B6169B" w:rsidRPr="00593162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Univariate</w:t>
            </w:r>
            <w:r w:rsidR="0031700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color map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: single scale</w:t>
            </w:r>
          </w:p>
          <w:p w14:paraId="5BC304F7" w14:textId="09A42620" w:rsidR="00B6169B" w:rsidRPr="00593162" w:rsidRDefault="00B6169B" w:rsidP="000A03D2">
            <w:pPr>
              <w:pStyle w:val="ListParagraph"/>
              <w:numPr>
                <w:ilvl w:val="0"/>
                <w:numId w:val="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range of attributes: [0~100] (only positive)</w:t>
            </w:r>
          </w:p>
          <w:p w14:paraId="67FFFE9A" w14:textId="1E224509" w:rsidR="00B6169B" w:rsidRPr="00593162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Bivariate</w:t>
            </w:r>
            <w:r w:rsidR="0084508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color map</w:t>
            </w:r>
            <w:r w:rsidR="0014065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: 2 different </w:t>
            </w:r>
            <w:r w:rsidR="00C87A3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attributes</w:t>
            </w:r>
            <w:r w:rsidR="0083035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at row and column</w:t>
            </w:r>
          </w:p>
          <w:p w14:paraId="62D74684" w14:textId="0DF199C2" w:rsidR="00B6169B" w:rsidRPr="00593162" w:rsidRDefault="00B6169B" w:rsidP="000A03D2">
            <w:pPr>
              <w:pStyle w:val="ListParagraph"/>
              <w:numPr>
                <w:ilvl w:val="0"/>
                <w:numId w:val="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Show 2 types of attributes using only color channel</w:t>
            </w:r>
          </w:p>
          <w:p w14:paraId="77B9175B" w14:textId="092E14E6" w:rsidR="00B6169B" w:rsidRPr="00593162" w:rsidRDefault="00B6169B" w:rsidP="000A03D2">
            <w:pPr>
              <w:pStyle w:val="ListParagraph"/>
              <w:numPr>
                <w:ilvl w:val="0"/>
                <w:numId w:val="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Example of selected attributes: </w:t>
            </w:r>
            <w:r w:rsidR="00C87A30" w:rsidRPr="00593162">
              <w:rPr>
                <w:rFonts w:ascii="Times New Roman" w:hAnsi="Times New Roman" w:cs="Times New Roman"/>
                <w:sz w:val="10"/>
                <w:szCs w:val="10"/>
              </w:rPr>
              <w:t>candidate A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="00C87A30" w:rsidRPr="00593162">
              <w:rPr>
                <w:rFonts w:ascii="Times New Roman" w:hAnsi="Times New Roman" w:cs="Times New Roman"/>
                <w:sz w:val="10"/>
                <w:szCs w:val="10"/>
              </w:rPr>
              <w:t>candidate</w:t>
            </w:r>
            <w:r w:rsidR="00C87A30">
              <w:rPr>
                <w:rFonts w:ascii="Times New Roman" w:hAnsi="Times New Roman" w:cs="Times New Roman"/>
                <w:sz w:val="10"/>
                <w:szCs w:val="10"/>
              </w:rPr>
              <w:t xml:space="preserve"> B</w:t>
            </w:r>
          </w:p>
          <w:p w14:paraId="12C2035C" w14:textId="30732810" w:rsidR="00B6169B" w:rsidRPr="00593162" w:rsidRDefault="00B6169B" w:rsidP="000A03D2">
            <w:pPr>
              <w:pStyle w:val="ListParagraph"/>
              <w:numPr>
                <w:ilvl w:val="0"/>
                <w:numId w:val="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range of attributes: [-100,100] (negative exist)</w:t>
            </w:r>
          </w:p>
          <w:p w14:paraId="3807994B" w14:textId="22E0D19E" w:rsidR="00B6169B" w:rsidRPr="00593162" w:rsidRDefault="001A39EA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drawing>
                <wp:inline distT="0" distB="0" distL="0" distR="0" wp14:anchorId="40614C50" wp14:editId="135E8912">
                  <wp:extent cx="1488440" cy="286663"/>
                  <wp:effectExtent l="0" t="0" r="0" b="5715"/>
                  <wp:docPr id="172446001" name="Picture 3" descr="A diagram of a mathematical mode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46001" name="Picture 3" descr="A diagram of a mathematical model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16" cy="2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7F95">
              <w:rPr>
                <w:rFonts w:ascii="Times New Roman" w:hAnsi="Times New Roman" w:cs="Times New Roman"/>
                <w:sz w:val="10"/>
                <w:szCs w:val="10"/>
              </w:rPr>
              <w:t>Categorical+</w:t>
            </w:r>
            <w:r w:rsidR="002E3C6A">
              <w:rPr>
                <w:rFonts w:ascii="Times New Roman" w:hAnsi="Times New Roman" w:cs="Times New Roman"/>
                <w:sz w:val="10"/>
                <w:szCs w:val="10"/>
              </w:rPr>
              <w:t>Saturation</w:t>
            </w:r>
          </w:p>
          <w:p w14:paraId="1690A6EB" w14:textId="62E5B889" w:rsidR="00B6169B" w:rsidRPr="00593162" w:rsidRDefault="00B6169B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Color deficiency</w:t>
            </w:r>
          </w:p>
          <w:p w14:paraId="75E75DB0" w14:textId="72D43C59" w:rsidR="00B6169B" w:rsidRPr="00593162" w:rsidRDefault="00B6169B" w:rsidP="000A03D2">
            <w:pPr>
              <w:pStyle w:val="ListParagraph"/>
              <w:numPr>
                <w:ilvl w:val="0"/>
                <w:numId w:val="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Human use luminance to detect color</w:t>
            </w:r>
          </w:p>
          <w:p w14:paraId="3792CAA4" w14:textId="77777777" w:rsidR="00A54FC8" w:rsidRDefault="00B6169B" w:rsidP="000A03D2">
            <w:pPr>
              <w:pStyle w:val="ListParagraph"/>
              <w:numPr>
                <w:ilvl w:val="0"/>
                <w:numId w:val="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solution: vary luminance, change shape of mark</w:t>
            </w:r>
          </w:p>
          <w:p w14:paraId="647C8F65" w14:textId="77777777" w:rsidR="00414898" w:rsidRDefault="00414898" w:rsidP="00414898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용어</w:t>
            </w:r>
          </w:p>
          <w:p w14:paraId="2595CCC7" w14:textId="77777777" w:rsidR="00414898" w:rsidRDefault="00414898" w:rsidP="000A03D2">
            <w:pPr>
              <w:pStyle w:val="ListParagraph"/>
              <w:numPr>
                <w:ilvl w:val="0"/>
                <w:numId w:val="6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205DC">
              <w:rPr>
                <w:rFonts w:ascii="Times New Roman" w:hAnsi="Times New Roman" w:cs="Times New Roman"/>
                <w:sz w:val="10"/>
                <w:szCs w:val="10"/>
              </w:rPr>
              <w:t>segmentation: bin</w:t>
            </w:r>
            <w:r w:rsidR="00FF0F68" w:rsidRPr="00A205DC">
              <w:rPr>
                <w:rFonts w:ascii="Times New Roman" w:hAnsi="Times New Roman" w:cs="Times New Roman"/>
                <w:sz w:val="10"/>
                <w:szCs w:val="10"/>
              </w:rPr>
              <w:t xml:space="preserve"> by </w:t>
            </w:r>
            <w:r w:rsidR="004B39EA" w:rsidRPr="00A205DC">
              <w:rPr>
                <w:rFonts w:ascii="Times New Roman" w:hAnsi="Times New Roman" w:cs="Times New Roman"/>
                <w:sz w:val="10"/>
                <w:szCs w:val="10"/>
              </w:rPr>
              <w:t>attribute by range</w:t>
            </w:r>
          </w:p>
          <w:p w14:paraId="7D5CF0C8" w14:textId="3B1CEDCE" w:rsidR="00972FE0" w:rsidRPr="00E37B26" w:rsidRDefault="000E3828" w:rsidP="000A03D2">
            <w:pPr>
              <w:pStyle w:val="ListParagraph"/>
              <w:numPr>
                <w:ilvl w:val="0"/>
                <w:numId w:val="6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37B26">
              <w:rPr>
                <w:rFonts w:ascii="Times New Roman" w:hAnsi="Times New Roman" w:cs="Times New Roman"/>
                <w:sz w:val="10"/>
                <w:szCs w:val="10"/>
              </w:rPr>
              <w:t xml:space="preserve">continous: </w:t>
            </w:r>
            <w:r w:rsidR="00972FE0" w:rsidRPr="00E37B26">
              <w:rPr>
                <w:rFonts w:ascii="Times New Roman" w:hAnsi="Times New Roman" w:cs="Times New Roman"/>
                <w:sz w:val="10"/>
                <w:szCs w:val="10"/>
              </w:rPr>
              <w:t>interpolate</w:t>
            </w:r>
            <w:r w:rsidR="00B6773E" w:rsidRPr="00E37B26">
              <w:rPr>
                <w:rFonts w:ascii="Times New Roman" w:hAnsi="Times New Roman" w:cs="Times New Roman"/>
                <w:sz w:val="10"/>
                <w:szCs w:val="10"/>
              </w:rPr>
              <w:t xml:space="preserve"> color </w:t>
            </w:r>
            <w:r w:rsidR="00A65A4A" w:rsidRPr="00E37B26">
              <w:rPr>
                <w:rFonts w:ascii="Times New Roman" w:hAnsi="Times New Roman" w:cs="Times New Roman"/>
                <w:sz w:val="10"/>
                <w:szCs w:val="10"/>
              </w:rPr>
              <w:t>continuously</w:t>
            </w:r>
          </w:p>
        </w:tc>
      </w:tr>
    </w:tbl>
    <w:p w14:paraId="0DBDE90D" w14:textId="77777777" w:rsidR="00BB4920" w:rsidRPr="00593162" w:rsidRDefault="00BB4920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210C2F" w:rsidRPr="00593162" w14:paraId="3D81FD2D" w14:textId="77777777" w:rsidTr="00210C2F">
        <w:tc>
          <w:tcPr>
            <w:tcW w:w="3675" w:type="dxa"/>
          </w:tcPr>
          <w:p w14:paraId="669FEA73" w14:textId="309E43D4" w:rsidR="00210C2F" w:rsidRPr="00593162" w:rsidRDefault="00582424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Multiv</w:t>
            </w:r>
            <w:r w:rsidR="00210C2F"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iew</w:t>
            </w:r>
          </w:p>
          <w:p w14:paraId="6F0E91DE" w14:textId="34EF011C" w:rsidR="00AE6038" w:rsidRPr="00593162" w:rsidRDefault="00AE6038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Multiform</w:t>
            </w:r>
          </w:p>
          <w:p w14:paraId="1CFEE364" w14:textId="732919E7" w:rsidR="00AE6038" w:rsidRPr="00593162" w:rsidRDefault="00D042AB" w:rsidP="000A03D2">
            <w:pPr>
              <w:pStyle w:val="ListParagraph"/>
              <w:numPr>
                <w:ilvl w:val="0"/>
                <w:numId w:val="1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각</w:t>
            </w:r>
            <w:r w:rsidR="00AE6038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="00AE6038" w:rsidRPr="00593162">
              <w:rPr>
                <w:rFonts w:ascii="Times New Roman" w:hAnsi="Times New Roman" w:cs="Times New Roman"/>
                <w:sz w:val="10"/>
                <w:szCs w:val="10"/>
              </w:rPr>
              <w:t>들이</w:t>
            </w:r>
            <w:r w:rsidR="00AE6038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6002FC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같은</w:t>
            </w:r>
            <w:r w:rsidR="00AE6038" w:rsidRPr="00523E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input dataset</w:t>
            </w:r>
            <w:r w:rsidR="00AE6038" w:rsidRPr="00523E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을</w:t>
            </w:r>
            <w:r w:rsidR="00AE6038" w:rsidRPr="00523E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="00AE6038" w:rsidRPr="00523E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사용</w:t>
            </w:r>
            <w:r w:rsidR="00AE6038" w:rsidRPr="00593162">
              <w:rPr>
                <w:rFonts w:ascii="Times New Roman" w:hAnsi="Times New Roman" w:cs="Times New Roman"/>
                <w:sz w:val="10"/>
                <w:szCs w:val="10"/>
              </w:rPr>
              <w:t>한다</w:t>
            </w:r>
            <w:r w:rsidR="00AE6038"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+ </w:t>
            </w:r>
            <w:r w:rsidR="00AE6038"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encoding</w:t>
            </w:r>
            <w:r w:rsidR="00AE6038"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이</w:t>
            </w:r>
            <w:r w:rsidR="00AE6038"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="00AE6038"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다르다</w:t>
            </w:r>
          </w:p>
          <w:p w14:paraId="796642F9" w14:textId="77777777" w:rsidR="00AE6038" w:rsidRPr="00593162" w:rsidRDefault="00AE6038" w:rsidP="000A03D2">
            <w:pPr>
              <w:pStyle w:val="ListParagraph"/>
              <w:numPr>
                <w:ilvl w:val="0"/>
                <w:numId w:val="1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각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에서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다른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column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들의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집합을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0D300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사용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하는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것을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허용한다</w:t>
            </w:r>
          </w:p>
          <w:p w14:paraId="02CCA1A9" w14:textId="277D7C18" w:rsidR="00AE6038" w:rsidRPr="005128DC" w:rsidRDefault="00AE6038" w:rsidP="000A03D2">
            <w:pPr>
              <w:pStyle w:val="ListParagraph"/>
              <w:numPr>
                <w:ilvl w:val="0"/>
                <w:numId w:val="1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같은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dataset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을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사용하되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각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view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에서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다른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="00807F2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item(row)</w:t>
            </w:r>
            <w:r w:rsidR="00F55600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의</w:t>
            </w:r>
            <w:r w:rsidR="00F55600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F55600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집</w:t>
            </w:r>
            <w:r w:rsidR="00A571CC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합을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사용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하는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것을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허용한다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(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일부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overlap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허용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63D7C1F1" w14:textId="77777777" w:rsidR="00F8563A" w:rsidRPr="00B65962" w:rsidRDefault="00F8563A" w:rsidP="00F8563A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659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Small multiples</w:t>
            </w:r>
          </w:p>
          <w:p w14:paraId="673826D2" w14:textId="77777777" w:rsidR="00F8563A" w:rsidRPr="00000E35" w:rsidRDefault="00F8563A" w:rsidP="000A03D2">
            <w:pPr>
              <w:pStyle w:val="ListParagraph"/>
              <w:numPr>
                <w:ilvl w:val="0"/>
                <w:numId w:val="1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각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들이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88467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같은</w:t>
            </w:r>
            <w:r w:rsidRPr="0088467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input dataset</w:t>
            </w:r>
            <w:r w:rsidRPr="0088467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을</w:t>
            </w:r>
            <w:r w:rsidRPr="0088467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88467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사용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한다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. + </w:t>
            </w:r>
            <w:r w:rsidRPr="00D0343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encoding</w:t>
            </w:r>
            <w:r w:rsidRPr="00D0343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이</w:t>
            </w:r>
            <w:r w:rsidRPr="00D0343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D0343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같다</w:t>
            </w:r>
          </w:p>
          <w:p w14:paraId="7036322F" w14:textId="40856268" w:rsidR="00F8563A" w:rsidRPr="00000E35" w:rsidRDefault="00F8563A" w:rsidP="000A03D2">
            <w:pPr>
              <w:pStyle w:val="ListParagraph"/>
              <w:numPr>
                <w:ilvl w:val="0"/>
                <w:numId w:val="1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같은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dataset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을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사용하되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각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view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에서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다른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ite</w:t>
            </w:r>
            <w:r w:rsidR="002D4C5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m</w:t>
            </w:r>
            <w:r w:rsidR="002D4C5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(row)</w:t>
            </w:r>
            <w:r w:rsidR="002D4C5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의</w:t>
            </w:r>
            <w:r w:rsidR="002D4C5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="002D4C52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집합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을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503E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사용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하는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것을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허용한다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(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일부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 xml:space="preserve"> overlap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허용</w:t>
            </w:r>
            <w:r w:rsidRPr="00000E35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0491AE48" w14:textId="437F36E3" w:rsidR="00F8563A" w:rsidRPr="00F8563A" w:rsidRDefault="00F8563A" w:rsidP="000A03D2">
            <w:pPr>
              <w:pStyle w:val="ListParagraph"/>
              <w:numPr>
                <w:ilvl w:val="0"/>
                <w:numId w:val="13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지도</w:t>
            </w:r>
            <w:r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등이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나열되어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있는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E34C0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경우</w:t>
            </w:r>
          </w:p>
          <w:p w14:paraId="7F62799A" w14:textId="631A573D" w:rsidR="00AE6038" w:rsidRPr="00593162" w:rsidRDefault="00AE6038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Overview+detail+same form</w:t>
            </w:r>
          </w:p>
          <w:p w14:paraId="7FE00566" w14:textId="5525C5C9" w:rsidR="00AE6038" w:rsidRPr="00593162" w:rsidRDefault="00AE6038" w:rsidP="000A03D2">
            <w:pPr>
              <w:pStyle w:val="ListParagraph"/>
              <w:numPr>
                <w:ilvl w:val="0"/>
                <w:numId w:val="1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각</w:t>
            </w:r>
            <w:r w:rsidR="00823D8D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823D8D" w:rsidRPr="006669B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detail</w:t>
            </w:r>
            <w:r w:rsidRPr="006669B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view</w:t>
            </w:r>
            <w:r w:rsidRPr="006669B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이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original dataset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의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05368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일부</w:t>
            </w:r>
            <w:r w:rsidRPr="0005368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="0094684D" w:rsidRPr="0005368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item(</w:t>
            </w:r>
            <w:r w:rsidRPr="0005368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row</w:t>
            </w:r>
            <w:r w:rsidR="0094684D" w:rsidRPr="0005368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를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사용한다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+</w:t>
            </w:r>
            <w:r w:rsidRPr="00806FB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encoding</w:t>
            </w:r>
            <w:r w:rsidRPr="00806FB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이</w:t>
            </w:r>
            <w:r w:rsidRPr="00806FB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806FB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같다</w:t>
            </w:r>
          </w:p>
          <w:p w14:paraId="503C25F2" w14:textId="77777777" w:rsidR="00AE6038" w:rsidRPr="00593162" w:rsidRDefault="00AE6038" w:rsidP="000A03D2">
            <w:pPr>
              <w:pStyle w:val="ListParagraph"/>
              <w:numPr>
                <w:ilvl w:val="0"/>
                <w:numId w:val="1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돋보기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에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대한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영역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선택자가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있어야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한다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2E88938D" w14:textId="46EEA9D0" w:rsidR="00AE6038" w:rsidRPr="00593162" w:rsidRDefault="00AE6038" w:rsidP="000A03D2">
            <w:pPr>
              <w:pStyle w:val="ListParagraph"/>
              <w:numPr>
                <w:ilvl w:val="0"/>
                <w:numId w:val="11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돋보기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view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가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존재한다</w:t>
            </w:r>
          </w:p>
          <w:p w14:paraId="48914B82" w14:textId="77777777" w:rsidR="00AE6038" w:rsidRPr="00593162" w:rsidRDefault="00AE6038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090A986A" w14:textId="700B46CB" w:rsidR="00AE6038" w:rsidRPr="00593162" w:rsidRDefault="00AE6038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Overview+detail+multiform</w:t>
            </w:r>
          </w:p>
          <w:p w14:paraId="7685DA58" w14:textId="252477F8" w:rsidR="00AE6038" w:rsidRPr="00593162" w:rsidRDefault="00AE6038" w:rsidP="000A03D2">
            <w:pPr>
              <w:pStyle w:val="ListParagraph"/>
              <w:numPr>
                <w:ilvl w:val="0"/>
                <w:numId w:val="1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각</w:t>
            </w:r>
            <w:r w:rsidR="00B211C9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B211C9" w:rsidRPr="006669B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detail</w:t>
            </w:r>
            <w:r w:rsidRPr="006669B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view</w:t>
            </w:r>
            <w:r w:rsidRPr="006669B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이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original dataset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의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일부</w:t>
            </w:r>
            <w:r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="00AF2F75"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item(</w:t>
            </w:r>
            <w:r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row</w:t>
            </w:r>
            <w:r w:rsidR="00514A81"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  <w:r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를</w:t>
            </w:r>
            <w:r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0D72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사용한다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+</w:t>
            </w:r>
            <w:r w:rsidRPr="003C27E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encoding</w:t>
            </w:r>
            <w:r w:rsidRPr="003C27E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이</w:t>
            </w:r>
            <w:r w:rsidRPr="003C27E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3C27E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다르다</w:t>
            </w:r>
          </w:p>
          <w:p w14:paraId="081658E2" w14:textId="77777777" w:rsidR="00AE6038" w:rsidRPr="00593162" w:rsidRDefault="00AE6038" w:rsidP="000A03D2">
            <w:pPr>
              <w:pStyle w:val="ListParagraph"/>
              <w:numPr>
                <w:ilvl w:val="0"/>
                <w:numId w:val="1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돋보기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에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대한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영역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선택자가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있어야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한다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2D8ECCB5" w14:textId="1902D898" w:rsidR="00AE6038" w:rsidRPr="00F61D37" w:rsidRDefault="00AE6038" w:rsidP="000A03D2">
            <w:pPr>
              <w:pStyle w:val="ListParagraph"/>
              <w:numPr>
                <w:ilvl w:val="0"/>
                <w:numId w:val="12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돋보기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view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가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존재한다</w:t>
            </w:r>
          </w:p>
          <w:p w14:paraId="47807242" w14:textId="75D3B8EF" w:rsidR="00D97013" w:rsidRPr="000C4517" w:rsidRDefault="00D97013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Fully redundant</w:t>
            </w:r>
            <w:r w:rsidR="00C852C6"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(</w:t>
            </w:r>
            <w:r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copies of same visualization</w:t>
            </w:r>
            <w:r w:rsidR="00C852C6"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</w:p>
          <w:p w14:paraId="0FE46FB2" w14:textId="51B930F8" w:rsidR="001A724B" w:rsidRDefault="003C527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No linkage</w:t>
            </w:r>
            <w:r w:rsidR="000C4517"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(</w:t>
            </w:r>
            <w:r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not related across views</w:t>
            </w:r>
            <w:r w:rsidR="000C4517" w:rsidRPr="000C451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</w:p>
          <w:p w14:paraId="51E0F0C8" w14:textId="403C2EA9" w:rsidR="009D79E2" w:rsidRPr="000D4DE0" w:rsidRDefault="000D4DE0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0"/>
                <w:szCs w:val="10"/>
              </w:rPr>
              <w:drawing>
                <wp:inline distT="0" distB="0" distL="0" distR="0" wp14:anchorId="08A40CB2" wp14:editId="49C66118">
                  <wp:extent cx="1678940" cy="467360"/>
                  <wp:effectExtent l="0" t="0" r="0" b="2540"/>
                  <wp:docPr id="118299420" name="Picture 4" descr="A screenshot of a data analysi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9420" name="Picture 4" descr="A screenshot of a data analysi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18" cy="48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219" w:rsidRPr="00593162" w14:paraId="49E3B520" w14:textId="77777777" w:rsidTr="00210C2F">
        <w:tc>
          <w:tcPr>
            <w:tcW w:w="3675" w:type="dxa"/>
          </w:tcPr>
          <w:p w14:paraId="2ADDF6A1" w14:textId="77777777" w:rsidR="00D50219" w:rsidRDefault="00D50219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Combination</w:t>
            </w:r>
          </w:p>
          <w:p w14:paraId="718BBC1F" w14:textId="77777777" w:rsidR="00D50219" w:rsidRPr="00B31120" w:rsidRDefault="00D50219" w:rsidP="00D50219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3112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Small multiples+multiform</w:t>
            </w:r>
          </w:p>
          <w:p w14:paraId="18BCE301" w14:textId="77777777" w:rsidR="00D50219" w:rsidRPr="00B31120" w:rsidRDefault="00D50219" w:rsidP="000A03D2">
            <w:pPr>
              <w:pStyle w:val="ListParagraph"/>
              <w:numPr>
                <w:ilvl w:val="0"/>
                <w:numId w:val="1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small multiple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인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들이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있고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또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다른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가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있다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.</w:t>
            </w:r>
          </w:p>
          <w:p w14:paraId="1826296A" w14:textId="1CBFFC30" w:rsidR="00D50219" w:rsidRDefault="00D50219" w:rsidP="000A03D2">
            <w:pPr>
              <w:pStyle w:val="ListParagraph"/>
              <w:numPr>
                <w:ilvl w:val="0"/>
                <w:numId w:val="1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같은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item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에서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다른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column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을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사용하는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것을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허용한다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(</w:t>
            </w:r>
            <w:r w:rsidR="00C87A30" w:rsidRPr="00B31120">
              <w:rPr>
                <w:rFonts w:ascii="Times New Roman" w:hAnsi="Times New Roman" w:cs="Times New Roman"/>
                <w:sz w:val="10"/>
                <w:szCs w:val="10"/>
              </w:rPr>
              <w:t>dendrogram</w:t>
            </w:r>
            <w:r w:rsidRPr="00B31120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7EAE12DA" w14:textId="1B52BCE9" w:rsidR="00952C1D" w:rsidRPr="00952C1D" w:rsidRDefault="00952C1D" w:rsidP="00952C1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drawing>
                <wp:inline distT="0" distB="0" distL="0" distR="0" wp14:anchorId="5025FD87" wp14:editId="11A65E96">
                  <wp:extent cx="1056640" cy="416560"/>
                  <wp:effectExtent l="0" t="0" r="0" b="2540"/>
                  <wp:docPr id="412496831" name="Picture 6" descr="A diagram of a diagram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496831" name="Picture 6" descr="A diagram of a diagram of a diagram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07" cy="43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F73CB" w14:textId="77777777" w:rsidR="00D50219" w:rsidRPr="00300C9D" w:rsidRDefault="00D50219" w:rsidP="00D50219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00C9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Small multiples+overview detail</w:t>
            </w:r>
          </w:p>
          <w:p w14:paraId="28A6064D" w14:textId="77777777" w:rsidR="00952C1D" w:rsidRDefault="00D50219" w:rsidP="000A03D2">
            <w:pPr>
              <w:pStyle w:val="ListParagraph"/>
              <w:numPr>
                <w:ilvl w:val="0"/>
                <w:numId w:val="1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small multiple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인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상태에서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작은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에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대한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부연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설명인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view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가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있는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300C9D">
              <w:rPr>
                <w:rFonts w:ascii="Times New Roman" w:hAnsi="Times New Roman" w:cs="Times New Roman"/>
                <w:sz w:val="10"/>
                <w:szCs w:val="10"/>
              </w:rPr>
              <w:t>경우</w:t>
            </w:r>
          </w:p>
          <w:p w14:paraId="3C5C33B5" w14:textId="77777777" w:rsidR="000A03D2" w:rsidRDefault="000A03D2" w:rsidP="000A03D2">
            <w:pPr>
              <w:pStyle w:val="ListParagraph"/>
              <w:numPr>
                <w:ilvl w:val="0"/>
                <w:numId w:val="1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2EB59DF" w14:textId="68087CBB" w:rsidR="00D50219" w:rsidRPr="00952C1D" w:rsidRDefault="00952C1D" w:rsidP="00952C1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0B65581" wp14:editId="0EA2975B">
                  <wp:extent cx="1549400" cy="457069"/>
                  <wp:effectExtent l="0" t="0" r="0" b="635"/>
                  <wp:docPr id="218253168" name="Picture 5" descr="A chart of weather foreca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253168" name="Picture 5" descr="A chart of weather forecas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445" cy="49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9CEF5" w14:textId="77777777" w:rsidR="00D61EEA" w:rsidRPr="00593162" w:rsidRDefault="00D61EEA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7064AA" w:rsidRPr="00593162" w14:paraId="7E40B269" w14:textId="77777777" w:rsidTr="007064AA">
        <w:tc>
          <w:tcPr>
            <w:tcW w:w="3675" w:type="dxa"/>
          </w:tcPr>
          <w:p w14:paraId="1B4903F8" w14:textId="138DC50A" w:rsidR="007064AA" w:rsidRPr="00607DD0" w:rsidRDefault="00C87A30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Tradeoff:</w:t>
            </w:r>
            <w:r w:rsidRPr="00607DD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Maps</w:t>
            </w:r>
          </w:p>
          <w:p w14:paraId="005BEC8B" w14:textId="72EF4CA1" w:rsidR="007064AA" w:rsidRPr="00120719" w:rsidRDefault="007064AA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96B8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Choropleth</w:t>
            </w:r>
          </w:p>
          <w:p w14:paraId="618E3223" w14:textId="04CA32CF" w:rsidR="007064AA" w:rsidRDefault="007064AA" w:rsidP="000A03D2">
            <w:pPr>
              <w:pStyle w:val="ListParagraph"/>
              <w:numPr>
                <w:ilvl w:val="0"/>
                <w:numId w:val="1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34424">
              <w:rPr>
                <w:rFonts w:ascii="Times New Roman" w:hAnsi="Times New Roman" w:cs="Times New Roman"/>
                <w:sz w:val="10"/>
                <w:szCs w:val="10"/>
              </w:rPr>
              <w:t xml:space="preserve">Usage: show only 1 </w:t>
            </w:r>
            <w:r w:rsidR="00C87A30" w:rsidRPr="00A34424">
              <w:rPr>
                <w:rFonts w:ascii="Times New Roman" w:hAnsi="Times New Roman" w:cs="Times New Roman"/>
                <w:sz w:val="10"/>
                <w:szCs w:val="10"/>
              </w:rPr>
              <w:t>quantitative</w:t>
            </w:r>
            <w:r w:rsidRPr="00A34424">
              <w:rPr>
                <w:rFonts w:ascii="Times New Roman" w:hAnsi="Times New Roman" w:cs="Times New Roman"/>
                <w:sz w:val="10"/>
                <w:szCs w:val="10"/>
              </w:rPr>
              <w:t xml:space="preserve"> attribute of each region. understand distribution of quantitative attribute across spatial regions</w:t>
            </w:r>
          </w:p>
          <w:p w14:paraId="60A38E27" w14:textId="30706337" w:rsidR="00E101F3" w:rsidRPr="00A34424" w:rsidRDefault="00E101F3" w:rsidP="000A03D2">
            <w:pPr>
              <w:pStyle w:val="ListParagraph"/>
              <w:numPr>
                <w:ilvl w:val="0"/>
                <w:numId w:val="1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It needs to use sequential color </w:t>
            </w:r>
            <w:r w:rsidR="00463D86">
              <w:rPr>
                <w:rFonts w:ascii="Times New Roman" w:hAnsi="Times New Roman" w:cs="Times New Roman"/>
                <w:sz w:val="10"/>
                <w:szCs w:val="10"/>
              </w:rPr>
              <w:t>palette.</w:t>
            </w:r>
          </w:p>
          <w:p w14:paraId="272657E9" w14:textId="120EB0D6" w:rsidR="007064AA" w:rsidRPr="00A34424" w:rsidRDefault="007064AA" w:rsidP="000A03D2">
            <w:pPr>
              <w:pStyle w:val="ListParagraph"/>
              <w:numPr>
                <w:ilvl w:val="0"/>
                <w:numId w:val="1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34424">
              <w:rPr>
                <w:rFonts w:ascii="Times New Roman" w:hAnsi="Times New Roman" w:cs="Times New Roman"/>
                <w:sz w:val="10"/>
                <w:szCs w:val="10"/>
              </w:rPr>
              <w:t>Pros: easy to read (no learning curve)</w:t>
            </w:r>
          </w:p>
          <w:p w14:paraId="05075CCA" w14:textId="756DD2BF" w:rsidR="007064AA" w:rsidRPr="00A34424" w:rsidRDefault="007064AA" w:rsidP="000A03D2">
            <w:pPr>
              <w:pStyle w:val="ListParagraph"/>
              <w:numPr>
                <w:ilvl w:val="0"/>
                <w:numId w:val="1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34424">
              <w:rPr>
                <w:rFonts w:ascii="Times New Roman" w:hAnsi="Times New Roman" w:cs="Times New Roman"/>
                <w:sz w:val="10"/>
                <w:szCs w:val="10"/>
              </w:rPr>
              <w:t>Cons: effect that large region appear to be more important when the goal is to encode attribute value</w:t>
            </w:r>
          </w:p>
          <w:p w14:paraId="61BA2D2B" w14:textId="472DC8A8" w:rsidR="007064AA" w:rsidRPr="00EC31A5" w:rsidRDefault="007064AA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EC31A5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Symbol map</w:t>
            </w:r>
          </w:p>
          <w:p w14:paraId="11A5DDA7" w14:textId="0776306A" w:rsidR="007064AA" w:rsidRPr="00EC31A5" w:rsidRDefault="007064AA" w:rsidP="000A03D2">
            <w:pPr>
              <w:pStyle w:val="ListParagraph"/>
              <w:numPr>
                <w:ilvl w:val="0"/>
                <w:numId w:val="1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C31A5">
              <w:rPr>
                <w:rFonts w:ascii="Times New Roman" w:hAnsi="Times New Roman" w:cs="Times New Roman"/>
                <w:sz w:val="10"/>
                <w:szCs w:val="10"/>
              </w:rPr>
              <w:t>Usage: show aggregated data with mark or glyph</w:t>
            </w:r>
          </w:p>
          <w:p w14:paraId="2335022C" w14:textId="22EDE3B1" w:rsidR="007064AA" w:rsidRPr="00EC31A5" w:rsidRDefault="007064AA" w:rsidP="000A03D2">
            <w:pPr>
              <w:pStyle w:val="ListParagraph"/>
              <w:numPr>
                <w:ilvl w:val="0"/>
                <w:numId w:val="1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C31A5">
              <w:rPr>
                <w:rFonts w:ascii="Times New Roman" w:hAnsi="Times New Roman" w:cs="Times New Roman"/>
                <w:sz w:val="10"/>
                <w:szCs w:val="10"/>
              </w:rPr>
              <w:t>Pros: solve the problem that larger region appearing to be more important because we use marks or glyphs in symbol map</w:t>
            </w:r>
          </w:p>
          <w:p w14:paraId="43A115CB" w14:textId="3701DFA9" w:rsidR="007064AA" w:rsidRPr="00EC31A5" w:rsidRDefault="007064AA" w:rsidP="000A03D2">
            <w:pPr>
              <w:pStyle w:val="ListParagraph"/>
              <w:numPr>
                <w:ilvl w:val="0"/>
                <w:numId w:val="1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C31A5">
              <w:rPr>
                <w:rFonts w:ascii="Times New Roman" w:hAnsi="Times New Roman" w:cs="Times New Roman"/>
                <w:sz w:val="10"/>
                <w:szCs w:val="10"/>
              </w:rPr>
              <w:t>Cons: Symbol can overlap (occlusion)</w:t>
            </w:r>
          </w:p>
          <w:p w14:paraId="4BD4D31C" w14:textId="012B6BC7" w:rsidR="007064AA" w:rsidRPr="00023D4D" w:rsidRDefault="007064AA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14D5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Cartogram</w:t>
            </w:r>
          </w:p>
          <w:p w14:paraId="3EB3A47A" w14:textId="57F93E11" w:rsidR="007064AA" w:rsidRPr="0002470B" w:rsidRDefault="007064AA" w:rsidP="000A03D2">
            <w:pPr>
              <w:pStyle w:val="ListParagraph"/>
              <w:numPr>
                <w:ilvl w:val="0"/>
                <w:numId w:val="17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2470B">
              <w:rPr>
                <w:rFonts w:ascii="Times New Roman" w:hAnsi="Times New Roman" w:cs="Times New Roman"/>
                <w:sz w:val="10"/>
                <w:szCs w:val="10"/>
              </w:rPr>
              <w:t>Type: continuous cartogram, grid cartogram</w:t>
            </w:r>
          </w:p>
          <w:p w14:paraId="0CB9A4DB" w14:textId="12914C7D" w:rsidR="007064AA" w:rsidRPr="0002470B" w:rsidRDefault="007064AA" w:rsidP="000A03D2">
            <w:pPr>
              <w:pStyle w:val="ListParagraph"/>
              <w:numPr>
                <w:ilvl w:val="0"/>
                <w:numId w:val="17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2470B">
              <w:rPr>
                <w:rFonts w:ascii="Times New Roman" w:hAnsi="Times New Roman" w:cs="Times New Roman"/>
                <w:sz w:val="10"/>
                <w:szCs w:val="10"/>
              </w:rPr>
              <w:t>Pros: Capture the viewer's interest using differences in size</w:t>
            </w:r>
          </w:p>
          <w:p w14:paraId="48F61271" w14:textId="2C4F8173" w:rsidR="007064AA" w:rsidRPr="0002470B" w:rsidRDefault="007064AA" w:rsidP="000A03D2">
            <w:pPr>
              <w:pStyle w:val="ListParagraph"/>
              <w:numPr>
                <w:ilvl w:val="0"/>
                <w:numId w:val="17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2470B">
              <w:rPr>
                <w:rFonts w:ascii="Times New Roman" w:hAnsi="Times New Roman" w:cs="Times New Roman"/>
                <w:sz w:val="10"/>
                <w:szCs w:val="10"/>
              </w:rPr>
              <w:t>Cons: Viewer need to know original dataset in memory to compare distorted mark on the cartogram</w:t>
            </w:r>
          </w:p>
          <w:p w14:paraId="420C7390" w14:textId="221C0FB1" w:rsidR="007064AA" w:rsidRPr="00041653" w:rsidRDefault="007064AA" w:rsidP="009959FC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04165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Dot density map</w:t>
            </w:r>
          </w:p>
          <w:p w14:paraId="6BA75592" w14:textId="4E20C2BC" w:rsidR="007064AA" w:rsidRPr="00A713A3" w:rsidRDefault="007064AA" w:rsidP="000A03D2">
            <w:pPr>
              <w:pStyle w:val="ListParagraph"/>
              <w:numPr>
                <w:ilvl w:val="0"/>
                <w:numId w:val="18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713A3">
              <w:rPr>
                <w:rFonts w:ascii="Times New Roman" w:hAnsi="Times New Roman" w:cs="Times New Roman"/>
                <w:sz w:val="10"/>
                <w:szCs w:val="10"/>
              </w:rPr>
              <w:t xml:space="preserve">Usage: each circle </w:t>
            </w:r>
            <w:r w:rsidR="00C87A30" w:rsidRPr="00A713A3">
              <w:rPr>
                <w:rFonts w:ascii="Times New Roman" w:hAnsi="Times New Roman" w:cs="Times New Roman"/>
                <w:sz w:val="10"/>
                <w:szCs w:val="10"/>
              </w:rPr>
              <w:t>represents</w:t>
            </w:r>
            <w:r w:rsidRPr="00A713A3">
              <w:rPr>
                <w:rFonts w:ascii="Times New Roman" w:hAnsi="Times New Roman" w:cs="Times New Roman"/>
                <w:sz w:val="10"/>
                <w:szCs w:val="10"/>
              </w:rPr>
              <w:t xml:space="preserve"> constant number of items. Every circle </w:t>
            </w:r>
            <w:r w:rsidR="00C87A30" w:rsidRPr="00A713A3">
              <w:rPr>
                <w:rFonts w:ascii="Times New Roman" w:hAnsi="Times New Roman" w:cs="Times New Roman"/>
                <w:sz w:val="10"/>
                <w:szCs w:val="10"/>
              </w:rPr>
              <w:t>is</w:t>
            </w:r>
            <w:r w:rsidRPr="00A713A3">
              <w:rPr>
                <w:rFonts w:ascii="Times New Roman" w:hAnsi="Times New Roman" w:cs="Times New Roman"/>
                <w:sz w:val="10"/>
                <w:szCs w:val="10"/>
              </w:rPr>
              <w:t xml:space="preserve"> same size and shape. Circle mark only allow color channel.</w:t>
            </w:r>
          </w:p>
          <w:p w14:paraId="0D8ABEA6" w14:textId="3574D31A" w:rsidR="007064AA" w:rsidRPr="00A713A3" w:rsidRDefault="007064AA" w:rsidP="000A03D2">
            <w:pPr>
              <w:pStyle w:val="ListParagraph"/>
              <w:numPr>
                <w:ilvl w:val="0"/>
                <w:numId w:val="18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713A3">
              <w:rPr>
                <w:rFonts w:ascii="Times New Roman" w:hAnsi="Times New Roman" w:cs="Times New Roman"/>
                <w:sz w:val="10"/>
                <w:szCs w:val="10"/>
              </w:rPr>
              <w:t>Pros: solve the problem that larger region appearing to be more important</w:t>
            </w:r>
          </w:p>
          <w:p w14:paraId="379585F4" w14:textId="2618114C" w:rsidR="0034228E" w:rsidRPr="00D147E6" w:rsidRDefault="007064AA" w:rsidP="000A03D2">
            <w:pPr>
              <w:pStyle w:val="ListParagraph"/>
              <w:numPr>
                <w:ilvl w:val="0"/>
                <w:numId w:val="18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713A3">
              <w:rPr>
                <w:rFonts w:ascii="Times New Roman" w:hAnsi="Times New Roman" w:cs="Times New Roman"/>
                <w:sz w:val="10"/>
                <w:szCs w:val="10"/>
              </w:rPr>
              <w:t>Cons: Region with more population appear to be more important when we want to represent attribute in each mark</w:t>
            </w:r>
          </w:p>
        </w:tc>
      </w:tr>
    </w:tbl>
    <w:p w14:paraId="2F14F428" w14:textId="77777777" w:rsidR="007064AA" w:rsidRDefault="007064AA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</w:tblGrid>
      <w:tr w:rsidR="00D1467D" w14:paraId="1CC5D3BE" w14:textId="77777777" w:rsidTr="009D18E1">
        <w:trPr>
          <w:trHeight w:val="897"/>
        </w:trPr>
        <w:tc>
          <w:tcPr>
            <w:tcW w:w="3699" w:type="dxa"/>
          </w:tcPr>
          <w:p w14:paraId="63B62804" w14:textId="478976D4" w:rsidR="006A184C" w:rsidRPr="00806387" w:rsidRDefault="00C87A30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Tradeoff:</w:t>
            </w:r>
            <w:r w:rsidRPr="0080638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Orientation</w:t>
            </w:r>
          </w:p>
          <w:p w14:paraId="0BC83BDA" w14:textId="307335A4" w:rsidR="006A184C" w:rsidRPr="00806387" w:rsidRDefault="006A184C" w:rsidP="00F01922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80638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Rectilinear layout</w:t>
            </w:r>
          </w:p>
          <w:p w14:paraId="50E7BF4F" w14:textId="77FB8648" w:rsidR="006A184C" w:rsidRPr="00FB592D" w:rsidRDefault="006A184C" w:rsidP="000A03D2">
            <w:pPr>
              <w:pStyle w:val="ListParagraph"/>
              <w:numPr>
                <w:ilvl w:val="0"/>
                <w:numId w:val="1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B592D">
              <w:rPr>
                <w:rFonts w:ascii="Times New Roman" w:hAnsi="Times New Roman" w:cs="Times New Roman"/>
                <w:sz w:val="10"/>
                <w:szCs w:val="10"/>
              </w:rPr>
              <w:t>Pros: Familiar to user</w:t>
            </w:r>
            <w:r w:rsidR="00B3742E">
              <w:rPr>
                <w:rFonts w:ascii="Times New Roman" w:hAnsi="Times New Roman" w:cs="Times New Roman"/>
                <w:sz w:val="10"/>
                <w:szCs w:val="10"/>
              </w:rPr>
              <w:t>, easy to</w:t>
            </w:r>
            <w:r w:rsidR="00C25614">
              <w:rPr>
                <w:rFonts w:ascii="Times New Roman" w:hAnsi="Times New Roman" w:cs="Times New Roman"/>
                <w:sz w:val="10"/>
                <w:szCs w:val="10"/>
              </w:rPr>
              <w:t xml:space="preserve"> accurately</w:t>
            </w:r>
            <w:r w:rsidR="00B3742E">
              <w:rPr>
                <w:rFonts w:ascii="Times New Roman" w:hAnsi="Times New Roman" w:cs="Times New Roman"/>
                <w:sz w:val="10"/>
                <w:szCs w:val="10"/>
              </w:rPr>
              <w:t xml:space="preserve"> encode </w:t>
            </w:r>
            <w:r w:rsidR="00B216FD">
              <w:rPr>
                <w:rFonts w:ascii="Times New Roman" w:hAnsi="Times New Roman" w:cs="Times New Roman"/>
                <w:sz w:val="10"/>
                <w:szCs w:val="10"/>
              </w:rPr>
              <w:t>horizontal</w:t>
            </w:r>
            <w:r w:rsidR="00335579">
              <w:rPr>
                <w:rFonts w:ascii="Times New Roman" w:hAnsi="Times New Roman" w:cs="Times New Roman"/>
                <w:sz w:val="10"/>
                <w:szCs w:val="10"/>
              </w:rPr>
              <w:t xml:space="preserve"> vertical</w:t>
            </w:r>
            <w:r w:rsidR="00751F05">
              <w:rPr>
                <w:rFonts w:ascii="Times New Roman" w:hAnsi="Times New Roman" w:cs="Times New Roman"/>
                <w:sz w:val="10"/>
                <w:szCs w:val="10"/>
              </w:rPr>
              <w:t xml:space="preserve"> position</w:t>
            </w:r>
          </w:p>
          <w:p w14:paraId="65A319D5" w14:textId="3E97AF9A" w:rsidR="006A184C" w:rsidRPr="00FB592D" w:rsidRDefault="006A184C" w:rsidP="000A03D2">
            <w:pPr>
              <w:pStyle w:val="ListParagraph"/>
              <w:numPr>
                <w:ilvl w:val="0"/>
                <w:numId w:val="1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B592D">
              <w:rPr>
                <w:rFonts w:ascii="Times New Roman" w:hAnsi="Times New Roman" w:cs="Times New Roman"/>
                <w:sz w:val="10"/>
                <w:szCs w:val="10"/>
              </w:rPr>
              <w:t>Cons: Only 2 axis is good. 3~ axes reduce effectiveness due to depth</w:t>
            </w:r>
          </w:p>
          <w:p w14:paraId="7D5C850A" w14:textId="1A3A6850" w:rsidR="006A184C" w:rsidRPr="006C011B" w:rsidRDefault="006A184C" w:rsidP="00F01922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6C011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Parallel layout</w:t>
            </w:r>
          </w:p>
          <w:p w14:paraId="7930AF97" w14:textId="6676BBAE" w:rsidR="009175F5" w:rsidRDefault="009425AA" w:rsidP="000A03D2">
            <w:pPr>
              <w:pStyle w:val="ListParagraph"/>
              <w:numPr>
                <w:ilvl w:val="0"/>
                <w:numId w:val="2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Pros: </w:t>
            </w:r>
            <w:r w:rsidR="00D97DDE">
              <w:rPr>
                <w:rFonts w:ascii="Times New Roman" w:hAnsi="Times New Roman" w:cs="Times New Roman"/>
                <w:sz w:val="10"/>
                <w:szCs w:val="10"/>
              </w:rPr>
              <w:t>can visualize many attributes simultaneous</w:t>
            </w:r>
          </w:p>
          <w:p w14:paraId="0A5A735C" w14:textId="16BD59F4" w:rsidR="006A184C" w:rsidRPr="003C559B" w:rsidRDefault="006A184C" w:rsidP="000A03D2">
            <w:pPr>
              <w:pStyle w:val="ListParagraph"/>
              <w:numPr>
                <w:ilvl w:val="0"/>
                <w:numId w:val="2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C559B">
              <w:rPr>
                <w:rFonts w:ascii="Times New Roman" w:hAnsi="Times New Roman" w:cs="Times New Roman"/>
                <w:sz w:val="10"/>
                <w:szCs w:val="10"/>
              </w:rPr>
              <w:t>Cons: Unfamiliar to user (need training time)</w:t>
            </w:r>
          </w:p>
          <w:p w14:paraId="037D1B45" w14:textId="4639128C" w:rsidR="006A184C" w:rsidRPr="0046073A" w:rsidRDefault="006A184C" w:rsidP="00F01922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46073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Radial layout</w:t>
            </w:r>
          </w:p>
          <w:p w14:paraId="718BE53A" w14:textId="311692C6" w:rsidR="006A184C" w:rsidRPr="0095320F" w:rsidRDefault="006A184C" w:rsidP="000A03D2">
            <w:pPr>
              <w:pStyle w:val="ListParagraph"/>
              <w:numPr>
                <w:ilvl w:val="0"/>
                <w:numId w:val="2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5320F">
              <w:rPr>
                <w:rFonts w:ascii="Times New Roman" w:hAnsi="Times New Roman" w:cs="Times New Roman"/>
                <w:sz w:val="10"/>
                <w:szCs w:val="10"/>
              </w:rPr>
              <w:t>Pros: Can bin items in radial section</w:t>
            </w:r>
          </w:p>
          <w:p w14:paraId="20F61D11" w14:textId="280A53AE" w:rsidR="00D1467D" w:rsidRPr="00B84B9F" w:rsidRDefault="006A184C" w:rsidP="000A03D2">
            <w:pPr>
              <w:pStyle w:val="ListParagraph"/>
              <w:numPr>
                <w:ilvl w:val="0"/>
                <w:numId w:val="2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5320F">
              <w:rPr>
                <w:rFonts w:ascii="Times New Roman" w:hAnsi="Times New Roman" w:cs="Times New Roman"/>
                <w:sz w:val="10"/>
                <w:szCs w:val="10"/>
              </w:rPr>
              <w:t>Cons: Human cannot read angle accurately</w:t>
            </w:r>
          </w:p>
        </w:tc>
      </w:tr>
    </w:tbl>
    <w:p w14:paraId="55D5D9CA" w14:textId="77777777" w:rsidR="00367E9C" w:rsidRDefault="00367E9C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D147E6" w14:paraId="57BBCB5D" w14:textId="77777777" w:rsidTr="009D18E1">
        <w:trPr>
          <w:trHeight w:val="2128"/>
        </w:trPr>
        <w:tc>
          <w:tcPr>
            <w:tcW w:w="3675" w:type="dxa"/>
          </w:tcPr>
          <w:p w14:paraId="115C18F2" w14:textId="6F04379F" w:rsidR="00B07D09" w:rsidRDefault="003F6CC7" w:rsidP="004776FD">
            <w:pPr>
              <w:spacing w:line="180" w:lineRule="auto"/>
              <w:jc w:val="left"/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Tradeoff:</w:t>
            </w:r>
            <w:r w:rsidR="00B07D0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4 ways to handle complexity</w:t>
            </w:r>
          </w:p>
          <w:p w14:paraId="7399B70F" w14:textId="765DA733" w:rsidR="00D147E6" w:rsidRPr="00AB6952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AB695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Deriving new attribute from existing attributes</w:t>
            </w:r>
          </w:p>
          <w:p w14:paraId="7860123E" w14:textId="013C2D16" w:rsidR="00D147E6" w:rsidRPr="006D4A0D" w:rsidRDefault="00AF4121" w:rsidP="000A03D2">
            <w:pPr>
              <w:pStyle w:val="ListParagraph"/>
              <w:numPr>
                <w:ilvl w:val="0"/>
                <w:numId w:val="2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6D4A0D">
              <w:rPr>
                <w:rFonts w:ascii="Times New Roman" w:hAnsi="Times New Roman" w:cs="Times New Roman"/>
                <w:sz w:val="10"/>
                <w:szCs w:val="10"/>
              </w:rPr>
              <w:t>f (</w:t>
            </w:r>
            <w:r w:rsidR="00D147E6" w:rsidRPr="006D4A0D">
              <w:rPr>
                <w:rFonts w:ascii="Times New Roman" w:hAnsi="Times New Roman" w:cs="Times New Roman"/>
                <w:sz w:val="10"/>
                <w:szCs w:val="10"/>
              </w:rPr>
              <w:t>export, import)-&gt;trade balance</w:t>
            </w:r>
          </w:p>
          <w:p w14:paraId="21712440" w14:textId="1B72FD3A" w:rsidR="00D147E6" w:rsidRPr="009B13A6" w:rsidRDefault="00D147E6" w:rsidP="000A03D2">
            <w:pPr>
              <w:pStyle w:val="ListParagraph"/>
              <w:numPr>
                <w:ilvl w:val="0"/>
                <w:numId w:val="2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6D4A0D">
              <w:rPr>
                <w:rFonts w:ascii="Times New Roman" w:hAnsi="Times New Roman" w:cs="Times New Roman"/>
                <w:sz w:val="10"/>
                <w:szCs w:val="10"/>
              </w:rPr>
              <w:t>Pros: Doesn't need to compute in mind</w:t>
            </w:r>
          </w:p>
          <w:p w14:paraId="0C885E5B" w14:textId="20DD4724" w:rsidR="00D147E6" w:rsidRPr="009B13A6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B13A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Changing view overtime (Interactive view)</w:t>
            </w:r>
          </w:p>
          <w:p w14:paraId="023C2D77" w14:textId="48C4FE35" w:rsidR="00D147E6" w:rsidRPr="009B13A6" w:rsidRDefault="00D147E6" w:rsidP="000A03D2">
            <w:pPr>
              <w:pStyle w:val="ListParagraph"/>
              <w:numPr>
                <w:ilvl w:val="0"/>
                <w:numId w:val="2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B13A6">
              <w:rPr>
                <w:rFonts w:ascii="Times New Roman" w:hAnsi="Times New Roman" w:cs="Times New Roman"/>
                <w:sz w:val="10"/>
                <w:szCs w:val="10"/>
              </w:rPr>
              <w:t>Use widget and control (button, checkbox, dropdown)</w:t>
            </w:r>
          </w:p>
          <w:p w14:paraId="59A8D438" w14:textId="1E55DBD9" w:rsidR="00D147E6" w:rsidRPr="009B13A6" w:rsidRDefault="00D147E6" w:rsidP="000A03D2">
            <w:pPr>
              <w:pStyle w:val="ListParagraph"/>
              <w:numPr>
                <w:ilvl w:val="0"/>
                <w:numId w:val="2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B13A6">
              <w:rPr>
                <w:rFonts w:ascii="Times New Roman" w:hAnsi="Times New Roman" w:cs="Times New Roman"/>
                <w:sz w:val="10"/>
                <w:szCs w:val="10"/>
              </w:rPr>
              <w:t>Cons: use screen space</w:t>
            </w:r>
          </w:p>
          <w:p w14:paraId="4F9907AC" w14:textId="1BE59231" w:rsidR="00D147E6" w:rsidRPr="003B5323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B532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Reduce</w:t>
            </w:r>
          </w:p>
          <w:p w14:paraId="647DF47B" w14:textId="6A0A03B6" w:rsidR="00D147E6" w:rsidRPr="003B5323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B532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Filter (throw things away)</w:t>
            </w:r>
            <w:r w:rsidR="00DD561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== query</w:t>
            </w:r>
          </w:p>
          <w:p w14:paraId="0C084D67" w14:textId="14D4B9F3" w:rsidR="00D147E6" w:rsidRPr="003B5323" w:rsidRDefault="00D147E6" w:rsidP="000A03D2">
            <w:pPr>
              <w:pStyle w:val="ListParagraph"/>
              <w:numPr>
                <w:ilvl w:val="0"/>
                <w:numId w:val="2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B5323">
              <w:rPr>
                <w:rFonts w:ascii="Times New Roman" w:hAnsi="Times New Roman" w:cs="Times New Roman"/>
                <w:sz w:val="10"/>
                <w:szCs w:val="10"/>
              </w:rPr>
              <w:t>Pros: make computation cheaper</w:t>
            </w:r>
          </w:p>
          <w:p w14:paraId="2B2F4B11" w14:textId="27354F62" w:rsidR="00D147E6" w:rsidRPr="00342CD8" w:rsidRDefault="00D147E6" w:rsidP="000A03D2">
            <w:pPr>
              <w:pStyle w:val="ListParagraph"/>
              <w:numPr>
                <w:ilvl w:val="0"/>
                <w:numId w:val="2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B5323">
              <w:rPr>
                <w:rFonts w:ascii="Times New Roman" w:hAnsi="Times New Roman" w:cs="Times New Roman"/>
                <w:sz w:val="10"/>
                <w:szCs w:val="10"/>
              </w:rPr>
              <w:t>Cons: hard to reason about filtered out items with existing items</w:t>
            </w:r>
          </w:p>
          <w:p w14:paraId="505F9BDF" w14:textId="4333181A" w:rsidR="00D147E6" w:rsidRPr="00342CD8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42CD8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Aggregate (group)</w:t>
            </w:r>
          </w:p>
          <w:p w14:paraId="36DFC374" w14:textId="4653AF77" w:rsidR="00C60709" w:rsidRDefault="00C60709" w:rsidP="000A03D2">
            <w:pPr>
              <w:pStyle w:val="ListParagraph"/>
              <w:numPr>
                <w:ilvl w:val="0"/>
                <w:numId w:val="2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We can aggregate into </w:t>
            </w:r>
            <w:r w:rsidR="005117CD">
              <w:rPr>
                <w:rFonts w:ascii="Times New Roman" w:hAnsi="Times New Roman" w:cs="Times New Roman"/>
                <w:sz w:val="10"/>
                <w:szCs w:val="10"/>
              </w:rPr>
              <w:t>cluster/histogram</w:t>
            </w:r>
          </w:p>
          <w:p w14:paraId="322E9A5B" w14:textId="0DB3696A" w:rsidR="00D147E6" w:rsidRPr="00A069B5" w:rsidRDefault="00D147E6" w:rsidP="000A03D2">
            <w:pPr>
              <w:pStyle w:val="ListParagraph"/>
              <w:numPr>
                <w:ilvl w:val="0"/>
                <w:numId w:val="2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069B5">
              <w:rPr>
                <w:rFonts w:ascii="Times New Roman" w:hAnsi="Times New Roman" w:cs="Times New Roman"/>
                <w:sz w:val="10"/>
                <w:szCs w:val="10"/>
              </w:rPr>
              <w:t>Pros: sum up into simple signal</w:t>
            </w:r>
          </w:p>
          <w:p w14:paraId="40E45C04" w14:textId="4DD06597" w:rsidR="00D147E6" w:rsidRPr="00A069B5" w:rsidRDefault="00D147E6" w:rsidP="000A03D2">
            <w:pPr>
              <w:pStyle w:val="ListParagraph"/>
              <w:numPr>
                <w:ilvl w:val="0"/>
                <w:numId w:val="2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069B5">
              <w:rPr>
                <w:rFonts w:ascii="Times New Roman" w:hAnsi="Times New Roman" w:cs="Times New Roman"/>
                <w:sz w:val="10"/>
                <w:szCs w:val="10"/>
              </w:rPr>
              <w:t>Cons: difficult to pick the right signal for group</w:t>
            </w:r>
          </w:p>
          <w:p w14:paraId="1D593104" w14:textId="408944DA" w:rsidR="00D147E6" w:rsidRPr="00DD234C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DD234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Facet(divide) into multiple views</w:t>
            </w:r>
          </w:p>
          <w:p w14:paraId="5CDD617C" w14:textId="6D234878" w:rsidR="00D147E6" w:rsidRPr="00DD234C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DD234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Juxtapose (put two chart side by side)</w:t>
            </w:r>
          </w:p>
          <w:p w14:paraId="594DACC9" w14:textId="45020AA4" w:rsidR="00D147E6" w:rsidRPr="003C1E37" w:rsidRDefault="00D147E6" w:rsidP="000A03D2">
            <w:pPr>
              <w:pStyle w:val="ListParagraph"/>
              <w:numPr>
                <w:ilvl w:val="0"/>
                <w:numId w:val="2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C1E37">
              <w:rPr>
                <w:rFonts w:ascii="Times New Roman" w:hAnsi="Times New Roman" w:cs="Times New Roman"/>
                <w:sz w:val="10"/>
                <w:szCs w:val="10"/>
              </w:rPr>
              <w:t xml:space="preserve">difficulty: Visual encoding choice, </w:t>
            </w:r>
            <w:r w:rsidR="00AF4121" w:rsidRPr="003C1E37">
              <w:rPr>
                <w:rFonts w:ascii="Times New Roman" w:hAnsi="Times New Roman" w:cs="Times New Roman"/>
                <w:sz w:val="10"/>
                <w:szCs w:val="10"/>
              </w:rPr>
              <w:t>linking</w:t>
            </w:r>
            <w:r w:rsidRPr="003C1E37">
              <w:rPr>
                <w:rFonts w:ascii="Times New Roman" w:hAnsi="Times New Roman" w:cs="Times New Roman"/>
                <w:sz w:val="10"/>
                <w:szCs w:val="10"/>
              </w:rPr>
              <w:t xml:space="preserve"> two views, number of data shared in 2 views</w:t>
            </w:r>
          </w:p>
          <w:p w14:paraId="263B5A75" w14:textId="00CDE702" w:rsidR="00D147E6" w:rsidRPr="00195E3C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195E3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Partition one attribute into multiple views</w:t>
            </w:r>
          </w:p>
          <w:p w14:paraId="6E7FC1E7" w14:textId="4A3F4D04" w:rsidR="00D147E6" w:rsidRPr="00195E3C" w:rsidRDefault="00D147E6" w:rsidP="000A03D2">
            <w:pPr>
              <w:pStyle w:val="ListParagraph"/>
              <w:numPr>
                <w:ilvl w:val="0"/>
                <w:numId w:val="2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195E3C">
              <w:rPr>
                <w:rFonts w:ascii="Times New Roman" w:hAnsi="Times New Roman" w:cs="Times New Roman"/>
                <w:sz w:val="10"/>
                <w:szCs w:val="10"/>
              </w:rPr>
              <w:t>split into regions by attribute</w:t>
            </w:r>
          </w:p>
          <w:p w14:paraId="363EBCEB" w14:textId="68B049E2" w:rsidR="00D147E6" w:rsidRPr="00195E3C" w:rsidRDefault="00D147E6" w:rsidP="000A03D2">
            <w:pPr>
              <w:pStyle w:val="ListParagraph"/>
              <w:numPr>
                <w:ilvl w:val="0"/>
                <w:numId w:val="2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195E3C">
              <w:rPr>
                <w:rFonts w:ascii="Times New Roman" w:hAnsi="Times New Roman" w:cs="Times New Roman"/>
                <w:sz w:val="10"/>
                <w:szCs w:val="10"/>
              </w:rPr>
              <w:t>Order of views matter</w:t>
            </w:r>
          </w:p>
          <w:p w14:paraId="4AF92876" w14:textId="35FA9FD7" w:rsidR="00D147E6" w:rsidRPr="00DF1762" w:rsidRDefault="00D147E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DF17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Superimpose (overlay charts in one view)</w:t>
            </w:r>
          </w:p>
          <w:p w14:paraId="5AA71ACB" w14:textId="7228180F" w:rsidR="00D147E6" w:rsidRPr="00282481" w:rsidRDefault="00D147E6" w:rsidP="000A03D2">
            <w:pPr>
              <w:pStyle w:val="ListParagraph"/>
              <w:numPr>
                <w:ilvl w:val="0"/>
                <w:numId w:val="2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F1762">
              <w:rPr>
                <w:rFonts w:ascii="Times New Roman" w:hAnsi="Times New Roman" w:cs="Times New Roman"/>
                <w:sz w:val="10"/>
                <w:szCs w:val="10"/>
              </w:rPr>
              <w:t>Cons: overlapping marks if put too many attributes</w:t>
            </w:r>
          </w:p>
        </w:tc>
      </w:tr>
    </w:tbl>
    <w:p w14:paraId="64284097" w14:textId="77777777" w:rsidR="00D147E6" w:rsidRDefault="00D147E6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</w:tblGrid>
      <w:tr w:rsidR="0038010F" w14:paraId="45270D22" w14:textId="77777777" w:rsidTr="009D18E1">
        <w:trPr>
          <w:trHeight w:val="1192"/>
        </w:trPr>
        <w:tc>
          <w:tcPr>
            <w:tcW w:w="3667" w:type="dxa"/>
          </w:tcPr>
          <w:p w14:paraId="44B87D5B" w14:textId="42A1794D" w:rsidR="00D47283" w:rsidRDefault="00AF4121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Tradeoff: node-link</w:t>
            </w:r>
            <w:r w:rsidR="00D4728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diagram vs adjacency matrix</w:t>
            </w:r>
          </w:p>
          <w:p w14:paraId="421810F8" w14:textId="77777777" w:rsidR="00AE5C03" w:rsidRDefault="00AE5C03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AE5C0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Node link (good for small network)</w:t>
            </w:r>
          </w:p>
          <w:p w14:paraId="399D51E5" w14:textId="03046506" w:rsidR="003537B1" w:rsidRPr="008B722F" w:rsidRDefault="00136BE5" w:rsidP="000A03D2">
            <w:pPr>
              <w:pStyle w:val="ListParagraph"/>
              <w:numPr>
                <w:ilvl w:val="0"/>
                <w:numId w:val="48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It </w:t>
            </w:r>
            <w:r w:rsidR="00906A52">
              <w:rPr>
                <w:rFonts w:ascii="Times New Roman" w:hAnsi="Times New Roman" w:cs="Times New Roman"/>
                <w:sz w:val="10"/>
                <w:szCs w:val="10"/>
              </w:rPr>
              <w:t>can be used for</w:t>
            </w:r>
            <w:r w:rsidR="00380C23">
              <w:rPr>
                <w:rFonts w:ascii="Times New Roman" w:hAnsi="Times New Roman" w:cs="Times New Roman"/>
                <w:sz w:val="10"/>
                <w:szCs w:val="10"/>
              </w:rPr>
              <w:t xml:space="preserve"> both</w:t>
            </w:r>
            <w:r w:rsidR="00AF4A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A71AE0">
              <w:rPr>
                <w:rFonts w:ascii="Times New Roman" w:hAnsi="Times New Roman" w:cs="Times New Roman"/>
                <w:sz w:val="10"/>
                <w:szCs w:val="10"/>
              </w:rPr>
              <w:t>network</w:t>
            </w:r>
            <w:r w:rsidR="0063653B">
              <w:rPr>
                <w:rFonts w:ascii="Times New Roman" w:hAnsi="Times New Roman" w:cs="Times New Roman"/>
                <w:sz w:val="10"/>
                <w:szCs w:val="10"/>
              </w:rPr>
              <w:t xml:space="preserve"> and tree</w:t>
            </w:r>
          </w:p>
          <w:p w14:paraId="0179A9E3" w14:textId="41E8F475" w:rsidR="00AE5C03" w:rsidRDefault="00AE5C03" w:rsidP="000A03D2">
            <w:pPr>
              <w:pStyle w:val="ListParagraph"/>
              <w:numPr>
                <w:ilvl w:val="0"/>
                <w:numId w:val="4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646F3">
              <w:rPr>
                <w:rFonts w:ascii="Times New Roman" w:hAnsi="Times New Roman" w:cs="Times New Roman"/>
                <w:sz w:val="10"/>
                <w:szCs w:val="10"/>
              </w:rPr>
              <w:t xml:space="preserve">Pros: Easy to understand </w:t>
            </w:r>
            <w:r w:rsidR="00AF4121" w:rsidRPr="00D646F3">
              <w:rPr>
                <w:rFonts w:ascii="Times New Roman" w:hAnsi="Times New Roman" w:cs="Times New Roman"/>
                <w:sz w:val="10"/>
                <w:szCs w:val="10"/>
              </w:rPr>
              <w:t>topology</w:t>
            </w:r>
            <w:r w:rsidR="00AF4121">
              <w:rPr>
                <w:rFonts w:ascii="Times New Roman" w:hAnsi="Times New Roman" w:cs="Times New Roman"/>
                <w:sz w:val="10"/>
                <w:szCs w:val="10"/>
              </w:rPr>
              <w:t xml:space="preserve"> (</w:t>
            </w:r>
            <w:r w:rsidR="00DB6FDD">
              <w:rPr>
                <w:rFonts w:ascii="Times New Roman" w:hAnsi="Times New Roman" w:cs="Times New Roman"/>
                <w:sz w:val="10"/>
                <w:szCs w:val="10"/>
              </w:rPr>
              <w:t>path, structure</w:t>
            </w:r>
            <w:r w:rsidR="00811869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793881D1" w14:textId="186C8A9A" w:rsidR="00257E34" w:rsidRPr="00D646F3" w:rsidRDefault="007129E7" w:rsidP="000A03D2">
            <w:pPr>
              <w:pStyle w:val="ListParagraph"/>
              <w:numPr>
                <w:ilvl w:val="0"/>
                <w:numId w:val="4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Cons:</w:t>
            </w:r>
            <w:r w:rsidR="008C2FBE">
              <w:rPr>
                <w:rFonts w:ascii="Times New Roman" w:hAnsi="Times New Roman" w:cs="Times New Roman"/>
                <w:sz w:val="10"/>
                <w:szCs w:val="10"/>
              </w:rPr>
              <w:t xml:space="preserve"> Overlap </w:t>
            </w:r>
            <w:r w:rsidR="009C377E">
              <w:rPr>
                <w:rFonts w:ascii="Times New Roman" w:hAnsi="Times New Roman" w:cs="Times New Roman"/>
                <w:sz w:val="10"/>
                <w:szCs w:val="10"/>
              </w:rPr>
              <w:t xml:space="preserve">when </w:t>
            </w:r>
            <w:r w:rsidR="003C724B">
              <w:rPr>
                <w:rFonts w:ascii="Times New Roman" w:hAnsi="Times New Roman" w:cs="Times New Roman"/>
                <w:sz w:val="10"/>
                <w:szCs w:val="10"/>
              </w:rPr>
              <w:t>scaled</w:t>
            </w:r>
          </w:p>
          <w:p w14:paraId="337728DB" w14:textId="77777777" w:rsidR="00AE5C03" w:rsidRDefault="00AE5C03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3283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Adjacency matrix (good for large network)</w:t>
            </w:r>
          </w:p>
          <w:p w14:paraId="1D126911" w14:textId="018D456E" w:rsidR="002644DC" w:rsidRPr="00256B17" w:rsidRDefault="008122BF" w:rsidP="000A03D2">
            <w:pPr>
              <w:pStyle w:val="ListParagraph"/>
              <w:numPr>
                <w:ilvl w:val="0"/>
                <w:numId w:val="48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It </w:t>
            </w:r>
            <w:r w:rsidR="002644DC">
              <w:rPr>
                <w:rFonts w:ascii="Times New Roman" w:hAnsi="Times New Roman" w:cs="Times New Roman"/>
                <w:sz w:val="10"/>
                <w:szCs w:val="10"/>
              </w:rPr>
              <w:t>can be used for both network and tre</w:t>
            </w:r>
            <w:r w:rsidR="00256B17">
              <w:rPr>
                <w:rFonts w:ascii="Times New Roman" w:hAnsi="Times New Roman" w:cs="Times New Roman"/>
                <w:sz w:val="10"/>
                <w:szCs w:val="10"/>
              </w:rPr>
              <w:t>e</w:t>
            </w:r>
          </w:p>
          <w:p w14:paraId="7D6726A8" w14:textId="77777777" w:rsidR="00AE5C03" w:rsidRPr="00D646F3" w:rsidRDefault="00AE5C03" w:rsidP="000A03D2">
            <w:pPr>
              <w:pStyle w:val="ListParagraph"/>
              <w:numPr>
                <w:ilvl w:val="0"/>
                <w:numId w:val="4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646F3">
              <w:rPr>
                <w:rFonts w:ascii="Times New Roman" w:hAnsi="Times New Roman" w:cs="Times New Roman"/>
                <w:sz w:val="10"/>
                <w:szCs w:val="10"/>
              </w:rPr>
              <w:t>Pros: Focus on edges, Scalable</w:t>
            </w:r>
          </w:p>
          <w:p w14:paraId="6A9E4D58" w14:textId="77777777" w:rsidR="000C3E27" w:rsidRDefault="00AE5C03" w:rsidP="000A03D2">
            <w:pPr>
              <w:pStyle w:val="ListParagraph"/>
              <w:numPr>
                <w:ilvl w:val="0"/>
                <w:numId w:val="4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D646F3">
              <w:rPr>
                <w:rFonts w:ascii="Times New Roman" w:hAnsi="Times New Roman" w:cs="Times New Roman"/>
                <w:sz w:val="10"/>
                <w:szCs w:val="10"/>
              </w:rPr>
              <w:t>Cons: Bad at path tracing</w:t>
            </w:r>
          </w:p>
          <w:p w14:paraId="4F2C0B73" w14:textId="3D70CA06" w:rsidR="000C3E27" w:rsidRPr="006A61F7" w:rsidRDefault="00EA6376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6A61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Enclosure</w:t>
            </w:r>
            <w:r w:rsidR="00F41287" w:rsidRPr="006A61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6A61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(</w:t>
            </w:r>
            <w:r w:rsidR="00AF4121" w:rsidRPr="006A61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Containment</w:t>
            </w:r>
            <w:r w:rsidR="001D5624" w:rsidRPr="006A61F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)</w:t>
            </w:r>
          </w:p>
          <w:p w14:paraId="3AD5D0BB" w14:textId="16D28D61" w:rsidR="007E3547" w:rsidRPr="00A33833" w:rsidRDefault="00D7354A" w:rsidP="000A03D2">
            <w:pPr>
              <w:pStyle w:val="ListParagraph"/>
              <w:numPr>
                <w:ilvl w:val="0"/>
                <w:numId w:val="4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It </w:t>
            </w:r>
            <w:r w:rsidR="007E3547" w:rsidRPr="00A33833">
              <w:rPr>
                <w:rFonts w:ascii="Times New Roman" w:hAnsi="Times New Roman" w:cs="Times New Roman"/>
                <w:sz w:val="10"/>
                <w:szCs w:val="10"/>
              </w:rPr>
              <w:t>can only be used f</w:t>
            </w:r>
            <w:r w:rsidR="00BA22CF" w:rsidRPr="00A33833">
              <w:rPr>
                <w:rFonts w:ascii="Times New Roman" w:hAnsi="Times New Roman" w:cs="Times New Roman"/>
                <w:sz w:val="10"/>
                <w:szCs w:val="10"/>
              </w:rPr>
              <w:t>or</w:t>
            </w:r>
            <w:r w:rsidR="007E3547" w:rsidRPr="00A33833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A07981" w:rsidRPr="00A33833">
              <w:rPr>
                <w:rFonts w:ascii="Times New Roman" w:hAnsi="Times New Roman" w:cs="Times New Roman"/>
                <w:sz w:val="10"/>
                <w:szCs w:val="10"/>
              </w:rPr>
              <w:t>tree</w:t>
            </w:r>
          </w:p>
          <w:p w14:paraId="79539C8C" w14:textId="288CC106" w:rsidR="00FF402F" w:rsidRPr="00A33833" w:rsidRDefault="00FF402F" w:rsidP="000A03D2">
            <w:pPr>
              <w:pStyle w:val="ListParagraph"/>
              <w:numPr>
                <w:ilvl w:val="0"/>
                <w:numId w:val="4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33833">
              <w:rPr>
                <w:rFonts w:ascii="Times New Roman" w:hAnsi="Times New Roman" w:cs="Times New Roman"/>
                <w:sz w:val="10"/>
                <w:szCs w:val="10"/>
              </w:rPr>
              <w:t xml:space="preserve">Pros: </w:t>
            </w:r>
            <w:r w:rsidR="001A5CB4" w:rsidRPr="00A33833">
              <w:rPr>
                <w:rFonts w:ascii="Times New Roman" w:hAnsi="Times New Roman" w:cs="Times New Roman"/>
                <w:sz w:val="10"/>
                <w:szCs w:val="10"/>
              </w:rPr>
              <w:t>Hierarchical structure</w:t>
            </w:r>
          </w:p>
          <w:p w14:paraId="2C1BE4D8" w14:textId="0A304855" w:rsidR="009F35A2" w:rsidRPr="00A33833" w:rsidRDefault="000C37A1" w:rsidP="000A03D2">
            <w:pPr>
              <w:pStyle w:val="ListParagraph"/>
              <w:numPr>
                <w:ilvl w:val="0"/>
                <w:numId w:val="4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33833">
              <w:rPr>
                <w:rFonts w:ascii="Times New Roman" w:hAnsi="Times New Roman" w:cs="Times New Roman"/>
                <w:sz w:val="10"/>
                <w:szCs w:val="10"/>
              </w:rPr>
              <w:t xml:space="preserve">Cons: </w:t>
            </w:r>
            <w:r w:rsidR="004A5BB4" w:rsidRPr="00A33833">
              <w:rPr>
                <w:rFonts w:ascii="Times New Roman" w:hAnsi="Times New Roman" w:cs="Times New Roman"/>
                <w:sz w:val="10"/>
                <w:szCs w:val="10"/>
              </w:rPr>
              <w:t>Doesn't scale well</w:t>
            </w:r>
          </w:p>
        </w:tc>
      </w:tr>
    </w:tbl>
    <w:p w14:paraId="496ADAE7" w14:textId="77777777" w:rsidR="00610B4B" w:rsidRPr="00593162" w:rsidRDefault="00610B4B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E45363" w:rsidRPr="00593162" w14:paraId="1DDCD552" w14:textId="77777777" w:rsidTr="00E45363">
        <w:tc>
          <w:tcPr>
            <w:tcW w:w="3675" w:type="dxa"/>
          </w:tcPr>
          <w:p w14:paraId="0115226C" w14:textId="77777777" w:rsidR="00E45363" w:rsidRPr="00593162" w:rsidRDefault="00E45363" w:rsidP="004776FD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Task abstraction {Action, Target}</w:t>
            </w:r>
          </w:p>
          <w:p w14:paraId="03DB3A15" w14:textId="39A5B314" w:rsidR="000B67C1" w:rsidRPr="00702FF6" w:rsidRDefault="000B67C1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702FF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Action</w:t>
            </w:r>
          </w:p>
          <w:p w14:paraId="0C4FF8BF" w14:textId="0775190D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discover</w:t>
            </w:r>
            <w:r w:rsidR="00954C0B">
              <w:rPr>
                <w:rFonts w:ascii="Times New Roman" w:hAnsi="Times New Roman" w:cs="Times New Roman"/>
                <w:sz w:val="10"/>
                <w:szCs w:val="10"/>
              </w:rPr>
              <w:t>(find)</w:t>
            </w:r>
          </w:p>
          <w:p w14:paraId="730664F1" w14:textId="441B34AF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lookup: know both target and location in the idiom (dictionary)</w:t>
            </w:r>
          </w:p>
          <w:p w14:paraId="575B5C2C" w14:textId="5C624544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locate: know target but </w:t>
            </w:r>
            <w:r w:rsidR="00AF4121" w:rsidRPr="00CC4877">
              <w:rPr>
                <w:rFonts w:ascii="Times New Roman" w:hAnsi="Times New Roman" w:cs="Times New Roman"/>
                <w:sz w:val="10"/>
                <w:szCs w:val="10"/>
              </w:rPr>
              <w:t>do not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 know location (node in network)</w:t>
            </w:r>
          </w:p>
          <w:p w14:paraId="6E6CE7CC" w14:textId="3CAB0E50" w:rsidR="00053662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browse: know where to look(location), but </w:t>
            </w:r>
            <w:r w:rsidR="00AF4121" w:rsidRPr="00CC4877">
              <w:rPr>
                <w:rFonts w:ascii="Times New Roman" w:hAnsi="Times New Roman" w:cs="Times New Roman"/>
                <w:sz w:val="10"/>
                <w:szCs w:val="10"/>
              </w:rPr>
              <w:t>do not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 know what you are looking for(target) (finding book in bookstore)</w:t>
            </w:r>
          </w:p>
          <w:p w14:paraId="046719C6" w14:textId="72422406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explore: don't know location and target (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완전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새로운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것을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찾을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때</w:t>
            </w: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02546BDE" w14:textId="6329C8E1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identify: find one item</w:t>
            </w:r>
          </w:p>
          <w:p w14:paraId="7BBADA31" w14:textId="0773BA89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compare: comparison between multiple items</w:t>
            </w:r>
          </w:p>
          <w:p w14:paraId="4A5192FF" w14:textId="38345597" w:rsidR="000B67C1" w:rsidRPr="00CC4877" w:rsidRDefault="000B67C1" w:rsidP="000A03D2">
            <w:pPr>
              <w:pStyle w:val="ListParagraph"/>
              <w:numPr>
                <w:ilvl w:val="0"/>
                <w:numId w:val="2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C4877">
              <w:rPr>
                <w:rFonts w:ascii="Times New Roman" w:hAnsi="Times New Roman" w:cs="Times New Roman"/>
                <w:sz w:val="10"/>
                <w:szCs w:val="10"/>
              </w:rPr>
              <w:t>summarize: summary on the whole dataset</w:t>
            </w:r>
          </w:p>
          <w:p w14:paraId="129F4A63" w14:textId="4F13C9CC" w:rsidR="000B67C1" w:rsidRPr="006F325F" w:rsidRDefault="000B67C1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6F325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Target</w:t>
            </w:r>
          </w:p>
          <w:p w14:paraId="03F5830C" w14:textId="5D5DC292" w:rsidR="000B67C1" w:rsidRPr="00EC1ACD" w:rsidRDefault="000B67C1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EC1AC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By looking at whole dataset</w:t>
            </w:r>
          </w:p>
          <w:p w14:paraId="7CB116FB" w14:textId="66E5A361" w:rsidR="000B67C1" w:rsidRPr="00EC1ACD" w:rsidRDefault="000B67C1" w:rsidP="000A03D2">
            <w:pPr>
              <w:pStyle w:val="ListParagraph"/>
              <w:numPr>
                <w:ilvl w:val="0"/>
                <w:numId w:val="2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C1ACD">
              <w:rPr>
                <w:rFonts w:ascii="Times New Roman" w:hAnsi="Times New Roman" w:cs="Times New Roman"/>
                <w:sz w:val="10"/>
                <w:szCs w:val="10"/>
              </w:rPr>
              <w:t>trend (pattern): increase, decrease</w:t>
            </w:r>
          </w:p>
          <w:p w14:paraId="30CBA128" w14:textId="75CBBDC3" w:rsidR="000B67C1" w:rsidRPr="00EC1ACD" w:rsidRDefault="000B67C1" w:rsidP="000A03D2">
            <w:pPr>
              <w:pStyle w:val="ListParagraph"/>
              <w:numPr>
                <w:ilvl w:val="0"/>
                <w:numId w:val="2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C1ACD">
              <w:rPr>
                <w:rFonts w:ascii="Times New Roman" w:hAnsi="Times New Roman" w:cs="Times New Roman"/>
                <w:sz w:val="10"/>
                <w:szCs w:val="10"/>
              </w:rPr>
              <w:t>outlier</w:t>
            </w:r>
          </w:p>
          <w:p w14:paraId="0EF24CAF" w14:textId="2695662E" w:rsidR="000B67C1" w:rsidRPr="00EC1ACD" w:rsidRDefault="000B67C1" w:rsidP="000A03D2">
            <w:pPr>
              <w:pStyle w:val="ListParagraph"/>
              <w:numPr>
                <w:ilvl w:val="0"/>
                <w:numId w:val="2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EC1ACD">
              <w:rPr>
                <w:rFonts w:ascii="Times New Roman" w:hAnsi="Times New Roman" w:cs="Times New Roman"/>
                <w:sz w:val="10"/>
                <w:szCs w:val="10"/>
              </w:rPr>
              <w:t>feature: any particular structure of interest in DSL</w:t>
            </w:r>
          </w:p>
          <w:p w14:paraId="00747E31" w14:textId="619D7A11" w:rsidR="000B67C1" w:rsidRPr="00817B2B" w:rsidRDefault="000B67C1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817B2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By looking at attribute</w:t>
            </w:r>
          </w:p>
          <w:p w14:paraId="1019BC26" w14:textId="26AE410F" w:rsidR="000B67C1" w:rsidRPr="00817B2B" w:rsidRDefault="000B67C1" w:rsidP="000A03D2">
            <w:pPr>
              <w:pStyle w:val="ListParagraph"/>
              <w:numPr>
                <w:ilvl w:val="0"/>
                <w:numId w:val="2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817B2B">
              <w:rPr>
                <w:rFonts w:ascii="Times New Roman" w:hAnsi="Times New Roman" w:cs="Times New Roman"/>
                <w:sz w:val="10"/>
                <w:szCs w:val="10"/>
              </w:rPr>
              <w:t>1 attribute: distribution, extrema</w:t>
            </w:r>
          </w:p>
          <w:p w14:paraId="1703AEF5" w14:textId="666F16C7" w:rsidR="000B67C1" w:rsidRPr="003B7787" w:rsidRDefault="000B67C1" w:rsidP="000A03D2">
            <w:pPr>
              <w:pStyle w:val="ListParagraph"/>
              <w:numPr>
                <w:ilvl w:val="0"/>
                <w:numId w:val="29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817B2B">
              <w:rPr>
                <w:rFonts w:ascii="Times New Roman" w:hAnsi="Times New Roman" w:cs="Times New Roman"/>
                <w:sz w:val="10"/>
                <w:szCs w:val="10"/>
              </w:rPr>
              <w:t xml:space="preserve">many attributes: dependency, </w:t>
            </w:r>
            <w:r w:rsidR="005C13EC" w:rsidRPr="00817B2B">
              <w:rPr>
                <w:rFonts w:ascii="Times New Roman" w:hAnsi="Times New Roman" w:cs="Times New Roman"/>
                <w:sz w:val="10"/>
                <w:szCs w:val="10"/>
              </w:rPr>
              <w:t>correlation</w:t>
            </w:r>
            <w:r w:rsidRPr="00817B2B">
              <w:rPr>
                <w:rFonts w:ascii="Times New Roman" w:hAnsi="Times New Roman" w:cs="Times New Roman"/>
                <w:sz w:val="10"/>
                <w:szCs w:val="10"/>
              </w:rPr>
              <w:t>, similarity between 2 attributes</w:t>
            </w:r>
          </w:p>
          <w:p w14:paraId="035BACFF" w14:textId="02BD3751" w:rsidR="000B67C1" w:rsidRPr="003B7787" w:rsidRDefault="00A10F37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B7787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etc.</w:t>
            </w:r>
          </w:p>
          <w:p w14:paraId="6F086AC1" w14:textId="63F5C867" w:rsidR="000B67C1" w:rsidRPr="003B7787" w:rsidRDefault="000B67C1" w:rsidP="000A03D2">
            <w:pPr>
              <w:pStyle w:val="ListParagraph"/>
              <w:numPr>
                <w:ilvl w:val="0"/>
                <w:numId w:val="3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B7787">
              <w:rPr>
                <w:rFonts w:ascii="Times New Roman" w:hAnsi="Times New Roman" w:cs="Times New Roman"/>
                <w:sz w:val="10"/>
                <w:szCs w:val="10"/>
              </w:rPr>
              <w:t>path of network</w:t>
            </w:r>
          </w:p>
          <w:p w14:paraId="5B210C2C" w14:textId="50147FCD" w:rsidR="00E45363" w:rsidRPr="003B7787" w:rsidRDefault="000B67C1" w:rsidP="000A03D2">
            <w:pPr>
              <w:pStyle w:val="ListParagraph"/>
              <w:numPr>
                <w:ilvl w:val="0"/>
                <w:numId w:val="3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3B7787">
              <w:rPr>
                <w:rFonts w:ascii="Times New Roman" w:hAnsi="Times New Roman" w:cs="Times New Roman"/>
                <w:sz w:val="10"/>
                <w:szCs w:val="10"/>
              </w:rPr>
              <w:t>shape (tumor)</w:t>
            </w:r>
          </w:p>
        </w:tc>
      </w:tr>
    </w:tbl>
    <w:p w14:paraId="07CD3CC2" w14:textId="77777777" w:rsidR="006C4642" w:rsidRDefault="006C4642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</w:tblGrid>
      <w:tr w:rsidR="00831DAA" w14:paraId="7BFB3EFA" w14:textId="77777777" w:rsidTr="00831DAA">
        <w:tc>
          <w:tcPr>
            <w:tcW w:w="3770" w:type="dxa"/>
          </w:tcPr>
          <w:p w14:paraId="048BA310" w14:textId="12F6CC59" w:rsidR="00831DAA" w:rsidRPr="00831DAA" w:rsidRDefault="00831DAA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Limitation==Weakness</w:t>
            </w:r>
          </w:p>
        </w:tc>
      </w:tr>
      <w:tr w:rsidR="00831DAA" w14:paraId="1019AC4F" w14:textId="77777777" w:rsidTr="00831DAA">
        <w:tc>
          <w:tcPr>
            <w:tcW w:w="3770" w:type="dxa"/>
          </w:tcPr>
          <w:p w14:paraId="160E8333" w14:textId="77777777" w:rsidR="00F542BC" w:rsidRPr="00247C28" w:rsidRDefault="00F542BC" w:rsidP="00F542BC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247C28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Occlusion</w:t>
            </w:r>
          </w:p>
          <w:p w14:paraId="45CBED21" w14:textId="77777777" w:rsidR="00F542BC" w:rsidRPr="004B0CEE" w:rsidRDefault="00F542BC" w:rsidP="000A03D2">
            <w:pPr>
              <w:pStyle w:val="ListParagraph"/>
              <w:numPr>
                <w:ilvl w:val="0"/>
                <w:numId w:val="3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occlusion: marks or label overlap one another making it hard to read value (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마크가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겹쳐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있는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경우</w:t>
            </w: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3B54EE45" w14:textId="77777777" w:rsidR="00F542BC" w:rsidRPr="004B0CEE" w:rsidRDefault="00F542BC" w:rsidP="000A03D2">
            <w:pPr>
              <w:pStyle w:val="ListParagraph"/>
              <w:numPr>
                <w:ilvl w:val="0"/>
                <w:numId w:val="31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4B0CEE">
              <w:rPr>
                <w:rFonts w:ascii="Times New Roman" w:hAnsi="Times New Roman" w:cs="Times New Roman"/>
                <w:sz w:val="10"/>
                <w:szCs w:val="10"/>
              </w:rPr>
              <w:t>Views are too small that text label occludes line mark</w:t>
            </w:r>
          </w:p>
          <w:p w14:paraId="44459A64" w14:textId="77777777" w:rsidR="00F542BC" w:rsidRPr="00B26CDA" w:rsidRDefault="00F542BC" w:rsidP="00F542BC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26CD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Clutter</w:t>
            </w:r>
          </w:p>
          <w:p w14:paraId="3D40D98D" w14:textId="77777777" w:rsidR="00F542BC" w:rsidRPr="00F75DC2" w:rsidRDefault="00F542BC" w:rsidP="000A03D2">
            <w:pPr>
              <w:pStyle w:val="ListParagraph"/>
              <w:numPr>
                <w:ilvl w:val="0"/>
                <w:numId w:val="3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>clutter: too many marks and label packed closely together leading to distraction (</w:t>
            </w: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>많은</w:t>
            </w: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>마크가</w:t>
            </w: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>있는경우</w:t>
            </w: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7BE6CD49" w14:textId="77777777" w:rsidR="00F542BC" w:rsidRPr="00F75DC2" w:rsidRDefault="00F542BC" w:rsidP="000A03D2">
            <w:pPr>
              <w:pStyle w:val="ListParagraph"/>
              <w:numPr>
                <w:ilvl w:val="0"/>
                <w:numId w:val="3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75DC2">
              <w:rPr>
                <w:rFonts w:ascii="Times New Roman" w:hAnsi="Times New Roman" w:cs="Times New Roman"/>
                <w:sz w:val="10"/>
                <w:szCs w:val="10"/>
              </w:rPr>
              <w:t>Excessive line marks exist next to each other within a limited space in bar chart led to clutter and reduced readability (clutter)</w:t>
            </w:r>
          </w:p>
          <w:p w14:paraId="70ABF66D" w14:textId="71F010FC" w:rsidR="00831DAA" w:rsidRPr="00F542BC" w:rsidRDefault="00F542BC" w:rsidP="000A03D2">
            <w:pPr>
              <w:pStyle w:val="ListParagraph"/>
              <w:numPr>
                <w:ilvl w:val="0"/>
                <w:numId w:val="32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F542BC">
              <w:rPr>
                <w:rFonts w:ascii="Times New Roman" w:hAnsi="Times New Roman" w:cs="Times New Roman"/>
                <w:sz w:val="10"/>
                <w:szCs w:val="10"/>
              </w:rPr>
              <w:t xml:space="preserve">Line mark </w:t>
            </w:r>
            <w:r w:rsidR="00A10F37" w:rsidRPr="00F542BC">
              <w:rPr>
                <w:rFonts w:ascii="Times New Roman" w:hAnsi="Times New Roman" w:cs="Times New Roman"/>
                <w:sz w:val="10"/>
                <w:szCs w:val="10"/>
              </w:rPr>
              <w:t>does not</w:t>
            </w:r>
            <w:r w:rsidRPr="00F542BC">
              <w:rPr>
                <w:rFonts w:ascii="Times New Roman" w:hAnsi="Times New Roman" w:cs="Times New Roman"/>
                <w:sz w:val="10"/>
                <w:szCs w:val="10"/>
              </w:rPr>
              <w:t xml:space="preserve"> add meaningful information (clutter)</w:t>
            </w:r>
          </w:p>
        </w:tc>
      </w:tr>
      <w:tr w:rsidR="00F542BC" w14:paraId="2881E500" w14:textId="77777777" w:rsidTr="00831DAA">
        <w:tc>
          <w:tcPr>
            <w:tcW w:w="3770" w:type="dxa"/>
          </w:tcPr>
          <w:p w14:paraId="0493648C" w14:textId="77777777" w:rsidR="00124CA6" w:rsidRPr="00FF071D" w:rsidRDefault="00124CA6" w:rsidP="00124CA6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FF071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Information density</w:t>
            </w:r>
          </w:p>
          <w:p w14:paraId="25850C87" w14:textId="77777777" w:rsidR="00124CA6" w:rsidRPr="000673A3" w:rsidRDefault="00124CA6" w:rsidP="000A03D2">
            <w:pPr>
              <w:pStyle w:val="ListParagraph"/>
              <w:numPr>
                <w:ilvl w:val="0"/>
                <w:numId w:val="3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673A3">
              <w:rPr>
                <w:rFonts w:ascii="Times New Roman" w:hAnsi="Times New Roman" w:cs="Times New Roman"/>
                <w:sz w:val="10"/>
                <w:szCs w:val="10"/>
              </w:rPr>
              <w:t>Information density: There is a significant amount of empty and wasted space within the view.</w:t>
            </w:r>
          </w:p>
          <w:p w14:paraId="51111B09" w14:textId="77777777" w:rsidR="00124CA6" w:rsidRPr="00FB579C" w:rsidRDefault="00124CA6" w:rsidP="00124CA6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FB579C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Layout density</w:t>
            </w:r>
          </w:p>
          <w:p w14:paraId="57671448" w14:textId="18471BA9" w:rsidR="00F542BC" w:rsidRPr="00247C28" w:rsidRDefault="00124CA6" w:rsidP="00124CA6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point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mark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가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픽셀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1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개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만큼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작은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경우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.</w:t>
            </w:r>
          </w:p>
        </w:tc>
      </w:tr>
      <w:tr w:rsidR="00AC3618" w14:paraId="03159961" w14:textId="77777777" w:rsidTr="00831DAA">
        <w:tc>
          <w:tcPr>
            <w:tcW w:w="3770" w:type="dxa"/>
          </w:tcPr>
          <w:p w14:paraId="402573FA" w14:textId="77777777" w:rsidR="00D7580F" w:rsidRPr="000673A3" w:rsidRDefault="00D7580F" w:rsidP="00D7580F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0673A3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Label</w:t>
            </w:r>
          </w:p>
          <w:p w14:paraId="77DF273E" w14:textId="77777777" w:rsidR="00D7580F" w:rsidRPr="000673A3" w:rsidRDefault="00D7580F" w:rsidP="000A03D2">
            <w:pPr>
              <w:pStyle w:val="ListParagraph"/>
              <w:numPr>
                <w:ilvl w:val="0"/>
                <w:numId w:val="3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673A3">
              <w:rPr>
                <w:rFonts w:ascii="Times New Roman" w:hAnsi="Times New Roman" w:cs="Times New Roman"/>
                <w:sz w:val="10"/>
                <w:szCs w:val="10"/>
              </w:rPr>
              <w:t>No legend or label: it is impossible to determine the actual values</w:t>
            </w:r>
          </w:p>
          <w:p w14:paraId="46F1652B" w14:textId="77777777" w:rsidR="00D7580F" w:rsidRPr="000673A3" w:rsidRDefault="00D7580F" w:rsidP="000A03D2">
            <w:pPr>
              <w:pStyle w:val="ListParagraph"/>
              <w:numPr>
                <w:ilvl w:val="0"/>
                <w:numId w:val="3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673A3">
              <w:rPr>
                <w:rFonts w:ascii="Times New Roman" w:hAnsi="Times New Roman" w:cs="Times New Roman"/>
                <w:sz w:val="10"/>
                <w:szCs w:val="10"/>
              </w:rPr>
              <w:t>Line mark is not labeled making it hard to specify item</w:t>
            </w:r>
          </w:p>
          <w:p w14:paraId="35C2EED3" w14:textId="77777777" w:rsidR="00D7580F" w:rsidRPr="000673A3" w:rsidRDefault="00D7580F" w:rsidP="000A03D2">
            <w:pPr>
              <w:pStyle w:val="ListParagraph"/>
              <w:numPr>
                <w:ilvl w:val="0"/>
                <w:numId w:val="33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0673A3">
              <w:rPr>
                <w:rFonts w:ascii="Times New Roman" w:hAnsi="Times New Roman" w:cs="Times New Roman"/>
                <w:sz w:val="10"/>
                <w:szCs w:val="10"/>
              </w:rPr>
              <w:t>There are no numbers or labels in the pie chart, so it is difficult to accurately read or interpret data</w:t>
            </w:r>
          </w:p>
          <w:p w14:paraId="15A5575F" w14:textId="1250E414" w:rsidR="00AC3618" w:rsidRPr="000C6720" w:rsidRDefault="00D7580F" w:rsidP="000A03D2">
            <w:pPr>
              <w:pStyle w:val="ListParagraph"/>
              <w:numPr>
                <w:ilvl w:val="0"/>
                <w:numId w:val="33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0C6720">
              <w:rPr>
                <w:rFonts w:ascii="Times New Roman" w:hAnsi="Times New Roman" w:cs="Times New Roman"/>
                <w:sz w:val="10"/>
                <w:szCs w:val="10"/>
              </w:rPr>
              <w:t>The height on the y-axis does not specify which quantitative attribute it is but it only displays category labels</w:t>
            </w:r>
          </w:p>
        </w:tc>
      </w:tr>
      <w:tr w:rsidR="00D7580F" w14:paraId="1B7EC7E1" w14:textId="77777777" w:rsidTr="00831DAA">
        <w:tc>
          <w:tcPr>
            <w:tcW w:w="3770" w:type="dxa"/>
          </w:tcPr>
          <w:p w14:paraId="396CCBFD" w14:textId="77777777" w:rsidR="00C876AB" w:rsidRPr="00761890" w:rsidRDefault="00C876AB" w:rsidP="00C876AB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761890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Effectiveness</w:t>
            </w:r>
          </w:p>
          <w:p w14:paraId="1DDA6D19" w14:textId="77777777" w:rsidR="00C876AB" w:rsidRPr="00650650" w:rsidRDefault="00C876AB" w:rsidP="000A03D2">
            <w:pPr>
              <w:pStyle w:val="ListParagraph"/>
              <w:numPr>
                <w:ilvl w:val="0"/>
                <w:numId w:val="3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채널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typ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e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을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보고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더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나은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2B1868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effectiveness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를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가진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채널을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2B1868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언급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한다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.</w:t>
            </w:r>
          </w:p>
          <w:p w14:paraId="5F9816CC" w14:textId="77777777" w:rsidR="00C876AB" w:rsidRPr="00903F2E" w:rsidRDefault="00C876AB" w:rsidP="000A03D2">
            <w:pPr>
              <w:pStyle w:val="ListParagraph"/>
              <w:numPr>
                <w:ilvl w:val="0"/>
                <w:numId w:val="3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Angle channel encoding makes it hard to accurately estimate, compare, and interpret unlike easily perceivable length or position differences (angle channel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을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사용하는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경우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68AF6B38" w14:textId="77777777" w:rsidR="00C876AB" w:rsidRPr="00903F2E" w:rsidRDefault="00C876AB" w:rsidP="000A03D2">
            <w:pPr>
              <w:pStyle w:val="ListParagraph"/>
              <w:numPr>
                <w:ilvl w:val="0"/>
                <w:numId w:val="3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It is more difficult to accurately judge and compare sizes based on area than to do so using length (area channel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을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사용하는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경우</w:t>
            </w: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14:paraId="2CB13EC1" w14:textId="77777777" w:rsidR="00C876AB" w:rsidRDefault="00C876AB" w:rsidP="000A03D2">
            <w:pPr>
              <w:pStyle w:val="ListParagraph"/>
              <w:numPr>
                <w:ilvl w:val="0"/>
                <w:numId w:val="35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3F2E">
              <w:rPr>
                <w:rFonts w:ascii="Times New Roman" w:hAnsi="Times New Roman" w:cs="Times New Roman"/>
                <w:sz w:val="10"/>
                <w:szCs w:val="10"/>
              </w:rPr>
              <w:t>Pie charts are more effective visualizing part-to-whole relationships compared to using simple circle marks</w:t>
            </w:r>
          </w:p>
          <w:p w14:paraId="7D3954FF" w14:textId="7515B518" w:rsidR="00D7580F" w:rsidRPr="00B155AB" w:rsidRDefault="00C876AB" w:rsidP="000A03D2">
            <w:pPr>
              <w:pStyle w:val="ListParagraph"/>
              <w:numPr>
                <w:ilvl w:val="0"/>
                <w:numId w:val="35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155AB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Distinguishability</w:t>
            </w:r>
            <w:r w:rsidRPr="00B155AB">
              <w:rPr>
                <w:rFonts w:ascii="Times New Roman" w:hAnsi="Times New Roman" w:cs="Times New Roman"/>
                <w:sz w:val="10"/>
                <w:szCs w:val="10"/>
              </w:rPr>
              <w:t xml:space="preserve">: color of point marks </w:t>
            </w:r>
            <w:r w:rsidR="00987154" w:rsidRPr="00B155AB">
              <w:rPr>
                <w:rFonts w:ascii="Times New Roman" w:hAnsi="Times New Roman" w:cs="Times New Roman"/>
                <w:sz w:val="10"/>
                <w:szCs w:val="10"/>
              </w:rPr>
              <w:t>is</w:t>
            </w:r>
            <w:r w:rsidRPr="00B155AB">
              <w:rPr>
                <w:rFonts w:ascii="Times New Roman" w:hAnsi="Times New Roman" w:cs="Times New Roman"/>
                <w:sz w:val="10"/>
                <w:szCs w:val="10"/>
              </w:rPr>
              <w:t xml:space="preserve"> not distinguishable (confusing color or using too many color bins)</w:t>
            </w:r>
          </w:p>
        </w:tc>
      </w:tr>
      <w:tr w:rsidR="000235EE" w14:paraId="5EB0D631" w14:textId="77777777" w:rsidTr="00831DAA">
        <w:tc>
          <w:tcPr>
            <w:tcW w:w="3770" w:type="dxa"/>
          </w:tcPr>
          <w:p w14:paraId="4115FFD3" w14:textId="77777777" w:rsidR="000235EE" w:rsidRPr="004214BA" w:rsidRDefault="000235EE" w:rsidP="000235EE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4214B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Radial layout vs rectilinear layout</w:t>
            </w:r>
          </w:p>
          <w:p w14:paraId="04041C52" w14:textId="3CB2A43F" w:rsidR="000235EE" w:rsidRPr="00900721" w:rsidRDefault="000235EE" w:rsidP="000A03D2">
            <w:pPr>
              <w:pStyle w:val="ListParagraph"/>
              <w:numPr>
                <w:ilvl w:val="0"/>
                <w:numId w:val="3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0721">
              <w:rPr>
                <w:rFonts w:ascii="Times New Roman" w:hAnsi="Times New Roman" w:cs="Times New Roman"/>
                <w:sz w:val="10"/>
                <w:szCs w:val="10"/>
              </w:rPr>
              <w:t xml:space="preserve">Radial layout is less accurately perceived than a rectilinear </w:t>
            </w:r>
            <w:r w:rsidR="001065AE" w:rsidRPr="00900721">
              <w:rPr>
                <w:rFonts w:ascii="Times New Roman" w:hAnsi="Times New Roman" w:cs="Times New Roman"/>
                <w:sz w:val="10"/>
                <w:szCs w:val="10"/>
              </w:rPr>
              <w:t>layout (</w:t>
            </w:r>
            <w:r w:rsidRPr="00900721">
              <w:rPr>
                <w:rFonts w:ascii="Times New Roman" w:hAnsi="Times New Roman" w:cs="Times New Roman"/>
                <w:sz w:val="10"/>
                <w:szCs w:val="10"/>
              </w:rPr>
              <w:t>position on x,y axes) because human readability to read angle channel is lower precision than length channel</w:t>
            </w:r>
          </w:p>
          <w:p w14:paraId="2CBF2106" w14:textId="77777777" w:rsidR="000235EE" w:rsidRPr="00900721" w:rsidRDefault="000235EE" w:rsidP="000A03D2">
            <w:pPr>
              <w:pStyle w:val="ListParagraph"/>
              <w:numPr>
                <w:ilvl w:val="0"/>
                <w:numId w:val="3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0721">
              <w:rPr>
                <w:rFonts w:ascii="Times New Roman" w:hAnsi="Times New Roman" w:cs="Times New Roman"/>
                <w:sz w:val="10"/>
                <w:szCs w:val="10"/>
              </w:rPr>
              <w:t>In polar coordinate, area in the same sector should have the similarity</w:t>
            </w:r>
          </w:p>
          <w:p w14:paraId="3B62B59A" w14:textId="77777777" w:rsidR="000235EE" w:rsidRPr="00900721" w:rsidRDefault="000235EE" w:rsidP="000A03D2">
            <w:pPr>
              <w:pStyle w:val="ListParagraph"/>
              <w:numPr>
                <w:ilvl w:val="0"/>
                <w:numId w:val="3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0721">
              <w:rPr>
                <w:rFonts w:ascii="Times New Roman" w:hAnsi="Times New Roman" w:cs="Times New Roman"/>
                <w:sz w:val="10"/>
                <w:szCs w:val="10"/>
              </w:rPr>
              <w:t>3D is bad: In rectilinear layouts, using 2 axes is optimal, as additional axes beyond 2 decrease comprehension due to the low efficiency of the depth channel</w:t>
            </w:r>
          </w:p>
          <w:p w14:paraId="6A231385" w14:textId="253BA846" w:rsidR="000235EE" w:rsidRPr="00753814" w:rsidRDefault="000235EE" w:rsidP="000A03D2">
            <w:pPr>
              <w:pStyle w:val="ListParagraph"/>
              <w:numPr>
                <w:ilvl w:val="0"/>
                <w:numId w:val="34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00721">
              <w:rPr>
                <w:rFonts w:ascii="Times New Roman" w:hAnsi="Times New Roman" w:cs="Times New Roman"/>
                <w:sz w:val="10"/>
                <w:szCs w:val="10"/>
              </w:rPr>
              <w:t>In parallel coordinate it is unfamiliar to individuals, so it takes training time to interpret idiom.</w:t>
            </w:r>
          </w:p>
        </w:tc>
      </w:tr>
      <w:tr w:rsidR="00AC1D24" w14:paraId="3AB04881" w14:textId="77777777" w:rsidTr="00831DAA">
        <w:tc>
          <w:tcPr>
            <w:tcW w:w="3770" w:type="dxa"/>
          </w:tcPr>
          <w:p w14:paraId="6473DE2F" w14:textId="77777777" w:rsidR="00AF41F7" w:rsidRPr="00F56DCA" w:rsidRDefault="00AF41F7" w:rsidP="00AF41F7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F56DC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Normalization</w:t>
            </w:r>
            <w:r w:rsidRPr="00F56DC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에</w:t>
            </w:r>
            <w:r w:rsidRPr="00F56DC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F56DC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대한</w:t>
            </w:r>
            <w:r w:rsidRPr="00F56DC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r w:rsidRPr="00F56DCA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내용</w:t>
            </w:r>
          </w:p>
          <w:p w14:paraId="6992AAD3" w14:textId="4C1FA5D0" w:rsidR="00AC1D24" w:rsidRPr="00973093" w:rsidRDefault="00AF41F7" w:rsidP="000A03D2">
            <w:pPr>
              <w:pStyle w:val="ListParagraph"/>
              <w:numPr>
                <w:ilvl w:val="0"/>
                <w:numId w:val="64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73093">
              <w:rPr>
                <w:rFonts w:ascii="Times New Roman" w:hAnsi="Times New Roman" w:cs="Times New Roman"/>
                <w:sz w:val="10"/>
                <w:szCs w:val="10"/>
              </w:rPr>
              <w:t>Normalizing two circle marks to the larger of the two makes it difficult to accurately comprehend their proportional relationship</w:t>
            </w:r>
          </w:p>
        </w:tc>
      </w:tr>
      <w:tr w:rsidR="004C6FBF" w14:paraId="4154361C" w14:textId="77777777" w:rsidTr="00831DAA">
        <w:tc>
          <w:tcPr>
            <w:tcW w:w="3770" w:type="dxa"/>
          </w:tcPr>
          <w:p w14:paraId="3B2FB03B" w14:textId="77777777" w:rsidR="002C3045" w:rsidRPr="00D94829" w:rsidRDefault="002C3045" w:rsidP="002C3045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D9482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View</w:t>
            </w:r>
          </w:p>
          <w:p w14:paraId="2F88A732" w14:textId="77777777" w:rsidR="002C3045" w:rsidRPr="00AD036A" w:rsidRDefault="002C3045" w:rsidP="000A03D2">
            <w:pPr>
              <w:pStyle w:val="ListParagraph"/>
              <w:numPr>
                <w:ilvl w:val="0"/>
                <w:numId w:val="3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>Understanding per capita data is difficult because it requires mentally dividing the bars on the left view by those on the right view</w:t>
            </w:r>
          </w:p>
          <w:p w14:paraId="2882ED5A" w14:textId="77777777" w:rsidR="002C3045" w:rsidRPr="00AD036A" w:rsidRDefault="002C3045" w:rsidP="000A03D2">
            <w:pPr>
              <w:pStyle w:val="ListParagraph"/>
              <w:numPr>
                <w:ilvl w:val="0"/>
                <w:numId w:val="3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>Direction change: When lines go back and forth a lot in a picture, it gets harder to compare them, making it difficult understand patterns or trends</w:t>
            </w:r>
          </w:p>
          <w:p w14:paraId="73C756A7" w14:textId="41EFC68D" w:rsidR="004C6FBF" w:rsidRPr="008D09C3" w:rsidRDefault="002C3045" w:rsidP="000A03D2">
            <w:pPr>
              <w:pStyle w:val="ListParagraph"/>
              <w:numPr>
                <w:ilvl w:val="0"/>
                <w:numId w:val="36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>Views in small multiples use different scale axis, so there's no consistent reference point for absolute value comparison (small multiple</w:t>
            </w: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>인</w:t>
            </w: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>경우</w:t>
            </w:r>
            <w:r w:rsidRPr="00AD036A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</w:tc>
      </w:tr>
      <w:tr w:rsidR="00A572B6" w14:paraId="5EC6D3EB" w14:textId="77777777" w:rsidTr="00831DAA">
        <w:tc>
          <w:tcPr>
            <w:tcW w:w="3770" w:type="dxa"/>
          </w:tcPr>
          <w:p w14:paraId="07863095" w14:textId="77777777" w:rsidR="009D63C3" w:rsidRPr="00FF7E01" w:rsidRDefault="009D63C3" w:rsidP="009D63C3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FF7E0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Inconsistency</w:t>
            </w:r>
          </w:p>
          <w:p w14:paraId="420269D1" w14:textId="77777777" w:rsidR="009D63C3" w:rsidRPr="00CF1DC6" w:rsidRDefault="009D63C3" w:rsidP="000A03D2">
            <w:pPr>
              <w:pStyle w:val="ListParagraph"/>
              <w:numPr>
                <w:ilvl w:val="0"/>
                <w:numId w:val="3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F1DC6">
              <w:rPr>
                <w:rFonts w:ascii="Times New Roman" w:hAnsi="Times New Roman" w:cs="Times New Roman"/>
                <w:sz w:val="10"/>
                <w:szCs w:val="10"/>
              </w:rPr>
              <w:t>The irregular spacing in spiral due to varying radius makes it difficult to find trends</w:t>
            </w:r>
          </w:p>
          <w:p w14:paraId="318F3A92" w14:textId="2B39722F" w:rsidR="00A572B6" w:rsidRPr="008E31D1" w:rsidRDefault="009D63C3" w:rsidP="000A03D2">
            <w:pPr>
              <w:pStyle w:val="ListParagraph"/>
              <w:numPr>
                <w:ilvl w:val="0"/>
                <w:numId w:val="37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F1DC6">
              <w:rPr>
                <w:rFonts w:ascii="Times New Roman" w:hAnsi="Times New Roman" w:cs="Times New Roman"/>
                <w:sz w:val="10"/>
                <w:szCs w:val="10"/>
              </w:rPr>
              <w:t xml:space="preserve">Width of bar representing category is not fixed, so if width is </w:t>
            </w:r>
            <w:r w:rsidR="001065AE" w:rsidRPr="00CF1DC6">
              <w:rPr>
                <w:rFonts w:ascii="Times New Roman" w:hAnsi="Times New Roman" w:cs="Times New Roman"/>
                <w:sz w:val="10"/>
                <w:szCs w:val="10"/>
              </w:rPr>
              <w:t>small,</w:t>
            </w:r>
            <w:r w:rsidRPr="00CF1DC6">
              <w:rPr>
                <w:rFonts w:ascii="Times New Roman" w:hAnsi="Times New Roman" w:cs="Times New Roman"/>
                <w:sz w:val="10"/>
                <w:szCs w:val="10"/>
              </w:rPr>
              <w:t xml:space="preserve"> it is hard to read label</w:t>
            </w:r>
          </w:p>
        </w:tc>
      </w:tr>
      <w:tr w:rsidR="00265A4B" w14:paraId="7544D195" w14:textId="77777777" w:rsidTr="00831DAA">
        <w:tc>
          <w:tcPr>
            <w:tcW w:w="3770" w:type="dxa"/>
          </w:tcPr>
          <w:p w14:paraId="2F717D63" w14:textId="77777777" w:rsidR="00226EE1" w:rsidRPr="009E4912" w:rsidRDefault="00226EE1" w:rsidP="00226EE1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E4912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Color</w:t>
            </w:r>
          </w:p>
          <w:p w14:paraId="2FE4131C" w14:textId="77777777" w:rsidR="00226EE1" w:rsidRPr="009E4912" w:rsidRDefault="00226EE1" w:rsidP="000A03D2">
            <w:pPr>
              <w:pStyle w:val="ListParagraph"/>
              <w:numPr>
                <w:ilvl w:val="0"/>
                <w:numId w:val="38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C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hange in luminance or </w:t>
            </w:r>
            <w:r w:rsidRPr="009E4912">
              <w:rPr>
                <w:rFonts w:ascii="Times New Roman" w:hAnsi="Times New Roman" w:cs="Times New Roman"/>
                <w:sz w:val="10"/>
                <w:szCs w:val="10"/>
              </w:rPr>
              <w:t>saturation is good for ordinal or quantitative data while different hues are good for representing categorical data</w:t>
            </w:r>
          </w:p>
          <w:p w14:paraId="29E94690" w14:textId="5BBDF256" w:rsidR="00265A4B" w:rsidRPr="00EA40AB" w:rsidRDefault="00226EE1" w:rsidP="000A03D2">
            <w:pPr>
              <w:pStyle w:val="ListParagraph"/>
              <w:numPr>
                <w:ilvl w:val="0"/>
                <w:numId w:val="38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EA40AB">
              <w:rPr>
                <w:rFonts w:ascii="Times New Roman" w:hAnsi="Times New Roman" w:cs="Times New Roman"/>
                <w:sz w:val="10"/>
                <w:szCs w:val="10"/>
              </w:rPr>
              <w:t>Having too many color bins for categories more than 6 bins makes it difficult to distinguish one another</w:t>
            </w:r>
          </w:p>
        </w:tc>
      </w:tr>
      <w:tr w:rsidR="002061AE" w14:paraId="24BA1C1B" w14:textId="77777777" w:rsidTr="00831DAA">
        <w:tc>
          <w:tcPr>
            <w:tcW w:w="3770" w:type="dxa"/>
          </w:tcPr>
          <w:p w14:paraId="5822CDAB" w14:textId="77777777" w:rsidR="00F5355C" w:rsidRPr="003A4BF9" w:rsidRDefault="00F5355C" w:rsidP="00F5355C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A4BF9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Task</w:t>
            </w:r>
          </w:p>
          <w:p w14:paraId="5F99A775" w14:textId="5DC3871E" w:rsidR="002061AE" w:rsidRPr="003F0E9B" w:rsidRDefault="00F5355C" w:rsidP="000A03D2">
            <w:pPr>
              <w:pStyle w:val="ListParagraph"/>
              <w:numPr>
                <w:ilvl w:val="0"/>
                <w:numId w:val="65"/>
              </w:num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3F0E9B">
              <w:rPr>
                <w:rFonts w:ascii="Times New Roman" w:hAnsi="Times New Roman" w:cs="Times New Roman"/>
                <w:sz w:val="10"/>
                <w:szCs w:val="10"/>
              </w:rPr>
              <w:t xml:space="preserve">Task </w:t>
            </w:r>
            <w:r w:rsidR="000039D5" w:rsidRPr="003F0E9B">
              <w:rPr>
                <w:rFonts w:ascii="Times New Roman" w:hAnsi="Times New Roman" w:cs="Times New Roman"/>
                <w:sz w:val="10"/>
                <w:szCs w:val="10"/>
              </w:rPr>
              <w:t>does not</w:t>
            </w:r>
            <w:r w:rsidRPr="003F0E9B">
              <w:rPr>
                <w:rFonts w:ascii="Times New Roman" w:hAnsi="Times New Roman" w:cs="Times New Roman"/>
                <w:sz w:val="10"/>
                <w:szCs w:val="10"/>
              </w:rPr>
              <w:t xml:space="preserve"> match purpose of idiom</w:t>
            </w:r>
          </w:p>
        </w:tc>
      </w:tr>
    </w:tbl>
    <w:p w14:paraId="133ECC89" w14:textId="77777777" w:rsidR="00E74275" w:rsidRDefault="00E74275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p w14:paraId="1C68E313" w14:textId="51DC85D0" w:rsidR="008F23ED" w:rsidRPr="008F23ED" w:rsidRDefault="008F23ED" w:rsidP="004776FD">
      <w:pPr>
        <w:spacing w:line="180" w:lineRule="auto"/>
        <w:jc w:val="left"/>
        <w:rPr>
          <w:rFonts w:ascii="Times New Roman" w:hAnsi="Times New Roman" w:cs="Times New Roman"/>
          <w:b/>
          <w:bCs/>
          <w:sz w:val="10"/>
          <w:szCs w:val="10"/>
        </w:rPr>
      </w:pPr>
      <w:r w:rsidRPr="008F23ED">
        <w:rPr>
          <w:rFonts w:ascii="Times New Roman" w:hAnsi="Times New Roman" w:cs="Times New Roman"/>
          <w:b/>
          <w:bCs/>
          <w:sz w:val="10"/>
          <w:szCs w:val="10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19"/>
        <w:gridCol w:w="541"/>
        <w:gridCol w:w="417"/>
        <w:gridCol w:w="1214"/>
        <w:gridCol w:w="527"/>
      </w:tblGrid>
      <w:tr w:rsidR="00B20FD7" w:rsidRPr="00593162" w14:paraId="70A6B8A7" w14:textId="23C7B770" w:rsidTr="00B20FD7">
        <w:tc>
          <w:tcPr>
            <w:tcW w:w="442" w:type="dxa"/>
          </w:tcPr>
          <w:p w14:paraId="28B26275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Idiom</w:t>
            </w:r>
          </w:p>
        </w:tc>
        <w:tc>
          <w:tcPr>
            <w:tcW w:w="1308" w:type="dxa"/>
            <w:gridSpan w:val="3"/>
          </w:tcPr>
          <w:p w14:paraId="5E77EA5C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Input attribute</w:t>
            </w:r>
          </w:p>
        </w:tc>
        <w:tc>
          <w:tcPr>
            <w:tcW w:w="1009" w:type="dxa"/>
          </w:tcPr>
          <w:p w14:paraId="3966ACA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Task</w:t>
            </w:r>
          </w:p>
        </w:tc>
        <w:tc>
          <w:tcPr>
            <w:tcW w:w="463" w:type="dxa"/>
          </w:tcPr>
          <w:p w14:paraId="32FB603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Scalability</w:t>
            </w:r>
          </w:p>
        </w:tc>
      </w:tr>
      <w:tr w:rsidR="00B20FD7" w:rsidRPr="00593162" w14:paraId="44E4245D" w14:textId="69C444CA" w:rsidTr="00B20FD7">
        <w:tc>
          <w:tcPr>
            <w:tcW w:w="442" w:type="dxa"/>
          </w:tcPr>
          <w:p w14:paraId="4706D1FC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Idiom</w:t>
            </w:r>
          </w:p>
        </w:tc>
        <w:tc>
          <w:tcPr>
            <w:tcW w:w="457" w:type="dxa"/>
          </w:tcPr>
          <w:p w14:paraId="6BB27900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Categorical</w:t>
            </w:r>
          </w:p>
        </w:tc>
        <w:tc>
          <w:tcPr>
            <w:tcW w:w="475" w:type="dxa"/>
          </w:tcPr>
          <w:p w14:paraId="38D8E7A4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Quantitative</w:t>
            </w:r>
          </w:p>
        </w:tc>
        <w:tc>
          <w:tcPr>
            <w:tcW w:w="376" w:type="dxa"/>
          </w:tcPr>
          <w:p w14:paraId="743B54F8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Ordinal</w:t>
            </w:r>
          </w:p>
        </w:tc>
        <w:tc>
          <w:tcPr>
            <w:tcW w:w="1009" w:type="dxa"/>
          </w:tcPr>
          <w:p w14:paraId="2337987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{action, target}</w:t>
            </w:r>
          </w:p>
        </w:tc>
        <w:tc>
          <w:tcPr>
            <w:tcW w:w="463" w:type="dxa"/>
          </w:tcPr>
          <w:p w14:paraId="26E1F0EB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20FD7" w:rsidRPr="00593162" w14:paraId="4F362171" w14:textId="0E2B3D6F" w:rsidTr="00B20FD7">
        <w:tc>
          <w:tcPr>
            <w:tcW w:w="442" w:type="dxa"/>
          </w:tcPr>
          <w:p w14:paraId="7F53D81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Stacked bar chart</w:t>
            </w:r>
          </w:p>
        </w:tc>
        <w:tc>
          <w:tcPr>
            <w:tcW w:w="457" w:type="dxa"/>
          </w:tcPr>
          <w:p w14:paraId="4E955E5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475" w:type="dxa"/>
          </w:tcPr>
          <w:p w14:paraId="53521397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376" w:type="dxa"/>
          </w:tcPr>
          <w:p w14:paraId="0EC660B9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6B795D04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{Part-to-whole}, {lookup, value}, {find, trend}</w:t>
            </w:r>
          </w:p>
        </w:tc>
        <w:tc>
          <w:tcPr>
            <w:tcW w:w="463" w:type="dxa"/>
          </w:tcPr>
          <w:p w14:paraId="29F24B0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stacked glyph: ~12</w:t>
            </w:r>
          </w:p>
        </w:tc>
      </w:tr>
      <w:tr w:rsidR="00B20FD7" w:rsidRPr="00593162" w14:paraId="7CD1CDC3" w14:textId="5EB24D0A" w:rsidTr="00B20FD7">
        <w:tc>
          <w:tcPr>
            <w:tcW w:w="442" w:type="dxa"/>
          </w:tcPr>
          <w:p w14:paraId="6AADBF38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Bar chart</w:t>
            </w:r>
          </w:p>
        </w:tc>
        <w:tc>
          <w:tcPr>
            <w:tcW w:w="457" w:type="dxa"/>
          </w:tcPr>
          <w:p w14:paraId="268DB90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475" w:type="dxa"/>
          </w:tcPr>
          <w:p w14:paraId="25FF709F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376" w:type="dxa"/>
          </w:tcPr>
          <w:p w14:paraId="53905702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6366B9FF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{compare/lookup, value}</w:t>
            </w:r>
          </w:p>
        </w:tc>
        <w:tc>
          <w:tcPr>
            <w:tcW w:w="463" w:type="dxa"/>
          </w:tcPr>
          <w:p w14:paraId="76FA5668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Key attribute: 12s~100s</w:t>
            </w:r>
          </w:p>
        </w:tc>
      </w:tr>
      <w:tr w:rsidR="00B20FD7" w:rsidRPr="00593162" w14:paraId="23E2875E" w14:textId="02BE6279" w:rsidTr="00B20FD7">
        <w:tc>
          <w:tcPr>
            <w:tcW w:w="442" w:type="dxa"/>
          </w:tcPr>
          <w:p w14:paraId="17CFA6F5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Heatmap</w:t>
            </w:r>
          </w:p>
        </w:tc>
        <w:tc>
          <w:tcPr>
            <w:tcW w:w="457" w:type="dxa"/>
          </w:tcPr>
          <w:p w14:paraId="1444B4E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475" w:type="dxa"/>
          </w:tcPr>
          <w:p w14:paraId="2ADC1E91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376" w:type="dxa"/>
          </w:tcPr>
          <w:p w14:paraId="598D59B2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1EB6E44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clusters/outliers}</w:t>
            </w:r>
          </w:p>
        </w:tc>
        <w:tc>
          <w:tcPr>
            <w:tcW w:w="463" w:type="dxa"/>
          </w:tcPr>
          <w:p w14:paraId="69600667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item: 1M, categorical attribute level: 100s, quantitative attribute level: 3~11</w:t>
            </w:r>
          </w:p>
        </w:tc>
      </w:tr>
      <w:tr w:rsidR="00B20FD7" w:rsidRPr="00593162" w14:paraId="6B7B8E49" w14:textId="5F3C2A8C" w:rsidTr="00B20FD7">
        <w:tc>
          <w:tcPr>
            <w:tcW w:w="442" w:type="dxa"/>
          </w:tcPr>
          <w:p w14:paraId="446FF4D8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Dot/Line chart</w:t>
            </w:r>
          </w:p>
        </w:tc>
        <w:tc>
          <w:tcPr>
            <w:tcW w:w="457" w:type="dxa"/>
          </w:tcPr>
          <w:p w14:paraId="1610D831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5" w:type="dxa"/>
          </w:tcPr>
          <w:p w14:paraId="1F427B7C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376" w:type="dxa"/>
          </w:tcPr>
          <w:p w14:paraId="548819EA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045705FF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trend}</w:t>
            </w:r>
          </w:p>
        </w:tc>
        <w:tc>
          <w:tcPr>
            <w:tcW w:w="463" w:type="dxa"/>
          </w:tcPr>
          <w:p w14:paraId="198DAEE7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key categorical attribute: 100s</w:t>
            </w:r>
          </w:p>
        </w:tc>
      </w:tr>
      <w:tr w:rsidR="00B20FD7" w:rsidRPr="00593162" w14:paraId="299D6FFD" w14:textId="02E685AD" w:rsidTr="00B20FD7">
        <w:tc>
          <w:tcPr>
            <w:tcW w:w="442" w:type="dxa"/>
          </w:tcPr>
          <w:p w14:paraId="7E0E737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Pie chart</w:t>
            </w:r>
          </w:p>
        </w:tc>
        <w:tc>
          <w:tcPr>
            <w:tcW w:w="457" w:type="dxa"/>
          </w:tcPr>
          <w:p w14:paraId="0B707A1F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475" w:type="dxa"/>
          </w:tcPr>
          <w:p w14:paraId="75099B4D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376" w:type="dxa"/>
          </w:tcPr>
          <w:p w14:paraId="0C97C0FA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34D2EECB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{part-whole relationship}</w:t>
            </w:r>
          </w:p>
        </w:tc>
        <w:tc>
          <w:tcPr>
            <w:tcW w:w="463" w:type="dxa"/>
          </w:tcPr>
          <w:p w14:paraId="1B1FAF8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category: 12</w:t>
            </w:r>
          </w:p>
        </w:tc>
      </w:tr>
      <w:tr w:rsidR="00B20FD7" w:rsidRPr="00593162" w14:paraId="51FFC84F" w14:textId="68B4506F" w:rsidTr="00B20FD7">
        <w:tc>
          <w:tcPr>
            <w:tcW w:w="442" w:type="dxa"/>
          </w:tcPr>
          <w:p w14:paraId="17DDFB41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Scatterplot</w:t>
            </w:r>
          </w:p>
        </w:tc>
        <w:tc>
          <w:tcPr>
            <w:tcW w:w="457" w:type="dxa"/>
          </w:tcPr>
          <w:p w14:paraId="39FCA4E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5" w:type="dxa"/>
          </w:tcPr>
          <w:p w14:paraId="2C4E5BC1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376" w:type="dxa"/>
          </w:tcPr>
          <w:p w14:paraId="5522B2EF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2F376107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trend/outlier/distribution/correlation}, {locate, cluster}</w:t>
            </w:r>
          </w:p>
        </w:tc>
        <w:tc>
          <w:tcPr>
            <w:tcW w:w="463" w:type="dxa"/>
          </w:tcPr>
          <w:p w14:paraId="7A921A1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item: 100s</w:t>
            </w:r>
          </w:p>
        </w:tc>
      </w:tr>
      <w:tr w:rsidR="00B20FD7" w:rsidRPr="00593162" w14:paraId="2FE06621" w14:textId="5BCDE22B" w:rsidTr="00B20FD7">
        <w:tc>
          <w:tcPr>
            <w:tcW w:w="442" w:type="dxa"/>
          </w:tcPr>
          <w:p w14:paraId="5CB46460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Histogram</w:t>
            </w:r>
          </w:p>
        </w:tc>
        <w:tc>
          <w:tcPr>
            <w:tcW w:w="457" w:type="dxa"/>
          </w:tcPr>
          <w:p w14:paraId="0F7BA360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5" w:type="dxa"/>
          </w:tcPr>
          <w:p w14:paraId="15374DF4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376" w:type="dxa"/>
          </w:tcPr>
          <w:p w14:paraId="05B6465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3CB509AA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distribution}</w:t>
            </w:r>
          </w:p>
        </w:tc>
        <w:tc>
          <w:tcPr>
            <w:tcW w:w="463" w:type="dxa"/>
          </w:tcPr>
          <w:p w14:paraId="08408FFC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20FD7" w:rsidRPr="00593162" w14:paraId="41E199E6" w14:textId="013BEC1D" w:rsidTr="00B20FD7">
        <w:tc>
          <w:tcPr>
            <w:tcW w:w="442" w:type="dxa"/>
          </w:tcPr>
          <w:p w14:paraId="4EBAC09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SPLOM</w:t>
            </w:r>
          </w:p>
        </w:tc>
        <w:tc>
          <w:tcPr>
            <w:tcW w:w="457" w:type="dxa"/>
          </w:tcPr>
          <w:p w14:paraId="6D7AB745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5" w:type="dxa"/>
          </w:tcPr>
          <w:p w14:paraId="17D5B32D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many</w:t>
            </w:r>
          </w:p>
        </w:tc>
        <w:tc>
          <w:tcPr>
            <w:tcW w:w="376" w:type="dxa"/>
          </w:tcPr>
          <w:p w14:paraId="7C478868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many</w:t>
            </w:r>
          </w:p>
        </w:tc>
        <w:tc>
          <w:tcPr>
            <w:tcW w:w="1009" w:type="dxa"/>
          </w:tcPr>
          <w:p w14:paraId="5F48ED6C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correlation/trend, outlier}</w:t>
            </w:r>
          </w:p>
        </w:tc>
        <w:tc>
          <w:tcPr>
            <w:tcW w:w="463" w:type="dxa"/>
          </w:tcPr>
          <w:p w14:paraId="0BC93AC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attribute: 12</w:t>
            </w:r>
          </w:p>
        </w:tc>
      </w:tr>
      <w:tr w:rsidR="00B20FD7" w:rsidRPr="00593162" w14:paraId="1CF0C3DD" w14:textId="3E4C8F6C" w:rsidTr="00B20FD7">
        <w:tc>
          <w:tcPr>
            <w:tcW w:w="442" w:type="dxa"/>
          </w:tcPr>
          <w:p w14:paraId="06D9D4B7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parallel coordinate</w:t>
            </w:r>
          </w:p>
        </w:tc>
        <w:tc>
          <w:tcPr>
            <w:tcW w:w="457" w:type="dxa"/>
          </w:tcPr>
          <w:p w14:paraId="6DC220E2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5" w:type="dxa"/>
          </w:tcPr>
          <w:p w14:paraId="4B7464FA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many</w:t>
            </w:r>
          </w:p>
        </w:tc>
        <w:tc>
          <w:tcPr>
            <w:tcW w:w="376" w:type="dxa"/>
          </w:tcPr>
          <w:p w14:paraId="4B52B3CB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many</w:t>
            </w:r>
          </w:p>
        </w:tc>
        <w:tc>
          <w:tcPr>
            <w:tcW w:w="1009" w:type="dxa"/>
          </w:tcPr>
          <w:p w14:paraId="3EC85EF1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trend/outlier/extrema/correlation}</w:t>
            </w:r>
          </w:p>
        </w:tc>
        <w:tc>
          <w:tcPr>
            <w:tcW w:w="463" w:type="dxa"/>
          </w:tcPr>
          <w:p w14:paraId="27EF287B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vertical line: 12s, item: 100s</w:t>
            </w:r>
          </w:p>
        </w:tc>
      </w:tr>
      <w:tr w:rsidR="00B20FD7" w:rsidRPr="00593162" w14:paraId="3923F2C4" w14:textId="65143166" w:rsidTr="00B20FD7">
        <w:tc>
          <w:tcPr>
            <w:tcW w:w="442" w:type="dxa"/>
          </w:tcPr>
          <w:p w14:paraId="5B96AC35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Boxplot</w:t>
            </w:r>
          </w:p>
        </w:tc>
        <w:tc>
          <w:tcPr>
            <w:tcW w:w="457" w:type="dxa"/>
          </w:tcPr>
          <w:p w14:paraId="3E594C90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5" w:type="dxa"/>
          </w:tcPr>
          <w:p w14:paraId="02DB0BF4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many</w:t>
            </w:r>
          </w:p>
        </w:tc>
        <w:tc>
          <w:tcPr>
            <w:tcW w:w="376" w:type="dxa"/>
          </w:tcPr>
          <w:p w14:paraId="286648BD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9" w:type="dxa"/>
          </w:tcPr>
          <w:p w14:paraId="77013DDF" w14:textId="42AD93B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{find, outlier/extrema/average</w:t>
            </w:r>
            <w:r w:rsidR="00D3758D" w:rsidRPr="00593162">
              <w:rPr>
                <w:rFonts w:ascii="Times New Roman" w:hAnsi="Times New Roman" w:cs="Times New Roman"/>
                <w:sz w:val="10"/>
                <w:szCs w:val="10"/>
              </w:rPr>
              <w:t>}, {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identify, skew}</w:t>
            </w:r>
          </w:p>
        </w:tc>
        <w:tc>
          <w:tcPr>
            <w:tcW w:w="463" w:type="dxa"/>
          </w:tcPr>
          <w:p w14:paraId="05AF823C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attribute: 12s</w:t>
            </w:r>
          </w:p>
        </w:tc>
      </w:tr>
      <w:tr w:rsidR="00B2020C" w:rsidRPr="00593162" w14:paraId="4E7C0B56" w14:textId="77777777" w:rsidTr="00B20FD7">
        <w:tc>
          <w:tcPr>
            <w:tcW w:w="442" w:type="dxa"/>
          </w:tcPr>
          <w:p w14:paraId="398EE45F" w14:textId="2310950B" w:rsidR="00B2020C" w:rsidRPr="00593162" w:rsidRDefault="00B66540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Streamgraph</w:t>
            </w:r>
          </w:p>
        </w:tc>
        <w:tc>
          <w:tcPr>
            <w:tcW w:w="457" w:type="dxa"/>
          </w:tcPr>
          <w:p w14:paraId="39DBE256" w14:textId="5C5DCC33" w:rsidR="00B2020C" w:rsidRPr="00593162" w:rsidRDefault="00C832F0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1 (movie)</w:t>
            </w:r>
          </w:p>
        </w:tc>
        <w:tc>
          <w:tcPr>
            <w:tcW w:w="475" w:type="dxa"/>
          </w:tcPr>
          <w:p w14:paraId="4386BE35" w14:textId="0B050939" w:rsidR="00B2020C" w:rsidRPr="00593162" w:rsidRDefault="00B34368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1 (count)</w:t>
            </w:r>
          </w:p>
        </w:tc>
        <w:tc>
          <w:tcPr>
            <w:tcW w:w="376" w:type="dxa"/>
          </w:tcPr>
          <w:p w14:paraId="233BBD3D" w14:textId="449EF1E1" w:rsidR="00B2020C" w:rsidRPr="00593162" w:rsidRDefault="00B34368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1 (time)</w:t>
            </w:r>
          </w:p>
        </w:tc>
        <w:tc>
          <w:tcPr>
            <w:tcW w:w="1009" w:type="dxa"/>
          </w:tcPr>
          <w:p w14:paraId="45D799A9" w14:textId="3AAC2EB8" w:rsidR="00B2020C" w:rsidRPr="00593162" w:rsidRDefault="003027A5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{discover,</w:t>
            </w:r>
            <w:r w:rsidR="003122D4">
              <w:rPr>
                <w:rFonts w:ascii="Times New Roman" w:hAnsi="Times New Roman" w:cs="Times New Roman"/>
                <w:sz w:val="10"/>
                <w:szCs w:val="10"/>
              </w:rPr>
              <w:t xml:space="preserve"> trend</w:t>
            </w:r>
            <w:r w:rsidR="002F6F6D">
              <w:rPr>
                <w:rFonts w:ascii="Times New Roman" w:hAnsi="Times New Roman" w:cs="Times New Roman"/>
                <w:sz w:val="10"/>
                <w:szCs w:val="10"/>
              </w:rPr>
              <w:t>/distribution</w:t>
            </w:r>
            <w:r w:rsidR="005635DE">
              <w:rPr>
                <w:rFonts w:ascii="Times New Roman" w:hAnsi="Times New Roman" w:cs="Times New Roman"/>
                <w:sz w:val="10"/>
                <w:szCs w:val="10"/>
              </w:rPr>
              <w:t>/extrema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}</w:t>
            </w:r>
          </w:p>
        </w:tc>
        <w:tc>
          <w:tcPr>
            <w:tcW w:w="463" w:type="dxa"/>
          </w:tcPr>
          <w:p w14:paraId="7B2ED3B0" w14:textId="7EF9F5F0" w:rsidR="00B2020C" w:rsidRPr="00593162" w:rsidRDefault="00715E9E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time </w:t>
            </w:r>
            <w:r w:rsidR="00A27724">
              <w:rPr>
                <w:rFonts w:ascii="Times New Roman" w:hAnsi="Times New Roman" w:cs="Times New Roman"/>
                <w:sz w:val="10"/>
                <w:szCs w:val="10"/>
              </w:rPr>
              <w:t>key: 100s</w:t>
            </w:r>
            <w:r w:rsidR="00CF12C2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movie key: </w:t>
            </w:r>
            <w:r w:rsidR="003B17BF">
              <w:rPr>
                <w:rFonts w:ascii="Times New Roman" w:hAnsi="Times New Roman" w:cs="Times New Roman"/>
                <w:sz w:val="10"/>
                <w:szCs w:val="10"/>
              </w:rPr>
              <w:t>12s~100s</w:t>
            </w:r>
          </w:p>
        </w:tc>
      </w:tr>
    </w:tbl>
    <w:p w14:paraId="13D4868B" w14:textId="77777777" w:rsidR="00E74275" w:rsidRDefault="00E74275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p w14:paraId="1CF44C10" w14:textId="68FCE001" w:rsidR="00353A68" w:rsidRDefault="00353A68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b/>
          <w:bCs/>
          <w:sz w:val="10"/>
          <w:szCs w:val="10"/>
        </w:rPr>
        <w:t>Geometry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62"/>
        <w:gridCol w:w="1368"/>
        <w:gridCol w:w="712"/>
      </w:tblGrid>
      <w:tr w:rsidR="00B20FD7" w:rsidRPr="00593162" w14:paraId="344DC8DC" w14:textId="5628822A" w:rsidTr="00B20FD7">
        <w:trPr>
          <w:trHeight w:val="230"/>
        </w:trPr>
        <w:tc>
          <w:tcPr>
            <w:tcW w:w="736" w:type="dxa"/>
          </w:tcPr>
          <w:p w14:paraId="30DE713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Idiom</w:t>
            </w:r>
          </w:p>
        </w:tc>
        <w:tc>
          <w:tcPr>
            <w:tcW w:w="762" w:type="dxa"/>
          </w:tcPr>
          <w:p w14:paraId="60A9812D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Input attribute</w:t>
            </w:r>
          </w:p>
        </w:tc>
        <w:tc>
          <w:tcPr>
            <w:tcW w:w="1368" w:type="dxa"/>
          </w:tcPr>
          <w:p w14:paraId="61CD7868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Task {action, target}</w:t>
            </w:r>
          </w:p>
        </w:tc>
        <w:tc>
          <w:tcPr>
            <w:tcW w:w="712" w:type="dxa"/>
          </w:tcPr>
          <w:p w14:paraId="22911E8D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Scalability</w:t>
            </w:r>
          </w:p>
        </w:tc>
      </w:tr>
      <w:tr w:rsidR="00B20FD7" w:rsidRPr="00593162" w14:paraId="2A9985E9" w14:textId="52F7E303" w:rsidTr="00B20FD7">
        <w:trPr>
          <w:trHeight w:val="571"/>
        </w:trPr>
        <w:tc>
          <w:tcPr>
            <w:tcW w:w="736" w:type="dxa"/>
          </w:tcPr>
          <w:p w14:paraId="271F7E42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Choropleth map</w:t>
            </w:r>
          </w:p>
        </w:tc>
        <w:tc>
          <w:tcPr>
            <w:tcW w:w="762" w:type="dxa"/>
          </w:tcPr>
          <w:p w14:paraId="7E3B77C0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Geometry, 1 quantitative attribute per region</w:t>
            </w:r>
          </w:p>
        </w:tc>
        <w:tc>
          <w:tcPr>
            <w:tcW w:w="1368" w:type="dxa"/>
          </w:tcPr>
          <w:p w14:paraId="4A6DEF6B" w14:textId="17401588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</w:t>
            </w:r>
            <w:r w:rsidR="00BE126E" w:rsidRPr="00593162">
              <w:rPr>
                <w:rFonts w:ascii="Times New Roman" w:hAnsi="Times New Roman" w:cs="Times New Roman"/>
                <w:sz w:val="10"/>
                <w:szCs w:val="10"/>
              </w:rPr>
              <w:t>understand, distribution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}</w:t>
            </w:r>
          </w:p>
        </w:tc>
        <w:tc>
          <w:tcPr>
            <w:tcW w:w="712" w:type="dxa"/>
          </w:tcPr>
          <w:p w14:paraId="7686C0A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size of input dataset</w:t>
            </w:r>
          </w:p>
        </w:tc>
      </w:tr>
      <w:tr w:rsidR="00B20FD7" w:rsidRPr="00593162" w14:paraId="54023D92" w14:textId="7056A729" w:rsidTr="00B20FD7">
        <w:trPr>
          <w:trHeight w:val="341"/>
        </w:trPr>
        <w:tc>
          <w:tcPr>
            <w:tcW w:w="736" w:type="dxa"/>
          </w:tcPr>
          <w:p w14:paraId="5EB2FACF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Symbol map</w:t>
            </w:r>
          </w:p>
        </w:tc>
        <w:tc>
          <w:tcPr>
            <w:tcW w:w="762" w:type="dxa"/>
          </w:tcPr>
          <w:p w14:paraId="134CB5C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Geometry, 1 attribute per region</w:t>
            </w:r>
          </w:p>
        </w:tc>
        <w:tc>
          <w:tcPr>
            <w:tcW w:w="1368" w:type="dxa"/>
          </w:tcPr>
          <w:p w14:paraId="00E5B629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everything</w:t>
            </w:r>
          </w:p>
        </w:tc>
        <w:tc>
          <w:tcPr>
            <w:tcW w:w="712" w:type="dxa"/>
          </w:tcPr>
          <w:p w14:paraId="0789FED7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size of input dataset</w:t>
            </w:r>
          </w:p>
        </w:tc>
      </w:tr>
      <w:tr w:rsidR="00B20FD7" w:rsidRPr="00593162" w14:paraId="315ACE1C" w14:textId="0BC38445" w:rsidTr="00B20FD7">
        <w:trPr>
          <w:trHeight w:val="349"/>
        </w:trPr>
        <w:tc>
          <w:tcPr>
            <w:tcW w:w="736" w:type="dxa"/>
          </w:tcPr>
          <w:p w14:paraId="7500E99B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Cartogram</w:t>
            </w:r>
          </w:p>
        </w:tc>
        <w:tc>
          <w:tcPr>
            <w:tcW w:w="762" w:type="dxa"/>
          </w:tcPr>
          <w:p w14:paraId="3F0EE68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Geometry, 1 attribute per region</w:t>
            </w:r>
          </w:p>
        </w:tc>
        <w:tc>
          <w:tcPr>
            <w:tcW w:w="1368" w:type="dxa"/>
          </w:tcPr>
          <w:p w14:paraId="39AFAA2E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everything</w:t>
            </w:r>
          </w:p>
        </w:tc>
        <w:tc>
          <w:tcPr>
            <w:tcW w:w="712" w:type="dxa"/>
          </w:tcPr>
          <w:p w14:paraId="23208353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size of input dataset</w:t>
            </w:r>
          </w:p>
        </w:tc>
      </w:tr>
      <w:tr w:rsidR="00B20FD7" w:rsidRPr="00593162" w14:paraId="71B2EBBA" w14:textId="6CAB666B" w:rsidTr="00B20FD7">
        <w:trPr>
          <w:trHeight w:val="341"/>
        </w:trPr>
        <w:tc>
          <w:tcPr>
            <w:tcW w:w="736" w:type="dxa"/>
          </w:tcPr>
          <w:p w14:paraId="03A1E28A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Dot density map</w:t>
            </w:r>
          </w:p>
        </w:tc>
        <w:tc>
          <w:tcPr>
            <w:tcW w:w="762" w:type="dxa"/>
          </w:tcPr>
          <w:p w14:paraId="747C7DDB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Geometry, 1 attribute per region</w:t>
            </w:r>
          </w:p>
        </w:tc>
        <w:tc>
          <w:tcPr>
            <w:tcW w:w="1368" w:type="dxa"/>
          </w:tcPr>
          <w:p w14:paraId="66F51D76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everything</w:t>
            </w:r>
          </w:p>
        </w:tc>
        <w:tc>
          <w:tcPr>
            <w:tcW w:w="712" w:type="dxa"/>
          </w:tcPr>
          <w:p w14:paraId="64782F14" w14:textId="77777777" w:rsidR="00B20FD7" w:rsidRPr="00593162" w:rsidRDefault="00B20FD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size of input dataset</w:t>
            </w:r>
          </w:p>
        </w:tc>
      </w:tr>
    </w:tbl>
    <w:p w14:paraId="39C968B6" w14:textId="529E7BE1" w:rsidR="00282481" w:rsidRPr="00B75B6C" w:rsidRDefault="00282481" w:rsidP="004776FD">
      <w:pPr>
        <w:spacing w:line="180" w:lineRule="auto"/>
        <w:jc w:val="left"/>
        <w:rPr>
          <w:rFonts w:ascii="Times New Roman" w:hAnsi="Times New Roman" w:cs="Times New Roman"/>
          <w:b/>
          <w:bCs/>
          <w:sz w:val="10"/>
          <w:szCs w:val="10"/>
        </w:rPr>
      </w:pPr>
      <w:r w:rsidRPr="00B75B6C">
        <w:rPr>
          <w:rFonts w:ascii="Times New Roman" w:hAnsi="Times New Roman" w:cs="Times New Roman"/>
          <w:b/>
          <w:bCs/>
          <w:sz w:val="10"/>
          <w:szCs w:val="10"/>
        </w:rPr>
        <w:t>Modifiable Areal Unit Problem (</w:t>
      </w:r>
      <w:r w:rsidRPr="00B75B6C">
        <w:rPr>
          <w:rFonts w:ascii="Times New Roman" w:hAnsi="Times New Roman" w:cs="Times New Roman"/>
          <w:b/>
          <w:bCs/>
          <w:sz w:val="10"/>
          <w:szCs w:val="10"/>
        </w:rPr>
        <w:t>개리멘더링으로</w:t>
      </w:r>
      <w:r w:rsidRPr="00B75B6C">
        <w:rPr>
          <w:rFonts w:ascii="Times New Roman" w:hAnsi="Times New Roman" w:cs="Times New Roman"/>
          <w:b/>
          <w:bCs/>
          <w:sz w:val="10"/>
          <w:szCs w:val="10"/>
        </w:rPr>
        <w:t xml:space="preserve"> </w:t>
      </w:r>
      <w:r w:rsidRPr="00B75B6C">
        <w:rPr>
          <w:rFonts w:ascii="Times New Roman" w:hAnsi="Times New Roman" w:cs="Times New Roman"/>
          <w:b/>
          <w:bCs/>
          <w:sz w:val="10"/>
          <w:szCs w:val="10"/>
        </w:rPr>
        <w:t>조작</w:t>
      </w:r>
      <w:r w:rsidRPr="00B75B6C">
        <w:rPr>
          <w:rFonts w:ascii="Times New Roman" w:hAnsi="Times New Roman" w:cs="Times New Roman"/>
          <w:b/>
          <w:bCs/>
          <w:sz w:val="10"/>
          <w:szCs w:val="10"/>
        </w:rPr>
        <w:t>)</w:t>
      </w:r>
    </w:p>
    <w:p w14:paraId="7EC2CE7A" w14:textId="0AA8AA3B" w:rsidR="00282481" w:rsidRPr="006358A6" w:rsidRDefault="00282481" w:rsidP="000A03D2">
      <w:pPr>
        <w:pStyle w:val="ListParagraph"/>
        <w:numPr>
          <w:ilvl w:val="0"/>
          <w:numId w:val="39"/>
        </w:num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  <w:r w:rsidRPr="006358A6">
        <w:rPr>
          <w:rFonts w:ascii="Times New Roman" w:hAnsi="Times New Roman" w:cs="Times New Roman"/>
          <w:sz w:val="10"/>
          <w:szCs w:val="10"/>
        </w:rPr>
        <w:t>지도</w:t>
      </w:r>
      <w:r w:rsidRPr="006358A6">
        <w:rPr>
          <w:rFonts w:ascii="Times New Roman" w:hAnsi="Times New Roman" w:cs="Times New Roman"/>
          <w:sz w:val="10"/>
          <w:szCs w:val="10"/>
        </w:rPr>
        <w:t xml:space="preserve"> view</w:t>
      </w:r>
      <w:r w:rsidRPr="006358A6">
        <w:rPr>
          <w:rFonts w:ascii="Times New Roman" w:hAnsi="Times New Roman" w:cs="Times New Roman"/>
          <w:sz w:val="10"/>
          <w:szCs w:val="10"/>
        </w:rPr>
        <w:t>에서</w:t>
      </w:r>
      <w:r w:rsidRPr="006358A6">
        <w:rPr>
          <w:rFonts w:ascii="Times New Roman" w:hAnsi="Times New Roman" w:cs="Times New Roman"/>
          <w:sz w:val="10"/>
          <w:szCs w:val="10"/>
        </w:rPr>
        <w:t xml:space="preserve"> boundary</w:t>
      </w:r>
      <w:r w:rsidRPr="006358A6">
        <w:rPr>
          <w:rFonts w:ascii="Times New Roman" w:hAnsi="Times New Roman" w:cs="Times New Roman"/>
          <w:sz w:val="10"/>
          <w:szCs w:val="10"/>
        </w:rPr>
        <w:t>의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크기를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바꾸면</w:t>
      </w:r>
      <w:r w:rsidRPr="006358A6">
        <w:rPr>
          <w:rFonts w:ascii="Times New Roman" w:hAnsi="Times New Roman" w:cs="Times New Roman"/>
          <w:sz w:val="10"/>
          <w:szCs w:val="10"/>
        </w:rPr>
        <w:t xml:space="preserve"> region</w:t>
      </w:r>
      <w:r w:rsidRPr="006358A6">
        <w:rPr>
          <w:rFonts w:ascii="Times New Roman" w:hAnsi="Times New Roman" w:cs="Times New Roman"/>
          <w:sz w:val="10"/>
          <w:szCs w:val="10"/>
        </w:rPr>
        <w:t>의</w:t>
      </w:r>
      <w:r w:rsidRPr="006358A6">
        <w:rPr>
          <w:rFonts w:ascii="Times New Roman" w:hAnsi="Times New Roman" w:cs="Times New Roman"/>
          <w:sz w:val="10"/>
          <w:szCs w:val="10"/>
        </w:rPr>
        <w:t xml:space="preserve"> encoding</w:t>
      </w:r>
      <w:r w:rsidRPr="006358A6">
        <w:rPr>
          <w:rFonts w:ascii="Times New Roman" w:hAnsi="Times New Roman" w:cs="Times New Roman"/>
          <w:sz w:val="10"/>
          <w:szCs w:val="10"/>
        </w:rPr>
        <w:t>된</w:t>
      </w:r>
      <w:r w:rsidRPr="006358A6">
        <w:rPr>
          <w:rFonts w:ascii="Times New Roman" w:hAnsi="Times New Roman" w:cs="Times New Roman"/>
          <w:sz w:val="10"/>
          <w:szCs w:val="10"/>
        </w:rPr>
        <w:t xml:space="preserve"> weight </w:t>
      </w:r>
      <w:r w:rsidRPr="006358A6">
        <w:rPr>
          <w:rFonts w:ascii="Times New Roman" w:hAnsi="Times New Roman" w:cs="Times New Roman"/>
          <w:sz w:val="10"/>
          <w:szCs w:val="10"/>
        </w:rPr>
        <w:t>이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바뀐다</w:t>
      </w:r>
      <w:r w:rsidRPr="006358A6">
        <w:rPr>
          <w:rFonts w:ascii="Times New Roman" w:hAnsi="Times New Roman" w:cs="Times New Roman"/>
          <w:sz w:val="10"/>
          <w:szCs w:val="10"/>
        </w:rPr>
        <w:t>.</w:t>
      </w:r>
    </w:p>
    <w:p w14:paraId="12781FA6" w14:textId="60907FBE" w:rsidR="00282481" w:rsidRPr="006358A6" w:rsidRDefault="00282481" w:rsidP="000A03D2">
      <w:pPr>
        <w:pStyle w:val="ListParagraph"/>
        <w:numPr>
          <w:ilvl w:val="0"/>
          <w:numId w:val="39"/>
        </w:num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  <w:r w:rsidRPr="006358A6">
        <w:rPr>
          <w:rFonts w:ascii="Times New Roman" w:hAnsi="Times New Roman" w:cs="Times New Roman"/>
          <w:sz w:val="10"/>
          <w:szCs w:val="10"/>
        </w:rPr>
        <w:t>zone effect: boundary</w:t>
      </w:r>
      <w:r w:rsidRPr="006358A6">
        <w:rPr>
          <w:rFonts w:ascii="Times New Roman" w:hAnsi="Times New Roman" w:cs="Times New Roman"/>
          <w:sz w:val="10"/>
          <w:szCs w:val="10"/>
        </w:rPr>
        <w:t>의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모양에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따라</w:t>
      </w:r>
      <w:r w:rsidRPr="006358A6">
        <w:rPr>
          <w:rFonts w:ascii="Times New Roman" w:hAnsi="Times New Roman" w:cs="Times New Roman"/>
          <w:sz w:val="10"/>
          <w:szCs w:val="10"/>
        </w:rPr>
        <w:t xml:space="preserve"> region</w:t>
      </w:r>
      <w:r w:rsidRPr="006358A6">
        <w:rPr>
          <w:rFonts w:ascii="Times New Roman" w:hAnsi="Times New Roman" w:cs="Times New Roman"/>
          <w:sz w:val="10"/>
          <w:szCs w:val="10"/>
        </w:rPr>
        <w:t>의</w:t>
      </w:r>
      <w:r w:rsidRPr="006358A6">
        <w:rPr>
          <w:rFonts w:ascii="Times New Roman" w:hAnsi="Times New Roman" w:cs="Times New Roman"/>
          <w:sz w:val="10"/>
          <w:szCs w:val="10"/>
        </w:rPr>
        <w:t xml:space="preserve"> weight</w:t>
      </w:r>
      <w:r w:rsidRPr="006358A6">
        <w:rPr>
          <w:rFonts w:ascii="Times New Roman" w:hAnsi="Times New Roman" w:cs="Times New Roman"/>
          <w:sz w:val="10"/>
          <w:szCs w:val="10"/>
        </w:rPr>
        <w:t>이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바뀌는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현상</w:t>
      </w:r>
    </w:p>
    <w:p w14:paraId="1D7A2AE7" w14:textId="5EE64AAD" w:rsidR="00353A68" w:rsidRPr="006358A6" w:rsidRDefault="00282481" w:rsidP="000A03D2">
      <w:pPr>
        <w:pStyle w:val="ListParagraph"/>
        <w:numPr>
          <w:ilvl w:val="0"/>
          <w:numId w:val="39"/>
        </w:num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  <w:r w:rsidRPr="006358A6">
        <w:rPr>
          <w:rFonts w:ascii="Times New Roman" w:hAnsi="Times New Roman" w:cs="Times New Roman"/>
          <w:sz w:val="10"/>
          <w:szCs w:val="10"/>
        </w:rPr>
        <w:t>scale effect: boundary</w:t>
      </w:r>
      <w:r w:rsidRPr="006358A6">
        <w:rPr>
          <w:rFonts w:ascii="Times New Roman" w:hAnsi="Times New Roman" w:cs="Times New Roman"/>
          <w:sz w:val="10"/>
          <w:szCs w:val="10"/>
        </w:rPr>
        <w:t>의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크기에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따라</w:t>
      </w:r>
      <w:r w:rsidRPr="006358A6">
        <w:rPr>
          <w:rFonts w:ascii="Times New Roman" w:hAnsi="Times New Roman" w:cs="Times New Roman"/>
          <w:sz w:val="10"/>
          <w:szCs w:val="10"/>
        </w:rPr>
        <w:t xml:space="preserve"> weight</w:t>
      </w:r>
      <w:r w:rsidRPr="006358A6">
        <w:rPr>
          <w:rFonts w:ascii="Times New Roman" w:hAnsi="Times New Roman" w:cs="Times New Roman"/>
          <w:sz w:val="10"/>
          <w:szCs w:val="10"/>
        </w:rPr>
        <w:t>이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바뀌는</w:t>
      </w:r>
      <w:r w:rsidRPr="006358A6">
        <w:rPr>
          <w:rFonts w:ascii="Times New Roman" w:hAnsi="Times New Roman" w:cs="Times New Roman"/>
          <w:sz w:val="10"/>
          <w:szCs w:val="10"/>
        </w:rPr>
        <w:t xml:space="preserve"> </w:t>
      </w:r>
      <w:r w:rsidRPr="006358A6">
        <w:rPr>
          <w:rFonts w:ascii="Times New Roman" w:hAnsi="Times New Roman" w:cs="Times New Roman"/>
          <w:sz w:val="10"/>
          <w:szCs w:val="10"/>
        </w:rPr>
        <w:t>현상</w:t>
      </w:r>
    </w:p>
    <w:p w14:paraId="55F1D6C7" w14:textId="77777777" w:rsidR="00282481" w:rsidRDefault="00282481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p w14:paraId="41AC8633" w14:textId="022CA633" w:rsidR="008B26BE" w:rsidRDefault="005C06E9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b/>
          <w:bCs/>
          <w:sz w:val="10"/>
          <w:szCs w:val="10"/>
        </w:rPr>
        <w:t>Tree:</w:t>
      </w:r>
      <w:r w:rsidR="00C21ED7">
        <w:rPr>
          <w:rFonts w:ascii="Times New Roman" w:hAnsi="Times New Roman" w:cs="Times New Roman"/>
          <w:b/>
          <w:bCs/>
          <w:sz w:val="10"/>
          <w:szCs w:val="10"/>
        </w:rPr>
        <w:t xml:space="preserve"> choose </w:t>
      </w:r>
      <w:r>
        <w:rPr>
          <w:rFonts w:ascii="Times New Roman" w:hAnsi="Times New Roman" w:cs="Times New Roman"/>
          <w:b/>
          <w:bCs/>
          <w:sz w:val="10"/>
          <w:szCs w:val="10"/>
        </w:rPr>
        <w:t>based</w:t>
      </w:r>
      <w:r w:rsidR="00C21ED7">
        <w:rPr>
          <w:rFonts w:ascii="Times New Roman" w:hAnsi="Times New Roman" w:cs="Times New Roman"/>
          <w:b/>
          <w:bCs/>
          <w:sz w:val="10"/>
          <w:szCs w:val="10"/>
        </w:rPr>
        <w:t xml:space="preserve"> on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752"/>
        <w:gridCol w:w="856"/>
        <w:gridCol w:w="1030"/>
      </w:tblGrid>
      <w:tr w:rsidR="00757A87" w:rsidRPr="00593162" w14:paraId="49325149" w14:textId="2D1F55B1" w:rsidTr="00687711">
        <w:trPr>
          <w:trHeight w:val="335"/>
        </w:trPr>
        <w:tc>
          <w:tcPr>
            <w:tcW w:w="854" w:type="dxa"/>
          </w:tcPr>
          <w:p w14:paraId="25ACCC9E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Idiom</w:t>
            </w:r>
          </w:p>
        </w:tc>
        <w:tc>
          <w:tcPr>
            <w:tcW w:w="752" w:type="dxa"/>
          </w:tcPr>
          <w:p w14:paraId="71328AA9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Input attribute</w:t>
            </w:r>
          </w:p>
        </w:tc>
        <w:tc>
          <w:tcPr>
            <w:tcW w:w="856" w:type="dxa"/>
          </w:tcPr>
          <w:p w14:paraId="3AFE5740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Task {action, target}</w:t>
            </w:r>
          </w:p>
        </w:tc>
        <w:tc>
          <w:tcPr>
            <w:tcW w:w="1030" w:type="dxa"/>
          </w:tcPr>
          <w:p w14:paraId="4A6614A1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Scalability</w:t>
            </w:r>
          </w:p>
        </w:tc>
      </w:tr>
      <w:tr w:rsidR="00757A87" w:rsidRPr="00593162" w14:paraId="44CD781A" w14:textId="4B510FDF" w:rsidTr="00687711">
        <w:trPr>
          <w:trHeight w:val="343"/>
        </w:trPr>
        <w:tc>
          <w:tcPr>
            <w:tcW w:w="854" w:type="dxa"/>
          </w:tcPr>
          <w:p w14:paraId="2A652D78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Tree map</w:t>
            </w:r>
          </w:p>
        </w:tc>
        <w:tc>
          <w:tcPr>
            <w:tcW w:w="752" w:type="dxa"/>
          </w:tcPr>
          <w:p w14:paraId="068E272B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tree data structure</w:t>
            </w:r>
          </w:p>
        </w:tc>
        <w:tc>
          <w:tcPr>
            <w:tcW w:w="856" w:type="dxa"/>
          </w:tcPr>
          <w:p w14:paraId="1681568B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{query, attribute at leaf node}</w:t>
            </w:r>
          </w:p>
        </w:tc>
        <w:tc>
          <w:tcPr>
            <w:tcW w:w="1030" w:type="dxa"/>
          </w:tcPr>
          <w:p w14:paraId="7AE1D5A1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Leaf node: 1M</w:t>
            </w:r>
          </w:p>
        </w:tc>
      </w:tr>
      <w:tr w:rsidR="00757A87" w:rsidRPr="00593162" w14:paraId="65A86536" w14:textId="03730764" w:rsidTr="00687711">
        <w:trPr>
          <w:trHeight w:val="562"/>
        </w:trPr>
        <w:tc>
          <w:tcPr>
            <w:tcW w:w="854" w:type="dxa"/>
          </w:tcPr>
          <w:p w14:paraId="1985459B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Force directed placement (no</w:t>
            </w:r>
            <w:r>
              <w:rPr>
                <w:rFonts w:ascii="Times New Roman" w:hAnsi="Times New Roman" w:cs="Times New Roman" w:hint="eastAsia"/>
                <w:sz w:val="10"/>
                <w:szCs w:val="10"/>
              </w:rPr>
              <w:t>d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e-link)</w:t>
            </w:r>
          </w:p>
        </w:tc>
        <w:tc>
          <w:tcPr>
            <w:tcW w:w="752" w:type="dxa"/>
          </w:tcPr>
          <w:p w14:paraId="28CBFBB7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Network</w:t>
            </w:r>
          </w:p>
        </w:tc>
        <w:tc>
          <w:tcPr>
            <w:tcW w:w="856" w:type="dxa"/>
          </w:tcPr>
          <w:p w14:paraId="34845BFF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{explore, topology}, {locate, path}</w:t>
            </w:r>
          </w:p>
        </w:tc>
        <w:tc>
          <w:tcPr>
            <w:tcW w:w="1030" w:type="dxa"/>
          </w:tcPr>
          <w:p w14:paraId="54CA082C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Link&lt;4*Node</w:t>
            </w:r>
          </w:p>
        </w:tc>
      </w:tr>
      <w:tr w:rsidR="00757A87" w:rsidRPr="00593162" w14:paraId="394FCB20" w14:textId="69FD8A86" w:rsidTr="00687711">
        <w:trPr>
          <w:trHeight w:val="335"/>
        </w:trPr>
        <w:tc>
          <w:tcPr>
            <w:tcW w:w="854" w:type="dxa"/>
          </w:tcPr>
          <w:p w14:paraId="083FB1AC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Adjacency matrix</w:t>
            </w:r>
          </w:p>
        </w:tc>
        <w:tc>
          <w:tcPr>
            <w:tcW w:w="752" w:type="dxa"/>
          </w:tcPr>
          <w:p w14:paraId="0E8FB9ED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Network</w:t>
            </w:r>
          </w:p>
        </w:tc>
        <w:tc>
          <w:tcPr>
            <w:tcW w:w="856" w:type="dxa"/>
          </w:tcPr>
          <w:p w14:paraId="3ADC738B" w14:textId="32582C3C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 xml:space="preserve">{find, 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edge </w:t>
            </w: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topology}</w:t>
            </w:r>
          </w:p>
        </w:tc>
        <w:tc>
          <w:tcPr>
            <w:tcW w:w="1030" w:type="dxa"/>
          </w:tcPr>
          <w:p w14:paraId="3649690C" w14:textId="77777777" w:rsidR="00757A87" w:rsidRPr="00593162" w:rsidRDefault="00757A87" w:rsidP="004776FD">
            <w:pPr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593162">
              <w:rPr>
                <w:rFonts w:ascii="Times New Roman" w:hAnsi="Times New Roman" w:cs="Times New Roman"/>
                <w:sz w:val="10"/>
                <w:szCs w:val="10"/>
              </w:rPr>
              <w:t>Node: 1K, Edge 1M</w:t>
            </w:r>
          </w:p>
        </w:tc>
      </w:tr>
    </w:tbl>
    <w:p w14:paraId="7D7FAA3A" w14:textId="77777777" w:rsidR="00EF7058" w:rsidRPr="00593162" w:rsidRDefault="00EF7058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</w:tblGrid>
      <w:tr w:rsidR="00F40CC9" w14:paraId="4D3ADC7F" w14:textId="77777777" w:rsidTr="00F40CC9">
        <w:tc>
          <w:tcPr>
            <w:tcW w:w="3600" w:type="dxa"/>
          </w:tcPr>
          <w:p w14:paraId="1BAC5A65" w14:textId="77777777" w:rsidR="00F40CC9" w:rsidRPr="00563358" w:rsidRDefault="00F40CC9" w:rsidP="004776FD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563358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Design idiom process</w:t>
            </w:r>
          </w:p>
          <w:p w14:paraId="1FB06CA7" w14:textId="63DDEA90" w:rsidR="009920DD" w:rsidRPr="009B4DA1" w:rsidRDefault="009920DD" w:rsidP="000A03D2">
            <w:pPr>
              <w:pStyle w:val="ListParagraph"/>
              <w:numPr>
                <w:ilvl w:val="0"/>
                <w:numId w:val="58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B4DA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Analyze Dataset</w:t>
            </w:r>
          </w:p>
          <w:p w14:paraId="4E44FAB7" w14:textId="77777777" w:rsidR="009920DD" w:rsidRPr="009B4DA1" w:rsidRDefault="009920DD" w:rsidP="000A03D2">
            <w:pPr>
              <w:pStyle w:val="ListParagraph"/>
              <w:numPr>
                <w:ilvl w:val="0"/>
                <w:numId w:val="57"/>
              </w:numPr>
              <w:spacing w:line="180" w:lineRule="auto"/>
              <w:ind w:left="72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B4DA1">
              <w:rPr>
                <w:rFonts w:ascii="Times New Roman" w:hAnsi="Times New Roman" w:cs="Times New Roman"/>
                <w:sz w:val="10"/>
                <w:szCs w:val="10"/>
              </w:rPr>
              <w:t>Dataset type: table, network, geometry</w:t>
            </w:r>
          </w:p>
          <w:p w14:paraId="47531339" w14:textId="77777777" w:rsidR="009920DD" w:rsidRPr="009B4DA1" w:rsidRDefault="009920DD" w:rsidP="000A03D2">
            <w:pPr>
              <w:pStyle w:val="ListParagraph"/>
              <w:numPr>
                <w:ilvl w:val="0"/>
                <w:numId w:val="57"/>
              </w:numPr>
              <w:spacing w:line="180" w:lineRule="auto"/>
              <w:ind w:left="72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B4DA1">
              <w:rPr>
                <w:rFonts w:ascii="Times New Roman" w:hAnsi="Times New Roman" w:cs="Times New Roman"/>
                <w:sz w:val="10"/>
                <w:szCs w:val="10"/>
              </w:rPr>
              <w:t>type of attribute</w:t>
            </w:r>
          </w:p>
          <w:p w14:paraId="59155C41" w14:textId="537C7924" w:rsidR="009920DD" w:rsidRPr="009B4DA1" w:rsidRDefault="009920DD" w:rsidP="000A03D2">
            <w:pPr>
              <w:pStyle w:val="ListParagraph"/>
              <w:numPr>
                <w:ilvl w:val="0"/>
                <w:numId w:val="58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B4DA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Abstract task</w:t>
            </w:r>
          </w:p>
          <w:p w14:paraId="23810EB2" w14:textId="69404A52" w:rsidR="009920DD" w:rsidRPr="009B4DA1" w:rsidRDefault="009920DD" w:rsidP="000A03D2">
            <w:pPr>
              <w:pStyle w:val="ListParagraph"/>
              <w:numPr>
                <w:ilvl w:val="0"/>
                <w:numId w:val="58"/>
              </w:numPr>
              <w:spacing w:line="180" w:lineRule="auto"/>
              <w:ind w:left="360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9B4DA1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Consideration phase</w:t>
            </w:r>
          </w:p>
          <w:p w14:paraId="5829AEC0" w14:textId="77777777" w:rsidR="00A65252" w:rsidRDefault="009920DD" w:rsidP="000A03D2">
            <w:pPr>
              <w:pStyle w:val="ListParagraph"/>
              <w:numPr>
                <w:ilvl w:val="0"/>
                <w:numId w:val="59"/>
              </w:numPr>
              <w:spacing w:line="180" w:lineRule="auto"/>
              <w:ind w:left="72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9B4DA1">
              <w:rPr>
                <w:rFonts w:ascii="Times New Roman" w:hAnsi="Times New Roman" w:cs="Times New Roman"/>
                <w:sz w:val="10"/>
                <w:szCs w:val="10"/>
              </w:rPr>
              <w:t>Cardinality =</w:t>
            </w:r>
            <w:r w:rsidR="00973BB4">
              <w:rPr>
                <w:rFonts w:ascii="Times New Roman" w:hAnsi="Times New Roman" w:cs="Times New Roman"/>
                <w:sz w:val="10"/>
                <w:szCs w:val="10"/>
              </w:rPr>
              <w:t>=</w:t>
            </w:r>
            <w:r w:rsidRPr="009B4DA1">
              <w:rPr>
                <w:rFonts w:ascii="Times New Roman" w:hAnsi="Times New Roman" w:cs="Times New Roman"/>
                <w:sz w:val="10"/>
                <w:szCs w:val="10"/>
              </w:rPr>
              <w:t xml:space="preserve"> scalability of idiom</w:t>
            </w:r>
          </w:p>
          <w:p w14:paraId="360F0E28" w14:textId="4878AA4A" w:rsidR="00A8217E" w:rsidRPr="00A65252" w:rsidRDefault="009920DD" w:rsidP="000A03D2">
            <w:pPr>
              <w:pStyle w:val="ListParagraph"/>
              <w:numPr>
                <w:ilvl w:val="0"/>
                <w:numId w:val="59"/>
              </w:numPr>
              <w:spacing w:line="180" w:lineRule="auto"/>
              <w:ind w:left="72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A65252">
              <w:rPr>
                <w:rFonts w:ascii="Times New Roman" w:hAnsi="Times New Roman" w:cs="Times New Roman"/>
                <w:sz w:val="10"/>
                <w:szCs w:val="10"/>
              </w:rPr>
              <w:t>Channel: effectiveness</w:t>
            </w:r>
          </w:p>
          <w:p w14:paraId="3EA9F32F" w14:textId="77777777" w:rsidR="00A8217E" w:rsidRDefault="00A8217E" w:rsidP="006E5155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Never use radial bar chart</w:t>
            </w:r>
          </w:p>
          <w:p w14:paraId="55CB1CFD" w14:textId="77777777" w:rsidR="00653E97" w:rsidRDefault="00653E97" w:rsidP="006E5155">
            <w:p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hint="eastAsia"/>
                <w:sz w:val="10"/>
                <w:szCs w:val="10"/>
              </w:rPr>
              <w:t>시험</w:t>
            </w:r>
            <w:r w:rsidR="00DD665B">
              <w:rPr>
                <w:rFonts w:ascii="Times New Roman" w:hAnsi="Times New Roman" w:cs="Times New Roman" w:hint="eastAsia"/>
                <w:sz w:val="10"/>
                <w:szCs w:val="10"/>
              </w:rPr>
              <w:t>은</w:t>
            </w:r>
            <w:r w:rsidR="00DD665B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AB48CC">
              <w:rPr>
                <w:rFonts w:ascii="Times New Roman" w:hAnsi="Times New Roman" w:cs="Times New Roman" w:hint="eastAsia"/>
                <w:sz w:val="10"/>
                <w:szCs w:val="10"/>
              </w:rPr>
              <w:t>흑백이므로</w:t>
            </w:r>
            <w:r w:rsidR="00AB48CC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496CA2">
              <w:rPr>
                <w:rFonts w:ascii="Times New Roman" w:hAnsi="Times New Roman" w:cs="Times New Roman"/>
                <w:sz w:val="10"/>
                <w:szCs w:val="10"/>
              </w:rPr>
              <w:t>luminance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>만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>바뀌는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496CA2">
              <w:rPr>
                <w:rFonts w:ascii="Times New Roman" w:hAnsi="Times New Roman" w:cs="Times New Roman"/>
                <w:sz w:val="10"/>
                <w:szCs w:val="10"/>
              </w:rPr>
              <w:t>sequential color palette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>만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 xml:space="preserve"> </w:t>
            </w:r>
            <w:r w:rsidR="00496CA2">
              <w:rPr>
                <w:rFonts w:ascii="Times New Roman" w:hAnsi="Times New Roman" w:cs="Times New Roman" w:hint="eastAsia"/>
                <w:sz w:val="10"/>
                <w:szCs w:val="10"/>
              </w:rPr>
              <w:t>사용한다</w:t>
            </w:r>
          </w:p>
          <w:p w14:paraId="7DB9E0A7" w14:textId="77777777" w:rsidR="006A59B9" w:rsidRPr="00A22314" w:rsidRDefault="006A59B9" w:rsidP="006E5155">
            <w:pPr>
              <w:spacing w:line="180" w:lineRule="auto"/>
              <w:jc w:val="lef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A2231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위젯</w:t>
            </w:r>
            <w:r w:rsidRPr="00A2231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 xml:space="preserve"> </w:t>
            </w:r>
            <w:r w:rsidRPr="00A22314">
              <w:rPr>
                <w:rFonts w:ascii="Times New Roman" w:hAnsi="Times New Roman" w:cs="Times New Roman" w:hint="eastAsia"/>
                <w:b/>
                <w:bCs/>
                <w:sz w:val="10"/>
                <w:szCs w:val="10"/>
              </w:rPr>
              <w:t>사용</w:t>
            </w:r>
          </w:p>
          <w:p w14:paraId="514CDED4" w14:textId="38FB6DBD" w:rsidR="00A22314" w:rsidRPr="00C8158D" w:rsidRDefault="00A22314" w:rsidP="000A03D2">
            <w:pPr>
              <w:pStyle w:val="ListParagraph"/>
              <w:numPr>
                <w:ilvl w:val="0"/>
                <w:numId w:val="6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8158D">
              <w:rPr>
                <w:rFonts w:ascii="Times New Roman" w:hAnsi="Times New Roman" w:cs="Times New Roman"/>
                <w:sz w:val="10"/>
                <w:szCs w:val="10"/>
              </w:rPr>
              <w:t>filter: selection</w:t>
            </w:r>
            <w:r w:rsidR="0039236A">
              <w:rPr>
                <w:rFonts w:ascii="Times New Roman" w:hAnsi="Times New Roman" w:cs="Times New Roman"/>
                <w:sz w:val="10"/>
                <w:szCs w:val="10"/>
              </w:rPr>
              <w:t xml:space="preserve"> (button, radio button)</w:t>
            </w:r>
            <w:r w:rsidRPr="00C8158D">
              <w:rPr>
                <w:rFonts w:ascii="Times New Roman" w:hAnsi="Times New Roman" w:cs="Times New Roman"/>
                <w:sz w:val="10"/>
                <w:szCs w:val="10"/>
              </w:rPr>
              <w:t xml:space="preserve">, drag, legend, hover, dropdown, checkbox </w:t>
            </w:r>
            <w:r w:rsidRPr="00C8158D">
              <w:rPr>
                <w:rFonts w:ascii="Times New Roman" w:hAnsi="Times New Roman" w:cs="Times New Roman"/>
                <w:sz w:val="10"/>
                <w:szCs w:val="10"/>
              </w:rPr>
              <w:t>사용</w:t>
            </w:r>
          </w:p>
          <w:p w14:paraId="710AFA8D" w14:textId="0D0D3C77" w:rsidR="00A22314" w:rsidRPr="00C8158D" w:rsidRDefault="00A22314" w:rsidP="000A03D2">
            <w:pPr>
              <w:pStyle w:val="ListParagraph"/>
              <w:numPr>
                <w:ilvl w:val="0"/>
                <w:numId w:val="60"/>
              </w:numPr>
              <w:spacing w:line="18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  <w:r w:rsidRPr="00C8158D">
              <w:rPr>
                <w:rFonts w:ascii="Times New Roman" w:hAnsi="Times New Roman" w:cs="Times New Roman"/>
                <w:sz w:val="10"/>
                <w:szCs w:val="10"/>
              </w:rPr>
              <w:t xml:space="preserve">query: search box, query language </w:t>
            </w:r>
            <w:r w:rsidRPr="00C8158D">
              <w:rPr>
                <w:rFonts w:ascii="Times New Roman" w:hAnsi="Times New Roman" w:cs="Times New Roman"/>
                <w:sz w:val="10"/>
                <w:szCs w:val="10"/>
              </w:rPr>
              <w:t>사용</w:t>
            </w:r>
          </w:p>
        </w:tc>
      </w:tr>
    </w:tbl>
    <w:p w14:paraId="71F7CE7C" w14:textId="77777777" w:rsidR="000F3BED" w:rsidRDefault="000F3BED" w:rsidP="004776F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p w14:paraId="0A013CB1" w14:textId="08B87D43" w:rsidR="0062231D" w:rsidRPr="00593162" w:rsidRDefault="0062231D" w:rsidP="0062231D">
      <w:pPr>
        <w:spacing w:line="180" w:lineRule="auto"/>
        <w:jc w:val="left"/>
        <w:rPr>
          <w:rFonts w:ascii="Times New Roman" w:hAnsi="Times New Roman" w:cs="Times New Roman"/>
          <w:sz w:val="10"/>
          <w:szCs w:val="10"/>
        </w:rPr>
      </w:pPr>
    </w:p>
    <w:sectPr w:rsidR="0062231D" w:rsidRPr="00593162" w:rsidSect="00EE664A">
      <w:pgSz w:w="11906" w:h="16838"/>
      <w:pgMar w:top="369" w:right="113" w:bottom="369" w:left="113" w:header="851" w:footer="992" w:gutter="0"/>
      <w:cols w:num="3" w:sep="1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840"/>
    <w:multiLevelType w:val="hybridMultilevel"/>
    <w:tmpl w:val="14F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D3E1C"/>
    <w:multiLevelType w:val="hybridMultilevel"/>
    <w:tmpl w:val="5396F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03A37"/>
    <w:multiLevelType w:val="hybridMultilevel"/>
    <w:tmpl w:val="2C74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4E7DC2"/>
    <w:multiLevelType w:val="hybridMultilevel"/>
    <w:tmpl w:val="9CF28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FE67BC"/>
    <w:multiLevelType w:val="hybridMultilevel"/>
    <w:tmpl w:val="DD489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B7221B"/>
    <w:multiLevelType w:val="hybridMultilevel"/>
    <w:tmpl w:val="1FB6F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05282F"/>
    <w:multiLevelType w:val="hybridMultilevel"/>
    <w:tmpl w:val="A308F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08465A"/>
    <w:multiLevelType w:val="hybridMultilevel"/>
    <w:tmpl w:val="40AEA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4693F"/>
    <w:multiLevelType w:val="hybridMultilevel"/>
    <w:tmpl w:val="D9F41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0741B"/>
    <w:multiLevelType w:val="hybridMultilevel"/>
    <w:tmpl w:val="00B6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600118"/>
    <w:multiLevelType w:val="hybridMultilevel"/>
    <w:tmpl w:val="75CA4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B4061B"/>
    <w:multiLevelType w:val="hybridMultilevel"/>
    <w:tmpl w:val="BD4E0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D918DC"/>
    <w:multiLevelType w:val="hybridMultilevel"/>
    <w:tmpl w:val="CD60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292E64"/>
    <w:multiLevelType w:val="hybridMultilevel"/>
    <w:tmpl w:val="E17E4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935573"/>
    <w:multiLevelType w:val="hybridMultilevel"/>
    <w:tmpl w:val="E96A2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7A4042"/>
    <w:multiLevelType w:val="hybridMultilevel"/>
    <w:tmpl w:val="AD9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1818"/>
    <w:multiLevelType w:val="hybridMultilevel"/>
    <w:tmpl w:val="12C2F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C0D44"/>
    <w:multiLevelType w:val="hybridMultilevel"/>
    <w:tmpl w:val="55EA4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8B09AC"/>
    <w:multiLevelType w:val="hybridMultilevel"/>
    <w:tmpl w:val="6FEC2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B412FA"/>
    <w:multiLevelType w:val="multilevel"/>
    <w:tmpl w:val="13620B2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93154E"/>
    <w:multiLevelType w:val="hybridMultilevel"/>
    <w:tmpl w:val="1E785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B4024F"/>
    <w:multiLevelType w:val="hybridMultilevel"/>
    <w:tmpl w:val="9B3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F808DF"/>
    <w:multiLevelType w:val="hybridMultilevel"/>
    <w:tmpl w:val="2AFEC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112696"/>
    <w:multiLevelType w:val="hybridMultilevel"/>
    <w:tmpl w:val="14A2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350A15"/>
    <w:multiLevelType w:val="hybridMultilevel"/>
    <w:tmpl w:val="107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C6D7B"/>
    <w:multiLevelType w:val="hybridMultilevel"/>
    <w:tmpl w:val="8E8AC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EC44BD1"/>
    <w:multiLevelType w:val="hybridMultilevel"/>
    <w:tmpl w:val="4E5ED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01257D3"/>
    <w:multiLevelType w:val="hybridMultilevel"/>
    <w:tmpl w:val="E1762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1041FD7"/>
    <w:multiLevelType w:val="hybridMultilevel"/>
    <w:tmpl w:val="BCD6D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A307D9"/>
    <w:multiLevelType w:val="hybridMultilevel"/>
    <w:tmpl w:val="97368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24A110F"/>
    <w:multiLevelType w:val="hybridMultilevel"/>
    <w:tmpl w:val="60983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4B25D77"/>
    <w:multiLevelType w:val="hybridMultilevel"/>
    <w:tmpl w:val="BB42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1505F0"/>
    <w:multiLevelType w:val="hybridMultilevel"/>
    <w:tmpl w:val="E0C46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437312"/>
    <w:multiLevelType w:val="hybridMultilevel"/>
    <w:tmpl w:val="71E2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BC94E9B"/>
    <w:multiLevelType w:val="hybridMultilevel"/>
    <w:tmpl w:val="BBDA4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CB80C9A"/>
    <w:multiLevelType w:val="hybridMultilevel"/>
    <w:tmpl w:val="41FE2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3F49CD"/>
    <w:multiLevelType w:val="hybridMultilevel"/>
    <w:tmpl w:val="3F5CF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D536324"/>
    <w:multiLevelType w:val="hybridMultilevel"/>
    <w:tmpl w:val="5CB64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6142EE"/>
    <w:multiLevelType w:val="hybridMultilevel"/>
    <w:tmpl w:val="F15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5C4F1E"/>
    <w:multiLevelType w:val="hybridMultilevel"/>
    <w:tmpl w:val="D79E4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3332E8F"/>
    <w:multiLevelType w:val="hybridMultilevel"/>
    <w:tmpl w:val="E0606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45B20FF"/>
    <w:multiLevelType w:val="hybridMultilevel"/>
    <w:tmpl w:val="35267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57E31B4"/>
    <w:multiLevelType w:val="hybridMultilevel"/>
    <w:tmpl w:val="1CA67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5FD3DA3"/>
    <w:multiLevelType w:val="multilevel"/>
    <w:tmpl w:val="13620B28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472B2E"/>
    <w:multiLevelType w:val="hybridMultilevel"/>
    <w:tmpl w:val="8552F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7716AE4"/>
    <w:multiLevelType w:val="hybridMultilevel"/>
    <w:tmpl w:val="12CA2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C995804"/>
    <w:multiLevelType w:val="hybridMultilevel"/>
    <w:tmpl w:val="7876A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CE11A57"/>
    <w:multiLevelType w:val="hybridMultilevel"/>
    <w:tmpl w:val="3E966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11A1FF7"/>
    <w:multiLevelType w:val="hybridMultilevel"/>
    <w:tmpl w:val="10026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30A69C5"/>
    <w:multiLevelType w:val="hybridMultilevel"/>
    <w:tmpl w:val="F8AA1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56A16CB"/>
    <w:multiLevelType w:val="hybridMultilevel"/>
    <w:tmpl w:val="598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F9344C"/>
    <w:multiLevelType w:val="hybridMultilevel"/>
    <w:tmpl w:val="EA5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1D283E"/>
    <w:multiLevelType w:val="hybridMultilevel"/>
    <w:tmpl w:val="F8EC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B871664"/>
    <w:multiLevelType w:val="hybridMultilevel"/>
    <w:tmpl w:val="82740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BB2723D"/>
    <w:multiLevelType w:val="hybridMultilevel"/>
    <w:tmpl w:val="B1D27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EA77A76"/>
    <w:multiLevelType w:val="hybridMultilevel"/>
    <w:tmpl w:val="AAA2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4AA0A38"/>
    <w:multiLevelType w:val="hybridMultilevel"/>
    <w:tmpl w:val="6B4A8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B9D284D"/>
    <w:multiLevelType w:val="hybridMultilevel"/>
    <w:tmpl w:val="3DAC4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CF37C57"/>
    <w:multiLevelType w:val="hybridMultilevel"/>
    <w:tmpl w:val="B2281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8305D9"/>
    <w:multiLevelType w:val="hybridMultilevel"/>
    <w:tmpl w:val="FDEE5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0E60299"/>
    <w:multiLevelType w:val="hybridMultilevel"/>
    <w:tmpl w:val="9B70B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18B237D"/>
    <w:multiLevelType w:val="hybridMultilevel"/>
    <w:tmpl w:val="34040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3E61BCD"/>
    <w:multiLevelType w:val="hybridMultilevel"/>
    <w:tmpl w:val="09905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6166CD2"/>
    <w:multiLevelType w:val="hybridMultilevel"/>
    <w:tmpl w:val="10B2E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CCD18C0"/>
    <w:multiLevelType w:val="hybridMultilevel"/>
    <w:tmpl w:val="4336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989006">
    <w:abstractNumId w:val="19"/>
  </w:num>
  <w:num w:numId="2" w16cid:durableId="1512597236">
    <w:abstractNumId w:val="43"/>
  </w:num>
  <w:num w:numId="3" w16cid:durableId="1056078606">
    <w:abstractNumId w:val="22"/>
  </w:num>
  <w:num w:numId="4" w16cid:durableId="562058235">
    <w:abstractNumId w:val="64"/>
  </w:num>
  <w:num w:numId="5" w16cid:durableId="1435829548">
    <w:abstractNumId w:val="7"/>
  </w:num>
  <w:num w:numId="6" w16cid:durableId="1363747382">
    <w:abstractNumId w:val="26"/>
  </w:num>
  <w:num w:numId="7" w16cid:durableId="1111241240">
    <w:abstractNumId w:val="9"/>
  </w:num>
  <w:num w:numId="8" w16cid:durableId="851066074">
    <w:abstractNumId w:val="30"/>
  </w:num>
  <w:num w:numId="9" w16cid:durableId="1947076920">
    <w:abstractNumId w:val="59"/>
  </w:num>
  <w:num w:numId="10" w16cid:durableId="36470378">
    <w:abstractNumId w:val="4"/>
  </w:num>
  <w:num w:numId="11" w16cid:durableId="854030612">
    <w:abstractNumId w:val="34"/>
  </w:num>
  <w:num w:numId="12" w16cid:durableId="628242193">
    <w:abstractNumId w:val="40"/>
  </w:num>
  <w:num w:numId="13" w16cid:durableId="1328704710">
    <w:abstractNumId w:val="44"/>
  </w:num>
  <w:num w:numId="14" w16cid:durableId="1192567252">
    <w:abstractNumId w:val="3"/>
  </w:num>
  <w:num w:numId="15" w16cid:durableId="423110987">
    <w:abstractNumId w:val="52"/>
  </w:num>
  <w:num w:numId="16" w16cid:durableId="1827623244">
    <w:abstractNumId w:val="8"/>
  </w:num>
  <w:num w:numId="17" w16cid:durableId="630673411">
    <w:abstractNumId w:val="38"/>
  </w:num>
  <w:num w:numId="18" w16cid:durableId="206260466">
    <w:abstractNumId w:val="21"/>
  </w:num>
  <w:num w:numId="19" w16cid:durableId="2044743706">
    <w:abstractNumId w:val="42"/>
  </w:num>
  <w:num w:numId="20" w16cid:durableId="1626277761">
    <w:abstractNumId w:val="1"/>
  </w:num>
  <w:num w:numId="21" w16cid:durableId="1412393113">
    <w:abstractNumId w:val="13"/>
  </w:num>
  <w:num w:numId="22" w16cid:durableId="615330715">
    <w:abstractNumId w:val="2"/>
  </w:num>
  <w:num w:numId="23" w16cid:durableId="1218584912">
    <w:abstractNumId w:val="41"/>
  </w:num>
  <w:num w:numId="24" w16cid:durableId="1716537572">
    <w:abstractNumId w:val="18"/>
  </w:num>
  <w:num w:numId="25" w16cid:durableId="502013199">
    <w:abstractNumId w:val="62"/>
  </w:num>
  <w:num w:numId="26" w16cid:durableId="665089720">
    <w:abstractNumId w:val="46"/>
  </w:num>
  <w:num w:numId="27" w16cid:durableId="134690383">
    <w:abstractNumId w:val="25"/>
  </w:num>
  <w:num w:numId="28" w16cid:durableId="1430734621">
    <w:abstractNumId w:val="60"/>
  </w:num>
  <w:num w:numId="29" w16cid:durableId="1007058486">
    <w:abstractNumId w:val="23"/>
  </w:num>
  <w:num w:numId="30" w16cid:durableId="1777366438">
    <w:abstractNumId w:val="27"/>
  </w:num>
  <w:num w:numId="31" w16cid:durableId="811292603">
    <w:abstractNumId w:val="55"/>
  </w:num>
  <w:num w:numId="32" w16cid:durableId="1915820248">
    <w:abstractNumId w:val="36"/>
  </w:num>
  <w:num w:numId="33" w16cid:durableId="1825470866">
    <w:abstractNumId w:val="28"/>
  </w:num>
  <w:num w:numId="34" w16cid:durableId="919753641">
    <w:abstractNumId w:val="37"/>
  </w:num>
  <w:num w:numId="35" w16cid:durableId="1301687652">
    <w:abstractNumId w:val="14"/>
  </w:num>
  <w:num w:numId="36" w16cid:durableId="1289238187">
    <w:abstractNumId w:val="0"/>
  </w:num>
  <w:num w:numId="37" w16cid:durableId="1473711726">
    <w:abstractNumId w:val="48"/>
  </w:num>
  <w:num w:numId="38" w16cid:durableId="1696274658">
    <w:abstractNumId w:val="49"/>
  </w:num>
  <w:num w:numId="39" w16cid:durableId="1400444189">
    <w:abstractNumId w:val="29"/>
  </w:num>
  <w:num w:numId="40" w16cid:durableId="412557411">
    <w:abstractNumId w:val="33"/>
  </w:num>
  <w:num w:numId="41" w16cid:durableId="1805656566">
    <w:abstractNumId w:val="5"/>
  </w:num>
  <w:num w:numId="42" w16cid:durableId="1373728926">
    <w:abstractNumId w:val="32"/>
  </w:num>
  <w:num w:numId="43" w16cid:durableId="1219124451">
    <w:abstractNumId w:val="39"/>
  </w:num>
  <w:num w:numId="44" w16cid:durableId="1905680762">
    <w:abstractNumId w:val="50"/>
  </w:num>
  <w:num w:numId="45" w16cid:durableId="2039742896">
    <w:abstractNumId w:val="53"/>
  </w:num>
  <w:num w:numId="46" w16cid:durableId="1039939864">
    <w:abstractNumId w:val="10"/>
  </w:num>
  <w:num w:numId="47" w16cid:durableId="1463691540">
    <w:abstractNumId w:val="12"/>
  </w:num>
  <w:num w:numId="48" w16cid:durableId="100034664">
    <w:abstractNumId w:val="35"/>
  </w:num>
  <w:num w:numId="49" w16cid:durableId="305398316">
    <w:abstractNumId w:val="11"/>
  </w:num>
  <w:num w:numId="50" w16cid:durableId="77019949">
    <w:abstractNumId w:val="61"/>
  </w:num>
  <w:num w:numId="51" w16cid:durableId="1551501957">
    <w:abstractNumId w:val="31"/>
  </w:num>
  <w:num w:numId="52" w16cid:durableId="1289359266">
    <w:abstractNumId w:val="54"/>
  </w:num>
  <w:num w:numId="53" w16cid:durableId="361512866">
    <w:abstractNumId w:val="58"/>
  </w:num>
  <w:num w:numId="54" w16cid:durableId="813907727">
    <w:abstractNumId w:val="51"/>
  </w:num>
  <w:num w:numId="55" w16cid:durableId="983899780">
    <w:abstractNumId w:val="63"/>
  </w:num>
  <w:num w:numId="56" w16cid:durableId="364333426">
    <w:abstractNumId w:val="47"/>
  </w:num>
  <w:num w:numId="57" w16cid:durableId="1756198243">
    <w:abstractNumId w:val="20"/>
  </w:num>
  <w:num w:numId="58" w16cid:durableId="1851942942">
    <w:abstractNumId w:val="16"/>
  </w:num>
  <w:num w:numId="59" w16cid:durableId="1711687048">
    <w:abstractNumId w:val="45"/>
  </w:num>
  <w:num w:numId="60" w16cid:durableId="1958442125">
    <w:abstractNumId w:val="6"/>
  </w:num>
  <w:num w:numId="61" w16cid:durableId="876350593">
    <w:abstractNumId w:val="57"/>
  </w:num>
  <w:num w:numId="62" w16cid:durableId="131214516">
    <w:abstractNumId w:val="24"/>
  </w:num>
  <w:num w:numId="63" w16cid:durableId="1231502023">
    <w:abstractNumId w:val="15"/>
  </w:num>
  <w:num w:numId="64" w16cid:durableId="312418963">
    <w:abstractNumId w:val="17"/>
  </w:num>
  <w:num w:numId="65" w16cid:durableId="624971903">
    <w:abstractNumId w:val="5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58"/>
    <w:rsid w:val="0000017D"/>
    <w:rsid w:val="00000E35"/>
    <w:rsid w:val="00001A9E"/>
    <w:rsid w:val="00001FC2"/>
    <w:rsid w:val="000038E1"/>
    <w:rsid w:val="000039D5"/>
    <w:rsid w:val="000044D2"/>
    <w:rsid w:val="00011A43"/>
    <w:rsid w:val="0001287E"/>
    <w:rsid w:val="000132B8"/>
    <w:rsid w:val="00013A7D"/>
    <w:rsid w:val="00014F87"/>
    <w:rsid w:val="00015FA2"/>
    <w:rsid w:val="00016662"/>
    <w:rsid w:val="00016A1F"/>
    <w:rsid w:val="00022A97"/>
    <w:rsid w:val="000235EE"/>
    <w:rsid w:val="00023AB3"/>
    <w:rsid w:val="00023D4D"/>
    <w:rsid w:val="0002470B"/>
    <w:rsid w:val="000257C6"/>
    <w:rsid w:val="00026E5E"/>
    <w:rsid w:val="00027134"/>
    <w:rsid w:val="0003116E"/>
    <w:rsid w:val="000335AF"/>
    <w:rsid w:val="00034B46"/>
    <w:rsid w:val="00035C1B"/>
    <w:rsid w:val="000360D9"/>
    <w:rsid w:val="000368B3"/>
    <w:rsid w:val="000376A9"/>
    <w:rsid w:val="000400A4"/>
    <w:rsid w:val="00040DFA"/>
    <w:rsid w:val="00041653"/>
    <w:rsid w:val="00042D31"/>
    <w:rsid w:val="000430A6"/>
    <w:rsid w:val="0004334C"/>
    <w:rsid w:val="000433CD"/>
    <w:rsid w:val="00043592"/>
    <w:rsid w:val="000464C4"/>
    <w:rsid w:val="000471B7"/>
    <w:rsid w:val="00053662"/>
    <w:rsid w:val="0005368F"/>
    <w:rsid w:val="000542AD"/>
    <w:rsid w:val="000563DB"/>
    <w:rsid w:val="00056DAF"/>
    <w:rsid w:val="00061B64"/>
    <w:rsid w:val="00061B85"/>
    <w:rsid w:val="0006588E"/>
    <w:rsid w:val="000660E1"/>
    <w:rsid w:val="000673A3"/>
    <w:rsid w:val="00067E80"/>
    <w:rsid w:val="00070205"/>
    <w:rsid w:val="00072DF7"/>
    <w:rsid w:val="000748B0"/>
    <w:rsid w:val="00075C56"/>
    <w:rsid w:val="000768FB"/>
    <w:rsid w:val="00076EE6"/>
    <w:rsid w:val="00077EDB"/>
    <w:rsid w:val="00081A89"/>
    <w:rsid w:val="00081BA4"/>
    <w:rsid w:val="00087431"/>
    <w:rsid w:val="000875C6"/>
    <w:rsid w:val="00087D9A"/>
    <w:rsid w:val="00091AFD"/>
    <w:rsid w:val="00091F53"/>
    <w:rsid w:val="00092E08"/>
    <w:rsid w:val="0009339B"/>
    <w:rsid w:val="0009723D"/>
    <w:rsid w:val="000A03D2"/>
    <w:rsid w:val="000A1D55"/>
    <w:rsid w:val="000A2501"/>
    <w:rsid w:val="000A2A7A"/>
    <w:rsid w:val="000A3F4C"/>
    <w:rsid w:val="000A4E3E"/>
    <w:rsid w:val="000A75CC"/>
    <w:rsid w:val="000B10CD"/>
    <w:rsid w:val="000B1295"/>
    <w:rsid w:val="000B178C"/>
    <w:rsid w:val="000B2828"/>
    <w:rsid w:val="000B2D60"/>
    <w:rsid w:val="000B38E6"/>
    <w:rsid w:val="000B57AA"/>
    <w:rsid w:val="000B67C1"/>
    <w:rsid w:val="000C15E1"/>
    <w:rsid w:val="000C2824"/>
    <w:rsid w:val="000C3588"/>
    <w:rsid w:val="000C37A1"/>
    <w:rsid w:val="000C3E27"/>
    <w:rsid w:val="000C4517"/>
    <w:rsid w:val="000C60B5"/>
    <w:rsid w:val="000C6608"/>
    <w:rsid w:val="000C6720"/>
    <w:rsid w:val="000D105B"/>
    <w:rsid w:val="000D1EE1"/>
    <w:rsid w:val="000D2491"/>
    <w:rsid w:val="000D300B"/>
    <w:rsid w:val="000D362F"/>
    <w:rsid w:val="000D4DE0"/>
    <w:rsid w:val="000D5CED"/>
    <w:rsid w:val="000D72CD"/>
    <w:rsid w:val="000E0E6F"/>
    <w:rsid w:val="000E16D0"/>
    <w:rsid w:val="000E2852"/>
    <w:rsid w:val="000E33E8"/>
    <w:rsid w:val="000E3828"/>
    <w:rsid w:val="000F07A4"/>
    <w:rsid w:val="000F1E57"/>
    <w:rsid w:val="000F3BED"/>
    <w:rsid w:val="000F429F"/>
    <w:rsid w:val="000F4EB4"/>
    <w:rsid w:val="000F5AA7"/>
    <w:rsid w:val="000F6663"/>
    <w:rsid w:val="000F70AD"/>
    <w:rsid w:val="00105AB9"/>
    <w:rsid w:val="00105D7E"/>
    <w:rsid w:val="001065AE"/>
    <w:rsid w:val="00110A2A"/>
    <w:rsid w:val="001124E3"/>
    <w:rsid w:val="00112902"/>
    <w:rsid w:val="00112A59"/>
    <w:rsid w:val="001148AF"/>
    <w:rsid w:val="001167EC"/>
    <w:rsid w:val="001169AF"/>
    <w:rsid w:val="00117FA8"/>
    <w:rsid w:val="00120719"/>
    <w:rsid w:val="00120B9A"/>
    <w:rsid w:val="00120D82"/>
    <w:rsid w:val="001225A2"/>
    <w:rsid w:val="001232AB"/>
    <w:rsid w:val="00123C92"/>
    <w:rsid w:val="00124CA6"/>
    <w:rsid w:val="00126B5F"/>
    <w:rsid w:val="00127F61"/>
    <w:rsid w:val="00130731"/>
    <w:rsid w:val="001343D2"/>
    <w:rsid w:val="00134687"/>
    <w:rsid w:val="00134D71"/>
    <w:rsid w:val="001355BE"/>
    <w:rsid w:val="00135F07"/>
    <w:rsid w:val="001362D7"/>
    <w:rsid w:val="00136BE5"/>
    <w:rsid w:val="00140653"/>
    <w:rsid w:val="0014133F"/>
    <w:rsid w:val="00142CF2"/>
    <w:rsid w:val="001444F3"/>
    <w:rsid w:val="00145E59"/>
    <w:rsid w:val="001510B2"/>
    <w:rsid w:val="00151DAF"/>
    <w:rsid w:val="00152277"/>
    <w:rsid w:val="001644C5"/>
    <w:rsid w:val="0016473E"/>
    <w:rsid w:val="001656A4"/>
    <w:rsid w:val="00165C51"/>
    <w:rsid w:val="0017042A"/>
    <w:rsid w:val="00171C84"/>
    <w:rsid w:val="0018298F"/>
    <w:rsid w:val="00183163"/>
    <w:rsid w:val="0018636C"/>
    <w:rsid w:val="00186427"/>
    <w:rsid w:val="00186626"/>
    <w:rsid w:val="00191646"/>
    <w:rsid w:val="00191701"/>
    <w:rsid w:val="001918E1"/>
    <w:rsid w:val="00192576"/>
    <w:rsid w:val="00192D6E"/>
    <w:rsid w:val="00193D65"/>
    <w:rsid w:val="001940F5"/>
    <w:rsid w:val="00194AE4"/>
    <w:rsid w:val="00194D93"/>
    <w:rsid w:val="001957E0"/>
    <w:rsid w:val="00195E3C"/>
    <w:rsid w:val="00196ED4"/>
    <w:rsid w:val="001A0CF5"/>
    <w:rsid w:val="001A3194"/>
    <w:rsid w:val="001A39EA"/>
    <w:rsid w:val="001A4A7A"/>
    <w:rsid w:val="001A5667"/>
    <w:rsid w:val="001A5A05"/>
    <w:rsid w:val="001A5CB4"/>
    <w:rsid w:val="001A6684"/>
    <w:rsid w:val="001A724B"/>
    <w:rsid w:val="001A78AD"/>
    <w:rsid w:val="001B1BC5"/>
    <w:rsid w:val="001B37CE"/>
    <w:rsid w:val="001B43DF"/>
    <w:rsid w:val="001B4F1A"/>
    <w:rsid w:val="001C05AA"/>
    <w:rsid w:val="001C2030"/>
    <w:rsid w:val="001C2D7F"/>
    <w:rsid w:val="001C6274"/>
    <w:rsid w:val="001C7CC1"/>
    <w:rsid w:val="001D0AB2"/>
    <w:rsid w:val="001D10D4"/>
    <w:rsid w:val="001D5624"/>
    <w:rsid w:val="001D6BBC"/>
    <w:rsid w:val="001D7DBA"/>
    <w:rsid w:val="001E15F3"/>
    <w:rsid w:val="001E1FC1"/>
    <w:rsid w:val="001E29EE"/>
    <w:rsid w:val="001E2D70"/>
    <w:rsid w:val="001E358C"/>
    <w:rsid w:val="001E5DC6"/>
    <w:rsid w:val="001E782F"/>
    <w:rsid w:val="001F0B43"/>
    <w:rsid w:val="001F1ED9"/>
    <w:rsid w:val="001F2D40"/>
    <w:rsid w:val="001F36F4"/>
    <w:rsid w:val="001F3741"/>
    <w:rsid w:val="001F7AB8"/>
    <w:rsid w:val="00202642"/>
    <w:rsid w:val="00202B41"/>
    <w:rsid w:val="00203171"/>
    <w:rsid w:val="00204D6A"/>
    <w:rsid w:val="0020568F"/>
    <w:rsid w:val="002061AE"/>
    <w:rsid w:val="00206C14"/>
    <w:rsid w:val="00210C2F"/>
    <w:rsid w:val="00211243"/>
    <w:rsid w:val="00212188"/>
    <w:rsid w:val="0021240A"/>
    <w:rsid w:val="00212689"/>
    <w:rsid w:val="00212B0A"/>
    <w:rsid w:val="0021311F"/>
    <w:rsid w:val="0021403B"/>
    <w:rsid w:val="00214E77"/>
    <w:rsid w:val="00215DEC"/>
    <w:rsid w:val="00216494"/>
    <w:rsid w:val="00216571"/>
    <w:rsid w:val="002229EF"/>
    <w:rsid w:val="00224065"/>
    <w:rsid w:val="00226EE1"/>
    <w:rsid w:val="00227D80"/>
    <w:rsid w:val="00231F34"/>
    <w:rsid w:val="00233DFB"/>
    <w:rsid w:val="00237C6C"/>
    <w:rsid w:val="0024419E"/>
    <w:rsid w:val="00247C28"/>
    <w:rsid w:val="00247DAC"/>
    <w:rsid w:val="002523D8"/>
    <w:rsid w:val="00252A3D"/>
    <w:rsid w:val="002532BF"/>
    <w:rsid w:val="00253E84"/>
    <w:rsid w:val="00256B17"/>
    <w:rsid w:val="00257361"/>
    <w:rsid w:val="00257E34"/>
    <w:rsid w:val="00260156"/>
    <w:rsid w:val="0026026A"/>
    <w:rsid w:val="00260F45"/>
    <w:rsid w:val="002610AC"/>
    <w:rsid w:val="0026302A"/>
    <w:rsid w:val="002636C8"/>
    <w:rsid w:val="002644DC"/>
    <w:rsid w:val="00265A4B"/>
    <w:rsid w:val="00266C08"/>
    <w:rsid w:val="00270838"/>
    <w:rsid w:val="00271566"/>
    <w:rsid w:val="00274638"/>
    <w:rsid w:val="002749CC"/>
    <w:rsid w:val="002760B7"/>
    <w:rsid w:val="00276190"/>
    <w:rsid w:val="00280CB3"/>
    <w:rsid w:val="002818D7"/>
    <w:rsid w:val="00282481"/>
    <w:rsid w:val="00284249"/>
    <w:rsid w:val="002842E2"/>
    <w:rsid w:val="00284712"/>
    <w:rsid w:val="00284CEB"/>
    <w:rsid w:val="00285A66"/>
    <w:rsid w:val="00286A63"/>
    <w:rsid w:val="00287380"/>
    <w:rsid w:val="00290674"/>
    <w:rsid w:val="00290B5B"/>
    <w:rsid w:val="002944E9"/>
    <w:rsid w:val="0029603C"/>
    <w:rsid w:val="00296CFB"/>
    <w:rsid w:val="002A06AF"/>
    <w:rsid w:val="002A2478"/>
    <w:rsid w:val="002A4C50"/>
    <w:rsid w:val="002A4D5D"/>
    <w:rsid w:val="002A5EA7"/>
    <w:rsid w:val="002B1341"/>
    <w:rsid w:val="002B1868"/>
    <w:rsid w:val="002B43CF"/>
    <w:rsid w:val="002B43E2"/>
    <w:rsid w:val="002B448F"/>
    <w:rsid w:val="002B5731"/>
    <w:rsid w:val="002B7059"/>
    <w:rsid w:val="002C00A5"/>
    <w:rsid w:val="002C0B37"/>
    <w:rsid w:val="002C0C47"/>
    <w:rsid w:val="002C2830"/>
    <w:rsid w:val="002C3045"/>
    <w:rsid w:val="002C5BEF"/>
    <w:rsid w:val="002D15D7"/>
    <w:rsid w:val="002D1944"/>
    <w:rsid w:val="002D28A5"/>
    <w:rsid w:val="002D4C52"/>
    <w:rsid w:val="002D4DE5"/>
    <w:rsid w:val="002D524C"/>
    <w:rsid w:val="002E1650"/>
    <w:rsid w:val="002E17C1"/>
    <w:rsid w:val="002E22C3"/>
    <w:rsid w:val="002E2EB2"/>
    <w:rsid w:val="002E3C6A"/>
    <w:rsid w:val="002E559A"/>
    <w:rsid w:val="002E631E"/>
    <w:rsid w:val="002E639B"/>
    <w:rsid w:val="002E6CE2"/>
    <w:rsid w:val="002F41E7"/>
    <w:rsid w:val="002F4BB5"/>
    <w:rsid w:val="002F6F6D"/>
    <w:rsid w:val="002F7241"/>
    <w:rsid w:val="002F753C"/>
    <w:rsid w:val="002F7922"/>
    <w:rsid w:val="00300C9D"/>
    <w:rsid w:val="003027A5"/>
    <w:rsid w:val="00304145"/>
    <w:rsid w:val="00306A60"/>
    <w:rsid w:val="003122D4"/>
    <w:rsid w:val="00315194"/>
    <w:rsid w:val="0031584F"/>
    <w:rsid w:val="0031630C"/>
    <w:rsid w:val="0031700F"/>
    <w:rsid w:val="00317814"/>
    <w:rsid w:val="00322BEA"/>
    <w:rsid w:val="003230BC"/>
    <w:rsid w:val="00323195"/>
    <w:rsid w:val="0032607E"/>
    <w:rsid w:val="00326663"/>
    <w:rsid w:val="00327AC9"/>
    <w:rsid w:val="003310F6"/>
    <w:rsid w:val="00331C16"/>
    <w:rsid w:val="00335579"/>
    <w:rsid w:val="003367FD"/>
    <w:rsid w:val="00336818"/>
    <w:rsid w:val="00337DD9"/>
    <w:rsid w:val="0034228E"/>
    <w:rsid w:val="00342CD8"/>
    <w:rsid w:val="003430EA"/>
    <w:rsid w:val="00343448"/>
    <w:rsid w:val="0034502E"/>
    <w:rsid w:val="00345441"/>
    <w:rsid w:val="00350D38"/>
    <w:rsid w:val="0035324D"/>
    <w:rsid w:val="003533D1"/>
    <w:rsid w:val="0035348E"/>
    <w:rsid w:val="003537B1"/>
    <w:rsid w:val="0035387D"/>
    <w:rsid w:val="00353A68"/>
    <w:rsid w:val="00353FD2"/>
    <w:rsid w:val="0035554C"/>
    <w:rsid w:val="00361021"/>
    <w:rsid w:val="00361377"/>
    <w:rsid w:val="00362B5D"/>
    <w:rsid w:val="00365CF0"/>
    <w:rsid w:val="00367E9C"/>
    <w:rsid w:val="00373C3E"/>
    <w:rsid w:val="0037420E"/>
    <w:rsid w:val="00375C51"/>
    <w:rsid w:val="003767F0"/>
    <w:rsid w:val="0038010F"/>
    <w:rsid w:val="00380ADA"/>
    <w:rsid w:val="00380B2B"/>
    <w:rsid w:val="00380C23"/>
    <w:rsid w:val="00382A9D"/>
    <w:rsid w:val="00382C51"/>
    <w:rsid w:val="00383FC1"/>
    <w:rsid w:val="00384137"/>
    <w:rsid w:val="00386D73"/>
    <w:rsid w:val="003876DD"/>
    <w:rsid w:val="0039236A"/>
    <w:rsid w:val="00392882"/>
    <w:rsid w:val="00392C7C"/>
    <w:rsid w:val="00393283"/>
    <w:rsid w:val="003949FC"/>
    <w:rsid w:val="00394F8F"/>
    <w:rsid w:val="003965F6"/>
    <w:rsid w:val="0039689A"/>
    <w:rsid w:val="003A39BA"/>
    <w:rsid w:val="003A4076"/>
    <w:rsid w:val="003A4BF9"/>
    <w:rsid w:val="003B0E0B"/>
    <w:rsid w:val="003B1571"/>
    <w:rsid w:val="003B17BF"/>
    <w:rsid w:val="003B1ED7"/>
    <w:rsid w:val="003B3DA3"/>
    <w:rsid w:val="003B5323"/>
    <w:rsid w:val="003B7787"/>
    <w:rsid w:val="003C0883"/>
    <w:rsid w:val="003C0E2B"/>
    <w:rsid w:val="003C104C"/>
    <w:rsid w:val="003C10EC"/>
    <w:rsid w:val="003C1E37"/>
    <w:rsid w:val="003C265E"/>
    <w:rsid w:val="003C27E5"/>
    <w:rsid w:val="003C339D"/>
    <w:rsid w:val="003C34EC"/>
    <w:rsid w:val="003C3536"/>
    <w:rsid w:val="003C38B2"/>
    <w:rsid w:val="003C5276"/>
    <w:rsid w:val="003C5336"/>
    <w:rsid w:val="003C559B"/>
    <w:rsid w:val="003C594E"/>
    <w:rsid w:val="003C724B"/>
    <w:rsid w:val="003C7A58"/>
    <w:rsid w:val="003D04B1"/>
    <w:rsid w:val="003D1612"/>
    <w:rsid w:val="003D1789"/>
    <w:rsid w:val="003D1BEA"/>
    <w:rsid w:val="003D2A1D"/>
    <w:rsid w:val="003D4C7C"/>
    <w:rsid w:val="003E2807"/>
    <w:rsid w:val="003E48B6"/>
    <w:rsid w:val="003E7318"/>
    <w:rsid w:val="003E7601"/>
    <w:rsid w:val="003F089F"/>
    <w:rsid w:val="003F0E9B"/>
    <w:rsid w:val="003F244E"/>
    <w:rsid w:val="003F4658"/>
    <w:rsid w:val="003F5422"/>
    <w:rsid w:val="003F6CC7"/>
    <w:rsid w:val="004015DC"/>
    <w:rsid w:val="00401878"/>
    <w:rsid w:val="004103D6"/>
    <w:rsid w:val="00410DFE"/>
    <w:rsid w:val="00414096"/>
    <w:rsid w:val="004140B3"/>
    <w:rsid w:val="00414898"/>
    <w:rsid w:val="00416F68"/>
    <w:rsid w:val="004210ED"/>
    <w:rsid w:val="004214BA"/>
    <w:rsid w:val="00422BE6"/>
    <w:rsid w:val="00426288"/>
    <w:rsid w:val="00430F95"/>
    <w:rsid w:val="00431A7D"/>
    <w:rsid w:val="004338D5"/>
    <w:rsid w:val="004344C4"/>
    <w:rsid w:val="00434A8D"/>
    <w:rsid w:val="004359F1"/>
    <w:rsid w:val="00435B06"/>
    <w:rsid w:val="0044092C"/>
    <w:rsid w:val="00441BB9"/>
    <w:rsid w:val="004440C4"/>
    <w:rsid w:val="00444948"/>
    <w:rsid w:val="00445037"/>
    <w:rsid w:val="00445514"/>
    <w:rsid w:val="00446202"/>
    <w:rsid w:val="00451FF4"/>
    <w:rsid w:val="004532FA"/>
    <w:rsid w:val="00453A97"/>
    <w:rsid w:val="00454674"/>
    <w:rsid w:val="004559BA"/>
    <w:rsid w:val="00455E8C"/>
    <w:rsid w:val="0045666E"/>
    <w:rsid w:val="0045688E"/>
    <w:rsid w:val="00457DED"/>
    <w:rsid w:val="0046073A"/>
    <w:rsid w:val="004608D9"/>
    <w:rsid w:val="00461C95"/>
    <w:rsid w:val="00463D86"/>
    <w:rsid w:val="0046443E"/>
    <w:rsid w:val="004644B4"/>
    <w:rsid w:val="00466647"/>
    <w:rsid w:val="004672A5"/>
    <w:rsid w:val="0046783C"/>
    <w:rsid w:val="004678C0"/>
    <w:rsid w:val="0046796A"/>
    <w:rsid w:val="004707A6"/>
    <w:rsid w:val="004722EB"/>
    <w:rsid w:val="00472529"/>
    <w:rsid w:val="00473685"/>
    <w:rsid w:val="00475A58"/>
    <w:rsid w:val="004776B2"/>
    <w:rsid w:val="004776F0"/>
    <w:rsid w:val="004776FD"/>
    <w:rsid w:val="00477BD9"/>
    <w:rsid w:val="00480491"/>
    <w:rsid w:val="0048244D"/>
    <w:rsid w:val="004838C5"/>
    <w:rsid w:val="00486377"/>
    <w:rsid w:val="0049055F"/>
    <w:rsid w:val="00490629"/>
    <w:rsid w:val="00492479"/>
    <w:rsid w:val="00492648"/>
    <w:rsid w:val="00496CA2"/>
    <w:rsid w:val="004978DD"/>
    <w:rsid w:val="004A036B"/>
    <w:rsid w:val="004A13BE"/>
    <w:rsid w:val="004A2BD9"/>
    <w:rsid w:val="004A2E79"/>
    <w:rsid w:val="004A2FC4"/>
    <w:rsid w:val="004A3139"/>
    <w:rsid w:val="004A43C2"/>
    <w:rsid w:val="004A52F1"/>
    <w:rsid w:val="004A5BB4"/>
    <w:rsid w:val="004A66B8"/>
    <w:rsid w:val="004A673B"/>
    <w:rsid w:val="004A79C5"/>
    <w:rsid w:val="004B0CEE"/>
    <w:rsid w:val="004B14D0"/>
    <w:rsid w:val="004B2AD9"/>
    <w:rsid w:val="004B39EA"/>
    <w:rsid w:val="004B3ED2"/>
    <w:rsid w:val="004B4083"/>
    <w:rsid w:val="004B44F7"/>
    <w:rsid w:val="004B4B9B"/>
    <w:rsid w:val="004B567A"/>
    <w:rsid w:val="004B6354"/>
    <w:rsid w:val="004B6929"/>
    <w:rsid w:val="004C3D3D"/>
    <w:rsid w:val="004C672D"/>
    <w:rsid w:val="004C6FBF"/>
    <w:rsid w:val="004D05C7"/>
    <w:rsid w:val="004D2693"/>
    <w:rsid w:val="004D3889"/>
    <w:rsid w:val="004D3980"/>
    <w:rsid w:val="004D7287"/>
    <w:rsid w:val="004D764B"/>
    <w:rsid w:val="004D7CD9"/>
    <w:rsid w:val="004E10EA"/>
    <w:rsid w:val="004E2E59"/>
    <w:rsid w:val="004E3755"/>
    <w:rsid w:val="004E58EA"/>
    <w:rsid w:val="004E5CFE"/>
    <w:rsid w:val="004E62CB"/>
    <w:rsid w:val="004F0E0F"/>
    <w:rsid w:val="004F13D7"/>
    <w:rsid w:val="004F38CD"/>
    <w:rsid w:val="004F60E6"/>
    <w:rsid w:val="004F7A98"/>
    <w:rsid w:val="004F7C7D"/>
    <w:rsid w:val="005010F8"/>
    <w:rsid w:val="00502955"/>
    <w:rsid w:val="00502D9F"/>
    <w:rsid w:val="00503E29"/>
    <w:rsid w:val="005046DC"/>
    <w:rsid w:val="00510469"/>
    <w:rsid w:val="005117CD"/>
    <w:rsid w:val="005128DC"/>
    <w:rsid w:val="00513DFF"/>
    <w:rsid w:val="005143D2"/>
    <w:rsid w:val="00514A81"/>
    <w:rsid w:val="00514DAA"/>
    <w:rsid w:val="00514E32"/>
    <w:rsid w:val="00517147"/>
    <w:rsid w:val="0051714D"/>
    <w:rsid w:val="00517594"/>
    <w:rsid w:val="00517CC7"/>
    <w:rsid w:val="005216D4"/>
    <w:rsid w:val="00523C5D"/>
    <w:rsid w:val="00523EF7"/>
    <w:rsid w:val="00525CD1"/>
    <w:rsid w:val="00527365"/>
    <w:rsid w:val="0053000B"/>
    <w:rsid w:val="00530298"/>
    <w:rsid w:val="00532871"/>
    <w:rsid w:val="00535395"/>
    <w:rsid w:val="00545E38"/>
    <w:rsid w:val="005469D9"/>
    <w:rsid w:val="005509F8"/>
    <w:rsid w:val="005529CF"/>
    <w:rsid w:val="00556C22"/>
    <w:rsid w:val="005571BA"/>
    <w:rsid w:val="005571E7"/>
    <w:rsid w:val="00561D4B"/>
    <w:rsid w:val="00563358"/>
    <w:rsid w:val="005635DE"/>
    <w:rsid w:val="0056397A"/>
    <w:rsid w:val="005650B4"/>
    <w:rsid w:val="00565587"/>
    <w:rsid w:val="00567369"/>
    <w:rsid w:val="00573F1B"/>
    <w:rsid w:val="00575347"/>
    <w:rsid w:val="00576EC5"/>
    <w:rsid w:val="00577C7D"/>
    <w:rsid w:val="00581C2F"/>
    <w:rsid w:val="00581D85"/>
    <w:rsid w:val="00582424"/>
    <w:rsid w:val="005846D8"/>
    <w:rsid w:val="00584C4D"/>
    <w:rsid w:val="005872C3"/>
    <w:rsid w:val="00587710"/>
    <w:rsid w:val="00587880"/>
    <w:rsid w:val="0059029A"/>
    <w:rsid w:val="00593162"/>
    <w:rsid w:val="00596B8D"/>
    <w:rsid w:val="005A0695"/>
    <w:rsid w:val="005A302E"/>
    <w:rsid w:val="005A30DA"/>
    <w:rsid w:val="005A750D"/>
    <w:rsid w:val="005B1490"/>
    <w:rsid w:val="005B1D53"/>
    <w:rsid w:val="005B376E"/>
    <w:rsid w:val="005B40B5"/>
    <w:rsid w:val="005B5092"/>
    <w:rsid w:val="005B5ECA"/>
    <w:rsid w:val="005B6158"/>
    <w:rsid w:val="005B69D5"/>
    <w:rsid w:val="005B6E54"/>
    <w:rsid w:val="005C03DB"/>
    <w:rsid w:val="005C06E9"/>
    <w:rsid w:val="005C0786"/>
    <w:rsid w:val="005C0C46"/>
    <w:rsid w:val="005C13EC"/>
    <w:rsid w:val="005C49A1"/>
    <w:rsid w:val="005C5702"/>
    <w:rsid w:val="005C5A4A"/>
    <w:rsid w:val="005C6C62"/>
    <w:rsid w:val="005C6FA2"/>
    <w:rsid w:val="005C7C3C"/>
    <w:rsid w:val="005D0586"/>
    <w:rsid w:val="005D07DE"/>
    <w:rsid w:val="005D094B"/>
    <w:rsid w:val="005D1776"/>
    <w:rsid w:val="005D4A41"/>
    <w:rsid w:val="005D59C2"/>
    <w:rsid w:val="005D6CEC"/>
    <w:rsid w:val="005E0FEC"/>
    <w:rsid w:val="005E1AB6"/>
    <w:rsid w:val="005E2107"/>
    <w:rsid w:val="005E22E1"/>
    <w:rsid w:val="005E285F"/>
    <w:rsid w:val="005E3DC3"/>
    <w:rsid w:val="005E4278"/>
    <w:rsid w:val="005E4E25"/>
    <w:rsid w:val="005E5A5B"/>
    <w:rsid w:val="005E7B98"/>
    <w:rsid w:val="005F2090"/>
    <w:rsid w:val="005F299B"/>
    <w:rsid w:val="005F43F1"/>
    <w:rsid w:val="005F51EC"/>
    <w:rsid w:val="005F5500"/>
    <w:rsid w:val="005F76AF"/>
    <w:rsid w:val="006002FC"/>
    <w:rsid w:val="00600B05"/>
    <w:rsid w:val="00600B1F"/>
    <w:rsid w:val="00600E84"/>
    <w:rsid w:val="00602DB2"/>
    <w:rsid w:val="0060753C"/>
    <w:rsid w:val="00607DD0"/>
    <w:rsid w:val="00610337"/>
    <w:rsid w:val="00610B4B"/>
    <w:rsid w:val="00610F0A"/>
    <w:rsid w:val="00612562"/>
    <w:rsid w:val="00617307"/>
    <w:rsid w:val="006204FA"/>
    <w:rsid w:val="006207EE"/>
    <w:rsid w:val="00620F2B"/>
    <w:rsid w:val="0062231D"/>
    <w:rsid w:val="00622A4D"/>
    <w:rsid w:val="00624B81"/>
    <w:rsid w:val="00624C62"/>
    <w:rsid w:val="00625602"/>
    <w:rsid w:val="00630046"/>
    <w:rsid w:val="00631FB4"/>
    <w:rsid w:val="00634FDC"/>
    <w:rsid w:val="006358A6"/>
    <w:rsid w:val="00635B7C"/>
    <w:rsid w:val="0063653B"/>
    <w:rsid w:val="006404D5"/>
    <w:rsid w:val="00642948"/>
    <w:rsid w:val="00644921"/>
    <w:rsid w:val="006457C3"/>
    <w:rsid w:val="00646A32"/>
    <w:rsid w:val="0065003B"/>
    <w:rsid w:val="00650650"/>
    <w:rsid w:val="0065125B"/>
    <w:rsid w:val="00652B82"/>
    <w:rsid w:val="006535D4"/>
    <w:rsid w:val="00653E97"/>
    <w:rsid w:val="00654AB4"/>
    <w:rsid w:val="006564E8"/>
    <w:rsid w:val="0065723B"/>
    <w:rsid w:val="0066079D"/>
    <w:rsid w:val="00661C98"/>
    <w:rsid w:val="00662CBF"/>
    <w:rsid w:val="0066576B"/>
    <w:rsid w:val="006663A9"/>
    <w:rsid w:val="006669BC"/>
    <w:rsid w:val="006676E7"/>
    <w:rsid w:val="0066770C"/>
    <w:rsid w:val="00667A1D"/>
    <w:rsid w:val="006716BD"/>
    <w:rsid w:val="006718C6"/>
    <w:rsid w:val="00671B89"/>
    <w:rsid w:val="00674316"/>
    <w:rsid w:val="006762B5"/>
    <w:rsid w:val="006765F3"/>
    <w:rsid w:val="00677B47"/>
    <w:rsid w:val="006803A9"/>
    <w:rsid w:val="00683B09"/>
    <w:rsid w:val="00686D30"/>
    <w:rsid w:val="00687711"/>
    <w:rsid w:val="00691891"/>
    <w:rsid w:val="00691CF8"/>
    <w:rsid w:val="00692F83"/>
    <w:rsid w:val="00693992"/>
    <w:rsid w:val="00694615"/>
    <w:rsid w:val="00696221"/>
    <w:rsid w:val="006A01F3"/>
    <w:rsid w:val="006A171E"/>
    <w:rsid w:val="006A17E4"/>
    <w:rsid w:val="006A184C"/>
    <w:rsid w:val="006A19EC"/>
    <w:rsid w:val="006A59B9"/>
    <w:rsid w:val="006A61F7"/>
    <w:rsid w:val="006B5025"/>
    <w:rsid w:val="006B5065"/>
    <w:rsid w:val="006B7B14"/>
    <w:rsid w:val="006C011B"/>
    <w:rsid w:val="006C129E"/>
    <w:rsid w:val="006C4642"/>
    <w:rsid w:val="006C4CC6"/>
    <w:rsid w:val="006C549E"/>
    <w:rsid w:val="006C553F"/>
    <w:rsid w:val="006C56B2"/>
    <w:rsid w:val="006C57D3"/>
    <w:rsid w:val="006C76CE"/>
    <w:rsid w:val="006D02BF"/>
    <w:rsid w:val="006D186C"/>
    <w:rsid w:val="006D2F13"/>
    <w:rsid w:val="006D33C4"/>
    <w:rsid w:val="006D4A0D"/>
    <w:rsid w:val="006D5B65"/>
    <w:rsid w:val="006D67E0"/>
    <w:rsid w:val="006E02F8"/>
    <w:rsid w:val="006E16CE"/>
    <w:rsid w:val="006E3AC4"/>
    <w:rsid w:val="006E5155"/>
    <w:rsid w:val="006F09DD"/>
    <w:rsid w:val="006F208E"/>
    <w:rsid w:val="006F210A"/>
    <w:rsid w:val="006F325F"/>
    <w:rsid w:val="006F368A"/>
    <w:rsid w:val="006F383D"/>
    <w:rsid w:val="006F387A"/>
    <w:rsid w:val="006F4DCC"/>
    <w:rsid w:val="006F77F5"/>
    <w:rsid w:val="0070027E"/>
    <w:rsid w:val="0070034D"/>
    <w:rsid w:val="00702926"/>
    <w:rsid w:val="00702FF6"/>
    <w:rsid w:val="00703F07"/>
    <w:rsid w:val="007057CE"/>
    <w:rsid w:val="00705DD0"/>
    <w:rsid w:val="007063C9"/>
    <w:rsid w:val="007064AA"/>
    <w:rsid w:val="007107D6"/>
    <w:rsid w:val="00710F0F"/>
    <w:rsid w:val="007129E7"/>
    <w:rsid w:val="00714555"/>
    <w:rsid w:val="007153BE"/>
    <w:rsid w:val="00715E9E"/>
    <w:rsid w:val="00716D44"/>
    <w:rsid w:val="00717BAD"/>
    <w:rsid w:val="00717DDA"/>
    <w:rsid w:val="00717E9D"/>
    <w:rsid w:val="007207BD"/>
    <w:rsid w:val="00721AF6"/>
    <w:rsid w:val="00722514"/>
    <w:rsid w:val="00723F73"/>
    <w:rsid w:val="0072499F"/>
    <w:rsid w:val="00724C10"/>
    <w:rsid w:val="0072612B"/>
    <w:rsid w:val="00730AA9"/>
    <w:rsid w:val="00730AC6"/>
    <w:rsid w:val="00733CDB"/>
    <w:rsid w:val="00734B36"/>
    <w:rsid w:val="00735948"/>
    <w:rsid w:val="00736591"/>
    <w:rsid w:val="0073664E"/>
    <w:rsid w:val="00736A32"/>
    <w:rsid w:val="00736F4A"/>
    <w:rsid w:val="007444C2"/>
    <w:rsid w:val="00744F86"/>
    <w:rsid w:val="00746B3D"/>
    <w:rsid w:val="00746D9A"/>
    <w:rsid w:val="00746DC0"/>
    <w:rsid w:val="00751F05"/>
    <w:rsid w:val="00753814"/>
    <w:rsid w:val="00756864"/>
    <w:rsid w:val="00757A87"/>
    <w:rsid w:val="00760F2C"/>
    <w:rsid w:val="007612C3"/>
    <w:rsid w:val="007612E2"/>
    <w:rsid w:val="00761890"/>
    <w:rsid w:val="00762D0A"/>
    <w:rsid w:val="007653AC"/>
    <w:rsid w:val="00765524"/>
    <w:rsid w:val="00765A49"/>
    <w:rsid w:val="00766722"/>
    <w:rsid w:val="00766A76"/>
    <w:rsid w:val="00767128"/>
    <w:rsid w:val="00770CFA"/>
    <w:rsid w:val="00772324"/>
    <w:rsid w:val="00782320"/>
    <w:rsid w:val="00783AB7"/>
    <w:rsid w:val="00784290"/>
    <w:rsid w:val="0078716A"/>
    <w:rsid w:val="007901FF"/>
    <w:rsid w:val="00790C78"/>
    <w:rsid w:val="0079425C"/>
    <w:rsid w:val="00795EF0"/>
    <w:rsid w:val="00795FD8"/>
    <w:rsid w:val="00796174"/>
    <w:rsid w:val="00796EEE"/>
    <w:rsid w:val="007A154D"/>
    <w:rsid w:val="007A1B31"/>
    <w:rsid w:val="007A2927"/>
    <w:rsid w:val="007A3645"/>
    <w:rsid w:val="007A4B43"/>
    <w:rsid w:val="007A584B"/>
    <w:rsid w:val="007B06D5"/>
    <w:rsid w:val="007B0760"/>
    <w:rsid w:val="007B1C88"/>
    <w:rsid w:val="007B246C"/>
    <w:rsid w:val="007B2894"/>
    <w:rsid w:val="007B3921"/>
    <w:rsid w:val="007B39FB"/>
    <w:rsid w:val="007B420F"/>
    <w:rsid w:val="007C0415"/>
    <w:rsid w:val="007C25C5"/>
    <w:rsid w:val="007C26CC"/>
    <w:rsid w:val="007C2ED6"/>
    <w:rsid w:val="007C3F28"/>
    <w:rsid w:val="007C4AF7"/>
    <w:rsid w:val="007D1B86"/>
    <w:rsid w:val="007D2790"/>
    <w:rsid w:val="007D2A54"/>
    <w:rsid w:val="007D55BE"/>
    <w:rsid w:val="007D6C9D"/>
    <w:rsid w:val="007D7352"/>
    <w:rsid w:val="007D75E2"/>
    <w:rsid w:val="007E1721"/>
    <w:rsid w:val="007E3547"/>
    <w:rsid w:val="007E4E78"/>
    <w:rsid w:val="007E5855"/>
    <w:rsid w:val="007E6447"/>
    <w:rsid w:val="007F0FD2"/>
    <w:rsid w:val="007F17D9"/>
    <w:rsid w:val="007F316A"/>
    <w:rsid w:val="007F3892"/>
    <w:rsid w:val="007F38C8"/>
    <w:rsid w:val="007F6A3B"/>
    <w:rsid w:val="007F6EE1"/>
    <w:rsid w:val="007F7E28"/>
    <w:rsid w:val="00801AA5"/>
    <w:rsid w:val="0080246A"/>
    <w:rsid w:val="00803D97"/>
    <w:rsid w:val="00803E3E"/>
    <w:rsid w:val="0080443D"/>
    <w:rsid w:val="008045FA"/>
    <w:rsid w:val="00805110"/>
    <w:rsid w:val="00805FEB"/>
    <w:rsid w:val="00806387"/>
    <w:rsid w:val="00806E62"/>
    <w:rsid w:val="00806FB3"/>
    <w:rsid w:val="00807147"/>
    <w:rsid w:val="00807F20"/>
    <w:rsid w:val="0081041C"/>
    <w:rsid w:val="008114A5"/>
    <w:rsid w:val="00811544"/>
    <w:rsid w:val="00811869"/>
    <w:rsid w:val="008122BF"/>
    <w:rsid w:val="0081271D"/>
    <w:rsid w:val="008149E5"/>
    <w:rsid w:val="00814B90"/>
    <w:rsid w:val="00815851"/>
    <w:rsid w:val="008164EE"/>
    <w:rsid w:val="00817B2B"/>
    <w:rsid w:val="00820476"/>
    <w:rsid w:val="008222B8"/>
    <w:rsid w:val="00822804"/>
    <w:rsid w:val="00823D8D"/>
    <w:rsid w:val="00824283"/>
    <w:rsid w:val="00824CC1"/>
    <w:rsid w:val="00826644"/>
    <w:rsid w:val="00827046"/>
    <w:rsid w:val="0082730F"/>
    <w:rsid w:val="0083035F"/>
    <w:rsid w:val="00830623"/>
    <w:rsid w:val="0083135E"/>
    <w:rsid w:val="00831543"/>
    <w:rsid w:val="00831DAA"/>
    <w:rsid w:val="008321D1"/>
    <w:rsid w:val="00832E30"/>
    <w:rsid w:val="00833084"/>
    <w:rsid w:val="008338DA"/>
    <w:rsid w:val="00837A2B"/>
    <w:rsid w:val="0084084E"/>
    <w:rsid w:val="00841A91"/>
    <w:rsid w:val="00841D36"/>
    <w:rsid w:val="00845082"/>
    <w:rsid w:val="008468CC"/>
    <w:rsid w:val="00847F11"/>
    <w:rsid w:val="0085168F"/>
    <w:rsid w:val="008540D4"/>
    <w:rsid w:val="0085464F"/>
    <w:rsid w:val="00855170"/>
    <w:rsid w:val="00856FBF"/>
    <w:rsid w:val="0086001D"/>
    <w:rsid w:val="00860694"/>
    <w:rsid w:val="0086296E"/>
    <w:rsid w:val="00862A4B"/>
    <w:rsid w:val="00863421"/>
    <w:rsid w:val="0086540F"/>
    <w:rsid w:val="00865A57"/>
    <w:rsid w:val="008661A5"/>
    <w:rsid w:val="008679B7"/>
    <w:rsid w:val="008716CC"/>
    <w:rsid w:val="00872332"/>
    <w:rsid w:val="00873E7F"/>
    <w:rsid w:val="00873F0A"/>
    <w:rsid w:val="00874D70"/>
    <w:rsid w:val="00880D9F"/>
    <w:rsid w:val="00883325"/>
    <w:rsid w:val="0088376A"/>
    <w:rsid w:val="00883F6E"/>
    <w:rsid w:val="00884670"/>
    <w:rsid w:val="008865FF"/>
    <w:rsid w:val="008875E6"/>
    <w:rsid w:val="00890140"/>
    <w:rsid w:val="0089017D"/>
    <w:rsid w:val="00890720"/>
    <w:rsid w:val="00892967"/>
    <w:rsid w:val="00892FF0"/>
    <w:rsid w:val="00892FF6"/>
    <w:rsid w:val="00897F76"/>
    <w:rsid w:val="008A0F1B"/>
    <w:rsid w:val="008A17DC"/>
    <w:rsid w:val="008A1855"/>
    <w:rsid w:val="008A23DA"/>
    <w:rsid w:val="008A4903"/>
    <w:rsid w:val="008A5E78"/>
    <w:rsid w:val="008A70F4"/>
    <w:rsid w:val="008A751D"/>
    <w:rsid w:val="008B16FD"/>
    <w:rsid w:val="008B26BE"/>
    <w:rsid w:val="008B2F76"/>
    <w:rsid w:val="008B34BD"/>
    <w:rsid w:val="008B60EB"/>
    <w:rsid w:val="008B722F"/>
    <w:rsid w:val="008C212B"/>
    <w:rsid w:val="008C2FBE"/>
    <w:rsid w:val="008C581F"/>
    <w:rsid w:val="008D09C3"/>
    <w:rsid w:val="008D16C7"/>
    <w:rsid w:val="008D1A41"/>
    <w:rsid w:val="008D3CB9"/>
    <w:rsid w:val="008D4520"/>
    <w:rsid w:val="008D4A11"/>
    <w:rsid w:val="008D6513"/>
    <w:rsid w:val="008D71A0"/>
    <w:rsid w:val="008D71CB"/>
    <w:rsid w:val="008D7D07"/>
    <w:rsid w:val="008E00D7"/>
    <w:rsid w:val="008E035A"/>
    <w:rsid w:val="008E1450"/>
    <w:rsid w:val="008E19FD"/>
    <w:rsid w:val="008E1CE0"/>
    <w:rsid w:val="008E206E"/>
    <w:rsid w:val="008E24BB"/>
    <w:rsid w:val="008E31D1"/>
    <w:rsid w:val="008E5120"/>
    <w:rsid w:val="008E6B73"/>
    <w:rsid w:val="008E7FDB"/>
    <w:rsid w:val="008F20AA"/>
    <w:rsid w:val="008F23ED"/>
    <w:rsid w:val="008F2B98"/>
    <w:rsid w:val="008F4782"/>
    <w:rsid w:val="00900721"/>
    <w:rsid w:val="009009ED"/>
    <w:rsid w:val="00902595"/>
    <w:rsid w:val="00903DCC"/>
    <w:rsid w:val="00903F2E"/>
    <w:rsid w:val="009048BC"/>
    <w:rsid w:val="0090507C"/>
    <w:rsid w:val="00906A52"/>
    <w:rsid w:val="00911A18"/>
    <w:rsid w:val="009175F5"/>
    <w:rsid w:val="00920C2E"/>
    <w:rsid w:val="00920E03"/>
    <w:rsid w:val="00921C71"/>
    <w:rsid w:val="00923534"/>
    <w:rsid w:val="009236E8"/>
    <w:rsid w:val="009249C4"/>
    <w:rsid w:val="009250E8"/>
    <w:rsid w:val="009273DE"/>
    <w:rsid w:val="009277B0"/>
    <w:rsid w:val="0093112C"/>
    <w:rsid w:val="009318BF"/>
    <w:rsid w:val="00932836"/>
    <w:rsid w:val="009330AF"/>
    <w:rsid w:val="009373F4"/>
    <w:rsid w:val="009412DD"/>
    <w:rsid w:val="00941838"/>
    <w:rsid w:val="009425AA"/>
    <w:rsid w:val="00942A5B"/>
    <w:rsid w:val="009448E6"/>
    <w:rsid w:val="0094684D"/>
    <w:rsid w:val="009475EF"/>
    <w:rsid w:val="00950C75"/>
    <w:rsid w:val="00951522"/>
    <w:rsid w:val="00952673"/>
    <w:rsid w:val="00952A09"/>
    <w:rsid w:val="00952C1D"/>
    <w:rsid w:val="0095320F"/>
    <w:rsid w:val="0095342D"/>
    <w:rsid w:val="009534A1"/>
    <w:rsid w:val="00954C0B"/>
    <w:rsid w:val="00956EEC"/>
    <w:rsid w:val="00960C35"/>
    <w:rsid w:val="00966242"/>
    <w:rsid w:val="00966923"/>
    <w:rsid w:val="0097246A"/>
    <w:rsid w:val="00972FE0"/>
    <w:rsid w:val="00973093"/>
    <w:rsid w:val="00973BB4"/>
    <w:rsid w:val="0097478A"/>
    <w:rsid w:val="0097507D"/>
    <w:rsid w:val="00975CD4"/>
    <w:rsid w:val="00977649"/>
    <w:rsid w:val="00980D6D"/>
    <w:rsid w:val="00981B4A"/>
    <w:rsid w:val="00981EAB"/>
    <w:rsid w:val="009825CE"/>
    <w:rsid w:val="00983251"/>
    <w:rsid w:val="00985E24"/>
    <w:rsid w:val="00987154"/>
    <w:rsid w:val="009915C9"/>
    <w:rsid w:val="00991B32"/>
    <w:rsid w:val="00991F1C"/>
    <w:rsid w:val="009920DD"/>
    <w:rsid w:val="00992F5A"/>
    <w:rsid w:val="0099415F"/>
    <w:rsid w:val="00994404"/>
    <w:rsid w:val="00994EFB"/>
    <w:rsid w:val="009959FC"/>
    <w:rsid w:val="009963DC"/>
    <w:rsid w:val="009968DB"/>
    <w:rsid w:val="009A0EBB"/>
    <w:rsid w:val="009A2FDA"/>
    <w:rsid w:val="009A7534"/>
    <w:rsid w:val="009B13A6"/>
    <w:rsid w:val="009B27C0"/>
    <w:rsid w:val="009B4197"/>
    <w:rsid w:val="009B4DA1"/>
    <w:rsid w:val="009B74FB"/>
    <w:rsid w:val="009C077D"/>
    <w:rsid w:val="009C32BD"/>
    <w:rsid w:val="009C377E"/>
    <w:rsid w:val="009C5BFB"/>
    <w:rsid w:val="009C6D45"/>
    <w:rsid w:val="009D0B04"/>
    <w:rsid w:val="009D18E1"/>
    <w:rsid w:val="009D3153"/>
    <w:rsid w:val="009D3291"/>
    <w:rsid w:val="009D3EA9"/>
    <w:rsid w:val="009D5038"/>
    <w:rsid w:val="009D5434"/>
    <w:rsid w:val="009D63C3"/>
    <w:rsid w:val="009D79E2"/>
    <w:rsid w:val="009D7F8A"/>
    <w:rsid w:val="009E4912"/>
    <w:rsid w:val="009E66B4"/>
    <w:rsid w:val="009E7C7C"/>
    <w:rsid w:val="009F2FBB"/>
    <w:rsid w:val="009F35A2"/>
    <w:rsid w:val="009F3C46"/>
    <w:rsid w:val="009F62BE"/>
    <w:rsid w:val="009F7C2C"/>
    <w:rsid w:val="00A0005F"/>
    <w:rsid w:val="00A069B5"/>
    <w:rsid w:val="00A06B69"/>
    <w:rsid w:val="00A07064"/>
    <w:rsid w:val="00A07735"/>
    <w:rsid w:val="00A07981"/>
    <w:rsid w:val="00A10F37"/>
    <w:rsid w:val="00A14D53"/>
    <w:rsid w:val="00A14E1D"/>
    <w:rsid w:val="00A16BCC"/>
    <w:rsid w:val="00A205DC"/>
    <w:rsid w:val="00A220EC"/>
    <w:rsid w:val="00A22314"/>
    <w:rsid w:val="00A22925"/>
    <w:rsid w:val="00A24A36"/>
    <w:rsid w:val="00A25476"/>
    <w:rsid w:val="00A257D4"/>
    <w:rsid w:val="00A259C6"/>
    <w:rsid w:val="00A27724"/>
    <w:rsid w:val="00A3007D"/>
    <w:rsid w:val="00A311D0"/>
    <w:rsid w:val="00A336C3"/>
    <w:rsid w:val="00A33833"/>
    <w:rsid w:val="00A33B01"/>
    <w:rsid w:val="00A34424"/>
    <w:rsid w:val="00A35A37"/>
    <w:rsid w:val="00A35B12"/>
    <w:rsid w:val="00A35D5F"/>
    <w:rsid w:val="00A37386"/>
    <w:rsid w:val="00A40129"/>
    <w:rsid w:val="00A4072A"/>
    <w:rsid w:val="00A45B8A"/>
    <w:rsid w:val="00A45BF2"/>
    <w:rsid w:val="00A45C0B"/>
    <w:rsid w:val="00A506C7"/>
    <w:rsid w:val="00A525C3"/>
    <w:rsid w:val="00A54FC8"/>
    <w:rsid w:val="00A567ED"/>
    <w:rsid w:val="00A56B85"/>
    <w:rsid w:val="00A571CC"/>
    <w:rsid w:val="00A572B6"/>
    <w:rsid w:val="00A600B1"/>
    <w:rsid w:val="00A6160E"/>
    <w:rsid w:val="00A6393E"/>
    <w:rsid w:val="00A646B0"/>
    <w:rsid w:val="00A64728"/>
    <w:rsid w:val="00A65252"/>
    <w:rsid w:val="00A655D7"/>
    <w:rsid w:val="00A65A4A"/>
    <w:rsid w:val="00A672EF"/>
    <w:rsid w:val="00A713A3"/>
    <w:rsid w:val="00A71AE0"/>
    <w:rsid w:val="00A75524"/>
    <w:rsid w:val="00A7661D"/>
    <w:rsid w:val="00A803E4"/>
    <w:rsid w:val="00A808A1"/>
    <w:rsid w:val="00A80D38"/>
    <w:rsid w:val="00A80D84"/>
    <w:rsid w:val="00A8217E"/>
    <w:rsid w:val="00A8338D"/>
    <w:rsid w:val="00A83B31"/>
    <w:rsid w:val="00A83E6B"/>
    <w:rsid w:val="00A85293"/>
    <w:rsid w:val="00A86E6E"/>
    <w:rsid w:val="00A871D7"/>
    <w:rsid w:val="00A91B51"/>
    <w:rsid w:val="00A92A20"/>
    <w:rsid w:val="00A93727"/>
    <w:rsid w:val="00A94275"/>
    <w:rsid w:val="00A9506B"/>
    <w:rsid w:val="00A96483"/>
    <w:rsid w:val="00A975C4"/>
    <w:rsid w:val="00AA2C39"/>
    <w:rsid w:val="00AA2FA6"/>
    <w:rsid w:val="00AA312F"/>
    <w:rsid w:val="00AA4788"/>
    <w:rsid w:val="00AA4FDA"/>
    <w:rsid w:val="00AA6F6D"/>
    <w:rsid w:val="00AB1507"/>
    <w:rsid w:val="00AB16F1"/>
    <w:rsid w:val="00AB40C1"/>
    <w:rsid w:val="00AB48CC"/>
    <w:rsid w:val="00AB59E3"/>
    <w:rsid w:val="00AB5E01"/>
    <w:rsid w:val="00AB6866"/>
    <w:rsid w:val="00AB6952"/>
    <w:rsid w:val="00AB7913"/>
    <w:rsid w:val="00AB7CD9"/>
    <w:rsid w:val="00AC0173"/>
    <w:rsid w:val="00AC1D24"/>
    <w:rsid w:val="00AC1EE9"/>
    <w:rsid w:val="00AC27AD"/>
    <w:rsid w:val="00AC29C0"/>
    <w:rsid w:val="00AC3009"/>
    <w:rsid w:val="00AC3618"/>
    <w:rsid w:val="00AC7870"/>
    <w:rsid w:val="00AD036A"/>
    <w:rsid w:val="00AD27D9"/>
    <w:rsid w:val="00AE1C3B"/>
    <w:rsid w:val="00AE3EFC"/>
    <w:rsid w:val="00AE5667"/>
    <w:rsid w:val="00AE5C03"/>
    <w:rsid w:val="00AE6026"/>
    <w:rsid w:val="00AE6038"/>
    <w:rsid w:val="00AF156E"/>
    <w:rsid w:val="00AF16FF"/>
    <w:rsid w:val="00AF225E"/>
    <w:rsid w:val="00AF2A1D"/>
    <w:rsid w:val="00AF2F75"/>
    <w:rsid w:val="00AF3A2C"/>
    <w:rsid w:val="00AF3B16"/>
    <w:rsid w:val="00AF4121"/>
    <w:rsid w:val="00AF41F7"/>
    <w:rsid w:val="00AF4A67"/>
    <w:rsid w:val="00AF4CF9"/>
    <w:rsid w:val="00AF51EA"/>
    <w:rsid w:val="00AF6B3E"/>
    <w:rsid w:val="00B01439"/>
    <w:rsid w:val="00B01908"/>
    <w:rsid w:val="00B0280C"/>
    <w:rsid w:val="00B03228"/>
    <w:rsid w:val="00B04230"/>
    <w:rsid w:val="00B07D09"/>
    <w:rsid w:val="00B11308"/>
    <w:rsid w:val="00B11866"/>
    <w:rsid w:val="00B138C1"/>
    <w:rsid w:val="00B13A08"/>
    <w:rsid w:val="00B14215"/>
    <w:rsid w:val="00B149B9"/>
    <w:rsid w:val="00B149E7"/>
    <w:rsid w:val="00B14D53"/>
    <w:rsid w:val="00B155AB"/>
    <w:rsid w:val="00B15744"/>
    <w:rsid w:val="00B1629E"/>
    <w:rsid w:val="00B16E2F"/>
    <w:rsid w:val="00B179E3"/>
    <w:rsid w:val="00B2020C"/>
    <w:rsid w:val="00B20FD7"/>
    <w:rsid w:val="00B211C9"/>
    <w:rsid w:val="00B216FD"/>
    <w:rsid w:val="00B2211B"/>
    <w:rsid w:val="00B23B02"/>
    <w:rsid w:val="00B24D33"/>
    <w:rsid w:val="00B26CDA"/>
    <w:rsid w:val="00B30D82"/>
    <w:rsid w:val="00B31120"/>
    <w:rsid w:val="00B31261"/>
    <w:rsid w:val="00B31505"/>
    <w:rsid w:val="00B316EF"/>
    <w:rsid w:val="00B32389"/>
    <w:rsid w:val="00B338C3"/>
    <w:rsid w:val="00B34368"/>
    <w:rsid w:val="00B3742E"/>
    <w:rsid w:val="00B43845"/>
    <w:rsid w:val="00B43989"/>
    <w:rsid w:val="00B45B76"/>
    <w:rsid w:val="00B46213"/>
    <w:rsid w:val="00B47360"/>
    <w:rsid w:val="00B47BD5"/>
    <w:rsid w:val="00B50256"/>
    <w:rsid w:val="00B535B9"/>
    <w:rsid w:val="00B57635"/>
    <w:rsid w:val="00B6169B"/>
    <w:rsid w:val="00B62C5A"/>
    <w:rsid w:val="00B64A70"/>
    <w:rsid w:val="00B65962"/>
    <w:rsid w:val="00B65DF9"/>
    <w:rsid w:val="00B65E6F"/>
    <w:rsid w:val="00B66540"/>
    <w:rsid w:val="00B6773E"/>
    <w:rsid w:val="00B72216"/>
    <w:rsid w:val="00B7297F"/>
    <w:rsid w:val="00B74EB9"/>
    <w:rsid w:val="00B75B6C"/>
    <w:rsid w:val="00B84B9F"/>
    <w:rsid w:val="00B8769A"/>
    <w:rsid w:val="00B87FE0"/>
    <w:rsid w:val="00B90D4F"/>
    <w:rsid w:val="00B934F4"/>
    <w:rsid w:val="00B938DC"/>
    <w:rsid w:val="00B93DB3"/>
    <w:rsid w:val="00B95994"/>
    <w:rsid w:val="00B96912"/>
    <w:rsid w:val="00B976BF"/>
    <w:rsid w:val="00BA1DFA"/>
    <w:rsid w:val="00BA22CF"/>
    <w:rsid w:val="00BA4713"/>
    <w:rsid w:val="00BA4C26"/>
    <w:rsid w:val="00BA5936"/>
    <w:rsid w:val="00BA5F67"/>
    <w:rsid w:val="00BA6C58"/>
    <w:rsid w:val="00BA6D47"/>
    <w:rsid w:val="00BB20D3"/>
    <w:rsid w:val="00BB2598"/>
    <w:rsid w:val="00BB3C65"/>
    <w:rsid w:val="00BB4458"/>
    <w:rsid w:val="00BB4920"/>
    <w:rsid w:val="00BB77D0"/>
    <w:rsid w:val="00BB7D6D"/>
    <w:rsid w:val="00BB7EEF"/>
    <w:rsid w:val="00BC1785"/>
    <w:rsid w:val="00BC68E2"/>
    <w:rsid w:val="00BC6CD1"/>
    <w:rsid w:val="00BD0552"/>
    <w:rsid w:val="00BD20BD"/>
    <w:rsid w:val="00BD40A0"/>
    <w:rsid w:val="00BD600A"/>
    <w:rsid w:val="00BD652A"/>
    <w:rsid w:val="00BD79BB"/>
    <w:rsid w:val="00BE0569"/>
    <w:rsid w:val="00BE126E"/>
    <w:rsid w:val="00BE1C53"/>
    <w:rsid w:val="00BE7C6E"/>
    <w:rsid w:val="00BF0A60"/>
    <w:rsid w:val="00BF1C1E"/>
    <w:rsid w:val="00BF385B"/>
    <w:rsid w:val="00C01014"/>
    <w:rsid w:val="00C0172A"/>
    <w:rsid w:val="00C0252E"/>
    <w:rsid w:val="00C05D35"/>
    <w:rsid w:val="00C061ED"/>
    <w:rsid w:val="00C07795"/>
    <w:rsid w:val="00C07C27"/>
    <w:rsid w:val="00C10C83"/>
    <w:rsid w:val="00C136B1"/>
    <w:rsid w:val="00C15A69"/>
    <w:rsid w:val="00C15D4B"/>
    <w:rsid w:val="00C16775"/>
    <w:rsid w:val="00C21ED7"/>
    <w:rsid w:val="00C23260"/>
    <w:rsid w:val="00C25614"/>
    <w:rsid w:val="00C25A67"/>
    <w:rsid w:val="00C302C5"/>
    <w:rsid w:val="00C320BD"/>
    <w:rsid w:val="00C33858"/>
    <w:rsid w:val="00C37217"/>
    <w:rsid w:val="00C37CDE"/>
    <w:rsid w:val="00C37D89"/>
    <w:rsid w:val="00C37E27"/>
    <w:rsid w:val="00C4085F"/>
    <w:rsid w:val="00C43A98"/>
    <w:rsid w:val="00C43BD9"/>
    <w:rsid w:val="00C4588F"/>
    <w:rsid w:val="00C45CB2"/>
    <w:rsid w:val="00C47EBB"/>
    <w:rsid w:val="00C50C69"/>
    <w:rsid w:val="00C5364A"/>
    <w:rsid w:val="00C53C9E"/>
    <w:rsid w:val="00C557F0"/>
    <w:rsid w:val="00C55A2A"/>
    <w:rsid w:val="00C57813"/>
    <w:rsid w:val="00C60709"/>
    <w:rsid w:val="00C61AE1"/>
    <w:rsid w:val="00C63783"/>
    <w:rsid w:val="00C653B6"/>
    <w:rsid w:val="00C658CE"/>
    <w:rsid w:val="00C65EAB"/>
    <w:rsid w:val="00C66DE6"/>
    <w:rsid w:val="00C67370"/>
    <w:rsid w:val="00C67395"/>
    <w:rsid w:val="00C67413"/>
    <w:rsid w:val="00C71474"/>
    <w:rsid w:val="00C74FBE"/>
    <w:rsid w:val="00C754E2"/>
    <w:rsid w:val="00C765E7"/>
    <w:rsid w:val="00C77F95"/>
    <w:rsid w:val="00C80220"/>
    <w:rsid w:val="00C8158D"/>
    <w:rsid w:val="00C815DE"/>
    <w:rsid w:val="00C81EF2"/>
    <w:rsid w:val="00C832F0"/>
    <w:rsid w:val="00C84EEE"/>
    <w:rsid w:val="00C852C6"/>
    <w:rsid w:val="00C85509"/>
    <w:rsid w:val="00C86449"/>
    <w:rsid w:val="00C87483"/>
    <w:rsid w:val="00C876AB"/>
    <w:rsid w:val="00C87A30"/>
    <w:rsid w:val="00C967D6"/>
    <w:rsid w:val="00C97591"/>
    <w:rsid w:val="00CA04C3"/>
    <w:rsid w:val="00CA0E4B"/>
    <w:rsid w:val="00CA35D3"/>
    <w:rsid w:val="00CA468A"/>
    <w:rsid w:val="00CA563C"/>
    <w:rsid w:val="00CA62C7"/>
    <w:rsid w:val="00CA7744"/>
    <w:rsid w:val="00CB00E1"/>
    <w:rsid w:val="00CB5A6C"/>
    <w:rsid w:val="00CB70E3"/>
    <w:rsid w:val="00CB7FDF"/>
    <w:rsid w:val="00CC07BC"/>
    <w:rsid w:val="00CC0A5C"/>
    <w:rsid w:val="00CC4792"/>
    <w:rsid w:val="00CC4877"/>
    <w:rsid w:val="00CC5B4B"/>
    <w:rsid w:val="00CD1BFB"/>
    <w:rsid w:val="00CD1F5B"/>
    <w:rsid w:val="00CD496A"/>
    <w:rsid w:val="00CD7581"/>
    <w:rsid w:val="00CE3540"/>
    <w:rsid w:val="00CE435D"/>
    <w:rsid w:val="00CE6328"/>
    <w:rsid w:val="00CF1268"/>
    <w:rsid w:val="00CF12C2"/>
    <w:rsid w:val="00CF1DC6"/>
    <w:rsid w:val="00CF53AF"/>
    <w:rsid w:val="00CF726E"/>
    <w:rsid w:val="00CF7D78"/>
    <w:rsid w:val="00D0343B"/>
    <w:rsid w:val="00D034E2"/>
    <w:rsid w:val="00D042AB"/>
    <w:rsid w:val="00D0463C"/>
    <w:rsid w:val="00D06DAB"/>
    <w:rsid w:val="00D0740E"/>
    <w:rsid w:val="00D07FB4"/>
    <w:rsid w:val="00D1467D"/>
    <w:rsid w:val="00D1473D"/>
    <w:rsid w:val="00D147E6"/>
    <w:rsid w:val="00D15043"/>
    <w:rsid w:val="00D15788"/>
    <w:rsid w:val="00D1593D"/>
    <w:rsid w:val="00D2379C"/>
    <w:rsid w:val="00D27C4E"/>
    <w:rsid w:val="00D31128"/>
    <w:rsid w:val="00D31407"/>
    <w:rsid w:val="00D31653"/>
    <w:rsid w:val="00D316F0"/>
    <w:rsid w:val="00D3235F"/>
    <w:rsid w:val="00D33A31"/>
    <w:rsid w:val="00D33FB3"/>
    <w:rsid w:val="00D34645"/>
    <w:rsid w:val="00D37572"/>
    <w:rsid w:val="00D3758D"/>
    <w:rsid w:val="00D407FD"/>
    <w:rsid w:val="00D41012"/>
    <w:rsid w:val="00D41DD7"/>
    <w:rsid w:val="00D42797"/>
    <w:rsid w:val="00D44FC0"/>
    <w:rsid w:val="00D45B7B"/>
    <w:rsid w:val="00D46760"/>
    <w:rsid w:val="00D47283"/>
    <w:rsid w:val="00D47758"/>
    <w:rsid w:val="00D50219"/>
    <w:rsid w:val="00D52650"/>
    <w:rsid w:val="00D5483F"/>
    <w:rsid w:val="00D55B83"/>
    <w:rsid w:val="00D574D8"/>
    <w:rsid w:val="00D60966"/>
    <w:rsid w:val="00D611F7"/>
    <w:rsid w:val="00D61564"/>
    <w:rsid w:val="00D61EEA"/>
    <w:rsid w:val="00D6300D"/>
    <w:rsid w:val="00D631F4"/>
    <w:rsid w:val="00D63396"/>
    <w:rsid w:val="00D646F3"/>
    <w:rsid w:val="00D6636A"/>
    <w:rsid w:val="00D7026B"/>
    <w:rsid w:val="00D703A8"/>
    <w:rsid w:val="00D7042D"/>
    <w:rsid w:val="00D712F2"/>
    <w:rsid w:val="00D71438"/>
    <w:rsid w:val="00D7354A"/>
    <w:rsid w:val="00D7380F"/>
    <w:rsid w:val="00D7580F"/>
    <w:rsid w:val="00D76326"/>
    <w:rsid w:val="00D80F43"/>
    <w:rsid w:val="00D82F58"/>
    <w:rsid w:val="00D83260"/>
    <w:rsid w:val="00D83C11"/>
    <w:rsid w:val="00D84085"/>
    <w:rsid w:val="00D842B8"/>
    <w:rsid w:val="00D8450B"/>
    <w:rsid w:val="00D851A5"/>
    <w:rsid w:val="00D86380"/>
    <w:rsid w:val="00D87175"/>
    <w:rsid w:val="00D87B21"/>
    <w:rsid w:val="00D90747"/>
    <w:rsid w:val="00D90B49"/>
    <w:rsid w:val="00D925C0"/>
    <w:rsid w:val="00D94829"/>
    <w:rsid w:val="00D94BB0"/>
    <w:rsid w:val="00D952B2"/>
    <w:rsid w:val="00D97013"/>
    <w:rsid w:val="00D97DDE"/>
    <w:rsid w:val="00DA0F7B"/>
    <w:rsid w:val="00DA5B2E"/>
    <w:rsid w:val="00DA7D9C"/>
    <w:rsid w:val="00DB02CA"/>
    <w:rsid w:val="00DB084F"/>
    <w:rsid w:val="00DB1069"/>
    <w:rsid w:val="00DB5E81"/>
    <w:rsid w:val="00DB6FDD"/>
    <w:rsid w:val="00DB71B8"/>
    <w:rsid w:val="00DB7892"/>
    <w:rsid w:val="00DB7EA9"/>
    <w:rsid w:val="00DC04B6"/>
    <w:rsid w:val="00DC25AA"/>
    <w:rsid w:val="00DC6280"/>
    <w:rsid w:val="00DC7FED"/>
    <w:rsid w:val="00DD193C"/>
    <w:rsid w:val="00DD1A21"/>
    <w:rsid w:val="00DD234C"/>
    <w:rsid w:val="00DD2495"/>
    <w:rsid w:val="00DD2A0F"/>
    <w:rsid w:val="00DD2F61"/>
    <w:rsid w:val="00DD487F"/>
    <w:rsid w:val="00DD561C"/>
    <w:rsid w:val="00DD665B"/>
    <w:rsid w:val="00DE0B44"/>
    <w:rsid w:val="00DE14A1"/>
    <w:rsid w:val="00DE1CD9"/>
    <w:rsid w:val="00DE2CAC"/>
    <w:rsid w:val="00DE470E"/>
    <w:rsid w:val="00DE4C1A"/>
    <w:rsid w:val="00DE608D"/>
    <w:rsid w:val="00DE75B2"/>
    <w:rsid w:val="00DE77F0"/>
    <w:rsid w:val="00DF06A3"/>
    <w:rsid w:val="00DF097C"/>
    <w:rsid w:val="00DF1762"/>
    <w:rsid w:val="00E003EA"/>
    <w:rsid w:val="00E01D34"/>
    <w:rsid w:val="00E03473"/>
    <w:rsid w:val="00E06918"/>
    <w:rsid w:val="00E0768D"/>
    <w:rsid w:val="00E07FCF"/>
    <w:rsid w:val="00E101F3"/>
    <w:rsid w:val="00E109AB"/>
    <w:rsid w:val="00E125ED"/>
    <w:rsid w:val="00E12A0A"/>
    <w:rsid w:val="00E13DA3"/>
    <w:rsid w:val="00E14D7A"/>
    <w:rsid w:val="00E17E69"/>
    <w:rsid w:val="00E2365D"/>
    <w:rsid w:val="00E2505E"/>
    <w:rsid w:val="00E2525C"/>
    <w:rsid w:val="00E259AB"/>
    <w:rsid w:val="00E26C39"/>
    <w:rsid w:val="00E31DF1"/>
    <w:rsid w:val="00E34C02"/>
    <w:rsid w:val="00E37B26"/>
    <w:rsid w:val="00E37D5B"/>
    <w:rsid w:val="00E40B54"/>
    <w:rsid w:val="00E41CBB"/>
    <w:rsid w:val="00E42529"/>
    <w:rsid w:val="00E45363"/>
    <w:rsid w:val="00E45542"/>
    <w:rsid w:val="00E46BC8"/>
    <w:rsid w:val="00E46D64"/>
    <w:rsid w:val="00E5021F"/>
    <w:rsid w:val="00E50647"/>
    <w:rsid w:val="00E55FE5"/>
    <w:rsid w:val="00E60351"/>
    <w:rsid w:val="00E61CC8"/>
    <w:rsid w:val="00E646EE"/>
    <w:rsid w:val="00E64F52"/>
    <w:rsid w:val="00E64F8D"/>
    <w:rsid w:val="00E67FFC"/>
    <w:rsid w:val="00E70092"/>
    <w:rsid w:val="00E7240C"/>
    <w:rsid w:val="00E729D2"/>
    <w:rsid w:val="00E73037"/>
    <w:rsid w:val="00E74275"/>
    <w:rsid w:val="00E7472F"/>
    <w:rsid w:val="00E770B9"/>
    <w:rsid w:val="00E774E0"/>
    <w:rsid w:val="00E77B9E"/>
    <w:rsid w:val="00E77E7F"/>
    <w:rsid w:val="00E81B55"/>
    <w:rsid w:val="00E84053"/>
    <w:rsid w:val="00E84AE1"/>
    <w:rsid w:val="00E86671"/>
    <w:rsid w:val="00E919A1"/>
    <w:rsid w:val="00E9608C"/>
    <w:rsid w:val="00E96124"/>
    <w:rsid w:val="00E9648A"/>
    <w:rsid w:val="00E973FB"/>
    <w:rsid w:val="00E9746B"/>
    <w:rsid w:val="00E97D70"/>
    <w:rsid w:val="00EA40AB"/>
    <w:rsid w:val="00EA6376"/>
    <w:rsid w:val="00EB0A4F"/>
    <w:rsid w:val="00EB3DE9"/>
    <w:rsid w:val="00EB516F"/>
    <w:rsid w:val="00EB6865"/>
    <w:rsid w:val="00EC1728"/>
    <w:rsid w:val="00EC1ACD"/>
    <w:rsid w:val="00EC31A5"/>
    <w:rsid w:val="00EC411D"/>
    <w:rsid w:val="00EC4866"/>
    <w:rsid w:val="00ED2495"/>
    <w:rsid w:val="00ED2C2A"/>
    <w:rsid w:val="00ED311B"/>
    <w:rsid w:val="00ED3A4E"/>
    <w:rsid w:val="00ED7A77"/>
    <w:rsid w:val="00ED7AB9"/>
    <w:rsid w:val="00EE4F95"/>
    <w:rsid w:val="00EE5324"/>
    <w:rsid w:val="00EE5F26"/>
    <w:rsid w:val="00EE664A"/>
    <w:rsid w:val="00EE6CAA"/>
    <w:rsid w:val="00EF051A"/>
    <w:rsid w:val="00EF360E"/>
    <w:rsid w:val="00EF4D7A"/>
    <w:rsid w:val="00EF622D"/>
    <w:rsid w:val="00EF7058"/>
    <w:rsid w:val="00F01922"/>
    <w:rsid w:val="00F01B02"/>
    <w:rsid w:val="00F01D4C"/>
    <w:rsid w:val="00F035A3"/>
    <w:rsid w:val="00F039A4"/>
    <w:rsid w:val="00F03F87"/>
    <w:rsid w:val="00F05B73"/>
    <w:rsid w:val="00F06106"/>
    <w:rsid w:val="00F07EFE"/>
    <w:rsid w:val="00F07FDA"/>
    <w:rsid w:val="00F10495"/>
    <w:rsid w:val="00F10BF8"/>
    <w:rsid w:val="00F1168B"/>
    <w:rsid w:val="00F119E7"/>
    <w:rsid w:val="00F122FC"/>
    <w:rsid w:val="00F1409F"/>
    <w:rsid w:val="00F20FC8"/>
    <w:rsid w:val="00F21F04"/>
    <w:rsid w:val="00F23871"/>
    <w:rsid w:val="00F24B30"/>
    <w:rsid w:val="00F25008"/>
    <w:rsid w:val="00F258F9"/>
    <w:rsid w:val="00F32446"/>
    <w:rsid w:val="00F34CC6"/>
    <w:rsid w:val="00F3522E"/>
    <w:rsid w:val="00F40CC9"/>
    <w:rsid w:val="00F41287"/>
    <w:rsid w:val="00F4515E"/>
    <w:rsid w:val="00F4531A"/>
    <w:rsid w:val="00F46B10"/>
    <w:rsid w:val="00F52054"/>
    <w:rsid w:val="00F53023"/>
    <w:rsid w:val="00F5355C"/>
    <w:rsid w:val="00F542BC"/>
    <w:rsid w:val="00F5536D"/>
    <w:rsid w:val="00F55600"/>
    <w:rsid w:val="00F56922"/>
    <w:rsid w:val="00F56DCA"/>
    <w:rsid w:val="00F5703B"/>
    <w:rsid w:val="00F61D37"/>
    <w:rsid w:val="00F632C2"/>
    <w:rsid w:val="00F64AEA"/>
    <w:rsid w:val="00F64E85"/>
    <w:rsid w:val="00F6510C"/>
    <w:rsid w:val="00F720B4"/>
    <w:rsid w:val="00F74B7A"/>
    <w:rsid w:val="00F75DC2"/>
    <w:rsid w:val="00F762DF"/>
    <w:rsid w:val="00F778B3"/>
    <w:rsid w:val="00F77D7C"/>
    <w:rsid w:val="00F80CE3"/>
    <w:rsid w:val="00F80FD8"/>
    <w:rsid w:val="00F846B1"/>
    <w:rsid w:val="00F84AE4"/>
    <w:rsid w:val="00F8563A"/>
    <w:rsid w:val="00F85FE6"/>
    <w:rsid w:val="00F87F75"/>
    <w:rsid w:val="00F9004C"/>
    <w:rsid w:val="00F95AC4"/>
    <w:rsid w:val="00F97C4B"/>
    <w:rsid w:val="00F97EE9"/>
    <w:rsid w:val="00FA30A2"/>
    <w:rsid w:val="00FA37CB"/>
    <w:rsid w:val="00FA6BA1"/>
    <w:rsid w:val="00FB30FB"/>
    <w:rsid w:val="00FB49F1"/>
    <w:rsid w:val="00FB579C"/>
    <w:rsid w:val="00FB592D"/>
    <w:rsid w:val="00FB62B5"/>
    <w:rsid w:val="00FB7949"/>
    <w:rsid w:val="00FB7C75"/>
    <w:rsid w:val="00FC03B7"/>
    <w:rsid w:val="00FC03D1"/>
    <w:rsid w:val="00FC1091"/>
    <w:rsid w:val="00FC21EB"/>
    <w:rsid w:val="00FC290A"/>
    <w:rsid w:val="00FC2BCB"/>
    <w:rsid w:val="00FC5F80"/>
    <w:rsid w:val="00FC6C28"/>
    <w:rsid w:val="00FD0315"/>
    <w:rsid w:val="00FD35DF"/>
    <w:rsid w:val="00FD4D36"/>
    <w:rsid w:val="00FD6585"/>
    <w:rsid w:val="00FE2B28"/>
    <w:rsid w:val="00FE5A57"/>
    <w:rsid w:val="00FE6215"/>
    <w:rsid w:val="00FE6E2E"/>
    <w:rsid w:val="00FF0498"/>
    <w:rsid w:val="00FF071D"/>
    <w:rsid w:val="00FF07F5"/>
    <w:rsid w:val="00FF0F68"/>
    <w:rsid w:val="00FF402F"/>
    <w:rsid w:val="00FF782C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D051"/>
  <w15:chartTrackingRefBased/>
  <w15:docId w15:val="{74E6BA93-E157-4670-9315-B520C2C6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9D"/>
    <w:pPr>
      <w:ind w:left="720"/>
      <w:contextualSpacing/>
    </w:pPr>
  </w:style>
  <w:style w:type="table" w:styleId="TableGrid">
    <w:name w:val="Table Grid"/>
    <w:basedOn w:val="TableNormal"/>
    <w:uiPriority w:val="39"/>
    <w:rsid w:val="00477B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506C7"/>
    <w:pPr>
      <w:numPr>
        <w:numId w:val="1"/>
      </w:numPr>
    </w:pPr>
  </w:style>
  <w:style w:type="numbering" w:customStyle="1" w:styleId="CurrentList2">
    <w:name w:val="Current List2"/>
    <w:uiPriority w:val="99"/>
    <w:rsid w:val="00A506C7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D19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9C3FA-9DCE-4143-93C5-0AD4FAD2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Yeongu Choe</dc:creator>
  <cp:keywords/>
  <dc:description/>
  <cp:lastModifiedBy>Yeongu Choe</cp:lastModifiedBy>
  <cp:revision>2040</cp:revision>
  <cp:lastPrinted>2023-12-14T03:07:00Z</cp:lastPrinted>
  <dcterms:created xsi:type="dcterms:W3CDTF">2023-12-08T04:47:00Z</dcterms:created>
  <dcterms:modified xsi:type="dcterms:W3CDTF">2023-12-14T10:20:00Z</dcterms:modified>
</cp:coreProperties>
</file>