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61" w:rsidRDefault="00455D6E">
      <w:r>
        <w:rPr>
          <w:rFonts w:hint="eastAsia"/>
        </w:rPr>
        <w:t>遗传算法：是一类借鉴生物界的进化规律演化而来的随机搜索算法</w:t>
      </w:r>
    </w:p>
    <w:p w:rsidR="00455D6E" w:rsidRDefault="00455D6E">
      <w:r>
        <w:rPr>
          <w:rFonts w:hint="eastAsia"/>
        </w:rPr>
        <w:t>主要特点：</w:t>
      </w:r>
    </w:p>
    <w:p w:rsidR="00455D6E" w:rsidRDefault="00455D6E">
      <w:r>
        <w:rPr>
          <w:rFonts w:hint="eastAsia"/>
        </w:rPr>
        <w:t>-直接对结构对象进行操作，不存在求导和函数连续性的设定；</w:t>
      </w:r>
    </w:p>
    <w:p w:rsidR="00455D6E" w:rsidRDefault="00455D6E">
      <w:r>
        <w:rPr>
          <w:rFonts w:hint="eastAsia"/>
        </w:rPr>
        <w:t>-具有内在的隐并行性和更好的全局寻优能力；</w:t>
      </w:r>
    </w:p>
    <w:p w:rsidR="00455D6E" w:rsidRDefault="00455D6E">
      <w:r>
        <w:rPr>
          <w:rFonts w:hint="eastAsia"/>
        </w:rPr>
        <w:t>-采用概率化的寻优方法，能自动获取和指导优化的搜索空间，自适应的调整搜索方向，不需要确定的规则。</w:t>
      </w:r>
    </w:p>
    <w:p w:rsidR="00455D6E" w:rsidRDefault="00455D6E">
      <w:r>
        <w:rPr>
          <w:rFonts w:hint="eastAsia"/>
        </w:rPr>
        <w:t>三种遗传算子：</w:t>
      </w:r>
    </w:p>
    <w:p w:rsidR="00455D6E" w:rsidRDefault="00455D6E">
      <w:r>
        <w:rPr>
          <w:rFonts w:hint="eastAsia"/>
        </w:rPr>
        <w:t>选择算子，交叉算子，变异算子</w:t>
      </w:r>
    </w:p>
    <w:p w:rsidR="00455D6E" w:rsidRDefault="00455D6E">
      <w:r>
        <w:rPr>
          <w:rFonts w:hint="eastAsia"/>
        </w:rPr>
        <w:t>步骤：编码设计，评价函数设计，选择操作设计，交叉操作，变异操作</w:t>
      </w:r>
    </w:p>
    <w:p w:rsidR="00455D6E" w:rsidRDefault="00455D6E">
      <w:r>
        <w:rPr>
          <w:rFonts w:hint="eastAsia"/>
        </w:rPr>
        <w:t>编码：0</w:t>
      </w:r>
      <w:r>
        <w:t>1</w:t>
      </w:r>
      <w:r>
        <w:rPr>
          <w:rFonts w:hint="eastAsia"/>
        </w:rPr>
        <w:t>编码；直接编码</w:t>
      </w:r>
    </w:p>
    <w:p w:rsidR="00455D6E" w:rsidRDefault="00455D6E" w:rsidP="00455D6E">
      <w:r w:rsidRPr="00455D6E">
        <w:t>选择操作</w:t>
      </w:r>
      <w:r w:rsidRPr="00455D6E">
        <w:rPr>
          <w:rFonts w:hint="eastAsia"/>
        </w:rPr>
        <w:br/>
      </w:r>
      <w:r w:rsidRPr="00455D6E">
        <w:t>遗传算法的选择操作有</w:t>
      </w:r>
      <w:proofErr w:type="gramStart"/>
      <w:r w:rsidRPr="00455D6E">
        <w:t>赌轮选择</w:t>
      </w:r>
      <w:proofErr w:type="gramEnd"/>
      <w:r w:rsidRPr="00455D6E">
        <w:t xml:space="preserve">机制(roulette </w:t>
      </w:r>
      <w:proofErr w:type="spellStart"/>
      <w:r w:rsidRPr="00455D6E">
        <w:t>wheelselection</w:t>
      </w:r>
      <w:proofErr w:type="spellEnd"/>
      <w:r w:rsidRPr="00455D6E">
        <w:t>)，最佳保留选择机制(elitist model)，期望值模型选择机制(expected value model)， 随机竞争选择机制(stochastic tournament)， 排序选择机制(ranking)，排挤方法(crowding model)等多种选择方案。</w:t>
      </w:r>
    </w:p>
    <w:p w:rsidR="00455D6E" w:rsidRDefault="002448EB" w:rsidP="002448EB">
      <w:r w:rsidRPr="002448EB">
        <w:t>交叉操作</w:t>
      </w:r>
      <w:r w:rsidRPr="002448EB">
        <w:rPr>
          <w:rFonts w:hint="eastAsia"/>
        </w:rPr>
        <w:br/>
      </w:r>
      <w:r w:rsidRPr="002448EB">
        <w:t>交叉操作又称为交配，是仿照生物学中杂交的方法，对父代个体部分结构加以替换重组，从而产生新个体的过程。遗传算法的交叉操作有单点断裂、两点断裂、重组交配等多种交配方案。根据交叉率Pc对一定比率的交配池个体执行交配操作。交配率</w:t>
      </w:r>
      <w:r w:rsidRPr="002448EB">
        <w:rPr>
          <w:i/>
          <w:iCs/>
        </w:rPr>
        <w:t>Pc</w:t>
      </w:r>
      <w:r w:rsidRPr="002448EB">
        <w:t>的取值范围一般在0.5至1.0之间。</w:t>
      </w:r>
    </w:p>
    <w:p w:rsidR="002448EB" w:rsidRPr="00455D6E" w:rsidRDefault="002448EB" w:rsidP="002448EB">
      <w:pPr>
        <w:rPr>
          <w:rFonts w:hint="eastAsia"/>
        </w:rPr>
      </w:pPr>
      <w:r w:rsidRPr="002448EB">
        <w:t>变异操作</w:t>
      </w:r>
      <w:r w:rsidRPr="002448EB">
        <w:rPr>
          <w:rFonts w:hint="eastAsia"/>
        </w:rPr>
        <w:br/>
      </w:r>
      <w:r w:rsidRPr="002448EB">
        <w:t>变异操作可以保证权值矩阵取值的多样性，避免在收敛过程中陷入停滞状态。染色体上的每个位点以一个较小的概率Pm进行变异， Pm称为变异率。</w:t>
      </w:r>
      <w:bookmarkStart w:id="0" w:name="_GoBack"/>
      <w:bookmarkEnd w:id="0"/>
    </w:p>
    <w:sectPr w:rsidR="002448EB" w:rsidRPr="0045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F"/>
    <w:rsid w:val="002448EB"/>
    <w:rsid w:val="00455D6E"/>
    <w:rsid w:val="006265B8"/>
    <w:rsid w:val="006F0561"/>
    <w:rsid w:val="009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C735"/>
  <w15:chartTrackingRefBased/>
  <w15:docId w15:val="{3B6AE234-9D91-463A-9C33-14307340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55D6E"/>
    <w:rPr>
      <w:rFonts w:ascii="宋体" w:eastAsia="宋体" w:hAnsi="宋体" w:hint="eastAsia"/>
      <w:b w:val="0"/>
      <w:bCs w:val="0"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a0"/>
    <w:rsid w:val="00455D6E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a0"/>
    <w:rsid w:val="002448EB"/>
    <w:rPr>
      <w:rFonts w:ascii="Calibri-Italic" w:hAnsi="Calibri-Italic" w:hint="default"/>
      <w:b w:val="0"/>
      <w:bCs w:val="0"/>
      <w:i/>
      <w:i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李 俊逸</cp:lastModifiedBy>
  <cp:revision>3</cp:revision>
  <dcterms:created xsi:type="dcterms:W3CDTF">2018-11-26T08:30:00Z</dcterms:created>
  <dcterms:modified xsi:type="dcterms:W3CDTF">2018-11-26T08:36:00Z</dcterms:modified>
</cp:coreProperties>
</file>