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17A9" w14:textId="030692EF" w:rsidR="00D605B6" w:rsidRDefault="00AC1545" w:rsidP="00AC1545">
      <w:pPr>
        <w:jc w:val="center"/>
        <w:rPr>
          <w:lang w:val="vi-VN"/>
        </w:rPr>
      </w:pPr>
      <w:r>
        <w:rPr>
          <w:noProof/>
        </w:rPr>
        <w:drawing>
          <wp:inline distT="0" distB="0" distL="0" distR="0" wp14:anchorId="590D76FC" wp14:editId="26897635">
            <wp:extent cx="2819400" cy="1587500"/>
            <wp:effectExtent l="0" t="0" r="0" b="0"/>
            <wp:docPr id="251731163" name="Picture 1" descr="A logo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31163" name="Picture 1" descr="A logo of a software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19400" cy="1587500"/>
                    </a:xfrm>
                    <a:prstGeom prst="rect">
                      <a:avLst/>
                    </a:prstGeom>
                  </pic:spPr>
                </pic:pic>
              </a:graphicData>
            </a:graphic>
          </wp:inline>
        </w:drawing>
      </w:r>
    </w:p>
    <w:p w14:paraId="30606F05" w14:textId="77777777" w:rsidR="00AC1545" w:rsidRDefault="00AC1545">
      <w:pPr>
        <w:rPr>
          <w:lang w:val="vi-VN"/>
        </w:rPr>
      </w:pPr>
    </w:p>
    <w:p w14:paraId="554B6B95" w14:textId="77777777" w:rsidR="00AC1545" w:rsidRDefault="00AC1545">
      <w:pPr>
        <w:rPr>
          <w:lang w:val="vi-VN"/>
        </w:rPr>
      </w:pPr>
    </w:p>
    <w:p w14:paraId="2DFC73D0" w14:textId="77777777" w:rsidR="00AC1545" w:rsidRDefault="00AC1545">
      <w:pPr>
        <w:rPr>
          <w:lang w:val="vi-VN"/>
        </w:rPr>
      </w:pPr>
    </w:p>
    <w:p w14:paraId="285D6015" w14:textId="77777777" w:rsidR="00AC1545"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r>
        <w:rPr>
          <w:rStyle w:val="contentcontrolboundarysink"/>
          <w:rFonts w:ascii="Arial" w:eastAsiaTheme="majorEastAsia" w:hAnsi="Arial" w:cs="Arial"/>
          <w:b/>
          <w:bCs/>
          <w:sz w:val="40"/>
          <w:szCs w:val="40"/>
          <w:lang w:val="en-SG"/>
        </w:rPr>
        <w:t>​</w:t>
      </w:r>
    </w:p>
    <w:p w14:paraId="0E554EA9" w14:textId="77777777" w:rsidR="00AC1545"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0BC8B94C" w14:textId="77777777" w:rsidR="00AC1545"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7F996BF4" w14:textId="77777777" w:rsidR="00AC1545"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2D19AB59" w14:textId="77777777" w:rsidR="00AC1545" w:rsidRDefault="00AC1545" w:rsidP="00AC1545">
      <w:pPr>
        <w:pStyle w:val="paragraph"/>
        <w:spacing w:before="0" w:beforeAutospacing="0" w:after="0" w:afterAutospacing="0"/>
        <w:jc w:val="center"/>
        <w:textAlignment w:val="baseline"/>
        <w:rPr>
          <w:rStyle w:val="contentcontrolboundarysink"/>
          <w:rFonts w:ascii="Arial" w:eastAsiaTheme="majorEastAsia" w:hAnsi="Arial" w:cs="Arial"/>
          <w:b/>
          <w:bCs/>
          <w:sz w:val="40"/>
          <w:szCs w:val="40"/>
          <w:lang w:val="vi-VN"/>
        </w:rPr>
      </w:pPr>
    </w:p>
    <w:p w14:paraId="1A961FD0" w14:textId="3B5453A5" w:rsidR="00AC1545" w:rsidRDefault="00AC1545" w:rsidP="00AC1545">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ajorEastAsia" w:hAnsi="Arial" w:cs="Arial"/>
          <w:b/>
          <w:bCs/>
          <w:sz w:val="40"/>
          <w:szCs w:val="40"/>
          <w:lang w:val="en-SG"/>
        </w:rPr>
        <w:t>[CUSTOMER NAME – SYSTEM NAME]</w:t>
      </w:r>
      <w:r>
        <w:rPr>
          <w:rStyle w:val="eop"/>
          <w:rFonts w:ascii="Arial" w:eastAsiaTheme="majorEastAsia" w:hAnsi="Arial" w:cs="Arial"/>
          <w:sz w:val="40"/>
          <w:szCs w:val="40"/>
        </w:rPr>
        <w:t> </w:t>
      </w:r>
    </w:p>
    <w:p w14:paraId="0C4F3898" w14:textId="77777777" w:rsidR="00AC1545" w:rsidRDefault="00AC1545" w:rsidP="00AC1545">
      <w:pPr>
        <w:pStyle w:val="paragraph"/>
        <w:spacing w:before="0" w:beforeAutospacing="0" w:after="0" w:afterAutospacing="0"/>
        <w:jc w:val="center"/>
        <w:textAlignment w:val="baseline"/>
        <w:rPr>
          <w:rFonts w:ascii="Segoe UI" w:hAnsi="Segoe UI" w:cs="Segoe UI"/>
          <w:sz w:val="18"/>
          <w:szCs w:val="18"/>
        </w:rPr>
      </w:pPr>
      <w:r>
        <w:rPr>
          <w:rStyle w:val="contentcontrolboundarysink"/>
          <w:rFonts w:ascii="Arial" w:eastAsiaTheme="majorEastAsia" w:hAnsi="Arial" w:cs="Arial"/>
          <w:b/>
          <w:bCs/>
          <w:sz w:val="44"/>
          <w:szCs w:val="44"/>
          <w:lang w:val="en-SG"/>
        </w:rPr>
        <w:t>​</w:t>
      </w:r>
      <w:r>
        <w:rPr>
          <w:rStyle w:val="normaltextrun"/>
          <w:rFonts w:ascii="Arial" w:eastAsiaTheme="majorEastAsia" w:hAnsi="Arial" w:cs="Arial"/>
          <w:b/>
          <w:bCs/>
          <w:sz w:val="44"/>
          <w:szCs w:val="44"/>
          <w:lang w:val="en-SG"/>
        </w:rPr>
        <w:t>Requirement Specifications</w:t>
      </w:r>
      <w:r>
        <w:rPr>
          <w:rStyle w:val="eop"/>
          <w:rFonts w:ascii="Arial" w:eastAsiaTheme="majorEastAsia" w:hAnsi="Arial" w:cs="Arial"/>
          <w:sz w:val="44"/>
          <w:szCs w:val="44"/>
        </w:rPr>
        <w:t> </w:t>
      </w:r>
    </w:p>
    <w:p w14:paraId="563AE460" w14:textId="77777777" w:rsidR="00AC1545" w:rsidRDefault="00AC1545" w:rsidP="00AC1545">
      <w:pPr>
        <w:pStyle w:val="paragraph"/>
        <w:spacing w:before="0" w:beforeAutospacing="0" w:after="0" w:afterAutospacing="0"/>
        <w:jc w:val="center"/>
        <w:textAlignment w:val="baseline"/>
        <w:rPr>
          <w:rFonts w:ascii="Segoe UI" w:hAnsi="Segoe UI" w:cs="Segoe UI"/>
          <w:sz w:val="18"/>
          <w:szCs w:val="18"/>
        </w:rPr>
      </w:pPr>
      <w:r>
        <w:rPr>
          <w:rStyle w:val="contentcontrolboundarysink"/>
          <w:rFonts w:ascii="Arial" w:eastAsiaTheme="majorEastAsia" w:hAnsi="Arial" w:cs="Arial"/>
          <w:b/>
          <w:bCs/>
          <w:sz w:val="44"/>
          <w:szCs w:val="44"/>
          <w:lang w:val="en-SG"/>
        </w:rPr>
        <w:t>​</w:t>
      </w:r>
      <w:r>
        <w:rPr>
          <w:rStyle w:val="normaltextrun"/>
          <w:rFonts w:ascii="Arial" w:eastAsiaTheme="majorEastAsia" w:hAnsi="Arial" w:cs="Arial"/>
          <w:b/>
          <w:bCs/>
          <w:sz w:val="44"/>
          <w:szCs w:val="44"/>
          <w:lang w:val="en-SG"/>
        </w:rPr>
        <w:t>For &lt;&lt;App Name&gt;&gt;</w:t>
      </w:r>
      <w:r>
        <w:rPr>
          <w:rStyle w:val="eop"/>
          <w:rFonts w:ascii="Arial" w:eastAsiaTheme="majorEastAsia" w:hAnsi="Arial" w:cs="Arial"/>
          <w:sz w:val="44"/>
          <w:szCs w:val="44"/>
        </w:rPr>
        <w:t> </w:t>
      </w:r>
    </w:p>
    <w:p w14:paraId="4CAD54D0" w14:textId="77777777" w:rsidR="00AC1545" w:rsidRDefault="00AC1545">
      <w:pPr>
        <w:rPr>
          <w:lang w:val="vi-VN"/>
        </w:rPr>
      </w:pPr>
    </w:p>
    <w:p w14:paraId="6E15AD23" w14:textId="77777777" w:rsidR="00AC1545" w:rsidRDefault="00AC1545">
      <w:pPr>
        <w:rPr>
          <w:lang w:val="vi-VN"/>
        </w:rPr>
      </w:pPr>
    </w:p>
    <w:p w14:paraId="2815EBE1" w14:textId="4CCF36F8" w:rsidR="00AC1545" w:rsidRDefault="00AC1545">
      <w:pPr>
        <w:rPr>
          <w:lang w:val="vi-VN"/>
        </w:rPr>
      </w:pPr>
      <w:r>
        <w:rPr>
          <w:lang w:val="vi-VN"/>
        </w:rPr>
        <w:br w:type="page"/>
      </w:r>
    </w:p>
    <w:p w14:paraId="6B4114CB" w14:textId="1DD3B055" w:rsidR="00AC1545" w:rsidRPr="00AC1545" w:rsidRDefault="00AC1545" w:rsidP="00AC1545">
      <w:pPr>
        <w:jc w:val="center"/>
        <w:textAlignment w:val="baseline"/>
        <w:rPr>
          <w:rFonts w:ascii="Segoe UI" w:eastAsia="Times New Roman" w:hAnsi="Segoe UI" w:cs="Segoe UI"/>
          <w:sz w:val="18"/>
          <w:szCs w:val="18"/>
        </w:rPr>
      </w:pPr>
      <w:r w:rsidRPr="00AC1545">
        <w:rPr>
          <w:rFonts w:ascii="Arial" w:eastAsia="Times New Roman" w:hAnsi="Arial" w:cs="Arial"/>
          <w:b/>
          <w:bCs/>
          <w:sz w:val="20"/>
          <w:szCs w:val="20"/>
          <w:lang w:val="en-SG"/>
        </w:rPr>
        <w:lastRenderedPageBreak/>
        <w:t>​</w:t>
      </w:r>
      <w:r w:rsidR="004F6C89">
        <w:rPr>
          <w:rFonts w:ascii="Arial" w:eastAsia="Times New Roman" w:hAnsi="Arial" w:cs="Arial"/>
          <w:b/>
          <w:bCs/>
          <w:sz w:val="20"/>
          <w:szCs w:val="20"/>
          <w:lang w:val="en-SG"/>
        </w:rPr>
        <w:t>Vietnam</w:t>
      </w:r>
      <w:r w:rsidRPr="00AC1545">
        <w:rPr>
          <w:rFonts w:ascii="Arial" w:eastAsia="Times New Roman" w:hAnsi="Arial" w:cs="Arial"/>
          <w:b/>
          <w:bCs/>
          <w:sz w:val="20"/>
          <w:szCs w:val="20"/>
          <w:lang w:val="en-SG"/>
        </w:rPr>
        <w:t xml:space="preserve">, </w:t>
      </w:r>
      <w:r w:rsidR="004F6C89">
        <w:rPr>
          <w:rFonts w:ascii="Arial" w:eastAsia="Times New Roman" w:hAnsi="Arial" w:cs="Arial"/>
          <w:b/>
          <w:bCs/>
          <w:sz w:val="20"/>
          <w:szCs w:val="20"/>
          <w:lang w:val="en-SG"/>
        </w:rPr>
        <w:t>May</w:t>
      </w:r>
      <w:r w:rsidRPr="00AC1545">
        <w:rPr>
          <w:rFonts w:ascii="Arial" w:eastAsia="Times New Roman" w:hAnsi="Arial" w:cs="Arial"/>
          <w:b/>
          <w:bCs/>
          <w:sz w:val="20"/>
          <w:szCs w:val="20"/>
          <w:lang w:val="en-SG"/>
        </w:rPr>
        <w:t>  202</w:t>
      </w:r>
      <w:r w:rsidR="004F6C89">
        <w:rPr>
          <w:rFonts w:ascii="Arial" w:eastAsia="Times New Roman" w:hAnsi="Arial" w:cs="Arial"/>
          <w:b/>
          <w:bCs/>
          <w:sz w:val="20"/>
          <w:szCs w:val="20"/>
          <w:lang w:val="vi-VN"/>
        </w:rPr>
        <w:t>4</w:t>
      </w:r>
      <w:r w:rsidRPr="00AC1545">
        <w:rPr>
          <w:rFonts w:ascii="Arial" w:eastAsia="Times New Roman" w:hAnsi="Arial" w:cs="Arial"/>
          <w:sz w:val="20"/>
          <w:szCs w:val="20"/>
        </w:rPr>
        <w:t> </w:t>
      </w:r>
    </w:p>
    <w:p w14:paraId="577C028D" w14:textId="77777777" w:rsidR="004F6C89" w:rsidRDefault="00AC1545" w:rsidP="00AC1545">
      <w:pPr>
        <w:jc w:val="both"/>
        <w:textAlignment w:val="baseline"/>
        <w:rPr>
          <w:rFonts w:ascii="Arial" w:eastAsia="Times New Roman" w:hAnsi="Arial" w:cs="Arial"/>
          <w:b/>
          <w:bCs/>
          <w:sz w:val="40"/>
          <w:szCs w:val="40"/>
          <w:lang w:val="vi-VN"/>
        </w:rPr>
      </w:pPr>
      <w:r w:rsidRPr="00AC1545">
        <w:rPr>
          <w:rFonts w:ascii="Arial" w:eastAsia="Times New Roman" w:hAnsi="Arial" w:cs="Arial"/>
          <w:b/>
          <w:bCs/>
          <w:sz w:val="40"/>
          <w:szCs w:val="40"/>
          <w:lang w:val="en-GB"/>
        </w:rPr>
        <w:t>​Approval Page</w:t>
      </w:r>
    </w:p>
    <w:p w14:paraId="3AC7A370" w14:textId="109C4E7E" w:rsidR="00AC1545" w:rsidRPr="00AC1545" w:rsidRDefault="00AC1545" w:rsidP="00AC1545">
      <w:pPr>
        <w:jc w:val="both"/>
        <w:textAlignment w:val="baseline"/>
        <w:rPr>
          <w:rFonts w:ascii="Segoe UI" w:eastAsia="Times New Roman" w:hAnsi="Segoe UI" w:cs="Segoe UI"/>
          <w:b/>
          <w:bCs/>
          <w:color w:val="4F81BD"/>
          <w:sz w:val="18"/>
          <w:szCs w:val="18"/>
        </w:rPr>
      </w:pPr>
      <w:r w:rsidRPr="00AC1545">
        <w:rPr>
          <w:rFonts w:ascii="Arial" w:eastAsia="Times New Roman" w:hAnsi="Arial" w:cs="Arial"/>
          <w:b/>
          <w:bCs/>
          <w:sz w:val="40"/>
          <w:szCs w:val="40"/>
        </w:rPr>
        <w:t> </w:t>
      </w:r>
    </w:p>
    <w:p w14:paraId="17D5C48D" w14:textId="77777777" w:rsidR="00AC1545" w:rsidRPr="00AC1545" w:rsidRDefault="00AC1545" w:rsidP="00AC1545">
      <w:pPr>
        <w:jc w:val="both"/>
        <w:textAlignment w:val="baseline"/>
        <w:rPr>
          <w:rFonts w:ascii="Segoe UI" w:eastAsia="Times New Roman" w:hAnsi="Segoe UI" w:cs="Segoe UI"/>
          <w:sz w:val="18"/>
          <w:szCs w:val="18"/>
        </w:rPr>
      </w:pPr>
      <w:r w:rsidRPr="00AC1545">
        <w:rPr>
          <w:rFonts w:ascii="Arial" w:eastAsia="Times New Roman" w:hAnsi="Arial" w:cs="Arial"/>
          <w:sz w:val="20"/>
          <w:szCs w:val="20"/>
          <w:lang w:val="en-GB"/>
        </w:rPr>
        <w:t>​The endorsement on this document by authorized [Customer Name] representative indicates [Customer Name] and FPT’s agreement on the “</w:t>
      </w:r>
      <w:r w:rsidRPr="00AC1545">
        <w:rPr>
          <w:rFonts w:ascii="Arial" w:eastAsia="Times New Roman" w:hAnsi="Arial" w:cs="Arial"/>
          <w:color w:val="000000"/>
          <w:sz w:val="20"/>
          <w:szCs w:val="20"/>
          <w:shd w:val="clear" w:color="auto" w:fill="E1E3E6"/>
          <w:lang w:val="en-GB"/>
        </w:rPr>
        <w:t>[Project Name]</w:t>
      </w:r>
      <w:r w:rsidRPr="00AC1545">
        <w:rPr>
          <w:rFonts w:ascii="Arial" w:eastAsia="Times New Roman" w:hAnsi="Arial" w:cs="Arial"/>
          <w:sz w:val="20"/>
          <w:szCs w:val="20"/>
          <w:lang w:val="en-GB"/>
        </w:rPr>
        <w:t xml:space="preserve"> Requirement Specifications” document.</w:t>
      </w:r>
      <w:r w:rsidRPr="00AC1545">
        <w:rPr>
          <w:rFonts w:ascii="Arial" w:eastAsia="Times New Roman" w:hAnsi="Arial" w:cs="Arial"/>
          <w:sz w:val="20"/>
          <w:szCs w:val="20"/>
        </w:rPr>
        <w:t> </w:t>
      </w:r>
    </w:p>
    <w:p w14:paraId="7EE205EC" w14:textId="77777777" w:rsidR="00AC1545" w:rsidRPr="00AC1545" w:rsidRDefault="00AC1545" w:rsidP="00AC1545">
      <w:pPr>
        <w:jc w:val="both"/>
        <w:textAlignment w:val="baseline"/>
        <w:rPr>
          <w:rFonts w:ascii="Segoe UI" w:eastAsia="Times New Roman" w:hAnsi="Segoe UI" w:cs="Segoe UI"/>
          <w:sz w:val="18"/>
          <w:szCs w:val="18"/>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bl>
      <w:tblPr>
        <w:tblW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934"/>
        <w:gridCol w:w="968"/>
        <w:gridCol w:w="2281"/>
      </w:tblGrid>
      <w:tr w:rsidR="00AC1545" w:rsidRPr="00AC1545" w14:paraId="6512CFBB" w14:textId="77777777" w:rsidTr="00AC1545">
        <w:trPr>
          <w:trHeight w:val="60"/>
        </w:trPr>
        <w:tc>
          <w:tcPr>
            <w:tcW w:w="1800" w:type="dxa"/>
            <w:tcBorders>
              <w:top w:val="nil"/>
              <w:left w:val="nil"/>
              <w:bottom w:val="nil"/>
              <w:right w:val="nil"/>
            </w:tcBorders>
            <w:shd w:val="clear" w:color="auto" w:fill="auto"/>
            <w:hideMark/>
          </w:tcPr>
          <w:p w14:paraId="400A317C"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w:t>
            </w:r>
            <w:proofErr w:type="gramStart"/>
            <w:r w:rsidRPr="00AC1545">
              <w:rPr>
                <w:rFonts w:ascii="Arial" w:eastAsia="Times New Roman" w:hAnsi="Arial" w:cs="Arial"/>
                <w:b/>
                <w:bCs/>
                <w:sz w:val="20"/>
                <w:szCs w:val="20"/>
                <w:lang w:val="en-GB"/>
              </w:rPr>
              <w:t>Prepared  by</w:t>
            </w:r>
            <w:proofErr w:type="gramEnd"/>
            <w:r w:rsidRPr="00AC1545">
              <w:rPr>
                <w:rFonts w:ascii="Arial" w:eastAsia="Times New Roman" w:hAnsi="Arial" w:cs="Arial"/>
                <w:b/>
                <w:bCs/>
                <w:sz w:val="20"/>
                <w:szCs w:val="20"/>
                <w:lang w:val="en-GB"/>
              </w:rPr>
              <w:t xml:space="preserve"> : </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2193A89" w14:textId="77777777" w:rsidR="00AC1545" w:rsidRPr="00AC1545" w:rsidRDefault="00AC1545" w:rsidP="00AC1545">
            <w:pPr>
              <w:textAlignment w:val="baseline"/>
              <w:rPr>
                <w:rFonts w:ascii="Times New Roman" w:eastAsia="Times New Roman" w:hAnsi="Times New Roman" w:cs="Times New Roman"/>
              </w:rPr>
            </w:pPr>
            <w:r w:rsidRPr="00AC1545">
              <w:rPr>
                <w:rFonts w:ascii="Arial" w:eastAsia="Times New Roman" w:hAnsi="Arial" w:cs="Arial"/>
                <w:sz w:val="20"/>
                <w:szCs w:val="20"/>
                <w:lang w:val="en-GB"/>
              </w:rPr>
              <w:t>​ (FPT)</w:t>
            </w:r>
            <w:r w:rsidRPr="00AC1545">
              <w:rPr>
                <w:rFonts w:ascii="Arial" w:eastAsia="Times New Roman" w:hAnsi="Arial" w:cs="Arial"/>
                <w:sz w:val="20"/>
                <w:szCs w:val="20"/>
              </w:rPr>
              <w:t> </w:t>
            </w:r>
          </w:p>
          <w:p w14:paraId="7CE78776" w14:textId="77777777" w:rsidR="00AC1545" w:rsidRPr="00AC1545" w:rsidRDefault="00AC1545" w:rsidP="00AC1545">
            <w:pPr>
              <w:textAlignment w:val="baseline"/>
              <w:rPr>
                <w:rFonts w:ascii="Times New Roman" w:eastAsia="Times New Roman" w:hAnsi="Times New Roman" w:cs="Times New Roman"/>
                <w:lang w:val="vi-VN"/>
              </w:rPr>
            </w:pPr>
            <w:r w:rsidRPr="00AC1545">
              <w:rPr>
                <w:rFonts w:ascii="Arial" w:eastAsia="Times New Roman" w:hAnsi="Arial" w:cs="Arial"/>
                <w:sz w:val="20"/>
                <w:szCs w:val="20"/>
                <w:lang w:val="en-GB"/>
              </w:rPr>
              <w:t>​Business Analyst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5944B712"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​Signature: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3C301B76"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1C9A4341"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​____________________</w:t>
            </w:r>
            <w:r w:rsidRPr="00AC1545">
              <w:rPr>
                <w:rFonts w:ascii="Arial" w:eastAsia="Times New Roman" w:hAnsi="Arial" w:cs="Arial"/>
                <w:sz w:val="20"/>
                <w:szCs w:val="20"/>
              </w:rPr>
              <w:t> </w:t>
            </w:r>
          </w:p>
        </w:tc>
      </w:tr>
      <w:tr w:rsidR="00AC1545" w:rsidRPr="00AC1545" w14:paraId="1F72D240" w14:textId="77777777" w:rsidTr="00AC1545">
        <w:trPr>
          <w:trHeight w:val="600"/>
        </w:trPr>
        <w:tc>
          <w:tcPr>
            <w:tcW w:w="1800" w:type="dxa"/>
            <w:tcBorders>
              <w:top w:val="nil"/>
              <w:left w:val="nil"/>
              <w:bottom w:val="nil"/>
              <w:right w:val="nil"/>
            </w:tcBorders>
            <w:shd w:val="clear" w:color="auto" w:fill="auto"/>
            <w:hideMark/>
          </w:tcPr>
          <w:p w14:paraId="1DB81ED7"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3B83D2C8"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4B3A10BB"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​Date: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0DA0BA1E"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6A10BEC1"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  /____   / ____</w:t>
            </w:r>
            <w:r w:rsidRPr="00AC1545">
              <w:rPr>
                <w:rFonts w:ascii="Arial" w:eastAsia="Times New Roman" w:hAnsi="Arial" w:cs="Arial"/>
                <w:sz w:val="20"/>
                <w:szCs w:val="20"/>
              </w:rPr>
              <w:t> </w:t>
            </w:r>
          </w:p>
        </w:tc>
      </w:tr>
      <w:tr w:rsidR="00AC1545" w:rsidRPr="00AC1545" w14:paraId="1DCFEA0A" w14:textId="77777777" w:rsidTr="00AC1545">
        <w:trPr>
          <w:trHeight w:val="540"/>
        </w:trPr>
        <w:tc>
          <w:tcPr>
            <w:tcW w:w="1800" w:type="dxa"/>
            <w:tcBorders>
              <w:top w:val="nil"/>
              <w:left w:val="nil"/>
              <w:bottom w:val="nil"/>
              <w:right w:val="nil"/>
            </w:tcBorders>
            <w:shd w:val="clear" w:color="auto" w:fill="auto"/>
            <w:hideMark/>
          </w:tcPr>
          <w:p w14:paraId="12F89674"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5B09244"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41E82866"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0262A7E7"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r>
      <w:tr w:rsidR="00AC1545" w:rsidRPr="00AC1545" w14:paraId="108EF0AF" w14:textId="77777777" w:rsidTr="00AC1545">
        <w:trPr>
          <w:trHeight w:val="540"/>
        </w:trPr>
        <w:tc>
          <w:tcPr>
            <w:tcW w:w="1800" w:type="dxa"/>
            <w:tcBorders>
              <w:top w:val="nil"/>
              <w:left w:val="nil"/>
              <w:bottom w:val="nil"/>
              <w:right w:val="nil"/>
            </w:tcBorders>
            <w:shd w:val="clear" w:color="auto" w:fill="auto"/>
            <w:hideMark/>
          </w:tcPr>
          <w:p w14:paraId="4C52400D"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0A7008F8"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0714C832"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4350DF2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r>
      <w:tr w:rsidR="00AC1545" w:rsidRPr="00AC1545" w14:paraId="0C64719C" w14:textId="77777777" w:rsidTr="00AC1545">
        <w:trPr>
          <w:trHeight w:val="540"/>
        </w:trPr>
        <w:tc>
          <w:tcPr>
            <w:tcW w:w="1800" w:type="dxa"/>
            <w:tcBorders>
              <w:top w:val="nil"/>
              <w:left w:val="nil"/>
              <w:bottom w:val="nil"/>
              <w:right w:val="nil"/>
            </w:tcBorders>
            <w:shd w:val="clear" w:color="auto" w:fill="auto"/>
            <w:hideMark/>
          </w:tcPr>
          <w:p w14:paraId="56B41E8C"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w:t>
            </w:r>
            <w:proofErr w:type="gramStart"/>
            <w:r w:rsidRPr="00AC1545">
              <w:rPr>
                <w:rFonts w:ascii="Arial" w:eastAsia="Times New Roman" w:hAnsi="Arial" w:cs="Arial"/>
                <w:b/>
                <w:bCs/>
                <w:sz w:val="20"/>
                <w:szCs w:val="20"/>
                <w:lang w:val="en-GB"/>
              </w:rPr>
              <w:t>Reviewed  by</w:t>
            </w:r>
            <w:proofErr w:type="gramEnd"/>
            <w:r w:rsidRPr="00AC1545">
              <w:rPr>
                <w:rFonts w:ascii="Arial" w:eastAsia="Times New Roman" w:hAnsi="Arial" w:cs="Arial"/>
                <w:b/>
                <w:bCs/>
                <w:sz w:val="20"/>
                <w:szCs w:val="20"/>
                <w:lang w:val="en-GB"/>
              </w:rPr>
              <w:t xml:space="preserve"> :</w:t>
            </w:r>
            <w:r w:rsidRPr="00AC1545">
              <w:rPr>
                <w:rFonts w:ascii="Arial" w:eastAsia="Times New Roman" w:hAnsi="Arial" w:cs="Arial"/>
                <w:b/>
                <w:bCs/>
                <w:sz w:val="20"/>
                <w:szCs w:val="20"/>
                <w:u w:val="single"/>
                <w:lang w:val="en-GB"/>
              </w:rPr>
              <w:t xml:space="preserve"> </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5704CAC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 xml:space="preserve">​(FPT) </w:t>
            </w:r>
            <w:r w:rsidRPr="00AC1545">
              <w:rPr>
                <w:rFonts w:ascii="Arial" w:eastAsia="Times New Roman" w:hAnsi="Arial" w:cs="Arial"/>
                <w:sz w:val="20"/>
                <w:szCs w:val="20"/>
              </w:rPr>
              <w:t> </w:t>
            </w:r>
          </w:p>
          <w:p w14:paraId="6DE53AE4"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​Project Manager</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0E1138EA"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​Signature: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45C114B1"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1B43A02C"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​____________________</w:t>
            </w:r>
            <w:r w:rsidRPr="00AC1545">
              <w:rPr>
                <w:rFonts w:ascii="Arial" w:eastAsia="Times New Roman" w:hAnsi="Arial" w:cs="Arial"/>
                <w:sz w:val="20"/>
                <w:szCs w:val="20"/>
              </w:rPr>
              <w:t> </w:t>
            </w:r>
          </w:p>
        </w:tc>
      </w:tr>
      <w:tr w:rsidR="00AC1545" w:rsidRPr="00AC1545" w14:paraId="439E2F9F" w14:textId="77777777" w:rsidTr="00AC1545">
        <w:trPr>
          <w:trHeight w:val="540"/>
        </w:trPr>
        <w:tc>
          <w:tcPr>
            <w:tcW w:w="1800" w:type="dxa"/>
            <w:tcBorders>
              <w:top w:val="nil"/>
              <w:left w:val="nil"/>
              <w:bottom w:val="nil"/>
              <w:right w:val="nil"/>
            </w:tcBorders>
            <w:shd w:val="clear" w:color="auto" w:fill="auto"/>
            <w:hideMark/>
          </w:tcPr>
          <w:p w14:paraId="046714F0"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019AF590"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30CB3588"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​Date: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7ED1804A"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46339314"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  /____   / ____</w:t>
            </w:r>
            <w:r w:rsidRPr="00AC1545">
              <w:rPr>
                <w:rFonts w:ascii="Arial" w:eastAsia="Times New Roman" w:hAnsi="Arial" w:cs="Arial"/>
                <w:sz w:val="20"/>
                <w:szCs w:val="20"/>
              </w:rPr>
              <w:t> </w:t>
            </w:r>
          </w:p>
        </w:tc>
      </w:tr>
      <w:tr w:rsidR="00AC1545" w:rsidRPr="00AC1545" w14:paraId="6369A295" w14:textId="77777777" w:rsidTr="00AC1545">
        <w:trPr>
          <w:trHeight w:val="540"/>
        </w:trPr>
        <w:tc>
          <w:tcPr>
            <w:tcW w:w="1800" w:type="dxa"/>
            <w:tcBorders>
              <w:top w:val="nil"/>
              <w:left w:val="nil"/>
              <w:bottom w:val="nil"/>
              <w:right w:val="nil"/>
            </w:tcBorders>
            <w:shd w:val="clear" w:color="auto" w:fill="auto"/>
            <w:hideMark/>
          </w:tcPr>
          <w:p w14:paraId="2695B9E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590AD120"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0F05A786"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66F86C8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r>
      <w:tr w:rsidR="00AC1545" w:rsidRPr="00AC1545" w14:paraId="526DF25F" w14:textId="77777777" w:rsidTr="00AC1545">
        <w:trPr>
          <w:trHeight w:val="540"/>
        </w:trPr>
        <w:tc>
          <w:tcPr>
            <w:tcW w:w="1800" w:type="dxa"/>
            <w:tcBorders>
              <w:top w:val="nil"/>
              <w:left w:val="nil"/>
              <w:bottom w:val="nil"/>
              <w:right w:val="nil"/>
            </w:tcBorders>
            <w:shd w:val="clear" w:color="auto" w:fill="auto"/>
            <w:hideMark/>
          </w:tcPr>
          <w:p w14:paraId="668F18E6"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​Supported by:</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1ABB298A"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 (Customer Name)</w:t>
            </w:r>
            <w:r w:rsidRPr="00AC1545">
              <w:rPr>
                <w:rFonts w:ascii="Arial" w:eastAsia="Times New Roman" w:hAnsi="Arial" w:cs="Arial"/>
                <w:sz w:val="20"/>
                <w:szCs w:val="20"/>
              </w:rPr>
              <w:t> </w:t>
            </w:r>
          </w:p>
          <w:p w14:paraId="193561E3"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2FF8F145"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​Signature: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7C4CB98E"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26778675"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​____________________</w:t>
            </w:r>
            <w:r w:rsidRPr="00AC1545">
              <w:rPr>
                <w:rFonts w:ascii="Arial" w:eastAsia="Times New Roman" w:hAnsi="Arial" w:cs="Arial"/>
                <w:sz w:val="20"/>
                <w:szCs w:val="20"/>
              </w:rPr>
              <w:t> </w:t>
            </w:r>
          </w:p>
        </w:tc>
      </w:tr>
      <w:tr w:rsidR="00AC1545" w:rsidRPr="00AC1545" w14:paraId="7325E30E" w14:textId="77777777" w:rsidTr="00AC1545">
        <w:trPr>
          <w:trHeight w:val="540"/>
        </w:trPr>
        <w:tc>
          <w:tcPr>
            <w:tcW w:w="1800" w:type="dxa"/>
            <w:tcBorders>
              <w:top w:val="nil"/>
              <w:left w:val="nil"/>
              <w:bottom w:val="nil"/>
              <w:right w:val="nil"/>
            </w:tcBorders>
            <w:shd w:val="clear" w:color="auto" w:fill="auto"/>
            <w:hideMark/>
          </w:tcPr>
          <w:p w14:paraId="5EF8055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BF2E5B3"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6062FC36"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​Date: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50728AF1"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55492BE5"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  /____   / ____</w:t>
            </w:r>
            <w:r w:rsidRPr="00AC1545">
              <w:rPr>
                <w:rFonts w:ascii="Arial" w:eastAsia="Times New Roman" w:hAnsi="Arial" w:cs="Arial"/>
                <w:sz w:val="20"/>
                <w:szCs w:val="20"/>
              </w:rPr>
              <w:t> </w:t>
            </w:r>
          </w:p>
        </w:tc>
      </w:tr>
      <w:tr w:rsidR="00AC1545" w:rsidRPr="00AC1545" w14:paraId="0691292A" w14:textId="77777777" w:rsidTr="00AC1545">
        <w:trPr>
          <w:trHeight w:val="540"/>
        </w:trPr>
        <w:tc>
          <w:tcPr>
            <w:tcW w:w="1800" w:type="dxa"/>
            <w:tcBorders>
              <w:top w:val="nil"/>
              <w:left w:val="nil"/>
              <w:bottom w:val="nil"/>
              <w:right w:val="nil"/>
            </w:tcBorders>
            <w:shd w:val="clear" w:color="auto" w:fill="auto"/>
            <w:hideMark/>
          </w:tcPr>
          <w:p w14:paraId="0F847B63"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687E3CA2"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4DE9117B"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0150747A"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r>
      <w:tr w:rsidR="00AC1545" w:rsidRPr="00AC1545" w14:paraId="01E8F756" w14:textId="77777777" w:rsidTr="00AC1545">
        <w:trPr>
          <w:trHeight w:val="540"/>
        </w:trPr>
        <w:tc>
          <w:tcPr>
            <w:tcW w:w="1800" w:type="dxa"/>
            <w:tcBorders>
              <w:top w:val="nil"/>
              <w:left w:val="nil"/>
              <w:bottom w:val="nil"/>
              <w:right w:val="nil"/>
            </w:tcBorders>
            <w:shd w:val="clear" w:color="auto" w:fill="auto"/>
            <w:hideMark/>
          </w:tcPr>
          <w:p w14:paraId="09E4F69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2FD5DFE2"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3AFAA014"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3BDBFF96"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tc>
      </w:tr>
      <w:tr w:rsidR="00AC1545" w:rsidRPr="00AC1545" w14:paraId="20C4D888" w14:textId="77777777" w:rsidTr="00AC1545">
        <w:trPr>
          <w:trHeight w:val="540"/>
        </w:trPr>
        <w:tc>
          <w:tcPr>
            <w:tcW w:w="1800" w:type="dxa"/>
            <w:tcBorders>
              <w:top w:val="nil"/>
              <w:left w:val="nil"/>
              <w:bottom w:val="nil"/>
              <w:right w:val="nil"/>
            </w:tcBorders>
            <w:shd w:val="clear" w:color="auto" w:fill="auto"/>
            <w:hideMark/>
          </w:tcPr>
          <w:p w14:paraId="6165498D"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lang w:val="en-GB"/>
              </w:rPr>
              <w:t xml:space="preserve">​Approved </w:t>
            </w:r>
            <w:proofErr w:type="gramStart"/>
            <w:r w:rsidRPr="00AC1545">
              <w:rPr>
                <w:rFonts w:ascii="Arial" w:eastAsia="Times New Roman" w:hAnsi="Arial" w:cs="Arial"/>
                <w:b/>
                <w:bCs/>
                <w:sz w:val="20"/>
                <w:szCs w:val="20"/>
                <w:lang w:val="en-GB"/>
              </w:rPr>
              <w:t>by :</w:t>
            </w:r>
            <w:proofErr w:type="gramEnd"/>
            <w:r w:rsidRPr="00AC1545">
              <w:rPr>
                <w:rFonts w:ascii="Arial" w:eastAsia="Times New Roman" w:hAnsi="Arial" w:cs="Arial"/>
                <w:b/>
                <w:bCs/>
                <w:sz w:val="20"/>
                <w:szCs w:val="20"/>
                <w:lang w:val="en-GB"/>
              </w:rPr>
              <w:t xml:space="preserve"> </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05C37F9E"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 (Customer Name)</w:t>
            </w:r>
            <w:r w:rsidRPr="00AC1545">
              <w:rPr>
                <w:rFonts w:ascii="Arial" w:eastAsia="Times New Roman" w:hAnsi="Arial" w:cs="Arial"/>
                <w:sz w:val="20"/>
                <w:szCs w:val="20"/>
              </w:rPr>
              <w:t> </w:t>
            </w:r>
          </w:p>
          <w:p w14:paraId="38038F44"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7B9BE663"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​Signature: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26E25722"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54356DDF"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​____________________</w:t>
            </w:r>
            <w:r w:rsidRPr="00AC1545">
              <w:rPr>
                <w:rFonts w:ascii="Arial" w:eastAsia="Times New Roman" w:hAnsi="Arial" w:cs="Arial"/>
                <w:sz w:val="20"/>
                <w:szCs w:val="20"/>
              </w:rPr>
              <w:t> </w:t>
            </w:r>
          </w:p>
        </w:tc>
      </w:tr>
      <w:tr w:rsidR="00AC1545" w:rsidRPr="00AC1545" w14:paraId="2ACE8792" w14:textId="77777777" w:rsidTr="00AC1545">
        <w:trPr>
          <w:trHeight w:val="540"/>
        </w:trPr>
        <w:tc>
          <w:tcPr>
            <w:tcW w:w="1800" w:type="dxa"/>
            <w:tcBorders>
              <w:top w:val="nil"/>
              <w:left w:val="nil"/>
              <w:bottom w:val="nil"/>
              <w:right w:val="nil"/>
            </w:tcBorders>
            <w:shd w:val="clear" w:color="auto" w:fill="auto"/>
            <w:hideMark/>
          </w:tcPr>
          <w:p w14:paraId="3AB3AF0D"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3405" w:type="dxa"/>
            <w:tcBorders>
              <w:top w:val="nil"/>
              <w:left w:val="nil"/>
              <w:bottom w:val="nil"/>
              <w:right w:val="nil"/>
            </w:tcBorders>
            <w:shd w:val="clear" w:color="auto" w:fill="auto"/>
            <w:hideMark/>
          </w:tcPr>
          <w:p w14:paraId="1A4F50CE"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b/>
                <w:bCs/>
                <w:sz w:val="20"/>
                <w:szCs w:val="20"/>
                <w:u w:val="single"/>
                <w:lang w:val="en-GB"/>
              </w:rPr>
              <w:t>​</w:t>
            </w:r>
            <w:r w:rsidRPr="00AC1545">
              <w:rPr>
                <w:rFonts w:ascii="Arial" w:eastAsia="Times New Roman" w:hAnsi="Arial" w:cs="Arial"/>
                <w:sz w:val="20"/>
                <w:szCs w:val="20"/>
              </w:rPr>
              <w:t> </w:t>
            </w:r>
          </w:p>
        </w:tc>
        <w:tc>
          <w:tcPr>
            <w:tcW w:w="1695" w:type="dxa"/>
            <w:tcBorders>
              <w:top w:val="nil"/>
              <w:left w:val="nil"/>
              <w:bottom w:val="nil"/>
              <w:right w:val="nil"/>
            </w:tcBorders>
            <w:shd w:val="clear" w:color="auto" w:fill="auto"/>
            <w:hideMark/>
          </w:tcPr>
          <w:p w14:paraId="6FDBA275"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​Date:</w:t>
            </w:r>
            <w:r w:rsidRPr="00AC1545">
              <w:rPr>
                <w:rFonts w:ascii="Arial" w:eastAsia="Times New Roman" w:hAnsi="Arial" w:cs="Arial"/>
                <w:sz w:val="20"/>
                <w:szCs w:val="20"/>
              </w:rPr>
              <w:t> </w:t>
            </w:r>
          </w:p>
        </w:tc>
        <w:tc>
          <w:tcPr>
            <w:tcW w:w="2655" w:type="dxa"/>
            <w:tcBorders>
              <w:top w:val="nil"/>
              <w:left w:val="nil"/>
              <w:bottom w:val="nil"/>
              <w:right w:val="nil"/>
            </w:tcBorders>
            <w:shd w:val="clear" w:color="auto" w:fill="auto"/>
            <w:hideMark/>
          </w:tcPr>
          <w:p w14:paraId="57F46879"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w:t>
            </w:r>
            <w:r w:rsidRPr="00AC1545">
              <w:rPr>
                <w:rFonts w:ascii="Arial" w:eastAsia="Times New Roman" w:hAnsi="Arial" w:cs="Arial"/>
                <w:sz w:val="20"/>
                <w:szCs w:val="20"/>
              </w:rPr>
              <w:t> </w:t>
            </w:r>
          </w:p>
          <w:p w14:paraId="5658E177" w14:textId="77777777" w:rsidR="00AC1545" w:rsidRPr="00AC1545" w:rsidRDefault="00AC1545" w:rsidP="00AC1545">
            <w:pPr>
              <w:jc w:val="both"/>
              <w:textAlignment w:val="baseline"/>
              <w:rPr>
                <w:rFonts w:ascii="Times New Roman" w:eastAsia="Times New Roman" w:hAnsi="Times New Roman" w:cs="Times New Roman"/>
              </w:rPr>
            </w:pPr>
            <w:r w:rsidRPr="00AC1545">
              <w:rPr>
                <w:rFonts w:ascii="Arial" w:eastAsia="Times New Roman" w:hAnsi="Arial" w:cs="Arial"/>
                <w:sz w:val="20"/>
                <w:szCs w:val="20"/>
                <w:lang w:val="en-GB"/>
              </w:rPr>
              <w:t>​____  /____   / ____</w:t>
            </w:r>
            <w:r w:rsidRPr="00AC1545">
              <w:rPr>
                <w:rFonts w:ascii="Arial" w:eastAsia="Times New Roman" w:hAnsi="Arial" w:cs="Arial"/>
                <w:sz w:val="20"/>
                <w:szCs w:val="20"/>
              </w:rPr>
              <w:t> </w:t>
            </w:r>
          </w:p>
        </w:tc>
      </w:tr>
    </w:tbl>
    <w:p w14:paraId="447CA66E" w14:textId="77777777" w:rsidR="00AC1545" w:rsidRDefault="00AC1545">
      <w:pPr>
        <w:rPr>
          <w:lang w:val="vi-VN"/>
        </w:rPr>
      </w:pPr>
    </w:p>
    <w:p w14:paraId="5F11E8EA" w14:textId="4B2CF7D3" w:rsidR="00AC1545" w:rsidRDefault="00AC1545">
      <w:pPr>
        <w:rPr>
          <w:lang w:val="vi-VN"/>
        </w:rPr>
      </w:pPr>
      <w:r>
        <w:rPr>
          <w:lang w:val="vi-VN"/>
        </w:rPr>
        <w:br w:type="page"/>
      </w:r>
    </w:p>
    <w:p w14:paraId="172C2AA7" w14:textId="41785E61" w:rsidR="00AC1545" w:rsidRDefault="00BE6598" w:rsidP="00806B40">
      <w:pPr>
        <w:pStyle w:val="Heading1"/>
        <w:numPr>
          <w:ilvl w:val="0"/>
          <w:numId w:val="2"/>
        </w:numPr>
        <w:rPr>
          <w:lang w:val="vi-VN"/>
        </w:rPr>
      </w:pPr>
      <w:r>
        <w:rPr>
          <w:lang w:val="vi-VN"/>
        </w:rPr>
        <w:lastRenderedPageBreak/>
        <w:t>Introduction</w:t>
      </w:r>
    </w:p>
    <w:p w14:paraId="0B18621B" w14:textId="2889A28F" w:rsidR="00806B40" w:rsidRPr="00806B40" w:rsidRDefault="00806B40" w:rsidP="00806B40">
      <w:pPr>
        <w:pStyle w:val="ListParagraph"/>
        <w:numPr>
          <w:ilvl w:val="1"/>
          <w:numId w:val="2"/>
        </w:numPr>
        <w:rPr>
          <w:lang w:val="vi-VN"/>
        </w:rPr>
      </w:pPr>
      <w:r w:rsidRPr="00806B40">
        <w:rPr>
          <w:lang w:val="vi-VN"/>
        </w:rPr>
        <w:t>Template</w:t>
      </w:r>
    </w:p>
    <w:p w14:paraId="6A8FC51C" w14:textId="33F73D9C" w:rsidR="00806B40" w:rsidRDefault="00806B40" w:rsidP="00806B40">
      <w:pPr>
        <w:pStyle w:val="ListParagraph"/>
        <w:numPr>
          <w:ilvl w:val="1"/>
          <w:numId w:val="2"/>
        </w:numPr>
        <w:rPr>
          <w:lang w:val="vi-VN"/>
        </w:rPr>
      </w:pPr>
      <w:r>
        <w:rPr>
          <w:lang w:val="vi-VN"/>
        </w:rPr>
        <w:t>Overview</w:t>
      </w:r>
    </w:p>
    <w:p w14:paraId="2D54F862" w14:textId="77777777" w:rsidR="00806B40" w:rsidRDefault="00806B40" w:rsidP="00806B40">
      <w:pPr>
        <w:pStyle w:val="Heading1"/>
        <w:spacing w:before="0" w:after="0"/>
        <w:rPr>
          <w:rFonts w:ascii="Source Sans Pro" w:hAnsi="Source Sans Pro"/>
          <w:color w:val="31333F"/>
        </w:rPr>
      </w:pPr>
      <w:r>
        <w:rPr>
          <w:rStyle w:val="st-emotion-cache-10trblm"/>
          <w:rFonts w:ascii="Source Sans Pro" w:hAnsi="Source Sans Pro"/>
          <w:color w:val="31333F"/>
        </w:rPr>
        <w:t>Software Requirements Document (SRD) for Sausage Production Quality Control Software</w:t>
      </w:r>
    </w:p>
    <w:p w14:paraId="2FC98A37" w14:textId="77777777" w:rsidR="00806B40" w:rsidRDefault="00806B40" w:rsidP="00806B40">
      <w:pPr>
        <w:pStyle w:val="Heading2"/>
        <w:spacing w:before="0" w:after="0"/>
        <w:rPr>
          <w:rFonts w:ascii="Source Sans Pro" w:hAnsi="Source Sans Pro"/>
          <w:color w:val="31333F"/>
          <w:spacing w:val="-1"/>
        </w:rPr>
      </w:pPr>
      <w:r>
        <w:rPr>
          <w:rStyle w:val="st-emotion-cache-10trblm"/>
          <w:rFonts w:ascii="Source Sans Pro" w:hAnsi="Source Sans Pro"/>
          <w:color w:val="31333F"/>
          <w:spacing w:val="-1"/>
        </w:rPr>
        <w:t>Objective</w:t>
      </w:r>
    </w:p>
    <w:p w14:paraId="61C825D0" w14:textId="77777777" w:rsidR="00806B40" w:rsidRDefault="00806B40" w:rsidP="00806B40">
      <w:pPr>
        <w:pStyle w:val="NormalWeb"/>
        <w:rPr>
          <w:rFonts w:ascii="Source Sans Pro" w:hAnsi="Source Sans Pro"/>
          <w:color w:val="31333F"/>
        </w:rPr>
      </w:pPr>
      <w:r>
        <w:rPr>
          <w:rFonts w:ascii="Source Sans Pro" w:hAnsi="Source Sans Pro"/>
          <w:color w:val="31333F"/>
        </w:rPr>
        <w:t>Develop a robust, scalable, and secure quality control software system for sausage production that integrates real-time data processing, anomaly detection, traceability, and reporting with configurable management tools.</w:t>
      </w:r>
    </w:p>
    <w:p w14:paraId="565F817D" w14:textId="77777777" w:rsidR="00806B40" w:rsidRDefault="00806B40" w:rsidP="00806B40">
      <w:pPr>
        <w:pStyle w:val="Heading2"/>
        <w:spacing w:before="0" w:after="0"/>
        <w:rPr>
          <w:rFonts w:ascii="Source Sans Pro" w:hAnsi="Source Sans Pro"/>
          <w:color w:val="31333F"/>
          <w:spacing w:val="-1"/>
        </w:rPr>
      </w:pPr>
      <w:r>
        <w:rPr>
          <w:rStyle w:val="st-emotion-cache-10trblm"/>
          <w:rFonts w:ascii="Source Sans Pro" w:hAnsi="Source Sans Pro"/>
          <w:color w:val="31333F"/>
          <w:spacing w:val="-1"/>
        </w:rPr>
        <w:t>Components and Requirements</w:t>
      </w:r>
    </w:p>
    <w:p w14:paraId="28F78BF4"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1. Data Integration</w:t>
      </w:r>
    </w:p>
    <w:p w14:paraId="3BC0C690" w14:textId="77777777" w:rsidR="00806B40" w:rsidRDefault="00806B40" w:rsidP="00806B40">
      <w:pPr>
        <w:numPr>
          <w:ilvl w:val="0"/>
          <w:numId w:val="3"/>
        </w:numPr>
        <w:spacing w:before="48" w:after="48"/>
        <w:ind w:left="1008"/>
        <w:rPr>
          <w:rFonts w:ascii="Source Sans Pro" w:hAnsi="Source Sans Pro"/>
          <w:color w:val="31333F"/>
        </w:rPr>
      </w:pPr>
      <w:r>
        <w:rPr>
          <w:rStyle w:val="Strong"/>
          <w:rFonts w:ascii="Source Sans Pro" w:hAnsi="Source Sans Pro"/>
          <w:color w:val="31333F"/>
        </w:rPr>
        <w:t>Objective</w:t>
      </w:r>
      <w:r>
        <w:rPr>
          <w:rFonts w:ascii="Source Sans Pro" w:hAnsi="Source Sans Pro"/>
          <w:color w:val="31333F"/>
        </w:rPr>
        <w:t>: To create a unified data pipeline for real-time ingestion and distribution of manufacturing data.</w:t>
      </w:r>
    </w:p>
    <w:p w14:paraId="6D8E619E" w14:textId="77777777" w:rsidR="00806B40" w:rsidRDefault="00806B40" w:rsidP="00806B40">
      <w:pPr>
        <w:numPr>
          <w:ilvl w:val="0"/>
          <w:numId w:val="3"/>
        </w:numPr>
        <w:spacing w:before="48" w:after="48"/>
        <w:ind w:left="1008"/>
        <w:rPr>
          <w:rFonts w:ascii="Source Sans Pro" w:hAnsi="Source Sans Pro"/>
          <w:color w:val="31333F"/>
        </w:rPr>
      </w:pPr>
      <w:r>
        <w:rPr>
          <w:rStyle w:val="Strong"/>
          <w:rFonts w:ascii="Source Sans Pro" w:hAnsi="Source Sans Pro"/>
          <w:color w:val="31333F"/>
        </w:rPr>
        <w:t>Requirements</w:t>
      </w:r>
      <w:r>
        <w:rPr>
          <w:rFonts w:ascii="Source Sans Pro" w:hAnsi="Source Sans Pro"/>
          <w:color w:val="31333F"/>
        </w:rPr>
        <w:t>:</w:t>
      </w:r>
    </w:p>
    <w:p w14:paraId="0A43EC67" w14:textId="77777777" w:rsidR="00806B40" w:rsidRDefault="00806B40" w:rsidP="00806B40">
      <w:pPr>
        <w:numPr>
          <w:ilvl w:val="1"/>
          <w:numId w:val="3"/>
        </w:numPr>
        <w:spacing w:before="48" w:after="48"/>
        <w:ind w:left="2016"/>
        <w:rPr>
          <w:rFonts w:ascii="Source Sans Pro" w:hAnsi="Source Sans Pro"/>
          <w:color w:val="31333F"/>
        </w:rPr>
      </w:pPr>
      <w:r>
        <w:rPr>
          <w:rFonts w:ascii="Source Sans Pro" w:hAnsi="Source Sans Pro"/>
          <w:color w:val="31333F"/>
        </w:rPr>
        <w:t>Use Apache Kafka for the data pipeline to handle varied data volumes.</w:t>
      </w:r>
    </w:p>
    <w:p w14:paraId="6AD0E496" w14:textId="77777777" w:rsidR="00806B40" w:rsidRDefault="00806B40" w:rsidP="00806B40">
      <w:pPr>
        <w:numPr>
          <w:ilvl w:val="1"/>
          <w:numId w:val="3"/>
        </w:numPr>
        <w:spacing w:before="48" w:after="48"/>
        <w:ind w:left="2016"/>
        <w:rPr>
          <w:rFonts w:ascii="Source Sans Pro" w:hAnsi="Source Sans Pro"/>
          <w:color w:val="31333F"/>
        </w:rPr>
      </w:pPr>
      <w:r>
        <w:rPr>
          <w:rFonts w:ascii="Source Sans Pro" w:hAnsi="Source Sans Pro"/>
          <w:color w:val="31333F"/>
        </w:rPr>
        <w:t>Develop source connectors for different data types and systems, standardizing data formats.</w:t>
      </w:r>
    </w:p>
    <w:p w14:paraId="6ADE3F08" w14:textId="77777777" w:rsidR="00806B40" w:rsidRDefault="00806B40" w:rsidP="00806B40">
      <w:pPr>
        <w:numPr>
          <w:ilvl w:val="1"/>
          <w:numId w:val="3"/>
        </w:numPr>
        <w:spacing w:before="48" w:after="48"/>
        <w:ind w:left="2016"/>
        <w:rPr>
          <w:rFonts w:ascii="Source Sans Pro" w:hAnsi="Source Sans Pro"/>
          <w:color w:val="31333F"/>
        </w:rPr>
      </w:pPr>
      <w:r>
        <w:rPr>
          <w:rFonts w:ascii="Source Sans Pro" w:hAnsi="Source Sans Pro"/>
          <w:color w:val="31333F"/>
        </w:rPr>
        <w:t>Ensure parallel capture off live systems to avoid downtime.</w:t>
      </w:r>
    </w:p>
    <w:p w14:paraId="6B250F5D" w14:textId="77777777" w:rsidR="00806B40" w:rsidRDefault="00806B40" w:rsidP="00806B40">
      <w:pPr>
        <w:numPr>
          <w:ilvl w:val="1"/>
          <w:numId w:val="3"/>
        </w:numPr>
        <w:spacing w:before="48" w:after="48"/>
        <w:ind w:left="2016"/>
        <w:rPr>
          <w:rFonts w:ascii="Source Sans Pro" w:hAnsi="Source Sans Pro"/>
          <w:color w:val="31333F"/>
        </w:rPr>
      </w:pPr>
      <w:r>
        <w:rPr>
          <w:rFonts w:ascii="Source Sans Pro" w:hAnsi="Source Sans Pro"/>
          <w:color w:val="31333F"/>
        </w:rPr>
        <w:t>Implement lambda architecture with change data capture for syncing back to Kafka for data consistency.</w:t>
      </w:r>
    </w:p>
    <w:p w14:paraId="07CB4D90"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2. Real-Time Quality Control Processing</w:t>
      </w:r>
    </w:p>
    <w:p w14:paraId="1D6B3AA6" w14:textId="77777777" w:rsidR="00806B40" w:rsidRDefault="00806B40" w:rsidP="00806B40">
      <w:pPr>
        <w:numPr>
          <w:ilvl w:val="0"/>
          <w:numId w:val="4"/>
        </w:numPr>
        <w:spacing w:before="48" w:after="48"/>
        <w:ind w:left="1008"/>
        <w:rPr>
          <w:rFonts w:ascii="Source Sans Pro" w:hAnsi="Source Sans Pro"/>
          <w:color w:val="31333F"/>
        </w:rPr>
      </w:pPr>
      <w:r>
        <w:rPr>
          <w:rStyle w:val="Strong"/>
          <w:rFonts w:ascii="Source Sans Pro" w:hAnsi="Source Sans Pro"/>
          <w:color w:val="31333F"/>
        </w:rPr>
        <w:t>Objective</w:t>
      </w:r>
      <w:r>
        <w:rPr>
          <w:rFonts w:ascii="Source Sans Pro" w:hAnsi="Source Sans Pro"/>
          <w:color w:val="31333F"/>
        </w:rPr>
        <w:t>: To process and analyze data in real-time for identifying defects and quality issues.</w:t>
      </w:r>
    </w:p>
    <w:p w14:paraId="35B5A1A9" w14:textId="77777777" w:rsidR="00806B40" w:rsidRDefault="00806B40" w:rsidP="00806B40">
      <w:pPr>
        <w:numPr>
          <w:ilvl w:val="0"/>
          <w:numId w:val="4"/>
        </w:numPr>
        <w:spacing w:before="48" w:after="48"/>
        <w:ind w:left="1008"/>
        <w:rPr>
          <w:rFonts w:ascii="Source Sans Pro" w:hAnsi="Source Sans Pro"/>
          <w:color w:val="31333F"/>
        </w:rPr>
      </w:pPr>
      <w:r>
        <w:rPr>
          <w:rStyle w:val="Strong"/>
          <w:rFonts w:ascii="Source Sans Pro" w:hAnsi="Source Sans Pro"/>
          <w:color w:val="31333F"/>
        </w:rPr>
        <w:t>Requirements</w:t>
      </w:r>
      <w:r>
        <w:rPr>
          <w:rFonts w:ascii="Source Sans Pro" w:hAnsi="Source Sans Pro"/>
          <w:color w:val="31333F"/>
        </w:rPr>
        <w:t>:</w:t>
      </w:r>
    </w:p>
    <w:p w14:paraId="1407A272" w14:textId="77777777" w:rsidR="00806B40" w:rsidRDefault="00806B40" w:rsidP="00806B40">
      <w:pPr>
        <w:numPr>
          <w:ilvl w:val="1"/>
          <w:numId w:val="4"/>
        </w:numPr>
        <w:spacing w:before="48" w:after="48"/>
        <w:ind w:left="2016"/>
        <w:rPr>
          <w:rFonts w:ascii="Source Sans Pro" w:hAnsi="Source Sans Pro"/>
          <w:color w:val="31333F"/>
        </w:rPr>
      </w:pPr>
      <w:r>
        <w:rPr>
          <w:rFonts w:ascii="Source Sans Pro" w:hAnsi="Source Sans Pro"/>
          <w:color w:val="31333F"/>
        </w:rPr>
        <w:t xml:space="preserve">Evaluate and select a stream processing engine (Apache Spark Structured Streaming or Apache </w:t>
      </w:r>
      <w:proofErr w:type="spellStart"/>
      <w:r>
        <w:rPr>
          <w:rFonts w:ascii="Source Sans Pro" w:hAnsi="Source Sans Pro"/>
          <w:color w:val="31333F"/>
        </w:rPr>
        <w:t>Flink</w:t>
      </w:r>
      <w:proofErr w:type="spellEnd"/>
      <w:r>
        <w:rPr>
          <w:rFonts w:ascii="Source Sans Pro" w:hAnsi="Source Sans Pro"/>
          <w:color w:val="31333F"/>
        </w:rPr>
        <w:t>).</w:t>
      </w:r>
    </w:p>
    <w:p w14:paraId="03EF9EEC" w14:textId="77777777" w:rsidR="00806B40" w:rsidRDefault="00806B40" w:rsidP="00806B40">
      <w:pPr>
        <w:numPr>
          <w:ilvl w:val="1"/>
          <w:numId w:val="4"/>
        </w:numPr>
        <w:spacing w:before="48" w:after="48"/>
        <w:ind w:left="2016"/>
        <w:rPr>
          <w:rFonts w:ascii="Source Sans Pro" w:hAnsi="Source Sans Pro"/>
          <w:color w:val="31333F"/>
        </w:rPr>
      </w:pPr>
      <w:r>
        <w:rPr>
          <w:rFonts w:ascii="Source Sans Pro" w:hAnsi="Source Sans Pro"/>
          <w:color w:val="31333F"/>
        </w:rPr>
        <w:t>Implement statistical models, rules, and machine learning algorithms for anomaly detection.</w:t>
      </w:r>
    </w:p>
    <w:p w14:paraId="1AB07D5B" w14:textId="77777777" w:rsidR="00806B40" w:rsidRDefault="00806B40" w:rsidP="00806B40">
      <w:pPr>
        <w:numPr>
          <w:ilvl w:val="1"/>
          <w:numId w:val="4"/>
        </w:numPr>
        <w:spacing w:before="48" w:after="48"/>
        <w:ind w:left="2016"/>
        <w:rPr>
          <w:rFonts w:ascii="Source Sans Pro" w:hAnsi="Source Sans Pro"/>
          <w:color w:val="31333F"/>
        </w:rPr>
      </w:pPr>
      <w:r>
        <w:rPr>
          <w:rFonts w:ascii="Source Sans Pro" w:hAnsi="Source Sans Pro"/>
          <w:color w:val="31333F"/>
        </w:rPr>
        <w:t>Design flexible interfaces and APIs for easy configuration and management of detection models by quality experts.</w:t>
      </w:r>
    </w:p>
    <w:p w14:paraId="7FC5D9AE"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3. Security Architecture</w:t>
      </w:r>
    </w:p>
    <w:p w14:paraId="643CEF4E" w14:textId="77777777" w:rsidR="00806B40" w:rsidRDefault="00806B40" w:rsidP="00806B40">
      <w:pPr>
        <w:numPr>
          <w:ilvl w:val="0"/>
          <w:numId w:val="5"/>
        </w:numPr>
        <w:spacing w:before="48" w:after="48"/>
        <w:ind w:left="1008"/>
        <w:rPr>
          <w:rFonts w:ascii="Source Sans Pro" w:hAnsi="Source Sans Pro"/>
          <w:color w:val="31333F"/>
        </w:rPr>
      </w:pPr>
      <w:r>
        <w:rPr>
          <w:rStyle w:val="Strong"/>
          <w:rFonts w:ascii="Source Sans Pro" w:hAnsi="Source Sans Pro"/>
          <w:color w:val="31333F"/>
        </w:rPr>
        <w:t>Objective</w:t>
      </w:r>
      <w:r>
        <w:rPr>
          <w:rFonts w:ascii="Source Sans Pro" w:hAnsi="Source Sans Pro"/>
          <w:color w:val="31333F"/>
        </w:rPr>
        <w:t>: To ensure the security of the system through authentication, access controls, data encryption, and compliance with regulatory standards.</w:t>
      </w:r>
    </w:p>
    <w:p w14:paraId="10B5705C" w14:textId="77777777" w:rsidR="00806B40" w:rsidRDefault="00806B40" w:rsidP="00806B40">
      <w:pPr>
        <w:numPr>
          <w:ilvl w:val="0"/>
          <w:numId w:val="5"/>
        </w:numPr>
        <w:spacing w:before="48" w:after="48"/>
        <w:ind w:left="1008"/>
        <w:rPr>
          <w:rFonts w:ascii="Source Sans Pro" w:hAnsi="Source Sans Pro"/>
          <w:color w:val="31333F"/>
        </w:rPr>
      </w:pPr>
      <w:r>
        <w:rPr>
          <w:rStyle w:val="Strong"/>
          <w:rFonts w:ascii="Source Sans Pro" w:hAnsi="Source Sans Pro"/>
          <w:color w:val="31333F"/>
        </w:rPr>
        <w:t>Requirements</w:t>
      </w:r>
      <w:r>
        <w:rPr>
          <w:rFonts w:ascii="Source Sans Pro" w:hAnsi="Source Sans Pro"/>
          <w:color w:val="31333F"/>
        </w:rPr>
        <w:t>:</w:t>
      </w:r>
    </w:p>
    <w:p w14:paraId="1BA437EA" w14:textId="77777777" w:rsidR="00806B40" w:rsidRDefault="00806B40" w:rsidP="00806B40">
      <w:pPr>
        <w:numPr>
          <w:ilvl w:val="1"/>
          <w:numId w:val="5"/>
        </w:numPr>
        <w:spacing w:before="48" w:after="48"/>
        <w:ind w:left="2016"/>
        <w:rPr>
          <w:rFonts w:ascii="Source Sans Pro" w:hAnsi="Source Sans Pro"/>
          <w:color w:val="31333F"/>
        </w:rPr>
      </w:pPr>
      <w:r>
        <w:rPr>
          <w:rFonts w:ascii="Source Sans Pro" w:hAnsi="Source Sans Pro"/>
          <w:color w:val="31333F"/>
        </w:rPr>
        <w:lastRenderedPageBreak/>
        <w:t>Integrate with enterprise identity providers using SAML or OIDC for single sign-on.</w:t>
      </w:r>
    </w:p>
    <w:p w14:paraId="0601D238" w14:textId="77777777" w:rsidR="00806B40" w:rsidRDefault="00806B40" w:rsidP="00806B40">
      <w:pPr>
        <w:numPr>
          <w:ilvl w:val="1"/>
          <w:numId w:val="5"/>
        </w:numPr>
        <w:spacing w:before="48" w:after="48"/>
        <w:ind w:left="2016"/>
        <w:rPr>
          <w:rFonts w:ascii="Source Sans Pro" w:hAnsi="Source Sans Pro"/>
          <w:color w:val="31333F"/>
        </w:rPr>
      </w:pPr>
      <w:r>
        <w:rPr>
          <w:rFonts w:ascii="Source Sans Pro" w:hAnsi="Source Sans Pro"/>
          <w:color w:val="31333F"/>
        </w:rPr>
        <w:t>Implement role-based access control (RBAC) policies.</w:t>
      </w:r>
    </w:p>
    <w:p w14:paraId="0EEA6964" w14:textId="77777777" w:rsidR="00806B40" w:rsidRDefault="00806B40" w:rsidP="00806B40">
      <w:pPr>
        <w:numPr>
          <w:ilvl w:val="1"/>
          <w:numId w:val="5"/>
        </w:numPr>
        <w:spacing w:before="48" w:after="48"/>
        <w:ind w:left="2016"/>
        <w:rPr>
          <w:rFonts w:ascii="Source Sans Pro" w:hAnsi="Source Sans Pro"/>
          <w:color w:val="31333F"/>
        </w:rPr>
      </w:pPr>
      <w:r>
        <w:rPr>
          <w:rFonts w:ascii="Source Sans Pro" w:hAnsi="Source Sans Pro"/>
          <w:color w:val="31333F"/>
        </w:rPr>
        <w:t>Encrypt all data in transit and at rest.</w:t>
      </w:r>
    </w:p>
    <w:p w14:paraId="51D9D9E6" w14:textId="77777777" w:rsidR="00806B40" w:rsidRDefault="00806B40" w:rsidP="00806B40">
      <w:pPr>
        <w:numPr>
          <w:ilvl w:val="1"/>
          <w:numId w:val="5"/>
        </w:numPr>
        <w:spacing w:before="48" w:after="48"/>
        <w:ind w:left="2016"/>
        <w:rPr>
          <w:rFonts w:ascii="Source Sans Pro" w:hAnsi="Source Sans Pro"/>
          <w:color w:val="31333F"/>
        </w:rPr>
      </w:pPr>
      <w:r>
        <w:rPr>
          <w:rFonts w:ascii="Source Sans Pro" w:hAnsi="Source Sans Pro"/>
          <w:color w:val="31333F"/>
        </w:rPr>
        <w:t>Centralize audit logging and monitoring for traceability and anomaly detection.</w:t>
      </w:r>
    </w:p>
    <w:p w14:paraId="2D892BB7" w14:textId="77777777" w:rsidR="00806B40" w:rsidRDefault="00806B40" w:rsidP="00806B40">
      <w:pPr>
        <w:numPr>
          <w:ilvl w:val="1"/>
          <w:numId w:val="5"/>
        </w:numPr>
        <w:spacing w:before="48" w:after="48"/>
        <w:ind w:left="2016"/>
        <w:rPr>
          <w:rFonts w:ascii="Source Sans Pro" w:hAnsi="Source Sans Pro"/>
          <w:color w:val="31333F"/>
        </w:rPr>
      </w:pPr>
      <w:r>
        <w:rPr>
          <w:rFonts w:ascii="Source Sans Pro" w:hAnsi="Source Sans Pro"/>
          <w:color w:val="31333F"/>
        </w:rPr>
        <w:t>Design the system to meet ISO 27001, NIST 800-171, and other relevant compliance standards.</w:t>
      </w:r>
    </w:p>
    <w:p w14:paraId="025ED92F"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4. Traceability and Reporting</w:t>
      </w:r>
    </w:p>
    <w:p w14:paraId="0BBEA16A" w14:textId="77777777" w:rsidR="00806B40" w:rsidRDefault="00806B40" w:rsidP="00806B40">
      <w:pPr>
        <w:numPr>
          <w:ilvl w:val="0"/>
          <w:numId w:val="6"/>
        </w:numPr>
        <w:spacing w:before="48" w:after="48"/>
        <w:ind w:left="1008"/>
        <w:rPr>
          <w:rFonts w:ascii="Source Sans Pro" w:hAnsi="Source Sans Pro"/>
          <w:color w:val="31333F"/>
        </w:rPr>
      </w:pPr>
      <w:r>
        <w:rPr>
          <w:rStyle w:val="Strong"/>
          <w:rFonts w:ascii="Source Sans Pro" w:hAnsi="Source Sans Pro"/>
          <w:color w:val="31333F"/>
        </w:rPr>
        <w:t>Objective</w:t>
      </w:r>
      <w:r>
        <w:rPr>
          <w:rFonts w:ascii="Source Sans Pro" w:hAnsi="Source Sans Pro"/>
          <w:color w:val="31333F"/>
        </w:rPr>
        <w:t>: To provide end-to-end traceability from raw materials to finished products and generate real-time quality KPI dashboards and reports.</w:t>
      </w:r>
    </w:p>
    <w:p w14:paraId="2B4321F9" w14:textId="77777777" w:rsidR="00806B40" w:rsidRDefault="00806B40" w:rsidP="00806B40">
      <w:pPr>
        <w:numPr>
          <w:ilvl w:val="0"/>
          <w:numId w:val="6"/>
        </w:numPr>
        <w:spacing w:before="48" w:after="48"/>
        <w:ind w:left="1008"/>
        <w:rPr>
          <w:rFonts w:ascii="Source Sans Pro" w:hAnsi="Source Sans Pro"/>
          <w:color w:val="31333F"/>
        </w:rPr>
      </w:pPr>
      <w:r>
        <w:rPr>
          <w:rStyle w:val="Strong"/>
          <w:rFonts w:ascii="Source Sans Pro" w:hAnsi="Source Sans Pro"/>
          <w:color w:val="31333F"/>
        </w:rPr>
        <w:t>Requirements</w:t>
      </w:r>
      <w:r>
        <w:rPr>
          <w:rFonts w:ascii="Source Sans Pro" w:hAnsi="Source Sans Pro"/>
          <w:color w:val="31333F"/>
        </w:rPr>
        <w:t>:</w:t>
      </w:r>
    </w:p>
    <w:p w14:paraId="497B1C59" w14:textId="77777777" w:rsidR="00806B40" w:rsidRDefault="00806B40" w:rsidP="00806B40">
      <w:pPr>
        <w:numPr>
          <w:ilvl w:val="1"/>
          <w:numId w:val="6"/>
        </w:numPr>
        <w:spacing w:before="48" w:after="48"/>
        <w:ind w:left="2016"/>
        <w:rPr>
          <w:rFonts w:ascii="Source Sans Pro" w:hAnsi="Source Sans Pro"/>
          <w:color w:val="31333F"/>
        </w:rPr>
      </w:pPr>
      <w:r>
        <w:rPr>
          <w:rFonts w:ascii="Source Sans Pro" w:hAnsi="Source Sans Pro"/>
          <w:color w:val="31333F"/>
        </w:rPr>
        <w:t>Develop a data model linking raw materials, production processes, and finished products.</w:t>
      </w:r>
    </w:p>
    <w:p w14:paraId="12FB5731" w14:textId="77777777" w:rsidR="00806B40" w:rsidRDefault="00806B40" w:rsidP="00806B40">
      <w:pPr>
        <w:numPr>
          <w:ilvl w:val="1"/>
          <w:numId w:val="6"/>
        </w:numPr>
        <w:spacing w:before="48" w:after="48"/>
        <w:ind w:left="2016"/>
        <w:rPr>
          <w:rFonts w:ascii="Source Sans Pro" w:hAnsi="Source Sans Pro"/>
          <w:color w:val="31333F"/>
        </w:rPr>
      </w:pPr>
      <w:r>
        <w:rPr>
          <w:rFonts w:ascii="Source Sans Pro" w:hAnsi="Source Sans Pro"/>
          <w:color w:val="31333F"/>
        </w:rPr>
        <w:t>Implement an auditing application for traceability.</w:t>
      </w:r>
    </w:p>
    <w:p w14:paraId="4F4CAE4B" w14:textId="77777777" w:rsidR="00806B40" w:rsidRDefault="00806B40" w:rsidP="00806B40">
      <w:pPr>
        <w:numPr>
          <w:ilvl w:val="1"/>
          <w:numId w:val="6"/>
        </w:numPr>
        <w:spacing w:before="48" w:after="48"/>
        <w:ind w:left="2016"/>
        <w:rPr>
          <w:rFonts w:ascii="Source Sans Pro" w:hAnsi="Source Sans Pro"/>
          <w:color w:val="31333F"/>
        </w:rPr>
      </w:pPr>
      <w:r>
        <w:rPr>
          <w:rFonts w:ascii="Source Sans Pro" w:hAnsi="Source Sans Pro"/>
          <w:color w:val="31333F"/>
        </w:rPr>
        <w:t>Construct customizable real-time dashboards and reports for different user roles.</w:t>
      </w:r>
    </w:p>
    <w:p w14:paraId="4BC755A0"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5. Configuration and Management Tools</w:t>
      </w:r>
    </w:p>
    <w:p w14:paraId="392CC7EC" w14:textId="77777777" w:rsidR="00806B40" w:rsidRDefault="00806B40" w:rsidP="00806B40">
      <w:pPr>
        <w:numPr>
          <w:ilvl w:val="0"/>
          <w:numId w:val="7"/>
        </w:numPr>
        <w:spacing w:before="48" w:after="48"/>
        <w:ind w:left="1008"/>
        <w:rPr>
          <w:rFonts w:ascii="Source Sans Pro" w:hAnsi="Source Sans Pro"/>
          <w:color w:val="31333F"/>
        </w:rPr>
      </w:pPr>
      <w:r>
        <w:rPr>
          <w:rStyle w:val="Strong"/>
          <w:rFonts w:ascii="Source Sans Pro" w:hAnsi="Source Sans Pro"/>
          <w:color w:val="31333F"/>
        </w:rPr>
        <w:t>Objective</w:t>
      </w:r>
      <w:r>
        <w:rPr>
          <w:rFonts w:ascii="Source Sans Pro" w:hAnsi="Source Sans Pro"/>
          <w:color w:val="31333F"/>
        </w:rPr>
        <w:t>: To offer intuitive tools for quality teams to configure and manage detection rules and models.</w:t>
      </w:r>
    </w:p>
    <w:p w14:paraId="05FE78B0" w14:textId="77777777" w:rsidR="00806B40" w:rsidRDefault="00806B40" w:rsidP="00806B40">
      <w:pPr>
        <w:numPr>
          <w:ilvl w:val="0"/>
          <w:numId w:val="7"/>
        </w:numPr>
        <w:spacing w:before="48" w:after="48"/>
        <w:ind w:left="1008"/>
        <w:rPr>
          <w:rFonts w:ascii="Source Sans Pro" w:hAnsi="Source Sans Pro"/>
          <w:color w:val="31333F"/>
        </w:rPr>
      </w:pPr>
      <w:r>
        <w:rPr>
          <w:rStyle w:val="Strong"/>
          <w:rFonts w:ascii="Source Sans Pro" w:hAnsi="Source Sans Pro"/>
          <w:color w:val="31333F"/>
        </w:rPr>
        <w:t>Requirements</w:t>
      </w:r>
      <w:r>
        <w:rPr>
          <w:rFonts w:ascii="Source Sans Pro" w:hAnsi="Source Sans Pro"/>
          <w:color w:val="31333F"/>
        </w:rPr>
        <w:t>:</w:t>
      </w:r>
    </w:p>
    <w:p w14:paraId="0E68A426" w14:textId="77777777" w:rsidR="00806B40" w:rsidRDefault="00806B40" w:rsidP="00806B40">
      <w:pPr>
        <w:numPr>
          <w:ilvl w:val="1"/>
          <w:numId w:val="7"/>
        </w:numPr>
        <w:spacing w:before="48" w:after="48"/>
        <w:ind w:left="2016"/>
        <w:rPr>
          <w:rFonts w:ascii="Source Sans Pro" w:hAnsi="Source Sans Pro"/>
          <w:color w:val="31333F"/>
        </w:rPr>
      </w:pPr>
      <w:r>
        <w:rPr>
          <w:rFonts w:ascii="Source Sans Pro" w:hAnsi="Source Sans Pro"/>
          <w:color w:val="31333F"/>
        </w:rPr>
        <w:t>Develop a desktop application and lower-level APIs for rule and model configuration.</w:t>
      </w:r>
    </w:p>
    <w:p w14:paraId="5F6DFFB9" w14:textId="77777777" w:rsidR="00806B40" w:rsidRDefault="00806B40" w:rsidP="00806B40">
      <w:pPr>
        <w:numPr>
          <w:ilvl w:val="1"/>
          <w:numId w:val="7"/>
        </w:numPr>
        <w:spacing w:before="48" w:after="48"/>
        <w:ind w:left="2016"/>
        <w:rPr>
          <w:rFonts w:ascii="Source Sans Pro" w:hAnsi="Source Sans Pro"/>
          <w:color w:val="31333F"/>
        </w:rPr>
      </w:pPr>
      <w:r>
        <w:rPr>
          <w:rFonts w:ascii="Source Sans Pro" w:hAnsi="Source Sans Pro"/>
          <w:color w:val="31333F"/>
        </w:rPr>
        <w:t>Ensure the system includes version control, audit trails, and testing environments.</w:t>
      </w:r>
    </w:p>
    <w:p w14:paraId="19F845B5" w14:textId="77777777" w:rsidR="00806B40" w:rsidRDefault="00806B40" w:rsidP="00806B40">
      <w:pPr>
        <w:numPr>
          <w:ilvl w:val="1"/>
          <w:numId w:val="7"/>
        </w:numPr>
        <w:spacing w:before="48" w:after="48"/>
        <w:ind w:left="2016"/>
        <w:rPr>
          <w:rFonts w:ascii="Source Sans Pro" w:hAnsi="Source Sans Pro"/>
          <w:color w:val="31333F"/>
        </w:rPr>
      </w:pPr>
      <w:r>
        <w:rPr>
          <w:rFonts w:ascii="Source Sans Pro" w:hAnsi="Source Sans Pro"/>
          <w:color w:val="31333F"/>
        </w:rPr>
        <w:t>Incorporate features for full auditing of configuration changes and rule simulation before production deployment.</w:t>
      </w:r>
    </w:p>
    <w:p w14:paraId="64970100"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6. Non-Functional Requirements</w:t>
      </w:r>
    </w:p>
    <w:p w14:paraId="100E4B73" w14:textId="77777777" w:rsidR="00806B40" w:rsidRDefault="00806B40" w:rsidP="00806B40">
      <w:pPr>
        <w:numPr>
          <w:ilvl w:val="0"/>
          <w:numId w:val="8"/>
        </w:numPr>
        <w:spacing w:before="48" w:after="48"/>
        <w:ind w:left="1008"/>
        <w:rPr>
          <w:rFonts w:ascii="Source Sans Pro" w:hAnsi="Source Sans Pro"/>
          <w:color w:val="31333F"/>
        </w:rPr>
      </w:pPr>
      <w:r>
        <w:rPr>
          <w:rStyle w:val="Strong"/>
          <w:rFonts w:ascii="Source Sans Pro" w:hAnsi="Source Sans Pro"/>
          <w:color w:val="31333F"/>
        </w:rPr>
        <w:t>Objective</w:t>
      </w:r>
      <w:r>
        <w:rPr>
          <w:rFonts w:ascii="Source Sans Pro" w:hAnsi="Source Sans Pro"/>
          <w:color w:val="31333F"/>
        </w:rPr>
        <w:t>: To achieve worldwide scale, high availability, disaster recovery, and optimal performance.</w:t>
      </w:r>
    </w:p>
    <w:p w14:paraId="0F712437" w14:textId="77777777" w:rsidR="00806B40" w:rsidRDefault="00806B40" w:rsidP="00806B40">
      <w:pPr>
        <w:numPr>
          <w:ilvl w:val="0"/>
          <w:numId w:val="8"/>
        </w:numPr>
        <w:spacing w:before="48" w:after="48"/>
        <w:ind w:left="1008"/>
        <w:rPr>
          <w:rFonts w:ascii="Source Sans Pro" w:hAnsi="Source Sans Pro"/>
          <w:color w:val="31333F"/>
        </w:rPr>
      </w:pPr>
      <w:r>
        <w:rPr>
          <w:rStyle w:val="Strong"/>
          <w:rFonts w:ascii="Source Sans Pro" w:hAnsi="Source Sans Pro"/>
          <w:color w:val="31333F"/>
        </w:rPr>
        <w:t>Requirements</w:t>
      </w:r>
      <w:r>
        <w:rPr>
          <w:rFonts w:ascii="Source Sans Pro" w:hAnsi="Source Sans Pro"/>
          <w:color w:val="31333F"/>
        </w:rPr>
        <w:t>:</w:t>
      </w:r>
    </w:p>
    <w:p w14:paraId="0287169E" w14:textId="77777777" w:rsidR="00806B40" w:rsidRDefault="00806B40" w:rsidP="00806B40">
      <w:pPr>
        <w:numPr>
          <w:ilvl w:val="1"/>
          <w:numId w:val="8"/>
        </w:numPr>
        <w:spacing w:before="48" w:after="48"/>
        <w:ind w:left="2016"/>
        <w:rPr>
          <w:rFonts w:ascii="Source Sans Pro" w:hAnsi="Source Sans Pro"/>
          <w:color w:val="31333F"/>
        </w:rPr>
      </w:pPr>
      <w:r>
        <w:rPr>
          <w:rFonts w:ascii="Source Sans Pro" w:hAnsi="Source Sans Pro"/>
          <w:color w:val="31333F"/>
        </w:rPr>
        <w:t>Deploy a multi-region, multi-cloud architecture for data pipeline and processing tiers.</w:t>
      </w:r>
    </w:p>
    <w:p w14:paraId="137B6D90" w14:textId="77777777" w:rsidR="00806B40" w:rsidRDefault="00806B40" w:rsidP="00806B40">
      <w:pPr>
        <w:numPr>
          <w:ilvl w:val="1"/>
          <w:numId w:val="8"/>
        </w:numPr>
        <w:spacing w:before="48" w:after="48"/>
        <w:ind w:left="2016"/>
        <w:rPr>
          <w:rFonts w:ascii="Source Sans Pro" w:hAnsi="Source Sans Pro"/>
          <w:color w:val="31333F"/>
        </w:rPr>
      </w:pPr>
      <w:r>
        <w:rPr>
          <w:rFonts w:ascii="Source Sans Pro" w:hAnsi="Source Sans Pro"/>
          <w:color w:val="31333F"/>
        </w:rPr>
        <w:t>Ensure high availability and disaster recovery using cloud services.</w:t>
      </w:r>
    </w:p>
    <w:p w14:paraId="0126EFB5" w14:textId="77777777" w:rsidR="00806B40" w:rsidRDefault="00806B40" w:rsidP="00806B40">
      <w:pPr>
        <w:numPr>
          <w:ilvl w:val="1"/>
          <w:numId w:val="8"/>
        </w:numPr>
        <w:spacing w:before="48" w:after="48"/>
        <w:ind w:left="2016"/>
        <w:rPr>
          <w:rFonts w:ascii="Source Sans Pro" w:hAnsi="Source Sans Pro"/>
          <w:color w:val="31333F"/>
        </w:rPr>
      </w:pPr>
      <w:r>
        <w:rPr>
          <w:rFonts w:ascii="Source Sans Pro" w:hAnsi="Source Sans Pro"/>
          <w:color w:val="31333F"/>
        </w:rPr>
        <w:t>Comply with data residency laws and performance targets for real-time monitoring.</w:t>
      </w:r>
    </w:p>
    <w:p w14:paraId="4DC69452"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Next Steps</w:t>
      </w:r>
    </w:p>
    <w:p w14:paraId="5634F604" w14:textId="77777777" w:rsidR="00806B40" w:rsidRDefault="00806B40" w:rsidP="00806B40">
      <w:pPr>
        <w:numPr>
          <w:ilvl w:val="0"/>
          <w:numId w:val="9"/>
        </w:numPr>
        <w:spacing w:before="48" w:after="48"/>
        <w:ind w:left="1008"/>
        <w:rPr>
          <w:rFonts w:ascii="Source Sans Pro" w:hAnsi="Source Sans Pro"/>
          <w:color w:val="31333F"/>
        </w:rPr>
      </w:pPr>
      <w:r>
        <w:rPr>
          <w:rFonts w:ascii="Source Sans Pro" w:hAnsi="Source Sans Pro"/>
          <w:color w:val="31333F"/>
        </w:rPr>
        <w:t>Formalize architecture into design documents.</w:t>
      </w:r>
    </w:p>
    <w:p w14:paraId="48CECFCB" w14:textId="77777777" w:rsidR="00806B40" w:rsidRDefault="00806B40" w:rsidP="00806B40">
      <w:pPr>
        <w:numPr>
          <w:ilvl w:val="0"/>
          <w:numId w:val="9"/>
        </w:numPr>
        <w:spacing w:before="48" w:after="48"/>
        <w:ind w:left="1008"/>
        <w:rPr>
          <w:rFonts w:ascii="Source Sans Pro" w:hAnsi="Source Sans Pro"/>
          <w:color w:val="31333F"/>
        </w:rPr>
      </w:pPr>
      <w:r>
        <w:rPr>
          <w:rFonts w:ascii="Source Sans Pro" w:hAnsi="Source Sans Pro"/>
          <w:color w:val="31333F"/>
        </w:rPr>
        <w:lastRenderedPageBreak/>
        <w:t>Establish core development teams for each workstream.</w:t>
      </w:r>
    </w:p>
    <w:p w14:paraId="41067E81" w14:textId="77777777" w:rsidR="00806B40" w:rsidRDefault="00806B40" w:rsidP="00806B40">
      <w:pPr>
        <w:numPr>
          <w:ilvl w:val="0"/>
          <w:numId w:val="9"/>
        </w:numPr>
        <w:spacing w:before="48" w:after="48"/>
        <w:ind w:left="1008"/>
        <w:rPr>
          <w:rFonts w:ascii="Source Sans Pro" w:hAnsi="Source Sans Pro"/>
          <w:color w:val="31333F"/>
        </w:rPr>
      </w:pPr>
      <w:r>
        <w:rPr>
          <w:rFonts w:ascii="Source Sans Pro" w:hAnsi="Source Sans Pro"/>
          <w:color w:val="31333F"/>
        </w:rPr>
        <w:t>Prioritize prototyping and proof of concepts.</w:t>
      </w:r>
    </w:p>
    <w:p w14:paraId="312FF9F3" w14:textId="77777777" w:rsidR="00806B40" w:rsidRDefault="00806B40" w:rsidP="00806B40">
      <w:pPr>
        <w:numPr>
          <w:ilvl w:val="0"/>
          <w:numId w:val="9"/>
        </w:numPr>
        <w:spacing w:before="48" w:after="48"/>
        <w:ind w:left="1008"/>
        <w:rPr>
          <w:rFonts w:ascii="Source Sans Pro" w:hAnsi="Source Sans Pro"/>
          <w:color w:val="31333F"/>
        </w:rPr>
      </w:pPr>
      <w:r>
        <w:rPr>
          <w:rFonts w:ascii="Source Sans Pro" w:hAnsi="Source Sans Pro"/>
          <w:color w:val="31333F"/>
        </w:rPr>
        <w:t>Engage in iterative requirements gathering with stakeholder teams.</w:t>
      </w:r>
    </w:p>
    <w:p w14:paraId="1894A603" w14:textId="77777777" w:rsidR="00806B40" w:rsidRDefault="003947E9" w:rsidP="00806B40">
      <w:pPr>
        <w:spacing w:before="480" w:after="480"/>
        <w:rPr>
          <w:rFonts w:ascii="Source Sans Pro" w:hAnsi="Source Sans Pro"/>
        </w:rPr>
      </w:pPr>
      <w:r>
        <w:rPr>
          <w:noProof/>
        </w:rPr>
        <w:pict w14:anchorId="6B761D75">
          <v:rect id="_x0000_i1025" alt="" style="width:468pt;height:.05pt;mso-width-percent:0;mso-height-percent:0;mso-width-percent:0;mso-height-percent:0" o:hralign="center" o:hrstd="t" o:hr="t" fillcolor="#a0a0a0" stroked="f"/>
        </w:pict>
      </w:r>
    </w:p>
    <w:p w14:paraId="19B1868D" w14:textId="11312655" w:rsidR="00806B40" w:rsidRDefault="00806B40" w:rsidP="00806B40">
      <w:pPr>
        <w:pStyle w:val="NormalWeb"/>
        <w:rPr>
          <w:rFonts w:ascii="Source Sans Pro" w:hAnsi="Source Sans Pro"/>
          <w:color w:val="31333F"/>
        </w:rPr>
      </w:pPr>
      <w:r>
        <w:rPr>
          <w:rFonts w:ascii="Source Sans Pro" w:hAnsi="Source Sans Pro"/>
          <w:color w:val="31333F"/>
        </w:rPr>
        <w:t>This document outlines the high-level requirements for the sausage production quality control software, capturing the essence of the technical planning and architecture review discussions. It will serve as a foundational guide for the development teams as they move forward with the project.</w:t>
      </w:r>
      <w:r w:rsidRPr="00806B40">
        <w:rPr>
          <w:noProof/>
          <w:lang w:val="vi-VN"/>
        </w:rPr>
        <w:t xml:space="preserve"> </w:t>
      </w:r>
      <w:r>
        <w:rPr>
          <w:noProof/>
          <w:lang w:val="vi-VN"/>
        </w:rPr>
        <w:drawing>
          <wp:inline distT="0" distB="0" distL="0" distR="0" wp14:anchorId="1F820D23" wp14:editId="4292781A">
            <wp:extent cx="5943600" cy="2567940"/>
            <wp:effectExtent l="0" t="0" r="0" b="0"/>
            <wp:docPr id="13023369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336959"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67940"/>
                    </a:xfrm>
                    <a:prstGeom prst="rect">
                      <a:avLst/>
                    </a:prstGeom>
                  </pic:spPr>
                </pic:pic>
              </a:graphicData>
            </a:graphic>
          </wp:inline>
        </w:drawing>
      </w:r>
    </w:p>
    <w:p w14:paraId="2E6F7CE3" w14:textId="77777777" w:rsidR="00806B40" w:rsidRPr="00806B40" w:rsidRDefault="00806B40" w:rsidP="00806B40">
      <w:pPr>
        <w:ind w:left="360"/>
        <w:rPr>
          <w:lang w:val="vi-VN"/>
        </w:rPr>
      </w:pPr>
    </w:p>
    <w:p w14:paraId="5956D20B" w14:textId="0C96203E" w:rsidR="00BE6598" w:rsidRDefault="00BE6598" w:rsidP="00BE6598">
      <w:pPr>
        <w:pStyle w:val="Heading1"/>
        <w:rPr>
          <w:lang w:val="vi-VN"/>
        </w:rPr>
      </w:pPr>
      <w:r>
        <w:rPr>
          <w:lang w:val="vi-VN"/>
        </w:rPr>
        <w:t>2. High-level requirements</w:t>
      </w:r>
      <w:r w:rsidR="00806B40">
        <w:rPr>
          <w:lang w:val="vi-VN"/>
        </w:rPr>
        <w:br/>
      </w:r>
    </w:p>
    <w:p w14:paraId="1A8638FE" w14:textId="13CC4E66" w:rsidR="00BE6598" w:rsidRDefault="00BE6598" w:rsidP="00BE6598">
      <w:pPr>
        <w:pStyle w:val="Heading2"/>
        <w:rPr>
          <w:lang w:val="vi-VN"/>
        </w:rPr>
      </w:pPr>
      <w:r>
        <w:rPr>
          <w:lang w:val="vi-VN"/>
        </w:rPr>
        <w:t>2.1 Object Relationship Diagram</w:t>
      </w:r>
    </w:p>
    <w:p w14:paraId="32C7DE12" w14:textId="4BDF1C49" w:rsidR="00BE6598" w:rsidRDefault="00BE6598" w:rsidP="00BE6598">
      <w:pPr>
        <w:pStyle w:val="Heading3"/>
        <w:rPr>
          <w:rStyle w:val="eop"/>
          <w:rFonts w:ascii="Arial" w:hAnsi="Arial" w:cs="Arial"/>
          <w:sz w:val="20"/>
          <w:szCs w:val="20"/>
          <w:lang w:val="vi-VN"/>
        </w:rPr>
      </w:pPr>
      <w:r>
        <w:rPr>
          <w:rStyle w:val="normaltextrun"/>
          <w:rFonts w:ascii="Arial" w:hAnsi="Arial" w:cs="Arial"/>
          <w:b/>
          <w:bCs/>
          <w:sz w:val="20"/>
          <w:szCs w:val="20"/>
        </w:rPr>
        <w:t>Object Description:</w:t>
      </w:r>
      <w:r>
        <w:rPr>
          <w:rStyle w:val="eop"/>
          <w:rFonts w:ascii="Arial" w:hAnsi="Arial" w:cs="Arial"/>
          <w:sz w:val="20"/>
          <w:szCs w:val="20"/>
        </w:rPr>
        <w:t> </w:t>
      </w:r>
    </w:p>
    <w:p w14:paraId="41F067A6" w14:textId="77777777" w:rsidR="00BE6598" w:rsidRDefault="00BE6598">
      <w:pPr>
        <w:rPr>
          <w:rStyle w:val="eop"/>
          <w:rFonts w:ascii="Arial" w:hAnsi="Arial" w:cs="Arial"/>
          <w:sz w:val="20"/>
          <w:szCs w:val="20"/>
          <w:lang w:val="vi-VN"/>
        </w:rPr>
      </w:pPr>
    </w:p>
    <w:p w14:paraId="2D626047" w14:textId="510C7C6D" w:rsidR="00BE6598" w:rsidRDefault="00BE6598">
      <w:pPr>
        <w:rPr>
          <w:lang w:val="vi-VN"/>
        </w:rPr>
      </w:pPr>
      <w:r>
        <w:rPr>
          <w:lang w:val="vi-VN"/>
        </w:rPr>
        <w:t xml:space="preserve">Data Objects </w:t>
      </w:r>
    </w:p>
    <w:tbl>
      <w:tblPr>
        <w:tblStyle w:val="GridTable1Light"/>
        <w:tblW w:w="0" w:type="auto"/>
        <w:tblLook w:val="04A0" w:firstRow="1" w:lastRow="0" w:firstColumn="1" w:lastColumn="0" w:noHBand="0" w:noVBand="1"/>
      </w:tblPr>
      <w:tblGrid>
        <w:gridCol w:w="775"/>
        <w:gridCol w:w="2071"/>
        <w:gridCol w:w="6504"/>
      </w:tblGrid>
      <w:tr w:rsidR="00806B40" w:rsidRPr="00806B40" w14:paraId="5175A02D" w14:textId="77777777" w:rsidTr="00806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6FCB3" w14:textId="77777777" w:rsidR="00806B40" w:rsidRPr="00806B40" w:rsidRDefault="00806B40" w:rsidP="00806B40">
            <w:pPr>
              <w:jc w:val="center"/>
              <w:rPr>
                <w:rFonts w:ascii="Source Sans Pro" w:eastAsia="Times New Roman" w:hAnsi="Source Sans Pro" w:cs="Times New Roman"/>
                <w:color w:val="31333F"/>
              </w:rPr>
            </w:pPr>
            <w:r w:rsidRPr="00806B40">
              <w:rPr>
                <w:rFonts w:ascii="Source Sans Pro" w:eastAsia="Times New Roman" w:hAnsi="Source Sans Pro" w:cs="Times New Roman"/>
                <w:color w:val="31333F"/>
              </w:rPr>
              <w:t>Item #</w:t>
            </w:r>
          </w:p>
        </w:tc>
        <w:tc>
          <w:tcPr>
            <w:tcW w:w="0" w:type="auto"/>
            <w:hideMark/>
          </w:tcPr>
          <w:p w14:paraId="08693413" w14:textId="77777777" w:rsidR="00806B40" w:rsidRPr="00806B40" w:rsidRDefault="00806B40" w:rsidP="00806B40">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Object</w:t>
            </w:r>
          </w:p>
        </w:tc>
        <w:tc>
          <w:tcPr>
            <w:tcW w:w="0" w:type="auto"/>
            <w:hideMark/>
          </w:tcPr>
          <w:p w14:paraId="46FF7699" w14:textId="77777777" w:rsidR="00806B40" w:rsidRPr="00806B40" w:rsidRDefault="00806B40" w:rsidP="00806B40">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Description</w:t>
            </w:r>
          </w:p>
        </w:tc>
      </w:tr>
      <w:tr w:rsidR="00806B40" w:rsidRPr="00806B40" w14:paraId="2A73EC0B"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288EBAF6"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w:t>
            </w:r>
          </w:p>
        </w:tc>
        <w:tc>
          <w:tcPr>
            <w:tcW w:w="0" w:type="auto"/>
            <w:hideMark/>
          </w:tcPr>
          <w:p w14:paraId="06A73654"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Data Pipeline</w:t>
            </w:r>
          </w:p>
        </w:tc>
        <w:tc>
          <w:tcPr>
            <w:tcW w:w="0" w:type="auto"/>
            <w:hideMark/>
          </w:tcPr>
          <w:p w14:paraId="57DBE884"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unified real-time system for data ingestion and distribution using Apache Kafka.</w:t>
            </w:r>
          </w:p>
        </w:tc>
      </w:tr>
      <w:tr w:rsidR="00806B40" w:rsidRPr="00806B40" w14:paraId="59C0177F"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3C331E8A"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2</w:t>
            </w:r>
          </w:p>
        </w:tc>
        <w:tc>
          <w:tcPr>
            <w:tcW w:w="0" w:type="auto"/>
            <w:hideMark/>
          </w:tcPr>
          <w:p w14:paraId="102764FC"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Source Connectors</w:t>
            </w:r>
          </w:p>
        </w:tc>
        <w:tc>
          <w:tcPr>
            <w:tcW w:w="0" w:type="auto"/>
            <w:hideMark/>
          </w:tcPr>
          <w:p w14:paraId="5259CAA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Custom connectors for integrating various data types and systems into the data pipeline.</w:t>
            </w:r>
          </w:p>
        </w:tc>
      </w:tr>
      <w:tr w:rsidR="00806B40" w:rsidRPr="00806B40" w14:paraId="25AA0307"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39525122"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lastRenderedPageBreak/>
              <w:t>3</w:t>
            </w:r>
          </w:p>
        </w:tc>
        <w:tc>
          <w:tcPr>
            <w:tcW w:w="0" w:type="auto"/>
            <w:hideMark/>
          </w:tcPr>
          <w:p w14:paraId="25FF51B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Lambda Architecture</w:t>
            </w:r>
          </w:p>
        </w:tc>
        <w:tc>
          <w:tcPr>
            <w:tcW w:w="0" w:type="auto"/>
            <w:hideMark/>
          </w:tcPr>
          <w:p w14:paraId="4EEE43C0"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data-processing architecture designed for handling massive quantities of data by using a combination of batch and stream-processing methods.</w:t>
            </w:r>
          </w:p>
        </w:tc>
      </w:tr>
      <w:tr w:rsidR="00806B40" w:rsidRPr="00806B40" w14:paraId="54F9083A"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0642FB10"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4</w:t>
            </w:r>
          </w:p>
        </w:tc>
        <w:tc>
          <w:tcPr>
            <w:tcW w:w="0" w:type="auto"/>
            <w:hideMark/>
          </w:tcPr>
          <w:p w14:paraId="52A64E4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Stream Processing Engine</w:t>
            </w:r>
          </w:p>
        </w:tc>
        <w:tc>
          <w:tcPr>
            <w:tcW w:w="0" w:type="auto"/>
            <w:hideMark/>
          </w:tcPr>
          <w:p w14:paraId="5116063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 xml:space="preserve">A core component for real-time data processing and analysis, selected from Apache Spark Structured Streaming or Apache </w:t>
            </w:r>
            <w:proofErr w:type="spellStart"/>
            <w:r w:rsidRPr="00806B40">
              <w:rPr>
                <w:rFonts w:ascii="Source Sans Pro" w:eastAsia="Times New Roman" w:hAnsi="Source Sans Pro" w:cs="Times New Roman"/>
                <w:color w:val="31333F"/>
              </w:rPr>
              <w:t>Flink</w:t>
            </w:r>
            <w:proofErr w:type="spellEnd"/>
            <w:r w:rsidRPr="00806B40">
              <w:rPr>
                <w:rFonts w:ascii="Source Sans Pro" w:eastAsia="Times New Roman" w:hAnsi="Source Sans Pro" w:cs="Times New Roman"/>
                <w:color w:val="31333F"/>
              </w:rPr>
              <w:t>.</w:t>
            </w:r>
          </w:p>
        </w:tc>
      </w:tr>
      <w:tr w:rsidR="00806B40" w:rsidRPr="00806B40" w14:paraId="55BD23B3"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70BD8544"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5</w:t>
            </w:r>
          </w:p>
        </w:tc>
        <w:tc>
          <w:tcPr>
            <w:tcW w:w="0" w:type="auto"/>
            <w:hideMark/>
          </w:tcPr>
          <w:p w14:paraId="31AE66A2"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Anomaly Detection Models</w:t>
            </w:r>
          </w:p>
        </w:tc>
        <w:tc>
          <w:tcPr>
            <w:tcW w:w="0" w:type="auto"/>
            <w:hideMark/>
          </w:tcPr>
          <w:p w14:paraId="0AA4221B"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Statistical models, rules, and machine learning algorithms for identifying defects and quality issues in real-time.</w:t>
            </w:r>
          </w:p>
        </w:tc>
      </w:tr>
      <w:tr w:rsidR="00806B40" w:rsidRPr="00806B40" w14:paraId="73D742A8"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40F6537"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6</w:t>
            </w:r>
          </w:p>
        </w:tc>
        <w:tc>
          <w:tcPr>
            <w:tcW w:w="0" w:type="auto"/>
            <w:hideMark/>
          </w:tcPr>
          <w:p w14:paraId="6DAACAFD"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Security Architecture</w:t>
            </w:r>
          </w:p>
        </w:tc>
        <w:tc>
          <w:tcPr>
            <w:tcW w:w="0" w:type="auto"/>
            <w:hideMark/>
          </w:tcPr>
          <w:p w14:paraId="4C3A4E3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The framework ensuring system security through authentication, access control, data encryption, and compliance.</w:t>
            </w:r>
          </w:p>
        </w:tc>
      </w:tr>
      <w:tr w:rsidR="00806B40" w:rsidRPr="00806B40" w14:paraId="49BFE09A"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24252D74"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7</w:t>
            </w:r>
          </w:p>
        </w:tc>
        <w:tc>
          <w:tcPr>
            <w:tcW w:w="0" w:type="auto"/>
            <w:hideMark/>
          </w:tcPr>
          <w:p w14:paraId="414D8FBC"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Identity Providers</w:t>
            </w:r>
          </w:p>
        </w:tc>
        <w:tc>
          <w:tcPr>
            <w:tcW w:w="0" w:type="auto"/>
            <w:hideMark/>
          </w:tcPr>
          <w:p w14:paraId="578FFBE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External services integrated for single sign-on, using SAML or OIDC protocols.</w:t>
            </w:r>
          </w:p>
        </w:tc>
      </w:tr>
      <w:tr w:rsidR="00806B40" w:rsidRPr="00806B40" w14:paraId="582CF9F2"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61184E4F"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8</w:t>
            </w:r>
          </w:p>
        </w:tc>
        <w:tc>
          <w:tcPr>
            <w:tcW w:w="0" w:type="auto"/>
            <w:hideMark/>
          </w:tcPr>
          <w:p w14:paraId="7C8108C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RBAC Policies</w:t>
            </w:r>
          </w:p>
        </w:tc>
        <w:tc>
          <w:tcPr>
            <w:tcW w:w="0" w:type="auto"/>
            <w:hideMark/>
          </w:tcPr>
          <w:p w14:paraId="7D3AE9EC"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Role-based access control policies for managing system access and permissions.</w:t>
            </w:r>
          </w:p>
        </w:tc>
      </w:tr>
      <w:tr w:rsidR="00806B40" w:rsidRPr="00806B40" w14:paraId="7729A0A1"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07D9274"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9</w:t>
            </w:r>
          </w:p>
        </w:tc>
        <w:tc>
          <w:tcPr>
            <w:tcW w:w="0" w:type="auto"/>
            <w:hideMark/>
          </w:tcPr>
          <w:p w14:paraId="7C68484D"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Data Model</w:t>
            </w:r>
          </w:p>
        </w:tc>
        <w:tc>
          <w:tcPr>
            <w:tcW w:w="0" w:type="auto"/>
            <w:hideMark/>
          </w:tcPr>
          <w:p w14:paraId="47AA9BD9"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structured representation linking raw materials, production processes, and finished products for traceability.</w:t>
            </w:r>
          </w:p>
        </w:tc>
      </w:tr>
      <w:tr w:rsidR="00806B40" w:rsidRPr="00806B40" w14:paraId="5868E9EA"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130447A9"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10</w:t>
            </w:r>
          </w:p>
        </w:tc>
        <w:tc>
          <w:tcPr>
            <w:tcW w:w="0" w:type="auto"/>
            <w:hideMark/>
          </w:tcPr>
          <w:p w14:paraId="263DEBF2"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Auditing Application</w:t>
            </w:r>
          </w:p>
        </w:tc>
        <w:tc>
          <w:tcPr>
            <w:tcW w:w="0" w:type="auto"/>
            <w:hideMark/>
          </w:tcPr>
          <w:p w14:paraId="30917CAE"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specialized application developed for tracking and maintaining traceability across the production process.</w:t>
            </w:r>
          </w:p>
        </w:tc>
      </w:tr>
      <w:tr w:rsidR="00806B40" w:rsidRPr="00806B40" w14:paraId="2F71ECC6"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4BE29385"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11</w:t>
            </w:r>
          </w:p>
        </w:tc>
        <w:tc>
          <w:tcPr>
            <w:tcW w:w="0" w:type="auto"/>
            <w:hideMark/>
          </w:tcPr>
          <w:p w14:paraId="4E42232B"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Dashboards and Reports</w:t>
            </w:r>
          </w:p>
        </w:tc>
        <w:tc>
          <w:tcPr>
            <w:tcW w:w="0" w:type="auto"/>
            <w:hideMark/>
          </w:tcPr>
          <w:p w14:paraId="5A4BF7E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Customizable real-time visualizations and reports for monitoring quality KPIs.</w:t>
            </w:r>
          </w:p>
        </w:tc>
      </w:tr>
      <w:tr w:rsidR="00806B40" w:rsidRPr="00806B40" w14:paraId="096A0A71"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409546F0"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12</w:t>
            </w:r>
          </w:p>
        </w:tc>
        <w:tc>
          <w:tcPr>
            <w:tcW w:w="0" w:type="auto"/>
            <w:hideMark/>
          </w:tcPr>
          <w:p w14:paraId="39CF4B51"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Configuration Tools</w:t>
            </w:r>
          </w:p>
        </w:tc>
        <w:tc>
          <w:tcPr>
            <w:tcW w:w="0" w:type="auto"/>
            <w:hideMark/>
          </w:tcPr>
          <w:p w14:paraId="60892C01"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Desktop applications and APIs designed for configuring and managing detection rules and models.</w:t>
            </w:r>
          </w:p>
        </w:tc>
      </w:tr>
      <w:tr w:rsidR="00806B40" w:rsidRPr="00806B40" w14:paraId="6033F943"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441F4FFE"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13</w:t>
            </w:r>
          </w:p>
        </w:tc>
        <w:tc>
          <w:tcPr>
            <w:tcW w:w="0" w:type="auto"/>
            <w:hideMark/>
          </w:tcPr>
          <w:p w14:paraId="004C8CEF"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Multi-Region Architecture</w:t>
            </w:r>
          </w:p>
        </w:tc>
        <w:tc>
          <w:tcPr>
            <w:tcW w:w="0" w:type="auto"/>
            <w:hideMark/>
          </w:tcPr>
          <w:p w14:paraId="13C74F2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deployment strategy ensuring worldwide scale, high availability, and disaster recovery.</w:t>
            </w:r>
          </w:p>
        </w:tc>
      </w:tr>
      <w:tr w:rsidR="00806B40" w:rsidRPr="00806B40" w14:paraId="497F7C11"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44EE57BD"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14</w:t>
            </w:r>
          </w:p>
        </w:tc>
        <w:tc>
          <w:tcPr>
            <w:tcW w:w="0" w:type="auto"/>
            <w:hideMark/>
          </w:tcPr>
          <w:p w14:paraId="06A8B5E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Cloud Services</w:t>
            </w:r>
          </w:p>
        </w:tc>
        <w:tc>
          <w:tcPr>
            <w:tcW w:w="0" w:type="auto"/>
            <w:hideMark/>
          </w:tcPr>
          <w:p w14:paraId="1156C991"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Services utilized for achieving high availability, disaster recovery, and compliance with data residency laws.</w:t>
            </w:r>
          </w:p>
        </w:tc>
      </w:tr>
    </w:tbl>
    <w:p w14:paraId="193047BE" w14:textId="77777777" w:rsidR="00BE6598" w:rsidRDefault="00BE6598">
      <w:pPr>
        <w:rPr>
          <w:lang w:val="vi-VN"/>
        </w:rPr>
      </w:pPr>
    </w:p>
    <w:p w14:paraId="7C70BE54" w14:textId="613E45A8" w:rsidR="00BE6598" w:rsidRDefault="00BE6598">
      <w:pPr>
        <w:rPr>
          <w:lang w:val="vi-VN"/>
        </w:rPr>
      </w:pPr>
      <w:r>
        <w:rPr>
          <w:lang w:val="vi-VN"/>
        </w:rPr>
        <w:t>Actor Objects</w:t>
      </w:r>
    </w:p>
    <w:tbl>
      <w:tblPr>
        <w:tblStyle w:val="GridTable1Light"/>
        <w:tblW w:w="0" w:type="auto"/>
        <w:tblLook w:val="04A0" w:firstRow="1" w:lastRow="0" w:firstColumn="1" w:lastColumn="0" w:noHBand="0" w:noVBand="1"/>
      </w:tblPr>
      <w:tblGrid>
        <w:gridCol w:w="818"/>
        <w:gridCol w:w="2094"/>
        <w:gridCol w:w="6438"/>
      </w:tblGrid>
      <w:tr w:rsidR="00806B40" w:rsidRPr="00806B40" w14:paraId="263A21CF" w14:textId="77777777" w:rsidTr="00806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24176" w14:textId="77777777" w:rsidR="00806B40" w:rsidRPr="00806B40" w:rsidRDefault="00806B40" w:rsidP="00806B40">
            <w:pPr>
              <w:jc w:val="center"/>
              <w:rPr>
                <w:rFonts w:ascii="Source Sans Pro" w:eastAsia="Times New Roman" w:hAnsi="Source Sans Pro" w:cs="Times New Roman"/>
                <w:color w:val="31333F"/>
              </w:rPr>
            </w:pPr>
            <w:r w:rsidRPr="00806B40">
              <w:rPr>
                <w:rFonts w:ascii="Source Sans Pro" w:eastAsia="Times New Roman" w:hAnsi="Source Sans Pro" w:cs="Times New Roman"/>
                <w:color w:val="31333F"/>
              </w:rPr>
              <w:t>Item #</w:t>
            </w:r>
          </w:p>
        </w:tc>
        <w:tc>
          <w:tcPr>
            <w:tcW w:w="0" w:type="auto"/>
            <w:hideMark/>
          </w:tcPr>
          <w:p w14:paraId="44163AFC" w14:textId="77777777" w:rsidR="00806B40" w:rsidRPr="00806B40" w:rsidRDefault="00806B40" w:rsidP="00806B40">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Object</w:t>
            </w:r>
          </w:p>
        </w:tc>
        <w:tc>
          <w:tcPr>
            <w:tcW w:w="0" w:type="auto"/>
            <w:hideMark/>
          </w:tcPr>
          <w:p w14:paraId="23E1BDC6" w14:textId="77777777" w:rsidR="00806B40" w:rsidRPr="00806B40" w:rsidRDefault="00806B40" w:rsidP="00806B40">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Description</w:t>
            </w:r>
          </w:p>
        </w:tc>
      </w:tr>
      <w:tr w:rsidR="00806B40" w:rsidRPr="00806B40" w14:paraId="771435B1"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1F2FC39D"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w:t>
            </w:r>
          </w:p>
        </w:tc>
        <w:tc>
          <w:tcPr>
            <w:tcW w:w="0" w:type="auto"/>
            <w:hideMark/>
          </w:tcPr>
          <w:p w14:paraId="0670277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Sensor</w:t>
            </w:r>
          </w:p>
        </w:tc>
        <w:tc>
          <w:tcPr>
            <w:tcW w:w="0" w:type="auto"/>
            <w:hideMark/>
          </w:tcPr>
          <w:p w14:paraId="17A6DA5F"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Interfaces with the data integration component to provide real-time manufacturing data.</w:t>
            </w:r>
          </w:p>
        </w:tc>
      </w:tr>
      <w:tr w:rsidR="00806B40" w:rsidRPr="00806B40" w14:paraId="25148530"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D5CB691"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2</w:t>
            </w:r>
          </w:p>
        </w:tc>
        <w:tc>
          <w:tcPr>
            <w:tcW w:w="0" w:type="auto"/>
            <w:hideMark/>
          </w:tcPr>
          <w:p w14:paraId="48D4CED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Worker</w:t>
            </w:r>
          </w:p>
        </w:tc>
        <w:tc>
          <w:tcPr>
            <w:tcW w:w="0" w:type="auto"/>
            <w:hideMark/>
          </w:tcPr>
          <w:p w14:paraId="270FD2BE"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Interacts with the configuration and management tools for rule and model adjustments.</w:t>
            </w:r>
          </w:p>
        </w:tc>
      </w:tr>
      <w:tr w:rsidR="00806B40" w:rsidRPr="00806B40" w14:paraId="44DB7185"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1F4644D4"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3</w:t>
            </w:r>
          </w:p>
        </w:tc>
        <w:tc>
          <w:tcPr>
            <w:tcW w:w="0" w:type="auto"/>
            <w:hideMark/>
          </w:tcPr>
          <w:p w14:paraId="65CB29F1"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Customer</w:t>
            </w:r>
          </w:p>
        </w:tc>
        <w:tc>
          <w:tcPr>
            <w:tcW w:w="0" w:type="auto"/>
            <w:hideMark/>
          </w:tcPr>
          <w:p w14:paraId="3E14F3D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Uses the traceability and reporting features to verify product quality and traceability.</w:t>
            </w:r>
          </w:p>
        </w:tc>
      </w:tr>
      <w:tr w:rsidR="00806B40" w:rsidRPr="00806B40" w14:paraId="5D853B4C"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319EE32B"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4</w:t>
            </w:r>
          </w:p>
        </w:tc>
        <w:tc>
          <w:tcPr>
            <w:tcW w:w="0" w:type="auto"/>
            <w:hideMark/>
          </w:tcPr>
          <w:p w14:paraId="377DB90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QC Specialist</w:t>
            </w:r>
          </w:p>
        </w:tc>
        <w:tc>
          <w:tcPr>
            <w:tcW w:w="0" w:type="auto"/>
            <w:hideMark/>
          </w:tcPr>
          <w:p w14:paraId="6D2FCAD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Utilizes real-time quality control processing and configuration tools for quality assurance.</w:t>
            </w:r>
          </w:p>
        </w:tc>
      </w:tr>
      <w:tr w:rsidR="00806B40" w:rsidRPr="00806B40" w14:paraId="437EA283"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B40BE6E"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5</w:t>
            </w:r>
          </w:p>
        </w:tc>
        <w:tc>
          <w:tcPr>
            <w:tcW w:w="0" w:type="auto"/>
            <w:hideMark/>
          </w:tcPr>
          <w:p w14:paraId="5DD66A69"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Supervisor</w:t>
            </w:r>
          </w:p>
        </w:tc>
        <w:tc>
          <w:tcPr>
            <w:tcW w:w="0" w:type="auto"/>
            <w:hideMark/>
          </w:tcPr>
          <w:p w14:paraId="05BD1FEE"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Oversees the entire quality control process, using reports and dashboards for insights.</w:t>
            </w:r>
          </w:p>
        </w:tc>
      </w:tr>
      <w:tr w:rsidR="00806B40" w:rsidRPr="00806B40" w14:paraId="4EA7ED62"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6C2D4624"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lastRenderedPageBreak/>
              <w:t>6</w:t>
            </w:r>
          </w:p>
        </w:tc>
        <w:tc>
          <w:tcPr>
            <w:tcW w:w="0" w:type="auto"/>
            <w:hideMark/>
          </w:tcPr>
          <w:p w14:paraId="1FE8C904"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System Administrator</w:t>
            </w:r>
          </w:p>
        </w:tc>
        <w:tc>
          <w:tcPr>
            <w:tcW w:w="0" w:type="auto"/>
            <w:hideMark/>
          </w:tcPr>
          <w:p w14:paraId="4074748C"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Manages the security architecture, ensuring system integrity and compliance.</w:t>
            </w:r>
          </w:p>
        </w:tc>
      </w:tr>
      <w:tr w:rsidR="00806B40" w:rsidRPr="00806B40" w14:paraId="3B87551E"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1B4AB03B"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7</w:t>
            </w:r>
          </w:p>
        </w:tc>
        <w:tc>
          <w:tcPr>
            <w:tcW w:w="0" w:type="auto"/>
            <w:hideMark/>
          </w:tcPr>
          <w:p w14:paraId="1B5782EE"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Data Analyst</w:t>
            </w:r>
          </w:p>
        </w:tc>
        <w:tc>
          <w:tcPr>
            <w:tcW w:w="0" w:type="auto"/>
            <w:hideMark/>
          </w:tcPr>
          <w:p w14:paraId="0746A07B"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Works with the traceability and reporting component to generate and interpret reports.</w:t>
            </w:r>
          </w:p>
        </w:tc>
      </w:tr>
      <w:tr w:rsidR="00806B40" w:rsidRPr="00806B40" w14:paraId="63F4A986"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1D92FD9"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8</w:t>
            </w:r>
          </w:p>
        </w:tc>
        <w:tc>
          <w:tcPr>
            <w:tcW w:w="0" w:type="auto"/>
            <w:hideMark/>
          </w:tcPr>
          <w:p w14:paraId="140D6A6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IT Developer</w:t>
            </w:r>
          </w:p>
        </w:tc>
        <w:tc>
          <w:tcPr>
            <w:tcW w:w="0" w:type="auto"/>
            <w:hideMark/>
          </w:tcPr>
          <w:p w14:paraId="61B7D1B3"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Engages in system development, especially in data integration and processing components.</w:t>
            </w:r>
          </w:p>
        </w:tc>
      </w:tr>
      <w:tr w:rsidR="00806B40" w:rsidRPr="00806B40" w14:paraId="08FE1310"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3C18704B"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9</w:t>
            </w:r>
          </w:p>
        </w:tc>
        <w:tc>
          <w:tcPr>
            <w:tcW w:w="0" w:type="auto"/>
            <w:hideMark/>
          </w:tcPr>
          <w:p w14:paraId="1098B555"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Compliance Officer</w:t>
            </w:r>
          </w:p>
        </w:tc>
        <w:tc>
          <w:tcPr>
            <w:tcW w:w="0" w:type="auto"/>
            <w:hideMark/>
          </w:tcPr>
          <w:p w14:paraId="4D712750"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Ensures the software meets all regulatory compliance standards mentioned.</w:t>
            </w:r>
          </w:p>
        </w:tc>
      </w:tr>
      <w:tr w:rsidR="00806B40" w:rsidRPr="00806B40" w14:paraId="70B874C9"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162E0EFA"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10</w:t>
            </w:r>
          </w:p>
        </w:tc>
        <w:tc>
          <w:tcPr>
            <w:tcW w:w="0" w:type="auto"/>
            <w:hideMark/>
          </w:tcPr>
          <w:p w14:paraId="00014F3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External Auditor</w:t>
            </w:r>
          </w:p>
        </w:tc>
        <w:tc>
          <w:tcPr>
            <w:tcW w:w="0" w:type="auto"/>
            <w:hideMark/>
          </w:tcPr>
          <w:p w14:paraId="4D487B8B"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Uses auditing and reporting features for external verification and compliance checks.</w:t>
            </w:r>
          </w:p>
        </w:tc>
      </w:tr>
    </w:tbl>
    <w:p w14:paraId="6D1B8FA2" w14:textId="77777777" w:rsidR="00806B40" w:rsidRDefault="00806B40">
      <w:pPr>
        <w:rPr>
          <w:lang w:val="vi-VN"/>
        </w:rPr>
      </w:pPr>
    </w:p>
    <w:p w14:paraId="6CFC3D8F" w14:textId="77777777" w:rsidR="00BE6598" w:rsidRDefault="00BE6598">
      <w:pPr>
        <w:rPr>
          <w:lang w:val="vi-VN"/>
        </w:rPr>
      </w:pPr>
    </w:p>
    <w:p w14:paraId="5CE733FD" w14:textId="753EABC5" w:rsidR="00BE6598" w:rsidRDefault="00BE6598">
      <w:pPr>
        <w:rPr>
          <w:lang w:val="vi-VN"/>
        </w:rPr>
      </w:pPr>
      <w:r>
        <w:rPr>
          <w:lang w:val="vi-VN"/>
        </w:rPr>
        <w:t>External System Objects</w:t>
      </w:r>
    </w:p>
    <w:tbl>
      <w:tblPr>
        <w:tblStyle w:val="GridTable1Light"/>
        <w:tblW w:w="0" w:type="auto"/>
        <w:tblLook w:val="04A0" w:firstRow="1" w:lastRow="0" w:firstColumn="1" w:lastColumn="0" w:noHBand="0" w:noVBand="1"/>
      </w:tblPr>
      <w:tblGrid>
        <w:gridCol w:w="766"/>
        <w:gridCol w:w="3933"/>
        <w:gridCol w:w="4651"/>
      </w:tblGrid>
      <w:tr w:rsidR="00806B40" w:rsidRPr="00806B40" w14:paraId="1236E9C5" w14:textId="77777777" w:rsidTr="00806B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2BBFD0" w14:textId="77777777" w:rsidR="00806B40" w:rsidRPr="00806B40" w:rsidRDefault="00806B40" w:rsidP="00806B40">
            <w:pPr>
              <w:jc w:val="center"/>
              <w:rPr>
                <w:rFonts w:ascii="Source Sans Pro" w:eastAsia="Times New Roman" w:hAnsi="Source Sans Pro" w:cs="Times New Roman"/>
                <w:color w:val="31333F"/>
              </w:rPr>
            </w:pPr>
            <w:r w:rsidRPr="00806B40">
              <w:rPr>
                <w:rFonts w:ascii="Source Sans Pro" w:eastAsia="Times New Roman" w:hAnsi="Source Sans Pro" w:cs="Times New Roman"/>
                <w:color w:val="31333F"/>
              </w:rPr>
              <w:t>Item #</w:t>
            </w:r>
          </w:p>
        </w:tc>
        <w:tc>
          <w:tcPr>
            <w:tcW w:w="0" w:type="auto"/>
            <w:hideMark/>
          </w:tcPr>
          <w:p w14:paraId="1A6A6705" w14:textId="77777777" w:rsidR="00806B40" w:rsidRPr="00806B40" w:rsidRDefault="00806B40" w:rsidP="00806B40">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Object</w:t>
            </w:r>
          </w:p>
        </w:tc>
        <w:tc>
          <w:tcPr>
            <w:tcW w:w="0" w:type="auto"/>
            <w:hideMark/>
          </w:tcPr>
          <w:p w14:paraId="7EFEDB7B" w14:textId="77777777" w:rsidR="00806B40" w:rsidRPr="00806B40" w:rsidRDefault="00806B40" w:rsidP="00806B40">
            <w:pPr>
              <w:jc w:val="center"/>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Description</w:t>
            </w:r>
          </w:p>
        </w:tc>
      </w:tr>
      <w:tr w:rsidR="00806B40" w:rsidRPr="00806B40" w14:paraId="5FE7DF6B"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FB2F1D2"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w:t>
            </w:r>
          </w:p>
        </w:tc>
        <w:tc>
          <w:tcPr>
            <w:tcW w:w="0" w:type="auto"/>
            <w:hideMark/>
          </w:tcPr>
          <w:p w14:paraId="6EF3FB8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Apache Kafka</w:t>
            </w:r>
          </w:p>
        </w:tc>
        <w:tc>
          <w:tcPr>
            <w:tcW w:w="0" w:type="auto"/>
            <w:hideMark/>
          </w:tcPr>
          <w:p w14:paraId="210535A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distributed streaming platform used for building the real-time data pipeline.</w:t>
            </w:r>
          </w:p>
        </w:tc>
      </w:tr>
      <w:tr w:rsidR="00806B40" w:rsidRPr="00806B40" w14:paraId="1D6CF461"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5D72FBF6"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2</w:t>
            </w:r>
          </w:p>
        </w:tc>
        <w:tc>
          <w:tcPr>
            <w:tcW w:w="0" w:type="auto"/>
            <w:hideMark/>
          </w:tcPr>
          <w:p w14:paraId="1F390262"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 xml:space="preserve">Stream Processing Engine (Apache Spark Structured Streaming/Apache </w:t>
            </w:r>
            <w:proofErr w:type="spellStart"/>
            <w:r w:rsidRPr="00806B40">
              <w:rPr>
                <w:rFonts w:ascii="Source Sans Pro" w:eastAsia="Times New Roman" w:hAnsi="Source Sans Pro" w:cs="Times New Roman"/>
                <w:color w:val="31333F"/>
              </w:rPr>
              <w:t>Flink</w:t>
            </w:r>
            <w:proofErr w:type="spellEnd"/>
            <w:r w:rsidRPr="00806B40">
              <w:rPr>
                <w:rFonts w:ascii="Source Sans Pro" w:eastAsia="Times New Roman" w:hAnsi="Source Sans Pro" w:cs="Times New Roman"/>
                <w:color w:val="31333F"/>
              </w:rPr>
              <w:t>)</w:t>
            </w:r>
          </w:p>
        </w:tc>
        <w:tc>
          <w:tcPr>
            <w:tcW w:w="0" w:type="auto"/>
            <w:hideMark/>
          </w:tcPr>
          <w:p w14:paraId="691D204C"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Software platforms for processing and analyzing streaming data in real-time.</w:t>
            </w:r>
          </w:p>
        </w:tc>
      </w:tr>
      <w:tr w:rsidR="00806B40" w:rsidRPr="00806B40" w14:paraId="0F72AD5F"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77E7EEDF"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3</w:t>
            </w:r>
          </w:p>
        </w:tc>
        <w:tc>
          <w:tcPr>
            <w:tcW w:w="0" w:type="auto"/>
            <w:hideMark/>
          </w:tcPr>
          <w:p w14:paraId="17C3E5B6"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Enterprise Identity Providers (SAML/OIDC)</w:t>
            </w:r>
          </w:p>
        </w:tc>
        <w:tc>
          <w:tcPr>
            <w:tcW w:w="0" w:type="auto"/>
            <w:hideMark/>
          </w:tcPr>
          <w:p w14:paraId="515044F8"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Systems for managing user identities and enabling single sign-on (SSO) across applications.</w:t>
            </w:r>
          </w:p>
        </w:tc>
      </w:tr>
      <w:tr w:rsidR="00806B40" w:rsidRPr="00806B40" w14:paraId="1BC702CB"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3D71CFBB"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4</w:t>
            </w:r>
          </w:p>
        </w:tc>
        <w:tc>
          <w:tcPr>
            <w:tcW w:w="0" w:type="auto"/>
            <w:hideMark/>
          </w:tcPr>
          <w:p w14:paraId="523B17F1"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Role-Based Access Control (RBAC) Policies</w:t>
            </w:r>
          </w:p>
        </w:tc>
        <w:tc>
          <w:tcPr>
            <w:tcW w:w="0" w:type="auto"/>
            <w:hideMark/>
          </w:tcPr>
          <w:p w14:paraId="40125EAE"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method for restricting system access to authorized users based on their role.</w:t>
            </w:r>
          </w:p>
        </w:tc>
      </w:tr>
      <w:tr w:rsidR="00806B40" w:rsidRPr="00806B40" w14:paraId="684E883D"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3CC2E775"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5</w:t>
            </w:r>
          </w:p>
        </w:tc>
        <w:tc>
          <w:tcPr>
            <w:tcW w:w="0" w:type="auto"/>
            <w:hideMark/>
          </w:tcPr>
          <w:p w14:paraId="1C3658CF"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Encryption Technologies</w:t>
            </w:r>
          </w:p>
        </w:tc>
        <w:tc>
          <w:tcPr>
            <w:tcW w:w="0" w:type="auto"/>
            <w:hideMark/>
          </w:tcPr>
          <w:p w14:paraId="6BF9C6DA"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Technologies used to encrypt data in transit and at rest to ensure confidentiality.</w:t>
            </w:r>
          </w:p>
        </w:tc>
      </w:tr>
      <w:tr w:rsidR="00806B40" w:rsidRPr="00806B40" w14:paraId="6A16ED78"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27CD6D58"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6</w:t>
            </w:r>
          </w:p>
        </w:tc>
        <w:tc>
          <w:tcPr>
            <w:tcW w:w="0" w:type="auto"/>
            <w:hideMark/>
          </w:tcPr>
          <w:p w14:paraId="0EE89300"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Audit Logging and Monitoring Systems</w:t>
            </w:r>
          </w:p>
        </w:tc>
        <w:tc>
          <w:tcPr>
            <w:tcW w:w="0" w:type="auto"/>
            <w:hideMark/>
          </w:tcPr>
          <w:p w14:paraId="0B5C2C2A"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Systems for tracking and recording user activities and system changes for security and compliance.</w:t>
            </w:r>
          </w:p>
        </w:tc>
      </w:tr>
      <w:tr w:rsidR="00806B40" w:rsidRPr="00806B40" w14:paraId="3C43BDDF"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0CA106DD"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7</w:t>
            </w:r>
          </w:p>
        </w:tc>
        <w:tc>
          <w:tcPr>
            <w:tcW w:w="0" w:type="auto"/>
            <w:hideMark/>
          </w:tcPr>
          <w:p w14:paraId="1890FFD7"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Compliance Standards (ISO 27001, NIST 800-171)</w:t>
            </w:r>
          </w:p>
        </w:tc>
        <w:tc>
          <w:tcPr>
            <w:tcW w:w="0" w:type="auto"/>
            <w:hideMark/>
          </w:tcPr>
          <w:p w14:paraId="0DB38D63"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International and national standards for managing information security.</w:t>
            </w:r>
          </w:p>
        </w:tc>
      </w:tr>
      <w:tr w:rsidR="00806B40" w:rsidRPr="00806B40" w14:paraId="212E3272"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0DD7E29D"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8</w:t>
            </w:r>
          </w:p>
        </w:tc>
        <w:tc>
          <w:tcPr>
            <w:tcW w:w="0" w:type="auto"/>
            <w:hideMark/>
          </w:tcPr>
          <w:p w14:paraId="2E1D6944"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Auditing Application</w:t>
            </w:r>
          </w:p>
        </w:tc>
        <w:tc>
          <w:tcPr>
            <w:tcW w:w="0" w:type="auto"/>
            <w:hideMark/>
          </w:tcPr>
          <w:p w14:paraId="395C3370"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A software application designed for tracking and verifying data for traceability.</w:t>
            </w:r>
          </w:p>
        </w:tc>
      </w:tr>
      <w:tr w:rsidR="00806B40" w:rsidRPr="00806B40" w14:paraId="7ADDA3D2"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04520254"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9</w:t>
            </w:r>
          </w:p>
        </w:tc>
        <w:tc>
          <w:tcPr>
            <w:tcW w:w="0" w:type="auto"/>
            <w:hideMark/>
          </w:tcPr>
          <w:p w14:paraId="59300BDC"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Desktop Application and APIs</w:t>
            </w:r>
          </w:p>
        </w:tc>
        <w:tc>
          <w:tcPr>
            <w:tcW w:w="0" w:type="auto"/>
            <w:hideMark/>
          </w:tcPr>
          <w:p w14:paraId="2343CB5E"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Software tools for configuring and managing detection rules and models.</w:t>
            </w:r>
          </w:p>
        </w:tc>
      </w:tr>
      <w:tr w:rsidR="00806B40" w:rsidRPr="00806B40" w14:paraId="49810629"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23E2A4DB"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10</w:t>
            </w:r>
          </w:p>
        </w:tc>
        <w:tc>
          <w:tcPr>
            <w:tcW w:w="0" w:type="auto"/>
            <w:hideMark/>
          </w:tcPr>
          <w:p w14:paraId="48DB18E2"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Cloud Services (Multi-region, Multi-cloud Architecture)</w:t>
            </w:r>
          </w:p>
        </w:tc>
        <w:tc>
          <w:tcPr>
            <w:tcW w:w="0" w:type="auto"/>
            <w:hideMark/>
          </w:tcPr>
          <w:p w14:paraId="18568034"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Cloud computing services for hosting data and applications, ensuring high availability and disaster recovery.</w:t>
            </w:r>
          </w:p>
        </w:tc>
      </w:tr>
      <w:tr w:rsidR="00806B40" w:rsidRPr="00806B40" w14:paraId="051629B1" w14:textId="77777777" w:rsidTr="00806B40">
        <w:tc>
          <w:tcPr>
            <w:cnfStyle w:val="001000000000" w:firstRow="0" w:lastRow="0" w:firstColumn="1" w:lastColumn="0" w:oddVBand="0" w:evenVBand="0" w:oddHBand="0" w:evenHBand="0" w:firstRowFirstColumn="0" w:firstRowLastColumn="0" w:lastRowFirstColumn="0" w:lastRowLastColumn="0"/>
            <w:tcW w:w="0" w:type="auto"/>
            <w:hideMark/>
          </w:tcPr>
          <w:p w14:paraId="75D6205E" w14:textId="77777777" w:rsidR="00806B40" w:rsidRPr="00806B40" w:rsidRDefault="00806B40" w:rsidP="00806B40">
            <w:pPr>
              <w:rPr>
                <w:rFonts w:ascii="Source Sans Pro" w:eastAsia="Times New Roman" w:hAnsi="Source Sans Pro" w:cs="Times New Roman"/>
                <w:color w:val="31333F"/>
              </w:rPr>
            </w:pPr>
            <w:r w:rsidRPr="00806B40">
              <w:rPr>
                <w:rFonts w:ascii="Source Sans Pro" w:eastAsia="Times New Roman" w:hAnsi="Source Sans Pro" w:cs="Times New Roman"/>
                <w:color w:val="31333F"/>
              </w:rPr>
              <w:t>11</w:t>
            </w:r>
          </w:p>
        </w:tc>
        <w:tc>
          <w:tcPr>
            <w:tcW w:w="0" w:type="auto"/>
            <w:hideMark/>
          </w:tcPr>
          <w:p w14:paraId="32A4AF4F"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Data Residency Laws Compliance</w:t>
            </w:r>
          </w:p>
        </w:tc>
        <w:tc>
          <w:tcPr>
            <w:tcW w:w="0" w:type="auto"/>
            <w:hideMark/>
          </w:tcPr>
          <w:p w14:paraId="72E63899" w14:textId="77777777" w:rsidR="00806B40" w:rsidRPr="00806B40" w:rsidRDefault="00806B40" w:rsidP="00806B40">
            <w:pPr>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color w:val="31333F"/>
              </w:rPr>
            </w:pPr>
            <w:r w:rsidRPr="00806B40">
              <w:rPr>
                <w:rFonts w:ascii="Source Sans Pro" w:eastAsia="Times New Roman" w:hAnsi="Source Sans Pro" w:cs="Times New Roman"/>
                <w:color w:val="31333F"/>
              </w:rPr>
              <w:t>Legal requirements for storing data within specific jurisdictions.</w:t>
            </w:r>
          </w:p>
        </w:tc>
      </w:tr>
    </w:tbl>
    <w:p w14:paraId="0580D082" w14:textId="77777777" w:rsidR="00806B40" w:rsidRDefault="00806B40">
      <w:pPr>
        <w:rPr>
          <w:lang w:val="vi-VN"/>
        </w:rPr>
      </w:pPr>
    </w:p>
    <w:p w14:paraId="2FD3D67E" w14:textId="77777777" w:rsidR="00BE6598" w:rsidRDefault="00BE6598">
      <w:pPr>
        <w:rPr>
          <w:lang w:val="vi-VN"/>
        </w:rPr>
      </w:pPr>
    </w:p>
    <w:p w14:paraId="585421BF" w14:textId="77777777" w:rsidR="00806B40" w:rsidRDefault="00BE6598" w:rsidP="00806B40">
      <w:pPr>
        <w:pStyle w:val="Heading3"/>
        <w:spacing w:before="0" w:after="0"/>
        <w:rPr>
          <w:rFonts w:ascii="Source Sans Pro" w:hAnsi="Source Sans Pro"/>
          <w:color w:val="31333F"/>
          <w:spacing w:val="-1"/>
        </w:rPr>
      </w:pPr>
      <w:r>
        <w:rPr>
          <w:lang w:val="vi-VN"/>
        </w:rPr>
        <w:t>2.2 Workflow</w:t>
      </w:r>
      <w:r w:rsidR="00806B40">
        <w:rPr>
          <w:lang w:val="vi-VN"/>
        </w:rPr>
        <w:br/>
      </w:r>
      <w:r w:rsidR="00806B40">
        <w:rPr>
          <w:rStyle w:val="st-emotion-cache-10trblm"/>
          <w:rFonts w:ascii="Source Sans Pro" w:hAnsi="Source Sans Pro"/>
          <w:color w:val="31333F"/>
          <w:spacing w:val="-1"/>
        </w:rPr>
        <w:t>Generated User Workflow:</w:t>
      </w:r>
    </w:p>
    <w:p w14:paraId="2E9F7E52" w14:textId="77777777" w:rsidR="00806B40" w:rsidRDefault="00806B40" w:rsidP="00806B40">
      <w:pPr>
        <w:pStyle w:val="NormalWeb"/>
        <w:rPr>
          <w:rFonts w:ascii="Source Sans Pro" w:hAnsi="Source Sans Pro"/>
          <w:color w:val="31333F"/>
        </w:rPr>
      </w:pPr>
      <w:r>
        <w:rPr>
          <w:rFonts w:ascii="Source Sans Pro" w:hAnsi="Source Sans Pro"/>
          <w:color w:val="31333F"/>
        </w:rPr>
        <w:t>Given the requirements and actor interactions outlined in the Software Requirements Document (SRD) for Sausage Production Quality Control Software, the user workflow can be detailed as follows:</w:t>
      </w:r>
    </w:p>
    <w:p w14:paraId="37BDD2C7"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Workflow Overview</w:t>
      </w:r>
    </w:p>
    <w:p w14:paraId="084BDE9C" w14:textId="77777777" w:rsidR="00806B40" w:rsidRDefault="00806B40" w:rsidP="00806B40">
      <w:pPr>
        <w:pStyle w:val="Heading4"/>
        <w:spacing w:before="0" w:after="0"/>
        <w:rPr>
          <w:rFonts w:ascii="Source Sans Pro" w:hAnsi="Source Sans Pro"/>
          <w:color w:val="31333F"/>
        </w:rPr>
      </w:pPr>
      <w:r>
        <w:rPr>
          <w:rStyle w:val="st-emotion-cache-10trblm"/>
          <w:rFonts w:ascii="Source Sans Pro" w:hAnsi="Source Sans Pro"/>
          <w:color w:val="31333F"/>
        </w:rPr>
        <w:t>Stage 1: System Setup and Configuration</w:t>
      </w:r>
    </w:p>
    <w:p w14:paraId="61A7B0A1" w14:textId="77777777" w:rsidR="00806B40" w:rsidRDefault="00806B40" w:rsidP="00806B40">
      <w:pPr>
        <w:numPr>
          <w:ilvl w:val="0"/>
          <w:numId w:val="10"/>
        </w:numPr>
        <w:spacing w:before="48" w:after="48"/>
        <w:ind w:left="1008"/>
        <w:rPr>
          <w:rFonts w:ascii="Source Sans Pro" w:hAnsi="Source Sans Pro"/>
          <w:color w:val="31333F"/>
        </w:rPr>
      </w:pPr>
      <w:r>
        <w:rPr>
          <w:rStyle w:val="Strong"/>
          <w:rFonts w:ascii="Source Sans Pro" w:hAnsi="Source Sans Pro"/>
          <w:color w:val="31333F"/>
        </w:rPr>
        <w:t>System Administrator</w:t>
      </w:r>
      <w:r>
        <w:rPr>
          <w:rFonts w:ascii="Source Sans Pro" w:hAnsi="Source Sans Pro"/>
          <w:color w:val="31333F"/>
        </w:rPr>
        <w:t>:</w:t>
      </w:r>
    </w:p>
    <w:p w14:paraId="793005E6"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Initializes the software system, setting up server and database requirements.</w:t>
      </w:r>
    </w:p>
    <w:p w14:paraId="425F3A99"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Configures the Apache Kafka data pipeline, ensuring secure connectivity to data sources.</w:t>
      </w:r>
    </w:p>
    <w:p w14:paraId="5A57C497"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Implements security measures, including data encryption and access controls, integrating with enterprise identity providers for SSO.</w:t>
      </w:r>
    </w:p>
    <w:p w14:paraId="741DB9DB" w14:textId="77777777" w:rsidR="00806B40" w:rsidRDefault="00806B40" w:rsidP="00806B40">
      <w:pPr>
        <w:numPr>
          <w:ilvl w:val="0"/>
          <w:numId w:val="10"/>
        </w:numPr>
        <w:spacing w:before="48" w:after="48"/>
        <w:ind w:left="1008"/>
        <w:rPr>
          <w:rFonts w:ascii="Source Sans Pro" w:hAnsi="Source Sans Pro"/>
          <w:color w:val="31333F"/>
        </w:rPr>
      </w:pPr>
      <w:r>
        <w:rPr>
          <w:rStyle w:val="Strong"/>
          <w:rFonts w:ascii="Source Sans Pro" w:hAnsi="Source Sans Pro"/>
          <w:color w:val="31333F"/>
        </w:rPr>
        <w:t>IT Developer</w:t>
      </w:r>
      <w:r>
        <w:rPr>
          <w:rFonts w:ascii="Source Sans Pro" w:hAnsi="Source Sans Pro"/>
          <w:color w:val="31333F"/>
        </w:rPr>
        <w:t>:</w:t>
      </w:r>
    </w:p>
    <w:p w14:paraId="33700111"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Develops source connectors for real-time data ingestion from various systems, standardizing data formats.</w:t>
      </w:r>
    </w:p>
    <w:p w14:paraId="6AE5C26A"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 xml:space="preserve">Selects and configures the stream processing engine (Apache Spark Structured Streaming or Apache </w:t>
      </w:r>
      <w:proofErr w:type="spellStart"/>
      <w:r>
        <w:rPr>
          <w:rFonts w:ascii="Source Sans Pro" w:hAnsi="Source Sans Pro"/>
          <w:color w:val="31333F"/>
        </w:rPr>
        <w:t>Flink</w:t>
      </w:r>
      <w:proofErr w:type="spellEnd"/>
      <w:r>
        <w:rPr>
          <w:rFonts w:ascii="Source Sans Pro" w:hAnsi="Source Sans Pro"/>
          <w:color w:val="31333F"/>
        </w:rPr>
        <w:t>) for real-time data processing.</w:t>
      </w:r>
    </w:p>
    <w:p w14:paraId="0B60432A"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Implements lambda architecture for data consistency.</w:t>
      </w:r>
    </w:p>
    <w:p w14:paraId="06FD4FE5" w14:textId="77777777" w:rsidR="00806B40" w:rsidRDefault="00806B40" w:rsidP="00806B40">
      <w:pPr>
        <w:numPr>
          <w:ilvl w:val="0"/>
          <w:numId w:val="10"/>
        </w:numPr>
        <w:spacing w:before="48" w:after="48"/>
        <w:ind w:left="1008"/>
        <w:rPr>
          <w:rFonts w:ascii="Source Sans Pro" w:hAnsi="Source Sans Pro"/>
          <w:color w:val="31333F"/>
        </w:rPr>
      </w:pPr>
      <w:r>
        <w:rPr>
          <w:rStyle w:val="Strong"/>
          <w:rFonts w:ascii="Source Sans Pro" w:hAnsi="Source Sans Pro"/>
          <w:color w:val="31333F"/>
        </w:rPr>
        <w:t>QC Specialist and Worker</w:t>
      </w:r>
      <w:r>
        <w:rPr>
          <w:rFonts w:ascii="Source Sans Pro" w:hAnsi="Source Sans Pro"/>
          <w:color w:val="31333F"/>
        </w:rPr>
        <w:t>:</w:t>
      </w:r>
    </w:p>
    <w:p w14:paraId="3EEEA90E"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Use configuration tools to define initial quality control rules and models.</w:t>
      </w:r>
    </w:p>
    <w:p w14:paraId="64D86602" w14:textId="77777777" w:rsidR="00806B40" w:rsidRDefault="00806B40" w:rsidP="00806B40">
      <w:pPr>
        <w:numPr>
          <w:ilvl w:val="1"/>
          <w:numId w:val="10"/>
        </w:numPr>
        <w:spacing w:before="48" w:after="48"/>
        <w:ind w:left="2016"/>
        <w:rPr>
          <w:rFonts w:ascii="Source Sans Pro" w:hAnsi="Source Sans Pro"/>
          <w:color w:val="31333F"/>
        </w:rPr>
      </w:pPr>
      <w:r>
        <w:rPr>
          <w:rFonts w:ascii="Source Sans Pro" w:hAnsi="Source Sans Pro"/>
          <w:color w:val="31333F"/>
        </w:rPr>
        <w:t>Engage in initial testing of detection algorithms with simulated data.</w:t>
      </w:r>
    </w:p>
    <w:p w14:paraId="5CCE5874" w14:textId="77777777" w:rsidR="00806B40" w:rsidRDefault="00806B40" w:rsidP="00806B40">
      <w:pPr>
        <w:pStyle w:val="Heading4"/>
        <w:spacing w:before="0" w:after="0"/>
        <w:rPr>
          <w:rFonts w:ascii="Source Sans Pro" w:hAnsi="Source Sans Pro"/>
          <w:color w:val="31333F"/>
        </w:rPr>
      </w:pPr>
      <w:r>
        <w:rPr>
          <w:rStyle w:val="st-emotion-cache-10trblm"/>
          <w:rFonts w:ascii="Source Sans Pro" w:hAnsi="Source Sans Pro"/>
          <w:color w:val="31333F"/>
        </w:rPr>
        <w:t>Stage 2: Real-Time Quality Control Processing</w:t>
      </w:r>
    </w:p>
    <w:p w14:paraId="73245266" w14:textId="77777777" w:rsidR="00806B40" w:rsidRDefault="00806B40" w:rsidP="00806B40">
      <w:pPr>
        <w:numPr>
          <w:ilvl w:val="0"/>
          <w:numId w:val="11"/>
        </w:numPr>
        <w:spacing w:before="48" w:after="48"/>
        <w:ind w:left="1008"/>
        <w:rPr>
          <w:rFonts w:ascii="Source Sans Pro" w:hAnsi="Source Sans Pro"/>
          <w:color w:val="31333F"/>
        </w:rPr>
      </w:pPr>
      <w:r>
        <w:rPr>
          <w:rStyle w:val="Strong"/>
          <w:rFonts w:ascii="Source Sans Pro" w:hAnsi="Source Sans Pro"/>
          <w:color w:val="31333F"/>
        </w:rPr>
        <w:t>Sensor</w:t>
      </w:r>
      <w:r>
        <w:rPr>
          <w:rFonts w:ascii="Source Sans Pro" w:hAnsi="Source Sans Pro"/>
          <w:color w:val="31333F"/>
        </w:rPr>
        <w:t>:</w:t>
      </w:r>
    </w:p>
    <w:p w14:paraId="537A0159" w14:textId="77777777" w:rsidR="00806B40" w:rsidRDefault="00806B40" w:rsidP="00806B40">
      <w:pPr>
        <w:numPr>
          <w:ilvl w:val="1"/>
          <w:numId w:val="11"/>
        </w:numPr>
        <w:spacing w:before="48" w:after="48"/>
        <w:ind w:left="2016"/>
        <w:rPr>
          <w:rFonts w:ascii="Source Sans Pro" w:hAnsi="Source Sans Pro"/>
          <w:color w:val="31333F"/>
        </w:rPr>
      </w:pPr>
      <w:r>
        <w:rPr>
          <w:rFonts w:ascii="Source Sans Pro" w:hAnsi="Source Sans Pro"/>
          <w:color w:val="31333F"/>
        </w:rPr>
        <w:t>Begins transmitting real-time manufacturing data to the system via Apache Kafka.</w:t>
      </w:r>
    </w:p>
    <w:p w14:paraId="0A929B90" w14:textId="77777777" w:rsidR="00806B40" w:rsidRDefault="00806B40" w:rsidP="00806B40">
      <w:pPr>
        <w:numPr>
          <w:ilvl w:val="0"/>
          <w:numId w:val="11"/>
        </w:numPr>
        <w:spacing w:before="48" w:after="48"/>
        <w:ind w:left="1008"/>
        <w:rPr>
          <w:rFonts w:ascii="Source Sans Pro" w:hAnsi="Source Sans Pro"/>
          <w:color w:val="31333F"/>
        </w:rPr>
      </w:pPr>
      <w:r>
        <w:rPr>
          <w:rStyle w:val="Strong"/>
          <w:rFonts w:ascii="Source Sans Pro" w:hAnsi="Source Sans Pro"/>
          <w:color w:val="31333F"/>
        </w:rPr>
        <w:t>System</w:t>
      </w:r>
      <w:r>
        <w:rPr>
          <w:rStyle w:val="apple-converted-space"/>
          <w:rFonts w:ascii="Source Sans Pro" w:hAnsi="Source Sans Pro"/>
          <w:color w:val="31333F"/>
        </w:rPr>
        <w:t> </w:t>
      </w:r>
      <w:r>
        <w:rPr>
          <w:rFonts w:ascii="Source Sans Pro" w:hAnsi="Source Sans Pro"/>
          <w:color w:val="31333F"/>
        </w:rPr>
        <w:t>(Automated Process):</w:t>
      </w:r>
    </w:p>
    <w:p w14:paraId="356689D4" w14:textId="77777777" w:rsidR="00806B40" w:rsidRDefault="00806B40" w:rsidP="00806B40">
      <w:pPr>
        <w:numPr>
          <w:ilvl w:val="1"/>
          <w:numId w:val="11"/>
        </w:numPr>
        <w:spacing w:before="48" w:after="48"/>
        <w:ind w:left="2016"/>
        <w:rPr>
          <w:rFonts w:ascii="Source Sans Pro" w:hAnsi="Source Sans Pro"/>
          <w:color w:val="31333F"/>
        </w:rPr>
      </w:pPr>
      <w:r>
        <w:rPr>
          <w:rFonts w:ascii="Source Sans Pro" w:hAnsi="Source Sans Pro"/>
          <w:color w:val="31333F"/>
        </w:rPr>
        <w:t>Processes incoming data streams using configured statistical models and machine learning algorithms to detect anomalies.</w:t>
      </w:r>
    </w:p>
    <w:p w14:paraId="39C24B6E" w14:textId="77777777" w:rsidR="00806B40" w:rsidRDefault="00806B40" w:rsidP="00806B40">
      <w:pPr>
        <w:numPr>
          <w:ilvl w:val="1"/>
          <w:numId w:val="11"/>
        </w:numPr>
        <w:spacing w:before="48" w:after="48"/>
        <w:ind w:left="2016"/>
        <w:rPr>
          <w:rFonts w:ascii="Source Sans Pro" w:hAnsi="Source Sans Pro"/>
          <w:color w:val="31333F"/>
        </w:rPr>
      </w:pPr>
      <w:r>
        <w:rPr>
          <w:rFonts w:ascii="Source Sans Pro" w:hAnsi="Source Sans Pro"/>
          <w:color w:val="31333F"/>
        </w:rPr>
        <w:t>Alerts are generated for detected quality issues and are logged for traceability.</w:t>
      </w:r>
    </w:p>
    <w:p w14:paraId="6DD48463" w14:textId="77777777" w:rsidR="00806B40" w:rsidRDefault="00806B40" w:rsidP="00806B40">
      <w:pPr>
        <w:numPr>
          <w:ilvl w:val="0"/>
          <w:numId w:val="11"/>
        </w:numPr>
        <w:spacing w:before="48" w:after="48"/>
        <w:ind w:left="1008"/>
        <w:rPr>
          <w:rFonts w:ascii="Source Sans Pro" w:hAnsi="Source Sans Pro"/>
          <w:color w:val="31333F"/>
        </w:rPr>
      </w:pPr>
      <w:r>
        <w:rPr>
          <w:rStyle w:val="Strong"/>
          <w:rFonts w:ascii="Source Sans Pro" w:hAnsi="Source Sans Pro"/>
          <w:color w:val="31333F"/>
        </w:rPr>
        <w:t>QC Specialist</w:t>
      </w:r>
      <w:r>
        <w:rPr>
          <w:rFonts w:ascii="Source Sans Pro" w:hAnsi="Source Sans Pro"/>
          <w:color w:val="31333F"/>
        </w:rPr>
        <w:t>:</w:t>
      </w:r>
    </w:p>
    <w:p w14:paraId="0CE7CA78" w14:textId="77777777" w:rsidR="00806B40" w:rsidRDefault="00806B40" w:rsidP="00806B40">
      <w:pPr>
        <w:numPr>
          <w:ilvl w:val="1"/>
          <w:numId w:val="11"/>
        </w:numPr>
        <w:spacing w:before="48" w:after="48"/>
        <w:ind w:left="2016"/>
        <w:rPr>
          <w:rFonts w:ascii="Source Sans Pro" w:hAnsi="Source Sans Pro"/>
          <w:color w:val="31333F"/>
        </w:rPr>
      </w:pPr>
      <w:r>
        <w:rPr>
          <w:rFonts w:ascii="Source Sans Pro" w:hAnsi="Source Sans Pro"/>
          <w:color w:val="31333F"/>
        </w:rPr>
        <w:t>Reviews alerts and refines detection models and rules as necessary.</w:t>
      </w:r>
    </w:p>
    <w:p w14:paraId="334F24DA" w14:textId="77777777" w:rsidR="00806B40" w:rsidRDefault="00806B40" w:rsidP="00806B40">
      <w:pPr>
        <w:numPr>
          <w:ilvl w:val="1"/>
          <w:numId w:val="11"/>
        </w:numPr>
        <w:spacing w:before="48" w:after="48"/>
        <w:ind w:left="2016"/>
        <w:rPr>
          <w:rFonts w:ascii="Source Sans Pro" w:hAnsi="Source Sans Pro"/>
          <w:color w:val="31333F"/>
        </w:rPr>
      </w:pPr>
      <w:r>
        <w:rPr>
          <w:rFonts w:ascii="Source Sans Pro" w:hAnsi="Source Sans Pro"/>
          <w:color w:val="31333F"/>
        </w:rPr>
        <w:t>Collaborates with the</w:t>
      </w:r>
      <w:r>
        <w:rPr>
          <w:rStyle w:val="apple-converted-space"/>
          <w:rFonts w:ascii="Source Sans Pro" w:hAnsi="Source Sans Pro"/>
          <w:color w:val="31333F"/>
        </w:rPr>
        <w:t> </w:t>
      </w:r>
      <w:r>
        <w:rPr>
          <w:rStyle w:val="Strong"/>
          <w:rFonts w:ascii="Source Sans Pro" w:hAnsi="Source Sans Pro"/>
          <w:color w:val="31333F"/>
        </w:rPr>
        <w:t>Worker</w:t>
      </w:r>
      <w:r>
        <w:rPr>
          <w:rStyle w:val="apple-converted-space"/>
          <w:rFonts w:ascii="Source Sans Pro" w:hAnsi="Source Sans Pro"/>
          <w:color w:val="31333F"/>
        </w:rPr>
        <w:t> </w:t>
      </w:r>
      <w:r>
        <w:rPr>
          <w:rFonts w:ascii="Source Sans Pro" w:hAnsi="Source Sans Pro"/>
          <w:color w:val="31333F"/>
        </w:rPr>
        <w:t>to adjust manufacturing processes based on quality insights.</w:t>
      </w:r>
    </w:p>
    <w:p w14:paraId="7E458F11" w14:textId="77777777" w:rsidR="00806B40" w:rsidRDefault="00806B40" w:rsidP="00806B40">
      <w:pPr>
        <w:pStyle w:val="Heading4"/>
        <w:spacing w:before="0" w:after="0"/>
        <w:rPr>
          <w:rFonts w:ascii="Source Sans Pro" w:hAnsi="Source Sans Pro"/>
          <w:color w:val="31333F"/>
        </w:rPr>
      </w:pPr>
      <w:r>
        <w:rPr>
          <w:rStyle w:val="st-emotion-cache-10trblm"/>
          <w:rFonts w:ascii="Source Sans Pro" w:hAnsi="Source Sans Pro"/>
          <w:color w:val="31333F"/>
        </w:rPr>
        <w:lastRenderedPageBreak/>
        <w:t>Stage 3: Traceability and Reporting</w:t>
      </w:r>
    </w:p>
    <w:p w14:paraId="4D8E7124" w14:textId="77777777" w:rsidR="00806B40" w:rsidRDefault="00806B40" w:rsidP="00806B40">
      <w:pPr>
        <w:numPr>
          <w:ilvl w:val="0"/>
          <w:numId w:val="12"/>
        </w:numPr>
        <w:spacing w:before="48" w:after="48"/>
        <w:ind w:left="1008"/>
        <w:rPr>
          <w:rFonts w:ascii="Source Sans Pro" w:hAnsi="Source Sans Pro"/>
          <w:color w:val="31333F"/>
        </w:rPr>
      </w:pPr>
      <w:r>
        <w:rPr>
          <w:rStyle w:val="Strong"/>
          <w:rFonts w:ascii="Source Sans Pro" w:hAnsi="Source Sans Pro"/>
          <w:color w:val="31333F"/>
        </w:rPr>
        <w:t>Data Analyst</w:t>
      </w:r>
      <w:r>
        <w:rPr>
          <w:rFonts w:ascii="Source Sans Pro" w:hAnsi="Source Sans Pro"/>
          <w:color w:val="31333F"/>
        </w:rPr>
        <w:t>:</w:t>
      </w:r>
    </w:p>
    <w:p w14:paraId="6C97568E" w14:textId="77777777" w:rsidR="00806B40" w:rsidRDefault="00806B40" w:rsidP="00806B40">
      <w:pPr>
        <w:numPr>
          <w:ilvl w:val="1"/>
          <w:numId w:val="12"/>
        </w:numPr>
        <w:spacing w:before="48" w:after="48"/>
        <w:ind w:left="2016"/>
        <w:rPr>
          <w:rFonts w:ascii="Source Sans Pro" w:hAnsi="Source Sans Pro"/>
          <w:color w:val="31333F"/>
        </w:rPr>
      </w:pPr>
      <w:r>
        <w:rPr>
          <w:rFonts w:ascii="Source Sans Pro" w:hAnsi="Source Sans Pro"/>
          <w:color w:val="31333F"/>
        </w:rPr>
        <w:t>Utilizes the traceability component to link raw materials, production processes, and finished products.</w:t>
      </w:r>
    </w:p>
    <w:p w14:paraId="04E075AF" w14:textId="77777777" w:rsidR="00806B40" w:rsidRDefault="00806B40" w:rsidP="00806B40">
      <w:pPr>
        <w:numPr>
          <w:ilvl w:val="1"/>
          <w:numId w:val="12"/>
        </w:numPr>
        <w:spacing w:before="48" w:after="48"/>
        <w:ind w:left="2016"/>
        <w:rPr>
          <w:rFonts w:ascii="Source Sans Pro" w:hAnsi="Source Sans Pro"/>
          <w:color w:val="31333F"/>
        </w:rPr>
      </w:pPr>
      <w:r>
        <w:rPr>
          <w:rFonts w:ascii="Source Sans Pro" w:hAnsi="Source Sans Pro"/>
          <w:color w:val="31333F"/>
        </w:rPr>
        <w:t>Generates real-time quality KPI dashboards and detailed reports for analysis.</w:t>
      </w:r>
    </w:p>
    <w:p w14:paraId="320F63DC" w14:textId="77777777" w:rsidR="00806B40" w:rsidRDefault="00806B40" w:rsidP="00806B40">
      <w:pPr>
        <w:numPr>
          <w:ilvl w:val="0"/>
          <w:numId w:val="12"/>
        </w:numPr>
        <w:spacing w:before="48" w:after="48"/>
        <w:ind w:left="1008"/>
        <w:rPr>
          <w:rFonts w:ascii="Source Sans Pro" w:hAnsi="Source Sans Pro"/>
          <w:color w:val="31333F"/>
        </w:rPr>
      </w:pPr>
      <w:r>
        <w:rPr>
          <w:rStyle w:val="Strong"/>
          <w:rFonts w:ascii="Source Sans Pro" w:hAnsi="Source Sans Pro"/>
          <w:color w:val="31333F"/>
        </w:rPr>
        <w:t>Supervisor</w:t>
      </w:r>
      <w:r>
        <w:rPr>
          <w:rFonts w:ascii="Source Sans Pro" w:hAnsi="Source Sans Pro"/>
          <w:color w:val="31333F"/>
        </w:rPr>
        <w:t>:</w:t>
      </w:r>
    </w:p>
    <w:p w14:paraId="1376CBFC" w14:textId="77777777" w:rsidR="00806B40" w:rsidRDefault="00806B40" w:rsidP="00806B40">
      <w:pPr>
        <w:numPr>
          <w:ilvl w:val="1"/>
          <w:numId w:val="12"/>
        </w:numPr>
        <w:spacing w:before="48" w:after="48"/>
        <w:ind w:left="2016"/>
        <w:rPr>
          <w:rFonts w:ascii="Source Sans Pro" w:hAnsi="Source Sans Pro"/>
          <w:color w:val="31333F"/>
        </w:rPr>
      </w:pPr>
      <w:r>
        <w:rPr>
          <w:rFonts w:ascii="Source Sans Pro" w:hAnsi="Source Sans Pro"/>
          <w:color w:val="31333F"/>
        </w:rPr>
        <w:t>Monitors dashboards and reports for overall quality control insights.</w:t>
      </w:r>
    </w:p>
    <w:p w14:paraId="4F7C4CF3" w14:textId="77777777" w:rsidR="00806B40" w:rsidRDefault="00806B40" w:rsidP="00806B40">
      <w:pPr>
        <w:numPr>
          <w:ilvl w:val="1"/>
          <w:numId w:val="12"/>
        </w:numPr>
        <w:spacing w:before="48" w:after="48"/>
        <w:ind w:left="2016"/>
        <w:rPr>
          <w:rFonts w:ascii="Source Sans Pro" w:hAnsi="Source Sans Pro"/>
          <w:color w:val="31333F"/>
        </w:rPr>
      </w:pPr>
      <w:r>
        <w:rPr>
          <w:rFonts w:ascii="Source Sans Pro" w:hAnsi="Source Sans Pro"/>
          <w:color w:val="31333F"/>
        </w:rPr>
        <w:t>Makes strategic decisions based on quality trends and reports.</w:t>
      </w:r>
    </w:p>
    <w:p w14:paraId="6EA0EE46" w14:textId="77777777" w:rsidR="00806B40" w:rsidRDefault="00806B40" w:rsidP="00806B40">
      <w:pPr>
        <w:pStyle w:val="Heading4"/>
        <w:spacing w:before="0" w:after="0"/>
        <w:rPr>
          <w:rFonts w:ascii="Source Sans Pro" w:hAnsi="Source Sans Pro"/>
          <w:color w:val="31333F"/>
        </w:rPr>
      </w:pPr>
      <w:r>
        <w:rPr>
          <w:rStyle w:val="st-emotion-cache-10trblm"/>
          <w:rFonts w:ascii="Source Sans Pro" w:hAnsi="Source Sans Pro"/>
          <w:color w:val="31333F"/>
        </w:rPr>
        <w:t>Stage 4: Compliance and Audit</w:t>
      </w:r>
    </w:p>
    <w:p w14:paraId="2EE1F821" w14:textId="77777777" w:rsidR="00806B40" w:rsidRDefault="00806B40" w:rsidP="00806B40">
      <w:pPr>
        <w:numPr>
          <w:ilvl w:val="0"/>
          <w:numId w:val="13"/>
        </w:numPr>
        <w:spacing w:before="48" w:after="48"/>
        <w:ind w:left="1008"/>
        <w:rPr>
          <w:rFonts w:ascii="Source Sans Pro" w:hAnsi="Source Sans Pro"/>
          <w:color w:val="31333F"/>
        </w:rPr>
      </w:pPr>
      <w:r>
        <w:rPr>
          <w:rStyle w:val="Strong"/>
          <w:rFonts w:ascii="Source Sans Pro" w:hAnsi="Source Sans Pro"/>
          <w:color w:val="31333F"/>
        </w:rPr>
        <w:t>Compliance Officer</w:t>
      </w:r>
      <w:r>
        <w:rPr>
          <w:rFonts w:ascii="Source Sans Pro" w:hAnsi="Source Sans Pro"/>
          <w:color w:val="31333F"/>
        </w:rPr>
        <w:t>:</w:t>
      </w:r>
    </w:p>
    <w:p w14:paraId="2DF8D7D7" w14:textId="77777777" w:rsidR="00806B40" w:rsidRDefault="00806B40" w:rsidP="00806B40">
      <w:pPr>
        <w:numPr>
          <w:ilvl w:val="1"/>
          <w:numId w:val="13"/>
        </w:numPr>
        <w:spacing w:before="48" w:after="48"/>
        <w:ind w:left="2016"/>
        <w:rPr>
          <w:rFonts w:ascii="Source Sans Pro" w:hAnsi="Source Sans Pro"/>
          <w:color w:val="31333F"/>
        </w:rPr>
      </w:pPr>
      <w:r>
        <w:rPr>
          <w:rFonts w:ascii="Source Sans Pro" w:hAnsi="Source Sans Pro"/>
          <w:color w:val="31333F"/>
        </w:rPr>
        <w:t>Reviews system configurations and audit logs to ensure compliance with ISO 27001, NIST 800-171, and other standards.</w:t>
      </w:r>
    </w:p>
    <w:p w14:paraId="3E7D2261" w14:textId="77777777" w:rsidR="00806B40" w:rsidRDefault="00806B40" w:rsidP="00806B40">
      <w:pPr>
        <w:numPr>
          <w:ilvl w:val="1"/>
          <w:numId w:val="13"/>
        </w:numPr>
        <w:spacing w:before="48" w:after="48"/>
        <w:ind w:left="2016"/>
        <w:rPr>
          <w:rFonts w:ascii="Source Sans Pro" w:hAnsi="Source Sans Pro"/>
          <w:color w:val="31333F"/>
        </w:rPr>
      </w:pPr>
      <w:r>
        <w:rPr>
          <w:rFonts w:ascii="Source Sans Pro" w:hAnsi="Source Sans Pro"/>
          <w:color w:val="31333F"/>
        </w:rPr>
        <w:t>Works with the</w:t>
      </w:r>
      <w:r>
        <w:rPr>
          <w:rStyle w:val="apple-converted-space"/>
          <w:rFonts w:ascii="Source Sans Pro" w:hAnsi="Source Sans Pro"/>
          <w:color w:val="31333F"/>
        </w:rPr>
        <w:t> </w:t>
      </w:r>
      <w:r>
        <w:rPr>
          <w:rStyle w:val="Strong"/>
          <w:rFonts w:ascii="Source Sans Pro" w:hAnsi="Source Sans Pro"/>
          <w:color w:val="31333F"/>
        </w:rPr>
        <w:t>System Administrator</w:t>
      </w:r>
      <w:r>
        <w:rPr>
          <w:rStyle w:val="apple-converted-space"/>
          <w:rFonts w:ascii="Source Sans Pro" w:hAnsi="Source Sans Pro"/>
          <w:color w:val="31333F"/>
        </w:rPr>
        <w:t> </w:t>
      </w:r>
      <w:r>
        <w:rPr>
          <w:rFonts w:ascii="Source Sans Pro" w:hAnsi="Source Sans Pro"/>
          <w:color w:val="31333F"/>
        </w:rPr>
        <w:t>to address any compliance gaps.</w:t>
      </w:r>
    </w:p>
    <w:p w14:paraId="619CC3D2" w14:textId="77777777" w:rsidR="00806B40" w:rsidRDefault="00806B40" w:rsidP="00806B40">
      <w:pPr>
        <w:numPr>
          <w:ilvl w:val="0"/>
          <w:numId w:val="13"/>
        </w:numPr>
        <w:spacing w:before="48" w:after="48"/>
        <w:ind w:left="1008"/>
        <w:rPr>
          <w:rFonts w:ascii="Source Sans Pro" w:hAnsi="Source Sans Pro"/>
          <w:color w:val="31333F"/>
        </w:rPr>
      </w:pPr>
      <w:r>
        <w:rPr>
          <w:rStyle w:val="Strong"/>
          <w:rFonts w:ascii="Source Sans Pro" w:hAnsi="Source Sans Pro"/>
          <w:color w:val="31333F"/>
        </w:rPr>
        <w:t>External Auditor</w:t>
      </w:r>
      <w:r>
        <w:rPr>
          <w:rFonts w:ascii="Source Sans Pro" w:hAnsi="Source Sans Pro"/>
          <w:color w:val="31333F"/>
        </w:rPr>
        <w:t>:</w:t>
      </w:r>
    </w:p>
    <w:p w14:paraId="56112E4C" w14:textId="77777777" w:rsidR="00806B40" w:rsidRDefault="00806B40" w:rsidP="00806B40">
      <w:pPr>
        <w:numPr>
          <w:ilvl w:val="1"/>
          <w:numId w:val="13"/>
        </w:numPr>
        <w:spacing w:before="48" w:after="48"/>
        <w:ind w:left="2016"/>
        <w:rPr>
          <w:rFonts w:ascii="Source Sans Pro" w:hAnsi="Source Sans Pro"/>
          <w:color w:val="31333F"/>
        </w:rPr>
      </w:pPr>
      <w:r>
        <w:rPr>
          <w:rFonts w:ascii="Source Sans Pro" w:hAnsi="Source Sans Pro"/>
          <w:color w:val="31333F"/>
        </w:rPr>
        <w:t>Conducts external audits using the system’s auditing and reporting features.</w:t>
      </w:r>
    </w:p>
    <w:p w14:paraId="6C29FFBC" w14:textId="77777777" w:rsidR="00806B40" w:rsidRDefault="00806B40" w:rsidP="00806B40">
      <w:pPr>
        <w:numPr>
          <w:ilvl w:val="1"/>
          <w:numId w:val="13"/>
        </w:numPr>
        <w:spacing w:before="48" w:after="48"/>
        <w:ind w:left="2016"/>
        <w:rPr>
          <w:rFonts w:ascii="Source Sans Pro" w:hAnsi="Source Sans Pro"/>
          <w:color w:val="31333F"/>
        </w:rPr>
      </w:pPr>
      <w:r>
        <w:rPr>
          <w:rFonts w:ascii="Source Sans Pro" w:hAnsi="Source Sans Pro"/>
          <w:color w:val="31333F"/>
        </w:rPr>
        <w:t>Verifies compliance with regulatory standards and industry best practices.</w:t>
      </w:r>
    </w:p>
    <w:p w14:paraId="2244BF3E" w14:textId="77777777" w:rsidR="00806B40" w:rsidRDefault="00806B40" w:rsidP="00806B40">
      <w:pPr>
        <w:pStyle w:val="Heading4"/>
        <w:spacing w:before="0" w:after="0"/>
        <w:rPr>
          <w:rFonts w:ascii="Source Sans Pro" w:hAnsi="Source Sans Pro"/>
          <w:color w:val="31333F"/>
        </w:rPr>
      </w:pPr>
      <w:r>
        <w:rPr>
          <w:rStyle w:val="st-emotion-cache-10trblm"/>
          <w:rFonts w:ascii="Source Sans Pro" w:hAnsi="Source Sans Pro"/>
          <w:color w:val="31333F"/>
        </w:rPr>
        <w:t>Stage 5: Continuous Improvement and Management</w:t>
      </w:r>
    </w:p>
    <w:p w14:paraId="42696F3C" w14:textId="77777777" w:rsidR="00806B40" w:rsidRDefault="00806B40" w:rsidP="00806B40">
      <w:pPr>
        <w:numPr>
          <w:ilvl w:val="0"/>
          <w:numId w:val="14"/>
        </w:numPr>
        <w:spacing w:before="48" w:after="48"/>
        <w:ind w:left="1008"/>
        <w:rPr>
          <w:rFonts w:ascii="Source Sans Pro" w:hAnsi="Source Sans Pro"/>
          <w:color w:val="31333F"/>
        </w:rPr>
      </w:pPr>
      <w:r>
        <w:rPr>
          <w:rStyle w:val="Strong"/>
          <w:rFonts w:ascii="Source Sans Pro" w:hAnsi="Source Sans Pro"/>
          <w:color w:val="31333F"/>
        </w:rPr>
        <w:t>All Users</w:t>
      </w:r>
      <w:r>
        <w:rPr>
          <w:rFonts w:ascii="Source Sans Pro" w:hAnsi="Source Sans Pro"/>
          <w:color w:val="31333F"/>
        </w:rPr>
        <w:t>:</w:t>
      </w:r>
    </w:p>
    <w:p w14:paraId="61DD3619" w14:textId="77777777" w:rsidR="00806B40" w:rsidRDefault="00806B40" w:rsidP="00806B40">
      <w:pPr>
        <w:numPr>
          <w:ilvl w:val="1"/>
          <w:numId w:val="14"/>
        </w:numPr>
        <w:spacing w:before="48" w:after="48"/>
        <w:ind w:left="2016"/>
        <w:rPr>
          <w:rFonts w:ascii="Source Sans Pro" w:hAnsi="Source Sans Pro"/>
          <w:color w:val="31333F"/>
        </w:rPr>
      </w:pPr>
      <w:r>
        <w:rPr>
          <w:rFonts w:ascii="Source Sans Pro" w:hAnsi="Source Sans Pro"/>
          <w:color w:val="31333F"/>
        </w:rPr>
        <w:t>Engage in continuous feedback loops to identify system improvements and enhancements.</w:t>
      </w:r>
    </w:p>
    <w:p w14:paraId="7E714D19" w14:textId="77777777" w:rsidR="00806B40" w:rsidRDefault="00806B40" w:rsidP="00806B40">
      <w:pPr>
        <w:numPr>
          <w:ilvl w:val="1"/>
          <w:numId w:val="14"/>
        </w:numPr>
        <w:spacing w:before="48" w:after="48"/>
        <w:ind w:left="2016"/>
        <w:rPr>
          <w:rFonts w:ascii="Source Sans Pro" w:hAnsi="Source Sans Pro"/>
          <w:color w:val="31333F"/>
        </w:rPr>
      </w:pPr>
      <w:r>
        <w:rPr>
          <w:rFonts w:ascii="Source Sans Pro" w:hAnsi="Source Sans Pro"/>
          <w:color w:val="31333F"/>
        </w:rPr>
        <w:t>Update and refine quality control models and rules based on new data and insights.</w:t>
      </w:r>
    </w:p>
    <w:p w14:paraId="5BA7A720" w14:textId="77777777" w:rsidR="00806B40" w:rsidRDefault="00806B40" w:rsidP="00806B40">
      <w:pPr>
        <w:numPr>
          <w:ilvl w:val="0"/>
          <w:numId w:val="14"/>
        </w:numPr>
        <w:spacing w:before="48" w:after="48"/>
        <w:ind w:left="1008"/>
        <w:rPr>
          <w:rFonts w:ascii="Source Sans Pro" w:hAnsi="Source Sans Pro"/>
          <w:color w:val="31333F"/>
        </w:rPr>
      </w:pPr>
      <w:r>
        <w:rPr>
          <w:rStyle w:val="Strong"/>
          <w:rFonts w:ascii="Source Sans Pro" w:hAnsi="Source Sans Pro"/>
          <w:color w:val="31333F"/>
        </w:rPr>
        <w:t>IT Developer and System Administrator</w:t>
      </w:r>
      <w:r>
        <w:rPr>
          <w:rFonts w:ascii="Source Sans Pro" w:hAnsi="Source Sans Pro"/>
          <w:color w:val="31333F"/>
        </w:rPr>
        <w:t>:</w:t>
      </w:r>
    </w:p>
    <w:p w14:paraId="49C357CF" w14:textId="77777777" w:rsidR="00806B40" w:rsidRDefault="00806B40" w:rsidP="00806B40">
      <w:pPr>
        <w:numPr>
          <w:ilvl w:val="1"/>
          <w:numId w:val="14"/>
        </w:numPr>
        <w:spacing w:before="48" w:after="48"/>
        <w:ind w:left="2016"/>
        <w:rPr>
          <w:rFonts w:ascii="Source Sans Pro" w:hAnsi="Source Sans Pro"/>
          <w:color w:val="31333F"/>
        </w:rPr>
      </w:pPr>
      <w:r>
        <w:rPr>
          <w:rFonts w:ascii="Source Sans Pro" w:hAnsi="Source Sans Pro"/>
          <w:color w:val="31333F"/>
        </w:rPr>
        <w:t>Implement system updates and upgrades, ensuring high availability and disaster recovery capabilities.</w:t>
      </w:r>
    </w:p>
    <w:p w14:paraId="660C6A3A" w14:textId="77777777" w:rsidR="00806B40" w:rsidRDefault="00806B40" w:rsidP="00806B40">
      <w:pPr>
        <w:numPr>
          <w:ilvl w:val="1"/>
          <w:numId w:val="14"/>
        </w:numPr>
        <w:spacing w:before="48" w:after="48"/>
        <w:ind w:left="2016"/>
        <w:rPr>
          <w:rFonts w:ascii="Source Sans Pro" w:hAnsi="Source Sans Pro"/>
          <w:color w:val="31333F"/>
        </w:rPr>
      </w:pPr>
      <w:r>
        <w:rPr>
          <w:rFonts w:ascii="Source Sans Pro" w:hAnsi="Source Sans Pro"/>
          <w:color w:val="31333F"/>
        </w:rPr>
        <w:t xml:space="preserve">Monitor system performance, </w:t>
      </w:r>
      <w:proofErr w:type="gramStart"/>
      <w:r>
        <w:rPr>
          <w:rFonts w:ascii="Source Sans Pro" w:hAnsi="Source Sans Pro"/>
          <w:color w:val="31333F"/>
        </w:rPr>
        <w:t>making adjustments</w:t>
      </w:r>
      <w:proofErr w:type="gramEnd"/>
      <w:r>
        <w:rPr>
          <w:rFonts w:ascii="Source Sans Pro" w:hAnsi="Source Sans Pro"/>
          <w:color w:val="31333F"/>
        </w:rPr>
        <w:t xml:space="preserve"> as needed to meet real-time monitoring performance targets.</w:t>
      </w:r>
    </w:p>
    <w:p w14:paraId="05541E99"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Conditional Flows</w:t>
      </w:r>
    </w:p>
    <w:p w14:paraId="072679CD" w14:textId="77777777" w:rsidR="00806B40" w:rsidRDefault="00806B40" w:rsidP="00806B40">
      <w:pPr>
        <w:numPr>
          <w:ilvl w:val="0"/>
          <w:numId w:val="15"/>
        </w:numPr>
        <w:spacing w:before="48" w:after="48"/>
        <w:ind w:left="1008"/>
        <w:rPr>
          <w:rFonts w:ascii="Source Sans Pro" w:hAnsi="Source Sans Pro"/>
          <w:color w:val="31333F"/>
        </w:rPr>
      </w:pPr>
      <w:r>
        <w:rPr>
          <w:rStyle w:val="Strong"/>
          <w:rFonts w:ascii="Source Sans Pro" w:hAnsi="Source Sans Pro"/>
          <w:color w:val="31333F"/>
        </w:rPr>
        <w:t>If</w:t>
      </w:r>
      <w:r>
        <w:rPr>
          <w:rStyle w:val="apple-converted-space"/>
          <w:rFonts w:ascii="Source Sans Pro" w:hAnsi="Source Sans Pro"/>
          <w:color w:val="31333F"/>
        </w:rPr>
        <w:t> </w:t>
      </w:r>
      <w:r>
        <w:rPr>
          <w:rFonts w:ascii="Source Sans Pro" w:hAnsi="Source Sans Pro"/>
          <w:color w:val="31333F"/>
        </w:rPr>
        <w:t>a quality issue is identified,</w:t>
      </w:r>
      <w:r>
        <w:rPr>
          <w:rStyle w:val="apple-converted-space"/>
          <w:rFonts w:ascii="Source Sans Pro" w:hAnsi="Source Sans Pro"/>
          <w:color w:val="31333F"/>
        </w:rPr>
        <w:t> </w:t>
      </w:r>
      <w:r>
        <w:rPr>
          <w:rStyle w:val="Strong"/>
          <w:rFonts w:ascii="Source Sans Pro" w:hAnsi="Source Sans Pro"/>
          <w:color w:val="31333F"/>
        </w:rPr>
        <w:t>then</w:t>
      </w:r>
      <w:r>
        <w:rPr>
          <w:rStyle w:val="apple-converted-space"/>
          <w:rFonts w:ascii="Source Sans Pro" w:hAnsi="Source Sans Pro"/>
          <w:color w:val="31333F"/>
        </w:rPr>
        <w:t> </w:t>
      </w:r>
      <w:r>
        <w:rPr>
          <w:rFonts w:ascii="Source Sans Pro" w:hAnsi="Source Sans Pro"/>
          <w:color w:val="31333F"/>
        </w:rPr>
        <w:t>the QC Specialist and Worker are alerted to take corrective action, and the issue is logged for traceability.</w:t>
      </w:r>
    </w:p>
    <w:p w14:paraId="6A1B5302" w14:textId="77777777" w:rsidR="00806B40" w:rsidRDefault="00806B40" w:rsidP="00806B40">
      <w:pPr>
        <w:numPr>
          <w:ilvl w:val="0"/>
          <w:numId w:val="15"/>
        </w:numPr>
        <w:spacing w:before="48" w:after="48"/>
        <w:ind w:left="1008"/>
        <w:rPr>
          <w:rFonts w:ascii="Source Sans Pro" w:hAnsi="Source Sans Pro"/>
          <w:color w:val="31333F"/>
        </w:rPr>
      </w:pPr>
      <w:r>
        <w:rPr>
          <w:rStyle w:val="Strong"/>
          <w:rFonts w:ascii="Source Sans Pro" w:hAnsi="Source Sans Pro"/>
          <w:color w:val="31333F"/>
        </w:rPr>
        <w:t>If</w:t>
      </w:r>
      <w:r>
        <w:rPr>
          <w:rStyle w:val="apple-converted-space"/>
          <w:rFonts w:ascii="Source Sans Pro" w:hAnsi="Source Sans Pro"/>
          <w:color w:val="31333F"/>
        </w:rPr>
        <w:t> </w:t>
      </w:r>
      <w:r>
        <w:rPr>
          <w:rFonts w:ascii="Source Sans Pro" w:hAnsi="Source Sans Pro"/>
          <w:color w:val="31333F"/>
        </w:rPr>
        <w:t>a compliance gap is identified,</w:t>
      </w:r>
      <w:r>
        <w:rPr>
          <w:rStyle w:val="apple-converted-space"/>
          <w:rFonts w:ascii="Source Sans Pro" w:hAnsi="Source Sans Pro"/>
          <w:color w:val="31333F"/>
        </w:rPr>
        <w:t> </w:t>
      </w:r>
      <w:r>
        <w:rPr>
          <w:rStyle w:val="Strong"/>
          <w:rFonts w:ascii="Source Sans Pro" w:hAnsi="Source Sans Pro"/>
          <w:color w:val="31333F"/>
        </w:rPr>
        <w:t>then</w:t>
      </w:r>
      <w:r>
        <w:rPr>
          <w:rStyle w:val="apple-converted-space"/>
          <w:rFonts w:ascii="Source Sans Pro" w:hAnsi="Source Sans Pro"/>
          <w:color w:val="31333F"/>
        </w:rPr>
        <w:t> </w:t>
      </w:r>
      <w:r>
        <w:rPr>
          <w:rFonts w:ascii="Source Sans Pro" w:hAnsi="Source Sans Pro"/>
          <w:color w:val="31333F"/>
        </w:rPr>
        <w:t>the System Administrator and Compliance Officer collaborate to address the issue, ensuring continued compliance.</w:t>
      </w:r>
    </w:p>
    <w:p w14:paraId="354C7401" w14:textId="77777777" w:rsidR="00806B40" w:rsidRDefault="00806B40" w:rsidP="00806B40">
      <w:pPr>
        <w:numPr>
          <w:ilvl w:val="0"/>
          <w:numId w:val="15"/>
        </w:numPr>
        <w:spacing w:before="48" w:after="48"/>
        <w:ind w:left="1008"/>
        <w:rPr>
          <w:rFonts w:ascii="Source Sans Pro" w:hAnsi="Source Sans Pro"/>
          <w:color w:val="31333F"/>
        </w:rPr>
      </w:pPr>
      <w:r>
        <w:rPr>
          <w:rStyle w:val="Strong"/>
          <w:rFonts w:ascii="Source Sans Pro" w:hAnsi="Source Sans Pro"/>
          <w:color w:val="31333F"/>
        </w:rPr>
        <w:t>If</w:t>
      </w:r>
      <w:r>
        <w:rPr>
          <w:rStyle w:val="apple-converted-space"/>
          <w:rFonts w:ascii="Source Sans Pro" w:hAnsi="Source Sans Pro"/>
          <w:color w:val="31333F"/>
        </w:rPr>
        <w:t> </w:t>
      </w:r>
      <w:r>
        <w:rPr>
          <w:rFonts w:ascii="Source Sans Pro" w:hAnsi="Source Sans Pro"/>
          <w:color w:val="31333F"/>
        </w:rPr>
        <w:t>performance targets are not met,</w:t>
      </w:r>
      <w:r>
        <w:rPr>
          <w:rStyle w:val="apple-converted-space"/>
          <w:rFonts w:ascii="Source Sans Pro" w:hAnsi="Source Sans Pro"/>
          <w:color w:val="31333F"/>
        </w:rPr>
        <w:t> </w:t>
      </w:r>
      <w:r>
        <w:rPr>
          <w:rStyle w:val="Strong"/>
          <w:rFonts w:ascii="Source Sans Pro" w:hAnsi="Source Sans Pro"/>
          <w:color w:val="31333F"/>
        </w:rPr>
        <w:t>then</w:t>
      </w:r>
      <w:r>
        <w:rPr>
          <w:rStyle w:val="apple-converted-space"/>
          <w:rFonts w:ascii="Source Sans Pro" w:hAnsi="Source Sans Pro"/>
          <w:color w:val="31333F"/>
        </w:rPr>
        <w:t> </w:t>
      </w:r>
      <w:r>
        <w:rPr>
          <w:rFonts w:ascii="Source Sans Pro" w:hAnsi="Source Sans Pro"/>
          <w:color w:val="31333F"/>
        </w:rPr>
        <w:t>the IT Developer optimizes data processing components and infrastructure to improve system performance.</w:t>
      </w:r>
    </w:p>
    <w:p w14:paraId="510B2301" w14:textId="77777777" w:rsidR="00806B40" w:rsidRDefault="00806B40" w:rsidP="00806B40">
      <w:pPr>
        <w:pStyle w:val="NormalWeb"/>
        <w:rPr>
          <w:rFonts w:ascii="Source Sans Pro" w:hAnsi="Source Sans Pro"/>
          <w:color w:val="31333F"/>
        </w:rPr>
      </w:pPr>
      <w:r>
        <w:rPr>
          <w:rFonts w:ascii="Source Sans Pro" w:hAnsi="Source Sans Pro"/>
          <w:color w:val="31333F"/>
        </w:rPr>
        <w:lastRenderedPageBreak/>
        <w:t>This workflow integrates the requirements and interactions of various actors to ensure the effective operation of the sausage production quality control software, from system setup and real-time processing to compliance and continuous improvement.</w:t>
      </w:r>
    </w:p>
    <w:p w14:paraId="43EA2832" w14:textId="334AB2A2" w:rsidR="00BE6598" w:rsidRPr="00BE6598" w:rsidRDefault="00BE6598" w:rsidP="004F6C89">
      <w:pPr>
        <w:pStyle w:val="Heading2"/>
        <w:rPr>
          <w:lang w:val="vi-VN"/>
        </w:rPr>
      </w:pPr>
    </w:p>
    <w:p w14:paraId="015A3916" w14:textId="77777777" w:rsidR="00BE6598" w:rsidRDefault="00BE6598">
      <w:pPr>
        <w:rPr>
          <w:lang w:val="vi-VN"/>
        </w:rPr>
      </w:pPr>
    </w:p>
    <w:p w14:paraId="1657ED0C" w14:textId="3C53C5FD" w:rsidR="00BE6598" w:rsidRDefault="00BE6598" w:rsidP="00A6577D">
      <w:pPr>
        <w:pStyle w:val="Heading2"/>
        <w:rPr>
          <w:lang w:val="vi-VN"/>
        </w:rPr>
      </w:pPr>
      <w:r>
        <w:rPr>
          <w:lang w:val="vi-VN"/>
        </w:rPr>
        <w:t>2.3 State Transition</w:t>
      </w:r>
    </w:p>
    <w:p w14:paraId="52C6A009"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Generated State Transitions:</w:t>
      </w:r>
    </w:p>
    <w:p w14:paraId="28F6605F" w14:textId="77777777" w:rsidR="00806B40" w:rsidRDefault="00806B40" w:rsidP="00806B40">
      <w:pPr>
        <w:pStyle w:val="NormalWeb"/>
        <w:rPr>
          <w:rFonts w:ascii="Source Sans Pro" w:hAnsi="Source Sans Pro"/>
          <w:color w:val="31333F"/>
        </w:rPr>
      </w:pPr>
      <w:r>
        <w:rPr>
          <w:rFonts w:ascii="Source Sans Pro" w:hAnsi="Source Sans Pro"/>
          <w:color w:val="31333F"/>
        </w:rPr>
        <w:t>Based on the requirements plan and data objects defined in the Software Requirements Document for Sausage Production Quality Control Software, the state transition steps for each component can be outlined as follows:</w:t>
      </w:r>
    </w:p>
    <w:p w14:paraId="0EDBF3F5"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1. Data Integration</w:t>
      </w:r>
    </w:p>
    <w:p w14:paraId="272AB082"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Initial State</w:t>
      </w:r>
      <w:r>
        <w:rPr>
          <w:rFonts w:ascii="Source Sans Pro" w:hAnsi="Source Sans Pro"/>
          <w:color w:val="31333F"/>
        </w:rPr>
        <w:t>: Data is disparate and unstandardized across various sources.</w:t>
      </w:r>
    </w:p>
    <w:p w14:paraId="2BC22F0A"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Transition Steps</w:t>
      </w:r>
      <w:r>
        <w:rPr>
          <w:rFonts w:ascii="Source Sans Pro" w:hAnsi="Source Sans Pro"/>
          <w:color w:val="31333F"/>
        </w:rPr>
        <w:t>:</w:t>
      </w:r>
    </w:p>
    <w:p w14:paraId="539354DE" w14:textId="77777777" w:rsidR="00806B40" w:rsidRDefault="00806B40" w:rsidP="00806B40">
      <w:pPr>
        <w:numPr>
          <w:ilvl w:val="0"/>
          <w:numId w:val="16"/>
        </w:numPr>
        <w:spacing w:before="48" w:after="48"/>
        <w:ind w:left="1008"/>
        <w:rPr>
          <w:rFonts w:ascii="Source Sans Pro" w:hAnsi="Source Sans Pro"/>
          <w:color w:val="31333F"/>
        </w:rPr>
      </w:pPr>
      <w:r>
        <w:rPr>
          <w:rStyle w:val="Strong"/>
          <w:rFonts w:ascii="Source Sans Pro" w:hAnsi="Source Sans Pro"/>
          <w:color w:val="31333F"/>
        </w:rPr>
        <w:t>Implement Apache Kafka</w:t>
      </w:r>
      <w:r>
        <w:rPr>
          <w:rFonts w:ascii="Source Sans Pro" w:hAnsi="Source Sans Pro"/>
          <w:color w:val="31333F"/>
        </w:rPr>
        <w:t>: Set up the Kafka cluster to serve as the backbone of the data pipeline.</w:t>
      </w:r>
    </w:p>
    <w:p w14:paraId="562BB85E" w14:textId="77777777" w:rsidR="00806B40" w:rsidRDefault="00806B40" w:rsidP="00806B40">
      <w:pPr>
        <w:numPr>
          <w:ilvl w:val="0"/>
          <w:numId w:val="16"/>
        </w:numPr>
        <w:spacing w:before="48" w:after="48"/>
        <w:ind w:left="1008"/>
        <w:rPr>
          <w:rFonts w:ascii="Source Sans Pro" w:hAnsi="Source Sans Pro"/>
          <w:color w:val="31333F"/>
        </w:rPr>
      </w:pPr>
      <w:r>
        <w:rPr>
          <w:rStyle w:val="Strong"/>
          <w:rFonts w:ascii="Source Sans Pro" w:hAnsi="Source Sans Pro"/>
          <w:color w:val="31333F"/>
        </w:rPr>
        <w:t>Develop Source Connectors</w:t>
      </w:r>
      <w:r>
        <w:rPr>
          <w:rFonts w:ascii="Source Sans Pro" w:hAnsi="Source Sans Pro"/>
          <w:color w:val="31333F"/>
        </w:rPr>
        <w:t>: Create connectors for each data source type to ingest data into Kafka, ensuring data is standardized into a uniform format.</w:t>
      </w:r>
    </w:p>
    <w:p w14:paraId="664CC151" w14:textId="77777777" w:rsidR="00806B40" w:rsidRDefault="00806B40" w:rsidP="00806B40">
      <w:pPr>
        <w:numPr>
          <w:ilvl w:val="0"/>
          <w:numId w:val="16"/>
        </w:numPr>
        <w:spacing w:before="48" w:after="48"/>
        <w:ind w:left="1008"/>
        <w:rPr>
          <w:rFonts w:ascii="Source Sans Pro" w:hAnsi="Source Sans Pro"/>
          <w:color w:val="31333F"/>
        </w:rPr>
      </w:pPr>
      <w:r>
        <w:rPr>
          <w:rStyle w:val="Strong"/>
          <w:rFonts w:ascii="Source Sans Pro" w:hAnsi="Source Sans Pro"/>
          <w:color w:val="31333F"/>
        </w:rPr>
        <w:t>Enable Parallel Capture</w:t>
      </w:r>
      <w:r>
        <w:rPr>
          <w:rFonts w:ascii="Source Sans Pro" w:hAnsi="Source Sans Pro"/>
          <w:color w:val="31333F"/>
        </w:rPr>
        <w:t>: Configure the system to capture data in parallel from live systems, minimizing downtime.</w:t>
      </w:r>
    </w:p>
    <w:p w14:paraId="29A13218" w14:textId="77777777" w:rsidR="00806B40" w:rsidRDefault="00806B40" w:rsidP="00806B40">
      <w:pPr>
        <w:numPr>
          <w:ilvl w:val="0"/>
          <w:numId w:val="16"/>
        </w:numPr>
        <w:spacing w:before="48" w:after="48"/>
        <w:ind w:left="1008"/>
        <w:rPr>
          <w:rFonts w:ascii="Source Sans Pro" w:hAnsi="Source Sans Pro"/>
          <w:color w:val="31333F"/>
        </w:rPr>
      </w:pPr>
      <w:r>
        <w:rPr>
          <w:rStyle w:val="Strong"/>
          <w:rFonts w:ascii="Source Sans Pro" w:hAnsi="Source Sans Pro"/>
          <w:color w:val="31333F"/>
        </w:rPr>
        <w:t>Apply Lambda Architecture</w:t>
      </w:r>
      <w:r>
        <w:rPr>
          <w:rFonts w:ascii="Source Sans Pro" w:hAnsi="Source Sans Pro"/>
          <w:color w:val="31333F"/>
        </w:rPr>
        <w:t>: Integrate batch and stream processing to ensure data consistency and real-time processing capabilities.</w:t>
      </w:r>
    </w:p>
    <w:p w14:paraId="280B8B40"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Final State</w:t>
      </w:r>
      <w:r>
        <w:rPr>
          <w:rFonts w:ascii="Source Sans Pro" w:hAnsi="Source Sans Pro"/>
          <w:color w:val="31333F"/>
        </w:rPr>
        <w:t>: A unified, real-time data pipeline that standardizes and distributes manufacturing data efficiently.</w:t>
      </w:r>
    </w:p>
    <w:p w14:paraId="5DE9E97E"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2. Real-Time Quality Control Processing</w:t>
      </w:r>
    </w:p>
    <w:p w14:paraId="71AF7F68"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Initial State</w:t>
      </w:r>
      <w:r>
        <w:rPr>
          <w:rFonts w:ascii="Source Sans Pro" w:hAnsi="Source Sans Pro"/>
          <w:color w:val="31333F"/>
        </w:rPr>
        <w:t>: Data is not being analyzed in real-time for quality control.</w:t>
      </w:r>
    </w:p>
    <w:p w14:paraId="74B7A38D"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Transition Steps</w:t>
      </w:r>
      <w:r>
        <w:rPr>
          <w:rFonts w:ascii="Source Sans Pro" w:hAnsi="Source Sans Pro"/>
          <w:color w:val="31333F"/>
        </w:rPr>
        <w:t>:</w:t>
      </w:r>
    </w:p>
    <w:p w14:paraId="440A5248" w14:textId="77777777" w:rsidR="00806B40" w:rsidRDefault="00806B40" w:rsidP="00806B40">
      <w:pPr>
        <w:numPr>
          <w:ilvl w:val="0"/>
          <w:numId w:val="17"/>
        </w:numPr>
        <w:spacing w:before="48" w:after="48"/>
        <w:ind w:left="1008"/>
        <w:rPr>
          <w:rFonts w:ascii="Source Sans Pro" w:hAnsi="Source Sans Pro"/>
          <w:color w:val="31333F"/>
        </w:rPr>
      </w:pPr>
      <w:r>
        <w:rPr>
          <w:rStyle w:val="Strong"/>
          <w:rFonts w:ascii="Source Sans Pro" w:hAnsi="Source Sans Pro"/>
          <w:color w:val="31333F"/>
        </w:rPr>
        <w:t>Select Stream Processing Engine</w:t>
      </w:r>
      <w:r>
        <w:rPr>
          <w:rFonts w:ascii="Source Sans Pro" w:hAnsi="Source Sans Pro"/>
          <w:color w:val="31333F"/>
        </w:rPr>
        <w:t xml:space="preserve">: Choose between Apache Spark Structured Streaming or Apache </w:t>
      </w:r>
      <w:proofErr w:type="spellStart"/>
      <w:r>
        <w:rPr>
          <w:rFonts w:ascii="Source Sans Pro" w:hAnsi="Source Sans Pro"/>
          <w:color w:val="31333F"/>
        </w:rPr>
        <w:t>Flink</w:t>
      </w:r>
      <w:proofErr w:type="spellEnd"/>
      <w:r>
        <w:rPr>
          <w:rFonts w:ascii="Source Sans Pro" w:hAnsi="Source Sans Pro"/>
          <w:color w:val="31333F"/>
        </w:rPr>
        <w:t xml:space="preserve"> based on performance and scalability requirements.</w:t>
      </w:r>
    </w:p>
    <w:p w14:paraId="5B0369F3" w14:textId="77777777" w:rsidR="00806B40" w:rsidRDefault="00806B40" w:rsidP="00806B40">
      <w:pPr>
        <w:numPr>
          <w:ilvl w:val="0"/>
          <w:numId w:val="17"/>
        </w:numPr>
        <w:spacing w:before="48" w:after="48"/>
        <w:ind w:left="1008"/>
        <w:rPr>
          <w:rFonts w:ascii="Source Sans Pro" w:hAnsi="Source Sans Pro"/>
          <w:color w:val="31333F"/>
        </w:rPr>
      </w:pPr>
      <w:r>
        <w:rPr>
          <w:rStyle w:val="Strong"/>
          <w:rFonts w:ascii="Source Sans Pro" w:hAnsi="Source Sans Pro"/>
          <w:color w:val="31333F"/>
        </w:rPr>
        <w:lastRenderedPageBreak/>
        <w:t>Implement Detection Models</w:t>
      </w:r>
      <w:r>
        <w:rPr>
          <w:rFonts w:ascii="Source Sans Pro" w:hAnsi="Source Sans Pro"/>
          <w:color w:val="31333F"/>
        </w:rPr>
        <w:t>: Develop and integrate statistical models, rules, and machine learning algorithms for anomaly detection within the selected stream processing engine.</w:t>
      </w:r>
    </w:p>
    <w:p w14:paraId="2D04684B" w14:textId="77777777" w:rsidR="00806B40" w:rsidRDefault="00806B40" w:rsidP="00806B40">
      <w:pPr>
        <w:numPr>
          <w:ilvl w:val="0"/>
          <w:numId w:val="17"/>
        </w:numPr>
        <w:spacing w:before="48" w:after="48"/>
        <w:ind w:left="1008"/>
        <w:rPr>
          <w:rFonts w:ascii="Source Sans Pro" w:hAnsi="Source Sans Pro"/>
          <w:color w:val="31333F"/>
        </w:rPr>
      </w:pPr>
      <w:r>
        <w:rPr>
          <w:rStyle w:val="Strong"/>
          <w:rFonts w:ascii="Source Sans Pro" w:hAnsi="Source Sans Pro"/>
          <w:color w:val="31333F"/>
        </w:rPr>
        <w:t>Design Configuration Interfaces</w:t>
      </w:r>
      <w:r>
        <w:rPr>
          <w:rFonts w:ascii="Source Sans Pro" w:hAnsi="Source Sans Pro"/>
          <w:color w:val="31333F"/>
        </w:rPr>
        <w:t>: Create flexible interfaces and APIs for quality experts to manage and configure detection models.</w:t>
      </w:r>
    </w:p>
    <w:p w14:paraId="1D21D6FF"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Final State</w:t>
      </w:r>
      <w:r>
        <w:rPr>
          <w:rFonts w:ascii="Source Sans Pro" w:hAnsi="Source Sans Pro"/>
          <w:color w:val="31333F"/>
        </w:rPr>
        <w:t>: A system capable of real-time data processing and analysis for immediate quality control actions.</w:t>
      </w:r>
    </w:p>
    <w:p w14:paraId="3641AEA2"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3. Security Architecture</w:t>
      </w:r>
    </w:p>
    <w:p w14:paraId="10D546F5"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Initial State</w:t>
      </w:r>
      <w:r>
        <w:rPr>
          <w:rFonts w:ascii="Source Sans Pro" w:hAnsi="Source Sans Pro"/>
          <w:color w:val="31333F"/>
        </w:rPr>
        <w:t>: The system lacks comprehensive security measures.</w:t>
      </w:r>
    </w:p>
    <w:p w14:paraId="610FF121"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Transition Steps</w:t>
      </w:r>
      <w:r>
        <w:rPr>
          <w:rFonts w:ascii="Source Sans Pro" w:hAnsi="Source Sans Pro"/>
          <w:color w:val="31333F"/>
        </w:rPr>
        <w:t>:</w:t>
      </w:r>
    </w:p>
    <w:p w14:paraId="3BA26DCF" w14:textId="77777777" w:rsidR="00806B40" w:rsidRDefault="00806B40" w:rsidP="00806B40">
      <w:pPr>
        <w:numPr>
          <w:ilvl w:val="0"/>
          <w:numId w:val="18"/>
        </w:numPr>
        <w:spacing w:before="48" w:after="48"/>
        <w:ind w:left="1008"/>
        <w:rPr>
          <w:rFonts w:ascii="Source Sans Pro" w:hAnsi="Source Sans Pro"/>
          <w:color w:val="31333F"/>
        </w:rPr>
      </w:pPr>
      <w:r>
        <w:rPr>
          <w:rStyle w:val="Strong"/>
          <w:rFonts w:ascii="Source Sans Pro" w:hAnsi="Source Sans Pro"/>
          <w:color w:val="31333F"/>
        </w:rPr>
        <w:t>Integrate Identity Providers</w:t>
      </w:r>
      <w:r>
        <w:rPr>
          <w:rFonts w:ascii="Source Sans Pro" w:hAnsi="Source Sans Pro"/>
          <w:color w:val="31333F"/>
        </w:rPr>
        <w:t>: Set up SAML or OIDC integration for single sign-on capabilities.</w:t>
      </w:r>
    </w:p>
    <w:p w14:paraId="615B6A79" w14:textId="77777777" w:rsidR="00806B40" w:rsidRDefault="00806B40" w:rsidP="00806B40">
      <w:pPr>
        <w:numPr>
          <w:ilvl w:val="0"/>
          <w:numId w:val="18"/>
        </w:numPr>
        <w:spacing w:before="48" w:after="48"/>
        <w:ind w:left="1008"/>
        <w:rPr>
          <w:rFonts w:ascii="Source Sans Pro" w:hAnsi="Source Sans Pro"/>
          <w:color w:val="31333F"/>
        </w:rPr>
      </w:pPr>
      <w:r>
        <w:rPr>
          <w:rStyle w:val="Strong"/>
          <w:rFonts w:ascii="Source Sans Pro" w:hAnsi="Source Sans Pro"/>
          <w:color w:val="31333F"/>
        </w:rPr>
        <w:t>Implement RBAC Policies</w:t>
      </w:r>
      <w:r>
        <w:rPr>
          <w:rFonts w:ascii="Source Sans Pro" w:hAnsi="Source Sans Pro"/>
          <w:color w:val="31333F"/>
        </w:rPr>
        <w:t>: Define and enforce role-based access control policies to manage system permissions.</w:t>
      </w:r>
    </w:p>
    <w:p w14:paraId="0B10A0B7" w14:textId="77777777" w:rsidR="00806B40" w:rsidRDefault="00806B40" w:rsidP="00806B40">
      <w:pPr>
        <w:numPr>
          <w:ilvl w:val="0"/>
          <w:numId w:val="18"/>
        </w:numPr>
        <w:spacing w:before="48" w:after="48"/>
        <w:ind w:left="1008"/>
        <w:rPr>
          <w:rFonts w:ascii="Source Sans Pro" w:hAnsi="Source Sans Pro"/>
          <w:color w:val="31333F"/>
        </w:rPr>
      </w:pPr>
      <w:r>
        <w:rPr>
          <w:rStyle w:val="Strong"/>
          <w:rFonts w:ascii="Source Sans Pro" w:hAnsi="Source Sans Pro"/>
          <w:color w:val="31333F"/>
        </w:rPr>
        <w:t>Encrypt Data</w:t>
      </w:r>
      <w:r>
        <w:rPr>
          <w:rFonts w:ascii="Source Sans Pro" w:hAnsi="Source Sans Pro"/>
          <w:color w:val="31333F"/>
        </w:rPr>
        <w:t>: Ensure all data in transit and at rest is encrypted.</w:t>
      </w:r>
    </w:p>
    <w:p w14:paraId="17F25085" w14:textId="77777777" w:rsidR="00806B40" w:rsidRDefault="00806B40" w:rsidP="00806B40">
      <w:pPr>
        <w:numPr>
          <w:ilvl w:val="0"/>
          <w:numId w:val="18"/>
        </w:numPr>
        <w:spacing w:before="48" w:after="48"/>
        <w:ind w:left="1008"/>
        <w:rPr>
          <w:rFonts w:ascii="Source Sans Pro" w:hAnsi="Source Sans Pro"/>
          <w:color w:val="31333F"/>
        </w:rPr>
      </w:pPr>
      <w:r>
        <w:rPr>
          <w:rStyle w:val="Strong"/>
          <w:rFonts w:ascii="Source Sans Pro" w:hAnsi="Source Sans Pro"/>
          <w:color w:val="31333F"/>
        </w:rPr>
        <w:t>Centralize Logging and Monitoring</w:t>
      </w:r>
      <w:r>
        <w:rPr>
          <w:rFonts w:ascii="Source Sans Pro" w:hAnsi="Source Sans Pro"/>
          <w:color w:val="31333F"/>
        </w:rPr>
        <w:t>: Establish a system for audit logging and security monitoring.</w:t>
      </w:r>
    </w:p>
    <w:p w14:paraId="4607AF18" w14:textId="77777777" w:rsidR="00806B40" w:rsidRDefault="00806B40" w:rsidP="00806B40">
      <w:pPr>
        <w:numPr>
          <w:ilvl w:val="0"/>
          <w:numId w:val="18"/>
        </w:numPr>
        <w:spacing w:before="48" w:after="48"/>
        <w:ind w:left="1008"/>
        <w:rPr>
          <w:rFonts w:ascii="Source Sans Pro" w:hAnsi="Source Sans Pro"/>
          <w:color w:val="31333F"/>
        </w:rPr>
      </w:pPr>
      <w:r>
        <w:rPr>
          <w:rStyle w:val="Strong"/>
          <w:rFonts w:ascii="Source Sans Pro" w:hAnsi="Source Sans Pro"/>
          <w:color w:val="31333F"/>
        </w:rPr>
        <w:t>Compliance Alignment</w:t>
      </w:r>
      <w:r>
        <w:rPr>
          <w:rFonts w:ascii="Source Sans Pro" w:hAnsi="Source Sans Pro"/>
          <w:color w:val="31333F"/>
        </w:rPr>
        <w:t>: Design the system to adhere to ISO 27001, NIST 800-171, and other standards.</w:t>
      </w:r>
    </w:p>
    <w:p w14:paraId="2FD50F13"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Final State</w:t>
      </w:r>
      <w:r>
        <w:rPr>
          <w:rFonts w:ascii="Source Sans Pro" w:hAnsi="Source Sans Pro"/>
          <w:color w:val="31333F"/>
        </w:rPr>
        <w:t>: A secure, compliant, and monitored quality control software system.</w:t>
      </w:r>
    </w:p>
    <w:p w14:paraId="1BB02033"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4. Traceability and Reporting</w:t>
      </w:r>
    </w:p>
    <w:p w14:paraId="4ED00544"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Initial State</w:t>
      </w:r>
      <w:r>
        <w:rPr>
          <w:rFonts w:ascii="Source Sans Pro" w:hAnsi="Source Sans Pro"/>
          <w:color w:val="31333F"/>
        </w:rPr>
        <w:t>: Limited traceability and reporting capabilities.</w:t>
      </w:r>
    </w:p>
    <w:p w14:paraId="1D66D926"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Transition Steps</w:t>
      </w:r>
      <w:r>
        <w:rPr>
          <w:rFonts w:ascii="Source Sans Pro" w:hAnsi="Source Sans Pro"/>
          <w:color w:val="31333F"/>
        </w:rPr>
        <w:t>:</w:t>
      </w:r>
    </w:p>
    <w:p w14:paraId="0DA5394F" w14:textId="77777777" w:rsidR="00806B40" w:rsidRDefault="00806B40" w:rsidP="00806B40">
      <w:pPr>
        <w:numPr>
          <w:ilvl w:val="0"/>
          <w:numId w:val="19"/>
        </w:numPr>
        <w:spacing w:before="48" w:after="48"/>
        <w:ind w:left="1008"/>
        <w:rPr>
          <w:rFonts w:ascii="Source Sans Pro" w:hAnsi="Source Sans Pro"/>
          <w:color w:val="31333F"/>
        </w:rPr>
      </w:pPr>
      <w:r>
        <w:rPr>
          <w:rStyle w:val="Strong"/>
          <w:rFonts w:ascii="Source Sans Pro" w:hAnsi="Source Sans Pro"/>
          <w:color w:val="31333F"/>
        </w:rPr>
        <w:t>Develop Data Model</w:t>
      </w:r>
      <w:r>
        <w:rPr>
          <w:rFonts w:ascii="Source Sans Pro" w:hAnsi="Source Sans Pro"/>
          <w:color w:val="31333F"/>
        </w:rPr>
        <w:t>: Construct a data model that links raw materials, production processes, and finished products.</w:t>
      </w:r>
    </w:p>
    <w:p w14:paraId="16944F83" w14:textId="77777777" w:rsidR="00806B40" w:rsidRDefault="00806B40" w:rsidP="00806B40">
      <w:pPr>
        <w:numPr>
          <w:ilvl w:val="0"/>
          <w:numId w:val="19"/>
        </w:numPr>
        <w:spacing w:before="48" w:after="48"/>
        <w:ind w:left="1008"/>
        <w:rPr>
          <w:rFonts w:ascii="Source Sans Pro" w:hAnsi="Source Sans Pro"/>
          <w:color w:val="31333F"/>
        </w:rPr>
      </w:pPr>
      <w:r>
        <w:rPr>
          <w:rStyle w:val="Strong"/>
          <w:rFonts w:ascii="Source Sans Pro" w:hAnsi="Source Sans Pro"/>
          <w:color w:val="31333F"/>
        </w:rPr>
        <w:t>Implement Auditing Application</w:t>
      </w:r>
      <w:r>
        <w:rPr>
          <w:rFonts w:ascii="Source Sans Pro" w:hAnsi="Source Sans Pro"/>
          <w:color w:val="31333F"/>
        </w:rPr>
        <w:t>: Develop an application specifically for maintaining traceability throughout the production process.</w:t>
      </w:r>
    </w:p>
    <w:p w14:paraId="52BB16D3" w14:textId="77777777" w:rsidR="00806B40" w:rsidRDefault="00806B40" w:rsidP="00806B40">
      <w:pPr>
        <w:numPr>
          <w:ilvl w:val="0"/>
          <w:numId w:val="19"/>
        </w:numPr>
        <w:spacing w:before="48" w:after="48"/>
        <w:ind w:left="1008"/>
        <w:rPr>
          <w:rFonts w:ascii="Source Sans Pro" w:hAnsi="Source Sans Pro"/>
          <w:color w:val="31333F"/>
        </w:rPr>
      </w:pPr>
      <w:r>
        <w:rPr>
          <w:rStyle w:val="Strong"/>
          <w:rFonts w:ascii="Source Sans Pro" w:hAnsi="Source Sans Pro"/>
          <w:color w:val="31333F"/>
        </w:rPr>
        <w:t>Create Dashboards and Reports</w:t>
      </w:r>
      <w:r>
        <w:rPr>
          <w:rFonts w:ascii="Source Sans Pro" w:hAnsi="Source Sans Pro"/>
          <w:color w:val="31333F"/>
        </w:rPr>
        <w:t>: Build customizable dashboards and reports for real-time monitoring of quality KPIs.</w:t>
      </w:r>
    </w:p>
    <w:p w14:paraId="6E678C5E"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Final State</w:t>
      </w:r>
      <w:r>
        <w:rPr>
          <w:rFonts w:ascii="Source Sans Pro" w:hAnsi="Source Sans Pro"/>
          <w:color w:val="31333F"/>
        </w:rPr>
        <w:t>: Enhanced end-to-end traceability with robust reporting tools for quality monitoring.</w:t>
      </w:r>
    </w:p>
    <w:p w14:paraId="1580EBAF"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lastRenderedPageBreak/>
        <w:t>5. Configuration and Management Tools</w:t>
      </w:r>
    </w:p>
    <w:p w14:paraId="0DDE63E1"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Initial State</w:t>
      </w:r>
      <w:r>
        <w:rPr>
          <w:rFonts w:ascii="Source Sans Pro" w:hAnsi="Source Sans Pro"/>
          <w:color w:val="31333F"/>
        </w:rPr>
        <w:t>: No dedicated tools for configuring detection rules and models.</w:t>
      </w:r>
    </w:p>
    <w:p w14:paraId="27AA7745"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Transition Steps</w:t>
      </w:r>
      <w:r>
        <w:rPr>
          <w:rFonts w:ascii="Source Sans Pro" w:hAnsi="Source Sans Pro"/>
          <w:color w:val="31333F"/>
        </w:rPr>
        <w:t>:</w:t>
      </w:r>
    </w:p>
    <w:p w14:paraId="51AE6550" w14:textId="77777777" w:rsidR="00806B40" w:rsidRDefault="00806B40" w:rsidP="00806B40">
      <w:pPr>
        <w:numPr>
          <w:ilvl w:val="0"/>
          <w:numId w:val="20"/>
        </w:numPr>
        <w:spacing w:before="48" w:after="48"/>
        <w:ind w:left="1008"/>
        <w:rPr>
          <w:rFonts w:ascii="Source Sans Pro" w:hAnsi="Source Sans Pro"/>
          <w:color w:val="31333F"/>
        </w:rPr>
      </w:pPr>
      <w:r>
        <w:rPr>
          <w:rStyle w:val="Strong"/>
          <w:rFonts w:ascii="Source Sans Pro" w:hAnsi="Source Sans Pro"/>
          <w:color w:val="31333F"/>
        </w:rPr>
        <w:t>Develop Configuration Tools</w:t>
      </w:r>
      <w:r>
        <w:rPr>
          <w:rFonts w:ascii="Source Sans Pro" w:hAnsi="Source Sans Pro"/>
          <w:color w:val="31333F"/>
        </w:rPr>
        <w:t>: Create a desktop application and APIs for rule and model configuration.</w:t>
      </w:r>
    </w:p>
    <w:p w14:paraId="2A718056" w14:textId="77777777" w:rsidR="00806B40" w:rsidRDefault="00806B40" w:rsidP="00806B40">
      <w:pPr>
        <w:numPr>
          <w:ilvl w:val="0"/>
          <w:numId w:val="20"/>
        </w:numPr>
        <w:spacing w:before="48" w:after="48"/>
        <w:ind w:left="1008"/>
        <w:rPr>
          <w:rFonts w:ascii="Source Sans Pro" w:hAnsi="Source Sans Pro"/>
          <w:color w:val="31333F"/>
        </w:rPr>
      </w:pPr>
      <w:r>
        <w:rPr>
          <w:rStyle w:val="Strong"/>
          <w:rFonts w:ascii="Source Sans Pro" w:hAnsi="Source Sans Pro"/>
          <w:color w:val="31333F"/>
        </w:rPr>
        <w:t>Ensure Version Control and Testing</w:t>
      </w:r>
      <w:r>
        <w:rPr>
          <w:rFonts w:ascii="Source Sans Pro" w:hAnsi="Source Sans Pro"/>
          <w:color w:val="31333F"/>
        </w:rPr>
        <w:t>: Incorporate version control, audit trails, and testing environments within the configuration tools.</w:t>
      </w:r>
    </w:p>
    <w:p w14:paraId="5F5527A6" w14:textId="77777777" w:rsidR="00806B40" w:rsidRDefault="00806B40" w:rsidP="00806B40">
      <w:pPr>
        <w:numPr>
          <w:ilvl w:val="0"/>
          <w:numId w:val="20"/>
        </w:numPr>
        <w:spacing w:before="48" w:after="48"/>
        <w:ind w:left="1008"/>
        <w:rPr>
          <w:rFonts w:ascii="Source Sans Pro" w:hAnsi="Source Sans Pro"/>
          <w:color w:val="31333F"/>
        </w:rPr>
      </w:pPr>
      <w:r>
        <w:rPr>
          <w:rStyle w:val="Strong"/>
          <w:rFonts w:ascii="Source Sans Pro" w:hAnsi="Source Sans Pro"/>
          <w:color w:val="31333F"/>
        </w:rPr>
        <w:t>Rule Simulation and Auditing</w:t>
      </w:r>
      <w:r>
        <w:rPr>
          <w:rFonts w:ascii="Source Sans Pro" w:hAnsi="Source Sans Pro"/>
          <w:color w:val="31333F"/>
        </w:rPr>
        <w:t>: Add features for simulating rule changes and fully auditing configuration adjustments before deployment.</w:t>
      </w:r>
    </w:p>
    <w:p w14:paraId="60DF0549"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Final State</w:t>
      </w:r>
      <w:r>
        <w:rPr>
          <w:rFonts w:ascii="Source Sans Pro" w:hAnsi="Source Sans Pro"/>
          <w:color w:val="31333F"/>
        </w:rPr>
        <w:t>: Intuitive and comprehensive tools for quality teams to manage detection rules and models effectively.</w:t>
      </w:r>
    </w:p>
    <w:p w14:paraId="66DAB6A1" w14:textId="77777777" w:rsidR="00806B40" w:rsidRDefault="00806B40" w:rsidP="00806B40">
      <w:pPr>
        <w:pStyle w:val="Heading3"/>
        <w:spacing w:before="0" w:after="0"/>
        <w:rPr>
          <w:rFonts w:ascii="Source Sans Pro" w:hAnsi="Source Sans Pro"/>
          <w:color w:val="31333F"/>
          <w:spacing w:val="-1"/>
        </w:rPr>
      </w:pPr>
      <w:r>
        <w:rPr>
          <w:rStyle w:val="st-emotion-cache-10trblm"/>
          <w:rFonts w:ascii="Source Sans Pro" w:hAnsi="Source Sans Pro"/>
          <w:color w:val="31333F"/>
          <w:spacing w:val="-1"/>
        </w:rPr>
        <w:t>6. Non-Functional Requirements</w:t>
      </w:r>
    </w:p>
    <w:p w14:paraId="6F9D3B04"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Initial State</w:t>
      </w:r>
      <w:r>
        <w:rPr>
          <w:rFonts w:ascii="Source Sans Pro" w:hAnsi="Source Sans Pro"/>
          <w:color w:val="31333F"/>
        </w:rPr>
        <w:t>: The system is localized and not optimized for global scale or disaster recovery.</w:t>
      </w:r>
    </w:p>
    <w:p w14:paraId="7DEE044E"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Transition Steps</w:t>
      </w:r>
      <w:r>
        <w:rPr>
          <w:rFonts w:ascii="Source Sans Pro" w:hAnsi="Source Sans Pro"/>
          <w:color w:val="31333F"/>
        </w:rPr>
        <w:t>:</w:t>
      </w:r>
    </w:p>
    <w:p w14:paraId="2F282E48" w14:textId="77777777" w:rsidR="00806B40" w:rsidRDefault="00806B40" w:rsidP="00806B40">
      <w:pPr>
        <w:numPr>
          <w:ilvl w:val="0"/>
          <w:numId w:val="21"/>
        </w:numPr>
        <w:spacing w:before="48" w:after="48"/>
        <w:ind w:left="1008"/>
        <w:rPr>
          <w:rFonts w:ascii="Source Sans Pro" w:hAnsi="Source Sans Pro"/>
          <w:color w:val="31333F"/>
        </w:rPr>
      </w:pPr>
      <w:r>
        <w:rPr>
          <w:rStyle w:val="Strong"/>
          <w:rFonts w:ascii="Source Sans Pro" w:hAnsi="Source Sans Pro"/>
          <w:color w:val="31333F"/>
        </w:rPr>
        <w:t>Deploy Multi-Region Architecture</w:t>
      </w:r>
      <w:r>
        <w:rPr>
          <w:rFonts w:ascii="Source Sans Pro" w:hAnsi="Source Sans Pro"/>
          <w:color w:val="31333F"/>
        </w:rPr>
        <w:t>: Establish a multi-cloud, multi-region deployment to ensure global scalability and availability.</w:t>
      </w:r>
    </w:p>
    <w:p w14:paraId="33844311" w14:textId="77777777" w:rsidR="00806B40" w:rsidRDefault="00806B40" w:rsidP="00806B40">
      <w:pPr>
        <w:numPr>
          <w:ilvl w:val="0"/>
          <w:numId w:val="21"/>
        </w:numPr>
        <w:spacing w:before="48" w:after="48"/>
        <w:ind w:left="1008"/>
        <w:rPr>
          <w:rFonts w:ascii="Source Sans Pro" w:hAnsi="Source Sans Pro"/>
          <w:color w:val="31333F"/>
        </w:rPr>
      </w:pPr>
      <w:r>
        <w:rPr>
          <w:rStyle w:val="Strong"/>
          <w:rFonts w:ascii="Source Sans Pro" w:hAnsi="Source Sans Pro"/>
          <w:color w:val="31333F"/>
        </w:rPr>
        <w:t>Leverage Cloud Services</w:t>
      </w:r>
      <w:r>
        <w:rPr>
          <w:rFonts w:ascii="Source Sans Pro" w:hAnsi="Source Sans Pro"/>
          <w:color w:val="31333F"/>
        </w:rPr>
        <w:t>: Use cloud services for high availability, disaster recovery, and compliance with data residency laws.</w:t>
      </w:r>
    </w:p>
    <w:p w14:paraId="740DC4E1" w14:textId="77777777" w:rsidR="00806B40" w:rsidRDefault="00806B40" w:rsidP="00806B40">
      <w:pPr>
        <w:numPr>
          <w:ilvl w:val="0"/>
          <w:numId w:val="21"/>
        </w:numPr>
        <w:spacing w:before="48" w:after="48"/>
        <w:ind w:left="1008"/>
        <w:rPr>
          <w:rFonts w:ascii="Source Sans Pro" w:hAnsi="Source Sans Pro"/>
          <w:color w:val="31333F"/>
        </w:rPr>
      </w:pPr>
      <w:r>
        <w:rPr>
          <w:rStyle w:val="Strong"/>
          <w:rFonts w:ascii="Source Sans Pro" w:hAnsi="Source Sans Pro"/>
          <w:color w:val="31333F"/>
        </w:rPr>
        <w:t>Performance Optimization</w:t>
      </w:r>
      <w:r>
        <w:rPr>
          <w:rFonts w:ascii="Source Sans Pro" w:hAnsi="Source Sans Pro"/>
          <w:color w:val="31333F"/>
        </w:rPr>
        <w:t>: Continuously monitor and optimize the system for meeting real-time monitoring performance targets.</w:t>
      </w:r>
    </w:p>
    <w:p w14:paraId="4F46E68C" w14:textId="77777777" w:rsidR="00806B40" w:rsidRDefault="00806B40" w:rsidP="00806B40">
      <w:pPr>
        <w:pStyle w:val="NormalWeb"/>
        <w:rPr>
          <w:rFonts w:ascii="Source Sans Pro" w:hAnsi="Source Sans Pro"/>
          <w:color w:val="31333F"/>
        </w:rPr>
      </w:pPr>
      <w:r>
        <w:rPr>
          <w:rStyle w:val="Strong"/>
          <w:rFonts w:ascii="Source Sans Pro" w:eastAsiaTheme="majorEastAsia" w:hAnsi="Source Sans Pro"/>
          <w:color w:val="31333F"/>
        </w:rPr>
        <w:t>Final State</w:t>
      </w:r>
      <w:r>
        <w:rPr>
          <w:rFonts w:ascii="Source Sans Pro" w:hAnsi="Source Sans Pro"/>
          <w:color w:val="31333F"/>
        </w:rPr>
        <w:t>: A scalable, highly available, and compliant system capable of worldwide operations.</w:t>
      </w:r>
    </w:p>
    <w:p w14:paraId="6E07579B" w14:textId="77777777" w:rsidR="00806B40" w:rsidRDefault="00806B40" w:rsidP="00806B40">
      <w:pPr>
        <w:pStyle w:val="NormalWeb"/>
        <w:rPr>
          <w:rFonts w:ascii="Source Sans Pro" w:hAnsi="Source Sans Pro"/>
          <w:color w:val="31333F"/>
        </w:rPr>
      </w:pPr>
      <w:r>
        <w:rPr>
          <w:rFonts w:ascii="Source Sans Pro" w:hAnsi="Source Sans Pro"/>
          <w:color w:val="31333F"/>
        </w:rPr>
        <w:t>These state transition steps provide a roadmap for developing the Sausage Production Quality Control Software from its initial planning stages to a fully operational state, ensuring all requirements are systematically addressed.</w:t>
      </w:r>
    </w:p>
    <w:p w14:paraId="618103E0" w14:textId="77777777" w:rsidR="00806B40" w:rsidRPr="00806B40" w:rsidRDefault="00806B40" w:rsidP="00806B40">
      <w:pPr>
        <w:rPr>
          <w:lang w:val="vi-VN"/>
        </w:rPr>
      </w:pPr>
    </w:p>
    <w:p w14:paraId="349294A4" w14:textId="77777777" w:rsidR="00BE6598" w:rsidRDefault="00BE6598">
      <w:pPr>
        <w:rPr>
          <w:lang w:val="vi-VN"/>
        </w:rPr>
      </w:pPr>
    </w:p>
    <w:p w14:paraId="6FE1ABAE" w14:textId="54F94EC8" w:rsidR="00BE6598" w:rsidRDefault="00BE6598" w:rsidP="00A6577D">
      <w:pPr>
        <w:pStyle w:val="Heading2"/>
        <w:rPr>
          <w:lang w:val="vi-VN"/>
        </w:rPr>
      </w:pPr>
      <w:r>
        <w:rPr>
          <w:lang w:val="vi-VN"/>
        </w:rPr>
        <w:t>2.4 Use Case</w:t>
      </w:r>
    </w:p>
    <w:p w14:paraId="4D2B81F0" w14:textId="77777777" w:rsidR="00BE6598" w:rsidRDefault="00BE6598">
      <w:pPr>
        <w:rPr>
          <w:lang w:val="vi-VN"/>
        </w:rPr>
      </w:pPr>
    </w:p>
    <w:p w14:paraId="2FC4CDC0" w14:textId="73D040E8" w:rsidR="00BE6598" w:rsidRDefault="00BE6598" w:rsidP="00A6577D">
      <w:pPr>
        <w:pStyle w:val="Heading2"/>
        <w:rPr>
          <w:lang w:val="vi-VN"/>
        </w:rPr>
      </w:pPr>
      <w:r>
        <w:rPr>
          <w:lang w:val="vi-VN"/>
        </w:rPr>
        <w:lastRenderedPageBreak/>
        <w:t>2.5 Permission Matrix</w:t>
      </w:r>
    </w:p>
    <w:p w14:paraId="7FC7010D" w14:textId="77777777" w:rsidR="00BE6598" w:rsidRDefault="00BE6598">
      <w:pPr>
        <w:rPr>
          <w:lang w:val="vi-VN"/>
        </w:rPr>
      </w:pPr>
    </w:p>
    <w:p w14:paraId="26F9D817" w14:textId="142E7E86" w:rsidR="00BE6598" w:rsidRDefault="00BE6598" w:rsidP="00A6577D">
      <w:pPr>
        <w:pStyle w:val="Heading1"/>
        <w:rPr>
          <w:lang w:val="vi-VN"/>
        </w:rPr>
      </w:pPr>
      <w:r>
        <w:rPr>
          <w:lang w:val="vi-VN"/>
        </w:rPr>
        <w:t>3. Use Case Specifications</w:t>
      </w:r>
    </w:p>
    <w:p w14:paraId="00F3C572" w14:textId="77777777" w:rsidR="00BE6598" w:rsidRPr="00AC1545" w:rsidRDefault="00BE6598">
      <w:pPr>
        <w:rPr>
          <w:lang w:val="vi-VN"/>
        </w:rPr>
      </w:pPr>
    </w:p>
    <w:sectPr w:rsidR="00BE6598" w:rsidRPr="00AC1545"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67D9"/>
    <w:multiLevelType w:val="multilevel"/>
    <w:tmpl w:val="B952F6C6"/>
    <w:lvl w:ilvl="0">
      <w:start w:val="1"/>
      <w:numFmt w:val="decimal"/>
      <w:lvlText w:val="%1."/>
      <w:lvlJc w:val="left"/>
      <w:pPr>
        <w:ind w:left="740" w:hanging="38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028709D"/>
    <w:multiLevelType w:val="multilevel"/>
    <w:tmpl w:val="01742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F65C9"/>
    <w:multiLevelType w:val="multilevel"/>
    <w:tmpl w:val="21E6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1E3F2B"/>
    <w:multiLevelType w:val="multilevel"/>
    <w:tmpl w:val="51B6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41E79"/>
    <w:multiLevelType w:val="multilevel"/>
    <w:tmpl w:val="911C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077BD"/>
    <w:multiLevelType w:val="multilevel"/>
    <w:tmpl w:val="D57C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128E8"/>
    <w:multiLevelType w:val="multilevel"/>
    <w:tmpl w:val="27901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15825"/>
    <w:multiLevelType w:val="multilevel"/>
    <w:tmpl w:val="A598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949E4"/>
    <w:multiLevelType w:val="multilevel"/>
    <w:tmpl w:val="0612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06757"/>
    <w:multiLevelType w:val="multilevel"/>
    <w:tmpl w:val="A504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40596"/>
    <w:multiLevelType w:val="multilevel"/>
    <w:tmpl w:val="F098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86A85"/>
    <w:multiLevelType w:val="multilevel"/>
    <w:tmpl w:val="5830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E31197"/>
    <w:multiLevelType w:val="multilevel"/>
    <w:tmpl w:val="10DA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33526"/>
    <w:multiLevelType w:val="multilevel"/>
    <w:tmpl w:val="72AE0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25F4D"/>
    <w:multiLevelType w:val="multilevel"/>
    <w:tmpl w:val="B3F8E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609D7"/>
    <w:multiLevelType w:val="multilevel"/>
    <w:tmpl w:val="61C09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915F47"/>
    <w:multiLevelType w:val="multilevel"/>
    <w:tmpl w:val="D098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8F661F"/>
    <w:multiLevelType w:val="multilevel"/>
    <w:tmpl w:val="00D0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05CED"/>
    <w:multiLevelType w:val="multilevel"/>
    <w:tmpl w:val="98FCA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F3996"/>
    <w:multiLevelType w:val="multilevel"/>
    <w:tmpl w:val="CAE40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C1B2A"/>
    <w:multiLevelType w:val="multilevel"/>
    <w:tmpl w:val="A682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034246">
    <w:abstractNumId w:val="2"/>
  </w:num>
  <w:num w:numId="2" w16cid:durableId="570818590">
    <w:abstractNumId w:val="0"/>
  </w:num>
  <w:num w:numId="3" w16cid:durableId="1657568615">
    <w:abstractNumId w:val="20"/>
  </w:num>
  <w:num w:numId="4" w16cid:durableId="1258827790">
    <w:abstractNumId w:val="18"/>
  </w:num>
  <w:num w:numId="5" w16cid:durableId="2037658411">
    <w:abstractNumId w:val="13"/>
  </w:num>
  <w:num w:numId="6" w16cid:durableId="111436893">
    <w:abstractNumId w:val="1"/>
  </w:num>
  <w:num w:numId="7" w16cid:durableId="1282759191">
    <w:abstractNumId w:val="19"/>
  </w:num>
  <w:num w:numId="8" w16cid:durableId="1180385778">
    <w:abstractNumId w:val="10"/>
  </w:num>
  <w:num w:numId="9" w16cid:durableId="1963800381">
    <w:abstractNumId w:val="8"/>
  </w:num>
  <w:num w:numId="10" w16cid:durableId="136997426">
    <w:abstractNumId w:val="14"/>
  </w:num>
  <w:num w:numId="11" w16cid:durableId="972367013">
    <w:abstractNumId w:val="6"/>
  </w:num>
  <w:num w:numId="12" w16cid:durableId="999117868">
    <w:abstractNumId w:val="15"/>
  </w:num>
  <w:num w:numId="13" w16cid:durableId="1249996516">
    <w:abstractNumId w:val="17"/>
  </w:num>
  <w:num w:numId="14" w16cid:durableId="1228997503">
    <w:abstractNumId w:val="5"/>
  </w:num>
  <w:num w:numId="15" w16cid:durableId="1880971048">
    <w:abstractNumId w:val="9"/>
  </w:num>
  <w:num w:numId="16" w16cid:durableId="1266958396">
    <w:abstractNumId w:val="4"/>
  </w:num>
  <w:num w:numId="17" w16cid:durableId="328754421">
    <w:abstractNumId w:val="16"/>
  </w:num>
  <w:num w:numId="18" w16cid:durableId="1004017546">
    <w:abstractNumId w:val="12"/>
  </w:num>
  <w:num w:numId="19" w16cid:durableId="1789199651">
    <w:abstractNumId w:val="11"/>
  </w:num>
  <w:num w:numId="20" w16cid:durableId="867376652">
    <w:abstractNumId w:val="7"/>
  </w:num>
  <w:num w:numId="21" w16cid:durableId="1238444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45"/>
    <w:rsid w:val="003947E9"/>
    <w:rsid w:val="003A54D6"/>
    <w:rsid w:val="004F6C89"/>
    <w:rsid w:val="00591C5F"/>
    <w:rsid w:val="005B2145"/>
    <w:rsid w:val="00806B40"/>
    <w:rsid w:val="00A6577D"/>
    <w:rsid w:val="00AC1545"/>
    <w:rsid w:val="00AD6B8D"/>
    <w:rsid w:val="00BE6598"/>
    <w:rsid w:val="00D605B6"/>
    <w:rsid w:val="00E35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9397"/>
  <w15:chartTrackingRefBased/>
  <w15:docId w15:val="{B3E68625-BCA4-3B42-9762-8BE15A0F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1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1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5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5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5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5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1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1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545"/>
    <w:rPr>
      <w:rFonts w:eastAsiaTheme="majorEastAsia" w:cstheme="majorBidi"/>
      <w:color w:val="272727" w:themeColor="text1" w:themeTint="D8"/>
    </w:rPr>
  </w:style>
  <w:style w:type="paragraph" w:styleId="Title">
    <w:name w:val="Title"/>
    <w:basedOn w:val="Normal"/>
    <w:next w:val="Normal"/>
    <w:link w:val="TitleChar"/>
    <w:uiPriority w:val="10"/>
    <w:qFormat/>
    <w:rsid w:val="00AC15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5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5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545"/>
    <w:rPr>
      <w:i/>
      <w:iCs/>
      <w:color w:val="404040" w:themeColor="text1" w:themeTint="BF"/>
    </w:rPr>
  </w:style>
  <w:style w:type="paragraph" w:styleId="ListParagraph">
    <w:name w:val="List Paragraph"/>
    <w:basedOn w:val="Normal"/>
    <w:uiPriority w:val="34"/>
    <w:qFormat/>
    <w:rsid w:val="00AC1545"/>
    <w:pPr>
      <w:ind w:left="720"/>
      <w:contextualSpacing/>
    </w:pPr>
  </w:style>
  <w:style w:type="character" w:styleId="IntenseEmphasis">
    <w:name w:val="Intense Emphasis"/>
    <w:basedOn w:val="DefaultParagraphFont"/>
    <w:uiPriority w:val="21"/>
    <w:qFormat/>
    <w:rsid w:val="00AC1545"/>
    <w:rPr>
      <w:i/>
      <w:iCs/>
      <w:color w:val="0F4761" w:themeColor="accent1" w:themeShade="BF"/>
    </w:rPr>
  </w:style>
  <w:style w:type="paragraph" w:styleId="IntenseQuote">
    <w:name w:val="Intense Quote"/>
    <w:basedOn w:val="Normal"/>
    <w:next w:val="Normal"/>
    <w:link w:val="IntenseQuoteChar"/>
    <w:uiPriority w:val="30"/>
    <w:qFormat/>
    <w:rsid w:val="00AC1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545"/>
    <w:rPr>
      <w:i/>
      <w:iCs/>
      <w:color w:val="0F4761" w:themeColor="accent1" w:themeShade="BF"/>
    </w:rPr>
  </w:style>
  <w:style w:type="character" w:styleId="IntenseReference">
    <w:name w:val="Intense Reference"/>
    <w:basedOn w:val="DefaultParagraphFont"/>
    <w:uiPriority w:val="32"/>
    <w:qFormat/>
    <w:rsid w:val="00AC1545"/>
    <w:rPr>
      <w:b/>
      <w:bCs/>
      <w:smallCaps/>
      <w:color w:val="0F4761" w:themeColor="accent1" w:themeShade="BF"/>
      <w:spacing w:val="5"/>
    </w:rPr>
  </w:style>
  <w:style w:type="paragraph" w:customStyle="1" w:styleId="paragraph">
    <w:name w:val="paragraph"/>
    <w:basedOn w:val="Normal"/>
    <w:rsid w:val="00AC1545"/>
    <w:pPr>
      <w:spacing w:before="100" w:beforeAutospacing="1" w:after="100" w:afterAutospacing="1"/>
    </w:pPr>
    <w:rPr>
      <w:rFonts w:ascii="Times New Roman" w:eastAsia="Times New Roman" w:hAnsi="Times New Roman" w:cs="Times New Roman"/>
    </w:rPr>
  </w:style>
  <w:style w:type="character" w:customStyle="1" w:styleId="contentcontrolboundarysink">
    <w:name w:val="contentcontrolboundarysink"/>
    <w:basedOn w:val="DefaultParagraphFont"/>
    <w:rsid w:val="00AC1545"/>
  </w:style>
  <w:style w:type="character" w:customStyle="1" w:styleId="normaltextrun">
    <w:name w:val="normaltextrun"/>
    <w:basedOn w:val="DefaultParagraphFont"/>
    <w:rsid w:val="00AC1545"/>
  </w:style>
  <w:style w:type="character" w:customStyle="1" w:styleId="eop">
    <w:name w:val="eop"/>
    <w:basedOn w:val="DefaultParagraphFont"/>
    <w:rsid w:val="00AC1545"/>
  </w:style>
  <w:style w:type="character" w:customStyle="1" w:styleId="st-emotion-cache-10trblm">
    <w:name w:val="st-emotion-cache-10trblm"/>
    <w:basedOn w:val="DefaultParagraphFont"/>
    <w:rsid w:val="00806B40"/>
  </w:style>
  <w:style w:type="paragraph" w:styleId="NormalWeb">
    <w:name w:val="Normal (Web)"/>
    <w:basedOn w:val="Normal"/>
    <w:uiPriority w:val="99"/>
    <w:semiHidden/>
    <w:unhideWhenUsed/>
    <w:rsid w:val="00806B4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6B40"/>
    <w:rPr>
      <w:b/>
      <w:bCs/>
    </w:rPr>
  </w:style>
  <w:style w:type="table" w:styleId="GridTable1Light">
    <w:name w:val="Grid Table 1 Light"/>
    <w:basedOn w:val="TableNormal"/>
    <w:uiPriority w:val="46"/>
    <w:rsid w:val="00806B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806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9674">
      <w:bodyDiv w:val="1"/>
      <w:marLeft w:val="0"/>
      <w:marRight w:val="0"/>
      <w:marTop w:val="0"/>
      <w:marBottom w:val="0"/>
      <w:divBdr>
        <w:top w:val="none" w:sz="0" w:space="0" w:color="auto"/>
        <w:left w:val="none" w:sz="0" w:space="0" w:color="auto"/>
        <w:bottom w:val="none" w:sz="0" w:space="0" w:color="auto"/>
        <w:right w:val="none" w:sz="0" w:space="0" w:color="auto"/>
      </w:divBdr>
      <w:divsChild>
        <w:div w:id="2096978513">
          <w:marLeft w:val="0"/>
          <w:marRight w:val="0"/>
          <w:marTop w:val="0"/>
          <w:marBottom w:val="0"/>
          <w:divBdr>
            <w:top w:val="none" w:sz="0" w:space="0" w:color="auto"/>
            <w:left w:val="none" w:sz="0" w:space="0" w:color="auto"/>
            <w:bottom w:val="none" w:sz="0" w:space="0" w:color="auto"/>
            <w:right w:val="none" w:sz="0" w:space="0" w:color="auto"/>
          </w:divBdr>
        </w:div>
        <w:div w:id="1901821742">
          <w:marLeft w:val="0"/>
          <w:marRight w:val="0"/>
          <w:marTop w:val="0"/>
          <w:marBottom w:val="0"/>
          <w:divBdr>
            <w:top w:val="none" w:sz="0" w:space="0" w:color="auto"/>
            <w:left w:val="none" w:sz="0" w:space="0" w:color="auto"/>
            <w:bottom w:val="none" w:sz="0" w:space="0" w:color="auto"/>
            <w:right w:val="none" w:sz="0" w:space="0" w:color="auto"/>
          </w:divBdr>
        </w:div>
        <w:div w:id="1015115326">
          <w:marLeft w:val="0"/>
          <w:marRight w:val="0"/>
          <w:marTop w:val="0"/>
          <w:marBottom w:val="0"/>
          <w:divBdr>
            <w:top w:val="none" w:sz="0" w:space="0" w:color="auto"/>
            <w:left w:val="none" w:sz="0" w:space="0" w:color="auto"/>
            <w:bottom w:val="none" w:sz="0" w:space="0" w:color="auto"/>
            <w:right w:val="none" w:sz="0" w:space="0" w:color="auto"/>
          </w:divBdr>
        </w:div>
        <w:div w:id="1883663673">
          <w:marLeft w:val="0"/>
          <w:marRight w:val="0"/>
          <w:marTop w:val="0"/>
          <w:marBottom w:val="0"/>
          <w:divBdr>
            <w:top w:val="none" w:sz="0" w:space="0" w:color="auto"/>
            <w:left w:val="none" w:sz="0" w:space="0" w:color="auto"/>
            <w:bottom w:val="none" w:sz="0" w:space="0" w:color="auto"/>
            <w:right w:val="none" w:sz="0" w:space="0" w:color="auto"/>
          </w:divBdr>
        </w:div>
        <w:div w:id="1420449394">
          <w:marLeft w:val="0"/>
          <w:marRight w:val="0"/>
          <w:marTop w:val="0"/>
          <w:marBottom w:val="0"/>
          <w:divBdr>
            <w:top w:val="none" w:sz="0" w:space="0" w:color="auto"/>
            <w:left w:val="none" w:sz="0" w:space="0" w:color="auto"/>
            <w:bottom w:val="none" w:sz="0" w:space="0" w:color="auto"/>
            <w:right w:val="none" w:sz="0" w:space="0" w:color="auto"/>
          </w:divBdr>
          <w:divsChild>
            <w:div w:id="28649964">
              <w:marLeft w:val="-75"/>
              <w:marRight w:val="0"/>
              <w:marTop w:val="30"/>
              <w:marBottom w:val="30"/>
              <w:divBdr>
                <w:top w:val="none" w:sz="0" w:space="0" w:color="auto"/>
                <w:left w:val="none" w:sz="0" w:space="0" w:color="auto"/>
                <w:bottom w:val="none" w:sz="0" w:space="0" w:color="auto"/>
                <w:right w:val="none" w:sz="0" w:space="0" w:color="auto"/>
              </w:divBdr>
              <w:divsChild>
                <w:div w:id="1632708740">
                  <w:marLeft w:val="0"/>
                  <w:marRight w:val="0"/>
                  <w:marTop w:val="0"/>
                  <w:marBottom w:val="0"/>
                  <w:divBdr>
                    <w:top w:val="none" w:sz="0" w:space="0" w:color="auto"/>
                    <w:left w:val="none" w:sz="0" w:space="0" w:color="auto"/>
                    <w:bottom w:val="none" w:sz="0" w:space="0" w:color="auto"/>
                    <w:right w:val="none" w:sz="0" w:space="0" w:color="auto"/>
                  </w:divBdr>
                  <w:divsChild>
                    <w:div w:id="1397581800">
                      <w:marLeft w:val="0"/>
                      <w:marRight w:val="0"/>
                      <w:marTop w:val="0"/>
                      <w:marBottom w:val="0"/>
                      <w:divBdr>
                        <w:top w:val="none" w:sz="0" w:space="0" w:color="auto"/>
                        <w:left w:val="none" w:sz="0" w:space="0" w:color="auto"/>
                        <w:bottom w:val="none" w:sz="0" w:space="0" w:color="auto"/>
                        <w:right w:val="none" w:sz="0" w:space="0" w:color="auto"/>
                      </w:divBdr>
                    </w:div>
                  </w:divsChild>
                </w:div>
                <w:div w:id="464397518">
                  <w:marLeft w:val="0"/>
                  <w:marRight w:val="0"/>
                  <w:marTop w:val="0"/>
                  <w:marBottom w:val="0"/>
                  <w:divBdr>
                    <w:top w:val="none" w:sz="0" w:space="0" w:color="auto"/>
                    <w:left w:val="none" w:sz="0" w:space="0" w:color="auto"/>
                    <w:bottom w:val="none" w:sz="0" w:space="0" w:color="auto"/>
                    <w:right w:val="none" w:sz="0" w:space="0" w:color="auto"/>
                  </w:divBdr>
                  <w:divsChild>
                    <w:div w:id="1927180627">
                      <w:marLeft w:val="0"/>
                      <w:marRight w:val="0"/>
                      <w:marTop w:val="0"/>
                      <w:marBottom w:val="0"/>
                      <w:divBdr>
                        <w:top w:val="none" w:sz="0" w:space="0" w:color="auto"/>
                        <w:left w:val="none" w:sz="0" w:space="0" w:color="auto"/>
                        <w:bottom w:val="none" w:sz="0" w:space="0" w:color="auto"/>
                        <w:right w:val="none" w:sz="0" w:space="0" w:color="auto"/>
                      </w:divBdr>
                    </w:div>
                    <w:div w:id="744911277">
                      <w:marLeft w:val="0"/>
                      <w:marRight w:val="0"/>
                      <w:marTop w:val="0"/>
                      <w:marBottom w:val="0"/>
                      <w:divBdr>
                        <w:top w:val="none" w:sz="0" w:space="0" w:color="auto"/>
                        <w:left w:val="none" w:sz="0" w:space="0" w:color="auto"/>
                        <w:bottom w:val="none" w:sz="0" w:space="0" w:color="auto"/>
                        <w:right w:val="none" w:sz="0" w:space="0" w:color="auto"/>
                      </w:divBdr>
                    </w:div>
                  </w:divsChild>
                </w:div>
                <w:div w:id="1786001000">
                  <w:marLeft w:val="0"/>
                  <w:marRight w:val="0"/>
                  <w:marTop w:val="0"/>
                  <w:marBottom w:val="0"/>
                  <w:divBdr>
                    <w:top w:val="none" w:sz="0" w:space="0" w:color="auto"/>
                    <w:left w:val="none" w:sz="0" w:space="0" w:color="auto"/>
                    <w:bottom w:val="none" w:sz="0" w:space="0" w:color="auto"/>
                    <w:right w:val="none" w:sz="0" w:space="0" w:color="auto"/>
                  </w:divBdr>
                  <w:divsChild>
                    <w:div w:id="1982033573">
                      <w:marLeft w:val="0"/>
                      <w:marRight w:val="0"/>
                      <w:marTop w:val="0"/>
                      <w:marBottom w:val="0"/>
                      <w:divBdr>
                        <w:top w:val="none" w:sz="0" w:space="0" w:color="auto"/>
                        <w:left w:val="none" w:sz="0" w:space="0" w:color="auto"/>
                        <w:bottom w:val="none" w:sz="0" w:space="0" w:color="auto"/>
                        <w:right w:val="none" w:sz="0" w:space="0" w:color="auto"/>
                      </w:divBdr>
                    </w:div>
                  </w:divsChild>
                </w:div>
                <w:div w:id="1233547182">
                  <w:marLeft w:val="0"/>
                  <w:marRight w:val="0"/>
                  <w:marTop w:val="0"/>
                  <w:marBottom w:val="0"/>
                  <w:divBdr>
                    <w:top w:val="none" w:sz="0" w:space="0" w:color="auto"/>
                    <w:left w:val="none" w:sz="0" w:space="0" w:color="auto"/>
                    <w:bottom w:val="none" w:sz="0" w:space="0" w:color="auto"/>
                    <w:right w:val="none" w:sz="0" w:space="0" w:color="auto"/>
                  </w:divBdr>
                  <w:divsChild>
                    <w:div w:id="1459448657">
                      <w:marLeft w:val="0"/>
                      <w:marRight w:val="0"/>
                      <w:marTop w:val="0"/>
                      <w:marBottom w:val="0"/>
                      <w:divBdr>
                        <w:top w:val="none" w:sz="0" w:space="0" w:color="auto"/>
                        <w:left w:val="none" w:sz="0" w:space="0" w:color="auto"/>
                        <w:bottom w:val="none" w:sz="0" w:space="0" w:color="auto"/>
                        <w:right w:val="none" w:sz="0" w:space="0" w:color="auto"/>
                      </w:divBdr>
                    </w:div>
                    <w:div w:id="683744386">
                      <w:marLeft w:val="0"/>
                      <w:marRight w:val="0"/>
                      <w:marTop w:val="0"/>
                      <w:marBottom w:val="0"/>
                      <w:divBdr>
                        <w:top w:val="none" w:sz="0" w:space="0" w:color="auto"/>
                        <w:left w:val="none" w:sz="0" w:space="0" w:color="auto"/>
                        <w:bottom w:val="none" w:sz="0" w:space="0" w:color="auto"/>
                        <w:right w:val="none" w:sz="0" w:space="0" w:color="auto"/>
                      </w:divBdr>
                    </w:div>
                  </w:divsChild>
                </w:div>
                <w:div w:id="829559210">
                  <w:marLeft w:val="0"/>
                  <w:marRight w:val="0"/>
                  <w:marTop w:val="0"/>
                  <w:marBottom w:val="0"/>
                  <w:divBdr>
                    <w:top w:val="none" w:sz="0" w:space="0" w:color="auto"/>
                    <w:left w:val="none" w:sz="0" w:space="0" w:color="auto"/>
                    <w:bottom w:val="none" w:sz="0" w:space="0" w:color="auto"/>
                    <w:right w:val="none" w:sz="0" w:space="0" w:color="auto"/>
                  </w:divBdr>
                  <w:divsChild>
                    <w:div w:id="94788729">
                      <w:marLeft w:val="0"/>
                      <w:marRight w:val="0"/>
                      <w:marTop w:val="0"/>
                      <w:marBottom w:val="0"/>
                      <w:divBdr>
                        <w:top w:val="none" w:sz="0" w:space="0" w:color="auto"/>
                        <w:left w:val="none" w:sz="0" w:space="0" w:color="auto"/>
                        <w:bottom w:val="none" w:sz="0" w:space="0" w:color="auto"/>
                        <w:right w:val="none" w:sz="0" w:space="0" w:color="auto"/>
                      </w:divBdr>
                    </w:div>
                  </w:divsChild>
                </w:div>
                <w:div w:id="1187332886">
                  <w:marLeft w:val="0"/>
                  <w:marRight w:val="0"/>
                  <w:marTop w:val="0"/>
                  <w:marBottom w:val="0"/>
                  <w:divBdr>
                    <w:top w:val="none" w:sz="0" w:space="0" w:color="auto"/>
                    <w:left w:val="none" w:sz="0" w:space="0" w:color="auto"/>
                    <w:bottom w:val="none" w:sz="0" w:space="0" w:color="auto"/>
                    <w:right w:val="none" w:sz="0" w:space="0" w:color="auto"/>
                  </w:divBdr>
                  <w:divsChild>
                    <w:div w:id="1058478877">
                      <w:marLeft w:val="0"/>
                      <w:marRight w:val="0"/>
                      <w:marTop w:val="0"/>
                      <w:marBottom w:val="0"/>
                      <w:divBdr>
                        <w:top w:val="none" w:sz="0" w:space="0" w:color="auto"/>
                        <w:left w:val="none" w:sz="0" w:space="0" w:color="auto"/>
                        <w:bottom w:val="none" w:sz="0" w:space="0" w:color="auto"/>
                        <w:right w:val="none" w:sz="0" w:space="0" w:color="auto"/>
                      </w:divBdr>
                    </w:div>
                  </w:divsChild>
                </w:div>
                <w:div w:id="1197739270">
                  <w:marLeft w:val="0"/>
                  <w:marRight w:val="0"/>
                  <w:marTop w:val="0"/>
                  <w:marBottom w:val="0"/>
                  <w:divBdr>
                    <w:top w:val="none" w:sz="0" w:space="0" w:color="auto"/>
                    <w:left w:val="none" w:sz="0" w:space="0" w:color="auto"/>
                    <w:bottom w:val="none" w:sz="0" w:space="0" w:color="auto"/>
                    <w:right w:val="none" w:sz="0" w:space="0" w:color="auto"/>
                  </w:divBdr>
                  <w:divsChild>
                    <w:div w:id="774637083">
                      <w:marLeft w:val="0"/>
                      <w:marRight w:val="0"/>
                      <w:marTop w:val="0"/>
                      <w:marBottom w:val="0"/>
                      <w:divBdr>
                        <w:top w:val="none" w:sz="0" w:space="0" w:color="auto"/>
                        <w:left w:val="none" w:sz="0" w:space="0" w:color="auto"/>
                        <w:bottom w:val="none" w:sz="0" w:space="0" w:color="auto"/>
                        <w:right w:val="none" w:sz="0" w:space="0" w:color="auto"/>
                      </w:divBdr>
                    </w:div>
                  </w:divsChild>
                </w:div>
                <w:div w:id="2073848206">
                  <w:marLeft w:val="0"/>
                  <w:marRight w:val="0"/>
                  <w:marTop w:val="0"/>
                  <w:marBottom w:val="0"/>
                  <w:divBdr>
                    <w:top w:val="none" w:sz="0" w:space="0" w:color="auto"/>
                    <w:left w:val="none" w:sz="0" w:space="0" w:color="auto"/>
                    <w:bottom w:val="none" w:sz="0" w:space="0" w:color="auto"/>
                    <w:right w:val="none" w:sz="0" w:space="0" w:color="auto"/>
                  </w:divBdr>
                  <w:divsChild>
                    <w:div w:id="527181153">
                      <w:marLeft w:val="0"/>
                      <w:marRight w:val="0"/>
                      <w:marTop w:val="0"/>
                      <w:marBottom w:val="0"/>
                      <w:divBdr>
                        <w:top w:val="none" w:sz="0" w:space="0" w:color="auto"/>
                        <w:left w:val="none" w:sz="0" w:space="0" w:color="auto"/>
                        <w:bottom w:val="none" w:sz="0" w:space="0" w:color="auto"/>
                        <w:right w:val="none" w:sz="0" w:space="0" w:color="auto"/>
                      </w:divBdr>
                    </w:div>
                    <w:div w:id="459957612">
                      <w:marLeft w:val="0"/>
                      <w:marRight w:val="0"/>
                      <w:marTop w:val="0"/>
                      <w:marBottom w:val="0"/>
                      <w:divBdr>
                        <w:top w:val="none" w:sz="0" w:space="0" w:color="auto"/>
                        <w:left w:val="none" w:sz="0" w:space="0" w:color="auto"/>
                        <w:bottom w:val="none" w:sz="0" w:space="0" w:color="auto"/>
                        <w:right w:val="none" w:sz="0" w:space="0" w:color="auto"/>
                      </w:divBdr>
                    </w:div>
                  </w:divsChild>
                </w:div>
                <w:div w:id="955451014">
                  <w:marLeft w:val="0"/>
                  <w:marRight w:val="0"/>
                  <w:marTop w:val="0"/>
                  <w:marBottom w:val="0"/>
                  <w:divBdr>
                    <w:top w:val="none" w:sz="0" w:space="0" w:color="auto"/>
                    <w:left w:val="none" w:sz="0" w:space="0" w:color="auto"/>
                    <w:bottom w:val="none" w:sz="0" w:space="0" w:color="auto"/>
                    <w:right w:val="none" w:sz="0" w:space="0" w:color="auto"/>
                  </w:divBdr>
                  <w:divsChild>
                    <w:div w:id="226841641">
                      <w:marLeft w:val="0"/>
                      <w:marRight w:val="0"/>
                      <w:marTop w:val="0"/>
                      <w:marBottom w:val="0"/>
                      <w:divBdr>
                        <w:top w:val="none" w:sz="0" w:space="0" w:color="auto"/>
                        <w:left w:val="none" w:sz="0" w:space="0" w:color="auto"/>
                        <w:bottom w:val="none" w:sz="0" w:space="0" w:color="auto"/>
                        <w:right w:val="none" w:sz="0" w:space="0" w:color="auto"/>
                      </w:divBdr>
                    </w:div>
                  </w:divsChild>
                </w:div>
                <w:div w:id="387068201">
                  <w:marLeft w:val="0"/>
                  <w:marRight w:val="0"/>
                  <w:marTop w:val="0"/>
                  <w:marBottom w:val="0"/>
                  <w:divBdr>
                    <w:top w:val="none" w:sz="0" w:space="0" w:color="auto"/>
                    <w:left w:val="none" w:sz="0" w:space="0" w:color="auto"/>
                    <w:bottom w:val="none" w:sz="0" w:space="0" w:color="auto"/>
                    <w:right w:val="none" w:sz="0" w:space="0" w:color="auto"/>
                  </w:divBdr>
                  <w:divsChild>
                    <w:div w:id="1209757698">
                      <w:marLeft w:val="0"/>
                      <w:marRight w:val="0"/>
                      <w:marTop w:val="0"/>
                      <w:marBottom w:val="0"/>
                      <w:divBdr>
                        <w:top w:val="none" w:sz="0" w:space="0" w:color="auto"/>
                        <w:left w:val="none" w:sz="0" w:space="0" w:color="auto"/>
                        <w:bottom w:val="none" w:sz="0" w:space="0" w:color="auto"/>
                        <w:right w:val="none" w:sz="0" w:space="0" w:color="auto"/>
                      </w:divBdr>
                    </w:div>
                  </w:divsChild>
                </w:div>
                <w:div w:id="1030569887">
                  <w:marLeft w:val="0"/>
                  <w:marRight w:val="0"/>
                  <w:marTop w:val="0"/>
                  <w:marBottom w:val="0"/>
                  <w:divBdr>
                    <w:top w:val="none" w:sz="0" w:space="0" w:color="auto"/>
                    <w:left w:val="none" w:sz="0" w:space="0" w:color="auto"/>
                    <w:bottom w:val="none" w:sz="0" w:space="0" w:color="auto"/>
                    <w:right w:val="none" w:sz="0" w:space="0" w:color="auto"/>
                  </w:divBdr>
                  <w:divsChild>
                    <w:div w:id="302584685">
                      <w:marLeft w:val="0"/>
                      <w:marRight w:val="0"/>
                      <w:marTop w:val="0"/>
                      <w:marBottom w:val="0"/>
                      <w:divBdr>
                        <w:top w:val="none" w:sz="0" w:space="0" w:color="auto"/>
                        <w:left w:val="none" w:sz="0" w:space="0" w:color="auto"/>
                        <w:bottom w:val="none" w:sz="0" w:space="0" w:color="auto"/>
                        <w:right w:val="none" w:sz="0" w:space="0" w:color="auto"/>
                      </w:divBdr>
                    </w:div>
                  </w:divsChild>
                </w:div>
                <w:div w:id="1341539785">
                  <w:marLeft w:val="0"/>
                  <w:marRight w:val="0"/>
                  <w:marTop w:val="0"/>
                  <w:marBottom w:val="0"/>
                  <w:divBdr>
                    <w:top w:val="none" w:sz="0" w:space="0" w:color="auto"/>
                    <w:left w:val="none" w:sz="0" w:space="0" w:color="auto"/>
                    <w:bottom w:val="none" w:sz="0" w:space="0" w:color="auto"/>
                    <w:right w:val="none" w:sz="0" w:space="0" w:color="auto"/>
                  </w:divBdr>
                  <w:divsChild>
                    <w:div w:id="1299218333">
                      <w:marLeft w:val="0"/>
                      <w:marRight w:val="0"/>
                      <w:marTop w:val="0"/>
                      <w:marBottom w:val="0"/>
                      <w:divBdr>
                        <w:top w:val="none" w:sz="0" w:space="0" w:color="auto"/>
                        <w:left w:val="none" w:sz="0" w:space="0" w:color="auto"/>
                        <w:bottom w:val="none" w:sz="0" w:space="0" w:color="auto"/>
                        <w:right w:val="none" w:sz="0" w:space="0" w:color="auto"/>
                      </w:divBdr>
                    </w:div>
                  </w:divsChild>
                </w:div>
                <w:div w:id="412703195">
                  <w:marLeft w:val="0"/>
                  <w:marRight w:val="0"/>
                  <w:marTop w:val="0"/>
                  <w:marBottom w:val="0"/>
                  <w:divBdr>
                    <w:top w:val="none" w:sz="0" w:space="0" w:color="auto"/>
                    <w:left w:val="none" w:sz="0" w:space="0" w:color="auto"/>
                    <w:bottom w:val="none" w:sz="0" w:space="0" w:color="auto"/>
                    <w:right w:val="none" w:sz="0" w:space="0" w:color="auto"/>
                  </w:divBdr>
                  <w:divsChild>
                    <w:div w:id="1343507859">
                      <w:marLeft w:val="0"/>
                      <w:marRight w:val="0"/>
                      <w:marTop w:val="0"/>
                      <w:marBottom w:val="0"/>
                      <w:divBdr>
                        <w:top w:val="none" w:sz="0" w:space="0" w:color="auto"/>
                        <w:left w:val="none" w:sz="0" w:space="0" w:color="auto"/>
                        <w:bottom w:val="none" w:sz="0" w:space="0" w:color="auto"/>
                        <w:right w:val="none" w:sz="0" w:space="0" w:color="auto"/>
                      </w:divBdr>
                    </w:div>
                  </w:divsChild>
                </w:div>
                <w:div w:id="1200167492">
                  <w:marLeft w:val="0"/>
                  <w:marRight w:val="0"/>
                  <w:marTop w:val="0"/>
                  <w:marBottom w:val="0"/>
                  <w:divBdr>
                    <w:top w:val="none" w:sz="0" w:space="0" w:color="auto"/>
                    <w:left w:val="none" w:sz="0" w:space="0" w:color="auto"/>
                    <w:bottom w:val="none" w:sz="0" w:space="0" w:color="auto"/>
                    <w:right w:val="none" w:sz="0" w:space="0" w:color="auto"/>
                  </w:divBdr>
                  <w:divsChild>
                    <w:div w:id="1458259511">
                      <w:marLeft w:val="0"/>
                      <w:marRight w:val="0"/>
                      <w:marTop w:val="0"/>
                      <w:marBottom w:val="0"/>
                      <w:divBdr>
                        <w:top w:val="none" w:sz="0" w:space="0" w:color="auto"/>
                        <w:left w:val="none" w:sz="0" w:space="0" w:color="auto"/>
                        <w:bottom w:val="none" w:sz="0" w:space="0" w:color="auto"/>
                        <w:right w:val="none" w:sz="0" w:space="0" w:color="auto"/>
                      </w:divBdr>
                    </w:div>
                  </w:divsChild>
                </w:div>
                <w:div w:id="1366639927">
                  <w:marLeft w:val="0"/>
                  <w:marRight w:val="0"/>
                  <w:marTop w:val="0"/>
                  <w:marBottom w:val="0"/>
                  <w:divBdr>
                    <w:top w:val="none" w:sz="0" w:space="0" w:color="auto"/>
                    <w:left w:val="none" w:sz="0" w:space="0" w:color="auto"/>
                    <w:bottom w:val="none" w:sz="0" w:space="0" w:color="auto"/>
                    <w:right w:val="none" w:sz="0" w:space="0" w:color="auto"/>
                  </w:divBdr>
                  <w:divsChild>
                    <w:div w:id="929772286">
                      <w:marLeft w:val="0"/>
                      <w:marRight w:val="0"/>
                      <w:marTop w:val="0"/>
                      <w:marBottom w:val="0"/>
                      <w:divBdr>
                        <w:top w:val="none" w:sz="0" w:space="0" w:color="auto"/>
                        <w:left w:val="none" w:sz="0" w:space="0" w:color="auto"/>
                        <w:bottom w:val="none" w:sz="0" w:space="0" w:color="auto"/>
                        <w:right w:val="none" w:sz="0" w:space="0" w:color="auto"/>
                      </w:divBdr>
                    </w:div>
                  </w:divsChild>
                </w:div>
                <w:div w:id="1822112065">
                  <w:marLeft w:val="0"/>
                  <w:marRight w:val="0"/>
                  <w:marTop w:val="0"/>
                  <w:marBottom w:val="0"/>
                  <w:divBdr>
                    <w:top w:val="none" w:sz="0" w:space="0" w:color="auto"/>
                    <w:left w:val="none" w:sz="0" w:space="0" w:color="auto"/>
                    <w:bottom w:val="none" w:sz="0" w:space="0" w:color="auto"/>
                    <w:right w:val="none" w:sz="0" w:space="0" w:color="auto"/>
                  </w:divBdr>
                  <w:divsChild>
                    <w:div w:id="2006664320">
                      <w:marLeft w:val="0"/>
                      <w:marRight w:val="0"/>
                      <w:marTop w:val="0"/>
                      <w:marBottom w:val="0"/>
                      <w:divBdr>
                        <w:top w:val="none" w:sz="0" w:space="0" w:color="auto"/>
                        <w:left w:val="none" w:sz="0" w:space="0" w:color="auto"/>
                        <w:bottom w:val="none" w:sz="0" w:space="0" w:color="auto"/>
                        <w:right w:val="none" w:sz="0" w:space="0" w:color="auto"/>
                      </w:divBdr>
                    </w:div>
                  </w:divsChild>
                </w:div>
                <w:div w:id="1114590379">
                  <w:marLeft w:val="0"/>
                  <w:marRight w:val="0"/>
                  <w:marTop w:val="0"/>
                  <w:marBottom w:val="0"/>
                  <w:divBdr>
                    <w:top w:val="none" w:sz="0" w:space="0" w:color="auto"/>
                    <w:left w:val="none" w:sz="0" w:space="0" w:color="auto"/>
                    <w:bottom w:val="none" w:sz="0" w:space="0" w:color="auto"/>
                    <w:right w:val="none" w:sz="0" w:space="0" w:color="auto"/>
                  </w:divBdr>
                  <w:divsChild>
                    <w:div w:id="187837371">
                      <w:marLeft w:val="0"/>
                      <w:marRight w:val="0"/>
                      <w:marTop w:val="0"/>
                      <w:marBottom w:val="0"/>
                      <w:divBdr>
                        <w:top w:val="none" w:sz="0" w:space="0" w:color="auto"/>
                        <w:left w:val="none" w:sz="0" w:space="0" w:color="auto"/>
                        <w:bottom w:val="none" w:sz="0" w:space="0" w:color="auto"/>
                        <w:right w:val="none" w:sz="0" w:space="0" w:color="auto"/>
                      </w:divBdr>
                    </w:div>
                  </w:divsChild>
                </w:div>
                <w:div w:id="456291416">
                  <w:marLeft w:val="0"/>
                  <w:marRight w:val="0"/>
                  <w:marTop w:val="0"/>
                  <w:marBottom w:val="0"/>
                  <w:divBdr>
                    <w:top w:val="none" w:sz="0" w:space="0" w:color="auto"/>
                    <w:left w:val="none" w:sz="0" w:space="0" w:color="auto"/>
                    <w:bottom w:val="none" w:sz="0" w:space="0" w:color="auto"/>
                    <w:right w:val="none" w:sz="0" w:space="0" w:color="auto"/>
                  </w:divBdr>
                  <w:divsChild>
                    <w:div w:id="1273197912">
                      <w:marLeft w:val="0"/>
                      <w:marRight w:val="0"/>
                      <w:marTop w:val="0"/>
                      <w:marBottom w:val="0"/>
                      <w:divBdr>
                        <w:top w:val="none" w:sz="0" w:space="0" w:color="auto"/>
                        <w:left w:val="none" w:sz="0" w:space="0" w:color="auto"/>
                        <w:bottom w:val="none" w:sz="0" w:space="0" w:color="auto"/>
                        <w:right w:val="none" w:sz="0" w:space="0" w:color="auto"/>
                      </w:divBdr>
                    </w:div>
                    <w:div w:id="1266503866">
                      <w:marLeft w:val="0"/>
                      <w:marRight w:val="0"/>
                      <w:marTop w:val="0"/>
                      <w:marBottom w:val="0"/>
                      <w:divBdr>
                        <w:top w:val="none" w:sz="0" w:space="0" w:color="auto"/>
                        <w:left w:val="none" w:sz="0" w:space="0" w:color="auto"/>
                        <w:bottom w:val="none" w:sz="0" w:space="0" w:color="auto"/>
                        <w:right w:val="none" w:sz="0" w:space="0" w:color="auto"/>
                      </w:divBdr>
                    </w:div>
                  </w:divsChild>
                </w:div>
                <w:div w:id="1438521205">
                  <w:marLeft w:val="0"/>
                  <w:marRight w:val="0"/>
                  <w:marTop w:val="0"/>
                  <w:marBottom w:val="0"/>
                  <w:divBdr>
                    <w:top w:val="none" w:sz="0" w:space="0" w:color="auto"/>
                    <w:left w:val="none" w:sz="0" w:space="0" w:color="auto"/>
                    <w:bottom w:val="none" w:sz="0" w:space="0" w:color="auto"/>
                    <w:right w:val="none" w:sz="0" w:space="0" w:color="auto"/>
                  </w:divBdr>
                  <w:divsChild>
                    <w:div w:id="65226779">
                      <w:marLeft w:val="0"/>
                      <w:marRight w:val="0"/>
                      <w:marTop w:val="0"/>
                      <w:marBottom w:val="0"/>
                      <w:divBdr>
                        <w:top w:val="none" w:sz="0" w:space="0" w:color="auto"/>
                        <w:left w:val="none" w:sz="0" w:space="0" w:color="auto"/>
                        <w:bottom w:val="none" w:sz="0" w:space="0" w:color="auto"/>
                        <w:right w:val="none" w:sz="0" w:space="0" w:color="auto"/>
                      </w:divBdr>
                    </w:div>
                  </w:divsChild>
                </w:div>
                <w:div w:id="1759904807">
                  <w:marLeft w:val="0"/>
                  <w:marRight w:val="0"/>
                  <w:marTop w:val="0"/>
                  <w:marBottom w:val="0"/>
                  <w:divBdr>
                    <w:top w:val="none" w:sz="0" w:space="0" w:color="auto"/>
                    <w:left w:val="none" w:sz="0" w:space="0" w:color="auto"/>
                    <w:bottom w:val="none" w:sz="0" w:space="0" w:color="auto"/>
                    <w:right w:val="none" w:sz="0" w:space="0" w:color="auto"/>
                  </w:divBdr>
                  <w:divsChild>
                    <w:div w:id="1632322570">
                      <w:marLeft w:val="0"/>
                      <w:marRight w:val="0"/>
                      <w:marTop w:val="0"/>
                      <w:marBottom w:val="0"/>
                      <w:divBdr>
                        <w:top w:val="none" w:sz="0" w:space="0" w:color="auto"/>
                        <w:left w:val="none" w:sz="0" w:space="0" w:color="auto"/>
                        <w:bottom w:val="none" w:sz="0" w:space="0" w:color="auto"/>
                        <w:right w:val="none" w:sz="0" w:space="0" w:color="auto"/>
                      </w:divBdr>
                    </w:div>
                    <w:div w:id="1362365460">
                      <w:marLeft w:val="0"/>
                      <w:marRight w:val="0"/>
                      <w:marTop w:val="0"/>
                      <w:marBottom w:val="0"/>
                      <w:divBdr>
                        <w:top w:val="none" w:sz="0" w:space="0" w:color="auto"/>
                        <w:left w:val="none" w:sz="0" w:space="0" w:color="auto"/>
                        <w:bottom w:val="none" w:sz="0" w:space="0" w:color="auto"/>
                        <w:right w:val="none" w:sz="0" w:space="0" w:color="auto"/>
                      </w:divBdr>
                    </w:div>
                  </w:divsChild>
                </w:div>
                <w:div w:id="2001887727">
                  <w:marLeft w:val="0"/>
                  <w:marRight w:val="0"/>
                  <w:marTop w:val="0"/>
                  <w:marBottom w:val="0"/>
                  <w:divBdr>
                    <w:top w:val="none" w:sz="0" w:space="0" w:color="auto"/>
                    <w:left w:val="none" w:sz="0" w:space="0" w:color="auto"/>
                    <w:bottom w:val="none" w:sz="0" w:space="0" w:color="auto"/>
                    <w:right w:val="none" w:sz="0" w:space="0" w:color="auto"/>
                  </w:divBdr>
                  <w:divsChild>
                    <w:div w:id="1192765903">
                      <w:marLeft w:val="0"/>
                      <w:marRight w:val="0"/>
                      <w:marTop w:val="0"/>
                      <w:marBottom w:val="0"/>
                      <w:divBdr>
                        <w:top w:val="none" w:sz="0" w:space="0" w:color="auto"/>
                        <w:left w:val="none" w:sz="0" w:space="0" w:color="auto"/>
                        <w:bottom w:val="none" w:sz="0" w:space="0" w:color="auto"/>
                        <w:right w:val="none" w:sz="0" w:space="0" w:color="auto"/>
                      </w:divBdr>
                    </w:div>
                  </w:divsChild>
                </w:div>
                <w:div w:id="1619944067">
                  <w:marLeft w:val="0"/>
                  <w:marRight w:val="0"/>
                  <w:marTop w:val="0"/>
                  <w:marBottom w:val="0"/>
                  <w:divBdr>
                    <w:top w:val="none" w:sz="0" w:space="0" w:color="auto"/>
                    <w:left w:val="none" w:sz="0" w:space="0" w:color="auto"/>
                    <w:bottom w:val="none" w:sz="0" w:space="0" w:color="auto"/>
                    <w:right w:val="none" w:sz="0" w:space="0" w:color="auto"/>
                  </w:divBdr>
                  <w:divsChild>
                    <w:div w:id="1112745692">
                      <w:marLeft w:val="0"/>
                      <w:marRight w:val="0"/>
                      <w:marTop w:val="0"/>
                      <w:marBottom w:val="0"/>
                      <w:divBdr>
                        <w:top w:val="none" w:sz="0" w:space="0" w:color="auto"/>
                        <w:left w:val="none" w:sz="0" w:space="0" w:color="auto"/>
                        <w:bottom w:val="none" w:sz="0" w:space="0" w:color="auto"/>
                        <w:right w:val="none" w:sz="0" w:space="0" w:color="auto"/>
                      </w:divBdr>
                    </w:div>
                  </w:divsChild>
                </w:div>
                <w:div w:id="44184532">
                  <w:marLeft w:val="0"/>
                  <w:marRight w:val="0"/>
                  <w:marTop w:val="0"/>
                  <w:marBottom w:val="0"/>
                  <w:divBdr>
                    <w:top w:val="none" w:sz="0" w:space="0" w:color="auto"/>
                    <w:left w:val="none" w:sz="0" w:space="0" w:color="auto"/>
                    <w:bottom w:val="none" w:sz="0" w:space="0" w:color="auto"/>
                    <w:right w:val="none" w:sz="0" w:space="0" w:color="auto"/>
                  </w:divBdr>
                  <w:divsChild>
                    <w:div w:id="1685396916">
                      <w:marLeft w:val="0"/>
                      <w:marRight w:val="0"/>
                      <w:marTop w:val="0"/>
                      <w:marBottom w:val="0"/>
                      <w:divBdr>
                        <w:top w:val="none" w:sz="0" w:space="0" w:color="auto"/>
                        <w:left w:val="none" w:sz="0" w:space="0" w:color="auto"/>
                        <w:bottom w:val="none" w:sz="0" w:space="0" w:color="auto"/>
                        <w:right w:val="none" w:sz="0" w:space="0" w:color="auto"/>
                      </w:divBdr>
                    </w:div>
                  </w:divsChild>
                </w:div>
                <w:div w:id="1545023115">
                  <w:marLeft w:val="0"/>
                  <w:marRight w:val="0"/>
                  <w:marTop w:val="0"/>
                  <w:marBottom w:val="0"/>
                  <w:divBdr>
                    <w:top w:val="none" w:sz="0" w:space="0" w:color="auto"/>
                    <w:left w:val="none" w:sz="0" w:space="0" w:color="auto"/>
                    <w:bottom w:val="none" w:sz="0" w:space="0" w:color="auto"/>
                    <w:right w:val="none" w:sz="0" w:space="0" w:color="auto"/>
                  </w:divBdr>
                  <w:divsChild>
                    <w:div w:id="1756320769">
                      <w:marLeft w:val="0"/>
                      <w:marRight w:val="0"/>
                      <w:marTop w:val="0"/>
                      <w:marBottom w:val="0"/>
                      <w:divBdr>
                        <w:top w:val="none" w:sz="0" w:space="0" w:color="auto"/>
                        <w:left w:val="none" w:sz="0" w:space="0" w:color="auto"/>
                        <w:bottom w:val="none" w:sz="0" w:space="0" w:color="auto"/>
                        <w:right w:val="none" w:sz="0" w:space="0" w:color="auto"/>
                      </w:divBdr>
                    </w:div>
                    <w:div w:id="1421372159">
                      <w:marLeft w:val="0"/>
                      <w:marRight w:val="0"/>
                      <w:marTop w:val="0"/>
                      <w:marBottom w:val="0"/>
                      <w:divBdr>
                        <w:top w:val="none" w:sz="0" w:space="0" w:color="auto"/>
                        <w:left w:val="none" w:sz="0" w:space="0" w:color="auto"/>
                        <w:bottom w:val="none" w:sz="0" w:space="0" w:color="auto"/>
                        <w:right w:val="none" w:sz="0" w:space="0" w:color="auto"/>
                      </w:divBdr>
                    </w:div>
                  </w:divsChild>
                </w:div>
                <w:div w:id="1818912469">
                  <w:marLeft w:val="0"/>
                  <w:marRight w:val="0"/>
                  <w:marTop w:val="0"/>
                  <w:marBottom w:val="0"/>
                  <w:divBdr>
                    <w:top w:val="none" w:sz="0" w:space="0" w:color="auto"/>
                    <w:left w:val="none" w:sz="0" w:space="0" w:color="auto"/>
                    <w:bottom w:val="none" w:sz="0" w:space="0" w:color="auto"/>
                    <w:right w:val="none" w:sz="0" w:space="0" w:color="auto"/>
                  </w:divBdr>
                  <w:divsChild>
                    <w:div w:id="617874585">
                      <w:marLeft w:val="0"/>
                      <w:marRight w:val="0"/>
                      <w:marTop w:val="0"/>
                      <w:marBottom w:val="0"/>
                      <w:divBdr>
                        <w:top w:val="none" w:sz="0" w:space="0" w:color="auto"/>
                        <w:left w:val="none" w:sz="0" w:space="0" w:color="auto"/>
                        <w:bottom w:val="none" w:sz="0" w:space="0" w:color="auto"/>
                        <w:right w:val="none" w:sz="0" w:space="0" w:color="auto"/>
                      </w:divBdr>
                    </w:div>
                  </w:divsChild>
                </w:div>
                <w:div w:id="791704774">
                  <w:marLeft w:val="0"/>
                  <w:marRight w:val="0"/>
                  <w:marTop w:val="0"/>
                  <w:marBottom w:val="0"/>
                  <w:divBdr>
                    <w:top w:val="none" w:sz="0" w:space="0" w:color="auto"/>
                    <w:left w:val="none" w:sz="0" w:space="0" w:color="auto"/>
                    <w:bottom w:val="none" w:sz="0" w:space="0" w:color="auto"/>
                    <w:right w:val="none" w:sz="0" w:space="0" w:color="auto"/>
                  </w:divBdr>
                  <w:divsChild>
                    <w:div w:id="846944550">
                      <w:marLeft w:val="0"/>
                      <w:marRight w:val="0"/>
                      <w:marTop w:val="0"/>
                      <w:marBottom w:val="0"/>
                      <w:divBdr>
                        <w:top w:val="none" w:sz="0" w:space="0" w:color="auto"/>
                        <w:left w:val="none" w:sz="0" w:space="0" w:color="auto"/>
                        <w:bottom w:val="none" w:sz="0" w:space="0" w:color="auto"/>
                        <w:right w:val="none" w:sz="0" w:space="0" w:color="auto"/>
                      </w:divBdr>
                    </w:div>
                  </w:divsChild>
                </w:div>
                <w:div w:id="1332223609">
                  <w:marLeft w:val="0"/>
                  <w:marRight w:val="0"/>
                  <w:marTop w:val="0"/>
                  <w:marBottom w:val="0"/>
                  <w:divBdr>
                    <w:top w:val="none" w:sz="0" w:space="0" w:color="auto"/>
                    <w:left w:val="none" w:sz="0" w:space="0" w:color="auto"/>
                    <w:bottom w:val="none" w:sz="0" w:space="0" w:color="auto"/>
                    <w:right w:val="none" w:sz="0" w:space="0" w:color="auto"/>
                  </w:divBdr>
                  <w:divsChild>
                    <w:div w:id="1848326200">
                      <w:marLeft w:val="0"/>
                      <w:marRight w:val="0"/>
                      <w:marTop w:val="0"/>
                      <w:marBottom w:val="0"/>
                      <w:divBdr>
                        <w:top w:val="none" w:sz="0" w:space="0" w:color="auto"/>
                        <w:left w:val="none" w:sz="0" w:space="0" w:color="auto"/>
                        <w:bottom w:val="none" w:sz="0" w:space="0" w:color="auto"/>
                        <w:right w:val="none" w:sz="0" w:space="0" w:color="auto"/>
                      </w:divBdr>
                    </w:div>
                  </w:divsChild>
                </w:div>
                <w:div w:id="25566050">
                  <w:marLeft w:val="0"/>
                  <w:marRight w:val="0"/>
                  <w:marTop w:val="0"/>
                  <w:marBottom w:val="0"/>
                  <w:divBdr>
                    <w:top w:val="none" w:sz="0" w:space="0" w:color="auto"/>
                    <w:left w:val="none" w:sz="0" w:space="0" w:color="auto"/>
                    <w:bottom w:val="none" w:sz="0" w:space="0" w:color="auto"/>
                    <w:right w:val="none" w:sz="0" w:space="0" w:color="auto"/>
                  </w:divBdr>
                  <w:divsChild>
                    <w:div w:id="352457075">
                      <w:marLeft w:val="0"/>
                      <w:marRight w:val="0"/>
                      <w:marTop w:val="0"/>
                      <w:marBottom w:val="0"/>
                      <w:divBdr>
                        <w:top w:val="none" w:sz="0" w:space="0" w:color="auto"/>
                        <w:left w:val="none" w:sz="0" w:space="0" w:color="auto"/>
                        <w:bottom w:val="none" w:sz="0" w:space="0" w:color="auto"/>
                        <w:right w:val="none" w:sz="0" w:space="0" w:color="auto"/>
                      </w:divBdr>
                    </w:div>
                  </w:divsChild>
                </w:div>
                <w:div w:id="1493912977">
                  <w:marLeft w:val="0"/>
                  <w:marRight w:val="0"/>
                  <w:marTop w:val="0"/>
                  <w:marBottom w:val="0"/>
                  <w:divBdr>
                    <w:top w:val="none" w:sz="0" w:space="0" w:color="auto"/>
                    <w:left w:val="none" w:sz="0" w:space="0" w:color="auto"/>
                    <w:bottom w:val="none" w:sz="0" w:space="0" w:color="auto"/>
                    <w:right w:val="none" w:sz="0" w:space="0" w:color="auto"/>
                  </w:divBdr>
                  <w:divsChild>
                    <w:div w:id="295766706">
                      <w:marLeft w:val="0"/>
                      <w:marRight w:val="0"/>
                      <w:marTop w:val="0"/>
                      <w:marBottom w:val="0"/>
                      <w:divBdr>
                        <w:top w:val="none" w:sz="0" w:space="0" w:color="auto"/>
                        <w:left w:val="none" w:sz="0" w:space="0" w:color="auto"/>
                        <w:bottom w:val="none" w:sz="0" w:space="0" w:color="auto"/>
                        <w:right w:val="none" w:sz="0" w:space="0" w:color="auto"/>
                      </w:divBdr>
                    </w:div>
                  </w:divsChild>
                </w:div>
                <w:div w:id="442388331">
                  <w:marLeft w:val="0"/>
                  <w:marRight w:val="0"/>
                  <w:marTop w:val="0"/>
                  <w:marBottom w:val="0"/>
                  <w:divBdr>
                    <w:top w:val="none" w:sz="0" w:space="0" w:color="auto"/>
                    <w:left w:val="none" w:sz="0" w:space="0" w:color="auto"/>
                    <w:bottom w:val="none" w:sz="0" w:space="0" w:color="auto"/>
                    <w:right w:val="none" w:sz="0" w:space="0" w:color="auto"/>
                  </w:divBdr>
                  <w:divsChild>
                    <w:div w:id="1144156612">
                      <w:marLeft w:val="0"/>
                      <w:marRight w:val="0"/>
                      <w:marTop w:val="0"/>
                      <w:marBottom w:val="0"/>
                      <w:divBdr>
                        <w:top w:val="none" w:sz="0" w:space="0" w:color="auto"/>
                        <w:left w:val="none" w:sz="0" w:space="0" w:color="auto"/>
                        <w:bottom w:val="none" w:sz="0" w:space="0" w:color="auto"/>
                        <w:right w:val="none" w:sz="0" w:space="0" w:color="auto"/>
                      </w:divBdr>
                    </w:div>
                    <w:div w:id="122818642">
                      <w:marLeft w:val="0"/>
                      <w:marRight w:val="0"/>
                      <w:marTop w:val="0"/>
                      <w:marBottom w:val="0"/>
                      <w:divBdr>
                        <w:top w:val="none" w:sz="0" w:space="0" w:color="auto"/>
                        <w:left w:val="none" w:sz="0" w:space="0" w:color="auto"/>
                        <w:bottom w:val="none" w:sz="0" w:space="0" w:color="auto"/>
                        <w:right w:val="none" w:sz="0" w:space="0" w:color="auto"/>
                      </w:divBdr>
                    </w:div>
                  </w:divsChild>
                </w:div>
                <w:div w:id="1995793375">
                  <w:marLeft w:val="0"/>
                  <w:marRight w:val="0"/>
                  <w:marTop w:val="0"/>
                  <w:marBottom w:val="0"/>
                  <w:divBdr>
                    <w:top w:val="none" w:sz="0" w:space="0" w:color="auto"/>
                    <w:left w:val="none" w:sz="0" w:space="0" w:color="auto"/>
                    <w:bottom w:val="none" w:sz="0" w:space="0" w:color="auto"/>
                    <w:right w:val="none" w:sz="0" w:space="0" w:color="auto"/>
                  </w:divBdr>
                  <w:divsChild>
                    <w:div w:id="1663316592">
                      <w:marLeft w:val="0"/>
                      <w:marRight w:val="0"/>
                      <w:marTop w:val="0"/>
                      <w:marBottom w:val="0"/>
                      <w:divBdr>
                        <w:top w:val="none" w:sz="0" w:space="0" w:color="auto"/>
                        <w:left w:val="none" w:sz="0" w:space="0" w:color="auto"/>
                        <w:bottom w:val="none" w:sz="0" w:space="0" w:color="auto"/>
                        <w:right w:val="none" w:sz="0" w:space="0" w:color="auto"/>
                      </w:divBdr>
                    </w:div>
                  </w:divsChild>
                </w:div>
                <w:div w:id="547381057">
                  <w:marLeft w:val="0"/>
                  <w:marRight w:val="0"/>
                  <w:marTop w:val="0"/>
                  <w:marBottom w:val="0"/>
                  <w:divBdr>
                    <w:top w:val="none" w:sz="0" w:space="0" w:color="auto"/>
                    <w:left w:val="none" w:sz="0" w:space="0" w:color="auto"/>
                    <w:bottom w:val="none" w:sz="0" w:space="0" w:color="auto"/>
                    <w:right w:val="none" w:sz="0" w:space="0" w:color="auto"/>
                  </w:divBdr>
                  <w:divsChild>
                    <w:div w:id="215361655">
                      <w:marLeft w:val="0"/>
                      <w:marRight w:val="0"/>
                      <w:marTop w:val="0"/>
                      <w:marBottom w:val="0"/>
                      <w:divBdr>
                        <w:top w:val="none" w:sz="0" w:space="0" w:color="auto"/>
                        <w:left w:val="none" w:sz="0" w:space="0" w:color="auto"/>
                        <w:bottom w:val="none" w:sz="0" w:space="0" w:color="auto"/>
                        <w:right w:val="none" w:sz="0" w:space="0" w:color="auto"/>
                      </w:divBdr>
                    </w:div>
                    <w:div w:id="1611745463">
                      <w:marLeft w:val="0"/>
                      <w:marRight w:val="0"/>
                      <w:marTop w:val="0"/>
                      <w:marBottom w:val="0"/>
                      <w:divBdr>
                        <w:top w:val="none" w:sz="0" w:space="0" w:color="auto"/>
                        <w:left w:val="none" w:sz="0" w:space="0" w:color="auto"/>
                        <w:bottom w:val="none" w:sz="0" w:space="0" w:color="auto"/>
                        <w:right w:val="none" w:sz="0" w:space="0" w:color="auto"/>
                      </w:divBdr>
                    </w:div>
                  </w:divsChild>
                </w:div>
                <w:div w:id="510687239">
                  <w:marLeft w:val="0"/>
                  <w:marRight w:val="0"/>
                  <w:marTop w:val="0"/>
                  <w:marBottom w:val="0"/>
                  <w:divBdr>
                    <w:top w:val="none" w:sz="0" w:space="0" w:color="auto"/>
                    <w:left w:val="none" w:sz="0" w:space="0" w:color="auto"/>
                    <w:bottom w:val="none" w:sz="0" w:space="0" w:color="auto"/>
                    <w:right w:val="none" w:sz="0" w:space="0" w:color="auto"/>
                  </w:divBdr>
                  <w:divsChild>
                    <w:div w:id="1774550152">
                      <w:marLeft w:val="0"/>
                      <w:marRight w:val="0"/>
                      <w:marTop w:val="0"/>
                      <w:marBottom w:val="0"/>
                      <w:divBdr>
                        <w:top w:val="none" w:sz="0" w:space="0" w:color="auto"/>
                        <w:left w:val="none" w:sz="0" w:space="0" w:color="auto"/>
                        <w:bottom w:val="none" w:sz="0" w:space="0" w:color="auto"/>
                        <w:right w:val="none" w:sz="0" w:space="0" w:color="auto"/>
                      </w:divBdr>
                    </w:div>
                  </w:divsChild>
                </w:div>
                <w:div w:id="2126459241">
                  <w:marLeft w:val="0"/>
                  <w:marRight w:val="0"/>
                  <w:marTop w:val="0"/>
                  <w:marBottom w:val="0"/>
                  <w:divBdr>
                    <w:top w:val="none" w:sz="0" w:space="0" w:color="auto"/>
                    <w:left w:val="none" w:sz="0" w:space="0" w:color="auto"/>
                    <w:bottom w:val="none" w:sz="0" w:space="0" w:color="auto"/>
                    <w:right w:val="none" w:sz="0" w:space="0" w:color="auto"/>
                  </w:divBdr>
                  <w:divsChild>
                    <w:div w:id="1134442470">
                      <w:marLeft w:val="0"/>
                      <w:marRight w:val="0"/>
                      <w:marTop w:val="0"/>
                      <w:marBottom w:val="0"/>
                      <w:divBdr>
                        <w:top w:val="none" w:sz="0" w:space="0" w:color="auto"/>
                        <w:left w:val="none" w:sz="0" w:space="0" w:color="auto"/>
                        <w:bottom w:val="none" w:sz="0" w:space="0" w:color="auto"/>
                        <w:right w:val="none" w:sz="0" w:space="0" w:color="auto"/>
                      </w:divBdr>
                    </w:div>
                  </w:divsChild>
                </w:div>
                <w:div w:id="1847205268">
                  <w:marLeft w:val="0"/>
                  <w:marRight w:val="0"/>
                  <w:marTop w:val="0"/>
                  <w:marBottom w:val="0"/>
                  <w:divBdr>
                    <w:top w:val="none" w:sz="0" w:space="0" w:color="auto"/>
                    <w:left w:val="none" w:sz="0" w:space="0" w:color="auto"/>
                    <w:bottom w:val="none" w:sz="0" w:space="0" w:color="auto"/>
                    <w:right w:val="none" w:sz="0" w:space="0" w:color="auto"/>
                  </w:divBdr>
                  <w:divsChild>
                    <w:div w:id="427509427">
                      <w:marLeft w:val="0"/>
                      <w:marRight w:val="0"/>
                      <w:marTop w:val="0"/>
                      <w:marBottom w:val="0"/>
                      <w:divBdr>
                        <w:top w:val="none" w:sz="0" w:space="0" w:color="auto"/>
                        <w:left w:val="none" w:sz="0" w:space="0" w:color="auto"/>
                        <w:bottom w:val="none" w:sz="0" w:space="0" w:color="auto"/>
                        <w:right w:val="none" w:sz="0" w:space="0" w:color="auto"/>
                      </w:divBdr>
                    </w:div>
                  </w:divsChild>
                </w:div>
                <w:div w:id="500702517">
                  <w:marLeft w:val="0"/>
                  <w:marRight w:val="0"/>
                  <w:marTop w:val="0"/>
                  <w:marBottom w:val="0"/>
                  <w:divBdr>
                    <w:top w:val="none" w:sz="0" w:space="0" w:color="auto"/>
                    <w:left w:val="none" w:sz="0" w:space="0" w:color="auto"/>
                    <w:bottom w:val="none" w:sz="0" w:space="0" w:color="auto"/>
                    <w:right w:val="none" w:sz="0" w:space="0" w:color="auto"/>
                  </w:divBdr>
                  <w:divsChild>
                    <w:div w:id="1444768164">
                      <w:marLeft w:val="0"/>
                      <w:marRight w:val="0"/>
                      <w:marTop w:val="0"/>
                      <w:marBottom w:val="0"/>
                      <w:divBdr>
                        <w:top w:val="none" w:sz="0" w:space="0" w:color="auto"/>
                        <w:left w:val="none" w:sz="0" w:space="0" w:color="auto"/>
                        <w:bottom w:val="none" w:sz="0" w:space="0" w:color="auto"/>
                        <w:right w:val="none" w:sz="0" w:space="0" w:color="auto"/>
                      </w:divBdr>
                    </w:div>
                    <w:div w:id="1561330836">
                      <w:marLeft w:val="0"/>
                      <w:marRight w:val="0"/>
                      <w:marTop w:val="0"/>
                      <w:marBottom w:val="0"/>
                      <w:divBdr>
                        <w:top w:val="none" w:sz="0" w:space="0" w:color="auto"/>
                        <w:left w:val="none" w:sz="0" w:space="0" w:color="auto"/>
                        <w:bottom w:val="none" w:sz="0" w:space="0" w:color="auto"/>
                        <w:right w:val="none" w:sz="0" w:space="0" w:color="auto"/>
                      </w:divBdr>
                    </w:div>
                  </w:divsChild>
                </w:div>
                <w:div w:id="910964945">
                  <w:marLeft w:val="0"/>
                  <w:marRight w:val="0"/>
                  <w:marTop w:val="0"/>
                  <w:marBottom w:val="0"/>
                  <w:divBdr>
                    <w:top w:val="none" w:sz="0" w:space="0" w:color="auto"/>
                    <w:left w:val="none" w:sz="0" w:space="0" w:color="auto"/>
                    <w:bottom w:val="none" w:sz="0" w:space="0" w:color="auto"/>
                    <w:right w:val="none" w:sz="0" w:space="0" w:color="auto"/>
                  </w:divBdr>
                  <w:divsChild>
                    <w:div w:id="408306631">
                      <w:marLeft w:val="0"/>
                      <w:marRight w:val="0"/>
                      <w:marTop w:val="0"/>
                      <w:marBottom w:val="0"/>
                      <w:divBdr>
                        <w:top w:val="none" w:sz="0" w:space="0" w:color="auto"/>
                        <w:left w:val="none" w:sz="0" w:space="0" w:color="auto"/>
                        <w:bottom w:val="none" w:sz="0" w:space="0" w:color="auto"/>
                        <w:right w:val="none" w:sz="0" w:space="0" w:color="auto"/>
                      </w:divBdr>
                    </w:div>
                  </w:divsChild>
                </w:div>
                <w:div w:id="1171213050">
                  <w:marLeft w:val="0"/>
                  <w:marRight w:val="0"/>
                  <w:marTop w:val="0"/>
                  <w:marBottom w:val="0"/>
                  <w:divBdr>
                    <w:top w:val="none" w:sz="0" w:space="0" w:color="auto"/>
                    <w:left w:val="none" w:sz="0" w:space="0" w:color="auto"/>
                    <w:bottom w:val="none" w:sz="0" w:space="0" w:color="auto"/>
                    <w:right w:val="none" w:sz="0" w:space="0" w:color="auto"/>
                  </w:divBdr>
                  <w:divsChild>
                    <w:div w:id="1012537731">
                      <w:marLeft w:val="0"/>
                      <w:marRight w:val="0"/>
                      <w:marTop w:val="0"/>
                      <w:marBottom w:val="0"/>
                      <w:divBdr>
                        <w:top w:val="none" w:sz="0" w:space="0" w:color="auto"/>
                        <w:left w:val="none" w:sz="0" w:space="0" w:color="auto"/>
                        <w:bottom w:val="none" w:sz="0" w:space="0" w:color="auto"/>
                        <w:right w:val="none" w:sz="0" w:space="0" w:color="auto"/>
                      </w:divBdr>
                    </w:div>
                  </w:divsChild>
                </w:div>
                <w:div w:id="1759018926">
                  <w:marLeft w:val="0"/>
                  <w:marRight w:val="0"/>
                  <w:marTop w:val="0"/>
                  <w:marBottom w:val="0"/>
                  <w:divBdr>
                    <w:top w:val="none" w:sz="0" w:space="0" w:color="auto"/>
                    <w:left w:val="none" w:sz="0" w:space="0" w:color="auto"/>
                    <w:bottom w:val="none" w:sz="0" w:space="0" w:color="auto"/>
                    <w:right w:val="none" w:sz="0" w:space="0" w:color="auto"/>
                  </w:divBdr>
                  <w:divsChild>
                    <w:div w:id="1779986476">
                      <w:marLeft w:val="0"/>
                      <w:marRight w:val="0"/>
                      <w:marTop w:val="0"/>
                      <w:marBottom w:val="0"/>
                      <w:divBdr>
                        <w:top w:val="none" w:sz="0" w:space="0" w:color="auto"/>
                        <w:left w:val="none" w:sz="0" w:space="0" w:color="auto"/>
                        <w:bottom w:val="none" w:sz="0" w:space="0" w:color="auto"/>
                        <w:right w:val="none" w:sz="0" w:space="0" w:color="auto"/>
                      </w:divBdr>
                    </w:div>
                  </w:divsChild>
                </w:div>
                <w:div w:id="2094349180">
                  <w:marLeft w:val="0"/>
                  <w:marRight w:val="0"/>
                  <w:marTop w:val="0"/>
                  <w:marBottom w:val="0"/>
                  <w:divBdr>
                    <w:top w:val="none" w:sz="0" w:space="0" w:color="auto"/>
                    <w:left w:val="none" w:sz="0" w:space="0" w:color="auto"/>
                    <w:bottom w:val="none" w:sz="0" w:space="0" w:color="auto"/>
                    <w:right w:val="none" w:sz="0" w:space="0" w:color="auto"/>
                  </w:divBdr>
                  <w:divsChild>
                    <w:div w:id="1370686591">
                      <w:marLeft w:val="0"/>
                      <w:marRight w:val="0"/>
                      <w:marTop w:val="0"/>
                      <w:marBottom w:val="0"/>
                      <w:divBdr>
                        <w:top w:val="none" w:sz="0" w:space="0" w:color="auto"/>
                        <w:left w:val="none" w:sz="0" w:space="0" w:color="auto"/>
                        <w:bottom w:val="none" w:sz="0" w:space="0" w:color="auto"/>
                        <w:right w:val="none" w:sz="0" w:space="0" w:color="auto"/>
                      </w:divBdr>
                    </w:div>
                  </w:divsChild>
                </w:div>
                <w:div w:id="198053532">
                  <w:marLeft w:val="0"/>
                  <w:marRight w:val="0"/>
                  <w:marTop w:val="0"/>
                  <w:marBottom w:val="0"/>
                  <w:divBdr>
                    <w:top w:val="none" w:sz="0" w:space="0" w:color="auto"/>
                    <w:left w:val="none" w:sz="0" w:space="0" w:color="auto"/>
                    <w:bottom w:val="none" w:sz="0" w:space="0" w:color="auto"/>
                    <w:right w:val="none" w:sz="0" w:space="0" w:color="auto"/>
                  </w:divBdr>
                  <w:divsChild>
                    <w:div w:id="316540071">
                      <w:marLeft w:val="0"/>
                      <w:marRight w:val="0"/>
                      <w:marTop w:val="0"/>
                      <w:marBottom w:val="0"/>
                      <w:divBdr>
                        <w:top w:val="none" w:sz="0" w:space="0" w:color="auto"/>
                        <w:left w:val="none" w:sz="0" w:space="0" w:color="auto"/>
                        <w:bottom w:val="none" w:sz="0" w:space="0" w:color="auto"/>
                        <w:right w:val="none" w:sz="0" w:space="0" w:color="auto"/>
                      </w:divBdr>
                    </w:div>
                  </w:divsChild>
                </w:div>
                <w:div w:id="52631410">
                  <w:marLeft w:val="0"/>
                  <w:marRight w:val="0"/>
                  <w:marTop w:val="0"/>
                  <w:marBottom w:val="0"/>
                  <w:divBdr>
                    <w:top w:val="none" w:sz="0" w:space="0" w:color="auto"/>
                    <w:left w:val="none" w:sz="0" w:space="0" w:color="auto"/>
                    <w:bottom w:val="none" w:sz="0" w:space="0" w:color="auto"/>
                    <w:right w:val="none" w:sz="0" w:space="0" w:color="auto"/>
                  </w:divBdr>
                  <w:divsChild>
                    <w:div w:id="1937441812">
                      <w:marLeft w:val="0"/>
                      <w:marRight w:val="0"/>
                      <w:marTop w:val="0"/>
                      <w:marBottom w:val="0"/>
                      <w:divBdr>
                        <w:top w:val="none" w:sz="0" w:space="0" w:color="auto"/>
                        <w:left w:val="none" w:sz="0" w:space="0" w:color="auto"/>
                        <w:bottom w:val="none" w:sz="0" w:space="0" w:color="auto"/>
                        <w:right w:val="none" w:sz="0" w:space="0" w:color="auto"/>
                      </w:divBdr>
                    </w:div>
                  </w:divsChild>
                </w:div>
                <w:div w:id="203490059">
                  <w:marLeft w:val="0"/>
                  <w:marRight w:val="0"/>
                  <w:marTop w:val="0"/>
                  <w:marBottom w:val="0"/>
                  <w:divBdr>
                    <w:top w:val="none" w:sz="0" w:space="0" w:color="auto"/>
                    <w:left w:val="none" w:sz="0" w:space="0" w:color="auto"/>
                    <w:bottom w:val="none" w:sz="0" w:space="0" w:color="auto"/>
                    <w:right w:val="none" w:sz="0" w:space="0" w:color="auto"/>
                  </w:divBdr>
                  <w:divsChild>
                    <w:div w:id="302542946">
                      <w:marLeft w:val="0"/>
                      <w:marRight w:val="0"/>
                      <w:marTop w:val="0"/>
                      <w:marBottom w:val="0"/>
                      <w:divBdr>
                        <w:top w:val="none" w:sz="0" w:space="0" w:color="auto"/>
                        <w:left w:val="none" w:sz="0" w:space="0" w:color="auto"/>
                        <w:bottom w:val="none" w:sz="0" w:space="0" w:color="auto"/>
                        <w:right w:val="none" w:sz="0" w:space="0" w:color="auto"/>
                      </w:divBdr>
                    </w:div>
                  </w:divsChild>
                </w:div>
                <w:div w:id="700011058">
                  <w:marLeft w:val="0"/>
                  <w:marRight w:val="0"/>
                  <w:marTop w:val="0"/>
                  <w:marBottom w:val="0"/>
                  <w:divBdr>
                    <w:top w:val="none" w:sz="0" w:space="0" w:color="auto"/>
                    <w:left w:val="none" w:sz="0" w:space="0" w:color="auto"/>
                    <w:bottom w:val="none" w:sz="0" w:space="0" w:color="auto"/>
                    <w:right w:val="none" w:sz="0" w:space="0" w:color="auto"/>
                  </w:divBdr>
                  <w:divsChild>
                    <w:div w:id="1132789868">
                      <w:marLeft w:val="0"/>
                      <w:marRight w:val="0"/>
                      <w:marTop w:val="0"/>
                      <w:marBottom w:val="0"/>
                      <w:divBdr>
                        <w:top w:val="none" w:sz="0" w:space="0" w:color="auto"/>
                        <w:left w:val="none" w:sz="0" w:space="0" w:color="auto"/>
                        <w:bottom w:val="none" w:sz="0" w:space="0" w:color="auto"/>
                        <w:right w:val="none" w:sz="0" w:space="0" w:color="auto"/>
                      </w:divBdr>
                    </w:div>
                  </w:divsChild>
                </w:div>
                <w:div w:id="658339506">
                  <w:marLeft w:val="0"/>
                  <w:marRight w:val="0"/>
                  <w:marTop w:val="0"/>
                  <w:marBottom w:val="0"/>
                  <w:divBdr>
                    <w:top w:val="none" w:sz="0" w:space="0" w:color="auto"/>
                    <w:left w:val="none" w:sz="0" w:space="0" w:color="auto"/>
                    <w:bottom w:val="none" w:sz="0" w:space="0" w:color="auto"/>
                    <w:right w:val="none" w:sz="0" w:space="0" w:color="auto"/>
                  </w:divBdr>
                  <w:divsChild>
                    <w:div w:id="2074965828">
                      <w:marLeft w:val="0"/>
                      <w:marRight w:val="0"/>
                      <w:marTop w:val="0"/>
                      <w:marBottom w:val="0"/>
                      <w:divBdr>
                        <w:top w:val="none" w:sz="0" w:space="0" w:color="auto"/>
                        <w:left w:val="none" w:sz="0" w:space="0" w:color="auto"/>
                        <w:bottom w:val="none" w:sz="0" w:space="0" w:color="auto"/>
                        <w:right w:val="none" w:sz="0" w:space="0" w:color="auto"/>
                      </w:divBdr>
                    </w:div>
                  </w:divsChild>
                </w:div>
                <w:div w:id="960964291">
                  <w:marLeft w:val="0"/>
                  <w:marRight w:val="0"/>
                  <w:marTop w:val="0"/>
                  <w:marBottom w:val="0"/>
                  <w:divBdr>
                    <w:top w:val="none" w:sz="0" w:space="0" w:color="auto"/>
                    <w:left w:val="none" w:sz="0" w:space="0" w:color="auto"/>
                    <w:bottom w:val="none" w:sz="0" w:space="0" w:color="auto"/>
                    <w:right w:val="none" w:sz="0" w:space="0" w:color="auto"/>
                  </w:divBdr>
                  <w:divsChild>
                    <w:div w:id="1227573939">
                      <w:marLeft w:val="0"/>
                      <w:marRight w:val="0"/>
                      <w:marTop w:val="0"/>
                      <w:marBottom w:val="0"/>
                      <w:divBdr>
                        <w:top w:val="none" w:sz="0" w:space="0" w:color="auto"/>
                        <w:left w:val="none" w:sz="0" w:space="0" w:color="auto"/>
                        <w:bottom w:val="none" w:sz="0" w:space="0" w:color="auto"/>
                        <w:right w:val="none" w:sz="0" w:space="0" w:color="auto"/>
                      </w:divBdr>
                    </w:div>
                    <w:div w:id="1529248484">
                      <w:marLeft w:val="0"/>
                      <w:marRight w:val="0"/>
                      <w:marTop w:val="0"/>
                      <w:marBottom w:val="0"/>
                      <w:divBdr>
                        <w:top w:val="none" w:sz="0" w:space="0" w:color="auto"/>
                        <w:left w:val="none" w:sz="0" w:space="0" w:color="auto"/>
                        <w:bottom w:val="none" w:sz="0" w:space="0" w:color="auto"/>
                        <w:right w:val="none" w:sz="0" w:space="0" w:color="auto"/>
                      </w:divBdr>
                    </w:div>
                  </w:divsChild>
                </w:div>
                <w:div w:id="1550532312">
                  <w:marLeft w:val="0"/>
                  <w:marRight w:val="0"/>
                  <w:marTop w:val="0"/>
                  <w:marBottom w:val="0"/>
                  <w:divBdr>
                    <w:top w:val="none" w:sz="0" w:space="0" w:color="auto"/>
                    <w:left w:val="none" w:sz="0" w:space="0" w:color="auto"/>
                    <w:bottom w:val="none" w:sz="0" w:space="0" w:color="auto"/>
                    <w:right w:val="none" w:sz="0" w:space="0" w:color="auto"/>
                  </w:divBdr>
                  <w:divsChild>
                    <w:div w:id="528102569">
                      <w:marLeft w:val="0"/>
                      <w:marRight w:val="0"/>
                      <w:marTop w:val="0"/>
                      <w:marBottom w:val="0"/>
                      <w:divBdr>
                        <w:top w:val="none" w:sz="0" w:space="0" w:color="auto"/>
                        <w:left w:val="none" w:sz="0" w:space="0" w:color="auto"/>
                        <w:bottom w:val="none" w:sz="0" w:space="0" w:color="auto"/>
                        <w:right w:val="none" w:sz="0" w:space="0" w:color="auto"/>
                      </w:divBdr>
                    </w:div>
                  </w:divsChild>
                </w:div>
                <w:div w:id="272902187">
                  <w:marLeft w:val="0"/>
                  <w:marRight w:val="0"/>
                  <w:marTop w:val="0"/>
                  <w:marBottom w:val="0"/>
                  <w:divBdr>
                    <w:top w:val="none" w:sz="0" w:space="0" w:color="auto"/>
                    <w:left w:val="none" w:sz="0" w:space="0" w:color="auto"/>
                    <w:bottom w:val="none" w:sz="0" w:space="0" w:color="auto"/>
                    <w:right w:val="none" w:sz="0" w:space="0" w:color="auto"/>
                  </w:divBdr>
                  <w:divsChild>
                    <w:div w:id="256256048">
                      <w:marLeft w:val="0"/>
                      <w:marRight w:val="0"/>
                      <w:marTop w:val="0"/>
                      <w:marBottom w:val="0"/>
                      <w:divBdr>
                        <w:top w:val="none" w:sz="0" w:space="0" w:color="auto"/>
                        <w:left w:val="none" w:sz="0" w:space="0" w:color="auto"/>
                        <w:bottom w:val="none" w:sz="0" w:space="0" w:color="auto"/>
                        <w:right w:val="none" w:sz="0" w:space="0" w:color="auto"/>
                      </w:divBdr>
                    </w:div>
                    <w:div w:id="1100300513">
                      <w:marLeft w:val="0"/>
                      <w:marRight w:val="0"/>
                      <w:marTop w:val="0"/>
                      <w:marBottom w:val="0"/>
                      <w:divBdr>
                        <w:top w:val="none" w:sz="0" w:space="0" w:color="auto"/>
                        <w:left w:val="none" w:sz="0" w:space="0" w:color="auto"/>
                        <w:bottom w:val="none" w:sz="0" w:space="0" w:color="auto"/>
                        <w:right w:val="none" w:sz="0" w:space="0" w:color="auto"/>
                      </w:divBdr>
                    </w:div>
                  </w:divsChild>
                </w:div>
                <w:div w:id="52317239">
                  <w:marLeft w:val="0"/>
                  <w:marRight w:val="0"/>
                  <w:marTop w:val="0"/>
                  <w:marBottom w:val="0"/>
                  <w:divBdr>
                    <w:top w:val="none" w:sz="0" w:space="0" w:color="auto"/>
                    <w:left w:val="none" w:sz="0" w:space="0" w:color="auto"/>
                    <w:bottom w:val="none" w:sz="0" w:space="0" w:color="auto"/>
                    <w:right w:val="none" w:sz="0" w:space="0" w:color="auto"/>
                  </w:divBdr>
                  <w:divsChild>
                    <w:div w:id="135922671">
                      <w:marLeft w:val="0"/>
                      <w:marRight w:val="0"/>
                      <w:marTop w:val="0"/>
                      <w:marBottom w:val="0"/>
                      <w:divBdr>
                        <w:top w:val="none" w:sz="0" w:space="0" w:color="auto"/>
                        <w:left w:val="none" w:sz="0" w:space="0" w:color="auto"/>
                        <w:bottom w:val="none" w:sz="0" w:space="0" w:color="auto"/>
                        <w:right w:val="none" w:sz="0" w:space="0" w:color="auto"/>
                      </w:divBdr>
                    </w:div>
                  </w:divsChild>
                </w:div>
                <w:div w:id="213198498">
                  <w:marLeft w:val="0"/>
                  <w:marRight w:val="0"/>
                  <w:marTop w:val="0"/>
                  <w:marBottom w:val="0"/>
                  <w:divBdr>
                    <w:top w:val="none" w:sz="0" w:space="0" w:color="auto"/>
                    <w:left w:val="none" w:sz="0" w:space="0" w:color="auto"/>
                    <w:bottom w:val="none" w:sz="0" w:space="0" w:color="auto"/>
                    <w:right w:val="none" w:sz="0" w:space="0" w:color="auto"/>
                  </w:divBdr>
                  <w:divsChild>
                    <w:div w:id="137382330">
                      <w:marLeft w:val="0"/>
                      <w:marRight w:val="0"/>
                      <w:marTop w:val="0"/>
                      <w:marBottom w:val="0"/>
                      <w:divBdr>
                        <w:top w:val="none" w:sz="0" w:space="0" w:color="auto"/>
                        <w:left w:val="none" w:sz="0" w:space="0" w:color="auto"/>
                        <w:bottom w:val="none" w:sz="0" w:space="0" w:color="auto"/>
                        <w:right w:val="none" w:sz="0" w:space="0" w:color="auto"/>
                      </w:divBdr>
                    </w:div>
                  </w:divsChild>
                </w:div>
                <w:div w:id="183905965">
                  <w:marLeft w:val="0"/>
                  <w:marRight w:val="0"/>
                  <w:marTop w:val="0"/>
                  <w:marBottom w:val="0"/>
                  <w:divBdr>
                    <w:top w:val="none" w:sz="0" w:space="0" w:color="auto"/>
                    <w:left w:val="none" w:sz="0" w:space="0" w:color="auto"/>
                    <w:bottom w:val="none" w:sz="0" w:space="0" w:color="auto"/>
                    <w:right w:val="none" w:sz="0" w:space="0" w:color="auto"/>
                  </w:divBdr>
                  <w:divsChild>
                    <w:div w:id="524639128">
                      <w:marLeft w:val="0"/>
                      <w:marRight w:val="0"/>
                      <w:marTop w:val="0"/>
                      <w:marBottom w:val="0"/>
                      <w:divBdr>
                        <w:top w:val="none" w:sz="0" w:space="0" w:color="auto"/>
                        <w:left w:val="none" w:sz="0" w:space="0" w:color="auto"/>
                        <w:bottom w:val="none" w:sz="0" w:space="0" w:color="auto"/>
                        <w:right w:val="none" w:sz="0" w:space="0" w:color="auto"/>
                      </w:divBdr>
                    </w:div>
                  </w:divsChild>
                </w:div>
                <w:div w:id="1510438105">
                  <w:marLeft w:val="0"/>
                  <w:marRight w:val="0"/>
                  <w:marTop w:val="0"/>
                  <w:marBottom w:val="0"/>
                  <w:divBdr>
                    <w:top w:val="none" w:sz="0" w:space="0" w:color="auto"/>
                    <w:left w:val="none" w:sz="0" w:space="0" w:color="auto"/>
                    <w:bottom w:val="none" w:sz="0" w:space="0" w:color="auto"/>
                    <w:right w:val="none" w:sz="0" w:space="0" w:color="auto"/>
                  </w:divBdr>
                  <w:divsChild>
                    <w:div w:id="1090084563">
                      <w:marLeft w:val="0"/>
                      <w:marRight w:val="0"/>
                      <w:marTop w:val="0"/>
                      <w:marBottom w:val="0"/>
                      <w:divBdr>
                        <w:top w:val="none" w:sz="0" w:space="0" w:color="auto"/>
                        <w:left w:val="none" w:sz="0" w:space="0" w:color="auto"/>
                        <w:bottom w:val="none" w:sz="0" w:space="0" w:color="auto"/>
                        <w:right w:val="none" w:sz="0" w:space="0" w:color="auto"/>
                      </w:divBdr>
                    </w:div>
                    <w:div w:id="15707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2652">
      <w:bodyDiv w:val="1"/>
      <w:marLeft w:val="0"/>
      <w:marRight w:val="0"/>
      <w:marTop w:val="0"/>
      <w:marBottom w:val="0"/>
      <w:divBdr>
        <w:top w:val="none" w:sz="0" w:space="0" w:color="auto"/>
        <w:left w:val="none" w:sz="0" w:space="0" w:color="auto"/>
        <w:bottom w:val="none" w:sz="0" w:space="0" w:color="auto"/>
        <w:right w:val="none" w:sz="0" w:space="0" w:color="auto"/>
      </w:divBdr>
    </w:div>
    <w:div w:id="180238884">
      <w:bodyDiv w:val="1"/>
      <w:marLeft w:val="0"/>
      <w:marRight w:val="0"/>
      <w:marTop w:val="0"/>
      <w:marBottom w:val="0"/>
      <w:divBdr>
        <w:top w:val="none" w:sz="0" w:space="0" w:color="auto"/>
        <w:left w:val="none" w:sz="0" w:space="0" w:color="auto"/>
        <w:bottom w:val="none" w:sz="0" w:space="0" w:color="auto"/>
        <w:right w:val="none" w:sz="0" w:space="0" w:color="auto"/>
      </w:divBdr>
    </w:div>
    <w:div w:id="523440603">
      <w:bodyDiv w:val="1"/>
      <w:marLeft w:val="0"/>
      <w:marRight w:val="0"/>
      <w:marTop w:val="0"/>
      <w:marBottom w:val="0"/>
      <w:divBdr>
        <w:top w:val="none" w:sz="0" w:space="0" w:color="auto"/>
        <w:left w:val="none" w:sz="0" w:space="0" w:color="auto"/>
        <w:bottom w:val="none" w:sz="0" w:space="0" w:color="auto"/>
        <w:right w:val="none" w:sz="0" w:space="0" w:color="auto"/>
      </w:divBdr>
    </w:div>
    <w:div w:id="626817239">
      <w:bodyDiv w:val="1"/>
      <w:marLeft w:val="0"/>
      <w:marRight w:val="0"/>
      <w:marTop w:val="0"/>
      <w:marBottom w:val="0"/>
      <w:divBdr>
        <w:top w:val="none" w:sz="0" w:space="0" w:color="auto"/>
        <w:left w:val="none" w:sz="0" w:space="0" w:color="auto"/>
        <w:bottom w:val="none" w:sz="0" w:space="0" w:color="auto"/>
        <w:right w:val="none" w:sz="0" w:space="0" w:color="auto"/>
      </w:divBdr>
    </w:div>
    <w:div w:id="764885386">
      <w:bodyDiv w:val="1"/>
      <w:marLeft w:val="0"/>
      <w:marRight w:val="0"/>
      <w:marTop w:val="0"/>
      <w:marBottom w:val="0"/>
      <w:divBdr>
        <w:top w:val="none" w:sz="0" w:space="0" w:color="auto"/>
        <w:left w:val="none" w:sz="0" w:space="0" w:color="auto"/>
        <w:bottom w:val="none" w:sz="0" w:space="0" w:color="auto"/>
        <w:right w:val="none" w:sz="0" w:space="0" w:color="auto"/>
      </w:divBdr>
    </w:div>
    <w:div w:id="880673328">
      <w:bodyDiv w:val="1"/>
      <w:marLeft w:val="0"/>
      <w:marRight w:val="0"/>
      <w:marTop w:val="0"/>
      <w:marBottom w:val="0"/>
      <w:divBdr>
        <w:top w:val="none" w:sz="0" w:space="0" w:color="auto"/>
        <w:left w:val="none" w:sz="0" w:space="0" w:color="auto"/>
        <w:bottom w:val="none" w:sz="0" w:space="0" w:color="auto"/>
        <w:right w:val="none" w:sz="0" w:space="0" w:color="auto"/>
      </w:divBdr>
      <w:divsChild>
        <w:div w:id="848375322">
          <w:marLeft w:val="0"/>
          <w:marRight w:val="0"/>
          <w:marTop w:val="0"/>
          <w:marBottom w:val="0"/>
          <w:divBdr>
            <w:top w:val="none" w:sz="0" w:space="0" w:color="auto"/>
            <w:left w:val="none" w:sz="0" w:space="0" w:color="auto"/>
            <w:bottom w:val="none" w:sz="0" w:space="0" w:color="auto"/>
            <w:right w:val="none" w:sz="0" w:space="0" w:color="auto"/>
          </w:divBdr>
          <w:divsChild>
            <w:div w:id="1942831397">
              <w:marLeft w:val="0"/>
              <w:marRight w:val="0"/>
              <w:marTop w:val="0"/>
              <w:marBottom w:val="0"/>
              <w:divBdr>
                <w:top w:val="none" w:sz="0" w:space="0" w:color="auto"/>
                <w:left w:val="none" w:sz="0" w:space="0" w:color="auto"/>
                <w:bottom w:val="none" w:sz="0" w:space="0" w:color="auto"/>
                <w:right w:val="none" w:sz="0" w:space="0" w:color="auto"/>
              </w:divBdr>
              <w:divsChild>
                <w:div w:id="750468807">
                  <w:marLeft w:val="0"/>
                  <w:marRight w:val="0"/>
                  <w:marTop w:val="0"/>
                  <w:marBottom w:val="0"/>
                  <w:divBdr>
                    <w:top w:val="none" w:sz="0" w:space="0" w:color="auto"/>
                    <w:left w:val="none" w:sz="0" w:space="0" w:color="auto"/>
                    <w:bottom w:val="none" w:sz="0" w:space="0" w:color="auto"/>
                    <w:right w:val="none" w:sz="0" w:space="0" w:color="auto"/>
                  </w:divBdr>
                  <w:divsChild>
                    <w:div w:id="307246211">
                      <w:marLeft w:val="0"/>
                      <w:marRight w:val="0"/>
                      <w:marTop w:val="0"/>
                      <w:marBottom w:val="0"/>
                      <w:divBdr>
                        <w:top w:val="none" w:sz="0" w:space="0" w:color="auto"/>
                        <w:left w:val="none" w:sz="0" w:space="0" w:color="auto"/>
                        <w:bottom w:val="none" w:sz="0" w:space="0" w:color="auto"/>
                        <w:right w:val="none" w:sz="0" w:space="0" w:color="auto"/>
                      </w:divBdr>
                      <w:divsChild>
                        <w:div w:id="13617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522103">
          <w:marLeft w:val="0"/>
          <w:marRight w:val="0"/>
          <w:marTop w:val="0"/>
          <w:marBottom w:val="0"/>
          <w:divBdr>
            <w:top w:val="none" w:sz="0" w:space="0" w:color="auto"/>
            <w:left w:val="none" w:sz="0" w:space="0" w:color="auto"/>
            <w:bottom w:val="none" w:sz="0" w:space="0" w:color="auto"/>
            <w:right w:val="none" w:sz="0" w:space="0" w:color="auto"/>
          </w:divBdr>
          <w:divsChild>
            <w:div w:id="1020744307">
              <w:marLeft w:val="0"/>
              <w:marRight w:val="0"/>
              <w:marTop w:val="0"/>
              <w:marBottom w:val="0"/>
              <w:divBdr>
                <w:top w:val="none" w:sz="0" w:space="0" w:color="auto"/>
                <w:left w:val="none" w:sz="0" w:space="0" w:color="auto"/>
                <w:bottom w:val="none" w:sz="0" w:space="0" w:color="auto"/>
                <w:right w:val="none" w:sz="0" w:space="0" w:color="auto"/>
              </w:divBdr>
              <w:divsChild>
                <w:div w:id="2017073986">
                  <w:marLeft w:val="0"/>
                  <w:marRight w:val="0"/>
                  <w:marTop w:val="0"/>
                  <w:marBottom w:val="0"/>
                  <w:divBdr>
                    <w:top w:val="none" w:sz="0" w:space="0" w:color="auto"/>
                    <w:left w:val="none" w:sz="0" w:space="0" w:color="auto"/>
                    <w:bottom w:val="none" w:sz="0" w:space="0" w:color="auto"/>
                    <w:right w:val="none" w:sz="0" w:space="0" w:color="auto"/>
                  </w:divBdr>
                  <w:divsChild>
                    <w:div w:id="314144567">
                      <w:marLeft w:val="0"/>
                      <w:marRight w:val="0"/>
                      <w:marTop w:val="0"/>
                      <w:marBottom w:val="0"/>
                      <w:divBdr>
                        <w:top w:val="none" w:sz="0" w:space="0" w:color="auto"/>
                        <w:left w:val="none" w:sz="0" w:space="0" w:color="auto"/>
                        <w:bottom w:val="none" w:sz="0" w:space="0" w:color="auto"/>
                        <w:right w:val="none" w:sz="0" w:space="0" w:color="auto"/>
                      </w:divBdr>
                      <w:divsChild>
                        <w:div w:id="601642461">
                          <w:marLeft w:val="0"/>
                          <w:marRight w:val="0"/>
                          <w:marTop w:val="0"/>
                          <w:marBottom w:val="0"/>
                          <w:divBdr>
                            <w:top w:val="none" w:sz="0" w:space="0" w:color="auto"/>
                            <w:left w:val="none" w:sz="0" w:space="0" w:color="auto"/>
                            <w:bottom w:val="none" w:sz="0" w:space="0" w:color="auto"/>
                            <w:right w:val="none" w:sz="0" w:space="0" w:color="auto"/>
                          </w:divBdr>
                        </w:div>
                      </w:divsChild>
                    </w:div>
                    <w:div w:id="2099251810">
                      <w:marLeft w:val="0"/>
                      <w:marRight w:val="0"/>
                      <w:marTop w:val="0"/>
                      <w:marBottom w:val="0"/>
                      <w:divBdr>
                        <w:top w:val="none" w:sz="0" w:space="0" w:color="auto"/>
                        <w:left w:val="none" w:sz="0" w:space="0" w:color="auto"/>
                        <w:bottom w:val="none" w:sz="0" w:space="0" w:color="auto"/>
                        <w:right w:val="none" w:sz="0" w:space="0" w:color="auto"/>
                      </w:divBdr>
                      <w:divsChild>
                        <w:div w:id="1871917903">
                          <w:marLeft w:val="0"/>
                          <w:marRight w:val="0"/>
                          <w:marTop w:val="0"/>
                          <w:marBottom w:val="0"/>
                          <w:divBdr>
                            <w:top w:val="none" w:sz="0" w:space="0" w:color="auto"/>
                            <w:left w:val="none" w:sz="0" w:space="0" w:color="auto"/>
                            <w:bottom w:val="none" w:sz="0" w:space="0" w:color="auto"/>
                            <w:right w:val="none" w:sz="0" w:space="0" w:color="auto"/>
                          </w:divBdr>
                        </w:div>
                      </w:divsChild>
                    </w:div>
                    <w:div w:id="847870096">
                      <w:marLeft w:val="0"/>
                      <w:marRight w:val="0"/>
                      <w:marTop w:val="0"/>
                      <w:marBottom w:val="0"/>
                      <w:divBdr>
                        <w:top w:val="none" w:sz="0" w:space="0" w:color="auto"/>
                        <w:left w:val="none" w:sz="0" w:space="0" w:color="auto"/>
                        <w:bottom w:val="none" w:sz="0" w:space="0" w:color="auto"/>
                        <w:right w:val="none" w:sz="0" w:space="0" w:color="auto"/>
                      </w:divBdr>
                      <w:divsChild>
                        <w:div w:id="1286153019">
                          <w:marLeft w:val="0"/>
                          <w:marRight w:val="0"/>
                          <w:marTop w:val="0"/>
                          <w:marBottom w:val="0"/>
                          <w:divBdr>
                            <w:top w:val="none" w:sz="0" w:space="0" w:color="auto"/>
                            <w:left w:val="none" w:sz="0" w:space="0" w:color="auto"/>
                            <w:bottom w:val="none" w:sz="0" w:space="0" w:color="auto"/>
                            <w:right w:val="none" w:sz="0" w:space="0" w:color="auto"/>
                          </w:divBdr>
                        </w:div>
                      </w:divsChild>
                    </w:div>
                    <w:div w:id="1724209914">
                      <w:marLeft w:val="0"/>
                      <w:marRight w:val="0"/>
                      <w:marTop w:val="0"/>
                      <w:marBottom w:val="0"/>
                      <w:divBdr>
                        <w:top w:val="none" w:sz="0" w:space="0" w:color="auto"/>
                        <w:left w:val="none" w:sz="0" w:space="0" w:color="auto"/>
                        <w:bottom w:val="none" w:sz="0" w:space="0" w:color="auto"/>
                        <w:right w:val="none" w:sz="0" w:space="0" w:color="auto"/>
                      </w:divBdr>
                      <w:divsChild>
                        <w:div w:id="1229076817">
                          <w:marLeft w:val="0"/>
                          <w:marRight w:val="0"/>
                          <w:marTop w:val="0"/>
                          <w:marBottom w:val="0"/>
                          <w:divBdr>
                            <w:top w:val="none" w:sz="0" w:space="0" w:color="auto"/>
                            <w:left w:val="none" w:sz="0" w:space="0" w:color="auto"/>
                            <w:bottom w:val="none" w:sz="0" w:space="0" w:color="auto"/>
                            <w:right w:val="none" w:sz="0" w:space="0" w:color="auto"/>
                          </w:divBdr>
                        </w:div>
                      </w:divsChild>
                    </w:div>
                    <w:div w:id="1273440687">
                      <w:marLeft w:val="0"/>
                      <w:marRight w:val="0"/>
                      <w:marTop w:val="0"/>
                      <w:marBottom w:val="0"/>
                      <w:divBdr>
                        <w:top w:val="none" w:sz="0" w:space="0" w:color="auto"/>
                        <w:left w:val="none" w:sz="0" w:space="0" w:color="auto"/>
                        <w:bottom w:val="none" w:sz="0" w:space="0" w:color="auto"/>
                        <w:right w:val="none" w:sz="0" w:space="0" w:color="auto"/>
                      </w:divBdr>
                      <w:divsChild>
                        <w:div w:id="1265767497">
                          <w:marLeft w:val="0"/>
                          <w:marRight w:val="0"/>
                          <w:marTop w:val="0"/>
                          <w:marBottom w:val="0"/>
                          <w:divBdr>
                            <w:top w:val="none" w:sz="0" w:space="0" w:color="auto"/>
                            <w:left w:val="none" w:sz="0" w:space="0" w:color="auto"/>
                            <w:bottom w:val="none" w:sz="0" w:space="0" w:color="auto"/>
                            <w:right w:val="none" w:sz="0" w:space="0" w:color="auto"/>
                          </w:divBdr>
                        </w:div>
                      </w:divsChild>
                    </w:div>
                    <w:div w:id="1926187340">
                      <w:marLeft w:val="0"/>
                      <w:marRight w:val="0"/>
                      <w:marTop w:val="0"/>
                      <w:marBottom w:val="0"/>
                      <w:divBdr>
                        <w:top w:val="none" w:sz="0" w:space="0" w:color="auto"/>
                        <w:left w:val="none" w:sz="0" w:space="0" w:color="auto"/>
                        <w:bottom w:val="none" w:sz="0" w:space="0" w:color="auto"/>
                        <w:right w:val="none" w:sz="0" w:space="0" w:color="auto"/>
                      </w:divBdr>
                      <w:divsChild>
                        <w:div w:id="16943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40833">
      <w:bodyDiv w:val="1"/>
      <w:marLeft w:val="0"/>
      <w:marRight w:val="0"/>
      <w:marTop w:val="0"/>
      <w:marBottom w:val="0"/>
      <w:divBdr>
        <w:top w:val="none" w:sz="0" w:space="0" w:color="auto"/>
        <w:left w:val="none" w:sz="0" w:space="0" w:color="auto"/>
        <w:bottom w:val="none" w:sz="0" w:space="0" w:color="auto"/>
        <w:right w:val="none" w:sz="0" w:space="0" w:color="auto"/>
      </w:divBdr>
    </w:div>
    <w:div w:id="1636251464">
      <w:bodyDiv w:val="1"/>
      <w:marLeft w:val="0"/>
      <w:marRight w:val="0"/>
      <w:marTop w:val="0"/>
      <w:marBottom w:val="0"/>
      <w:divBdr>
        <w:top w:val="none" w:sz="0" w:space="0" w:color="auto"/>
        <w:left w:val="none" w:sz="0" w:space="0" w:color="auto"/>
        <w:bottom w:val="none" w:sz="0" w:space="0" w:color="auto"/>
        <w:right w:val="none" w:sz="0" w:space="0" w:color="auto"/>
      </w:divBdr>
      <w:divsChild>
        <w:div w:id="404643861">
          <w:marLeft w:val="0"/>
          <w:marRight w:val="0"/>
          <w:marTop w:val="0"/>
          <w:marBottom w:val="0"/>
          <w:divBdr>
            <w:top w:val="none" w:sz="0" w:space="0" w:color="auto"/>
            <w:left w:val="none" w:sz="0" w:space="0" w:color="auto"/>
            <w:bottom w:val="none" w:sz="0" w:space="0" w:color="auto"/>
            <w:right w:val="none" w:sz="0" w:space="0" w:color="auto"/>
          </w:divBdr>
          <w:divsChild>
            <w:div w:id="1301888555">
              <w:marLeft w:val="0"/>
              <w:marRight w:val="0"/>
              <w:marTop w:val="0"/>
              <w:marBottom w:val="0"/>
              <w:divBdr>
                <w:top w:val="none" w:sz="0" w:space="0" w:color="auto"/>
                <w:left w:val="none" w:sz="0" w:space="0" w:color="auto"/>
                <w:bottom w:val="none" w:sz="0" w:space="0" w:color="auto"/>
                <w:right w:val="none" w:sz="0" w:space="0" w:color="auto"/>
              </w:divBdr>
              <w:divsChild>
                <w:div w:id="294066650">
                  <w:marLeft w:val="0"/>
                  <w:marRight w:val="0"/>
                  <w:marTop w:val="0"/>
                  <w:marBottom w:val="0"/>
                  <w:divBdr>
                    <w:top w:val="none" w:sz="0" w:space="0" w:color="auto"/>
                    <w:left w:val="none" w:sz="0" w:space="0" w:color="auto"/>
                    <w:bottom w:val="none" w:sz="0" w:space="0" w:color="auto"/>
                    <w:right w:val="none" w:sz="0" w:space="0" w:color="auto"/>
                  </w:divBdr>
                  <w:divsChild>
                    <w:div w:id="590162617">
                      <w:marLeft w:val="0"/>
                      <w:marRight w:val="0"/>
                      <w:marTop w:val="0"/>
                      <w:marBottom w:val="0"/>
                      <w:divBdr>
                        <w:top w:val="none" w:sz="0" w:space="0" w:color="auto"/>
                        <w:left w:val="none" w:sz="0" w:space="0" w:color="auto"/>
                        <w:bottom w:val="none" w:sz="0" w:space="0" w:color="auto"/>
                        <w:right w:val="none" w:sz="0" w:space="0" w:color="auto"/>
                      </w:divBdr>
                      <w:divsChild>
                        <w:div w:id="10419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8676">
          <w:marLeft w:val="0"/>
          <w:marRight w:val="0"/>
          <w:marTop w:val="0"/>
          <w:marBottom w:val="0"/>
          <w:divBdr>
            <w:top w:val="none" w:sz="0" w:space="0" w:color="auto"/>
            <w:left w:val="none" w:sz="0" w:space="0" w:color="auto"/>
            <w:bottom w:val="none" w:sz="0" w:space="0" w:color="auto"/>
            <w:right w:val="none" w:sz="0" w:space="0" w:color="auto"/>
          </w:divBdr>
          <w:divsChild>
            <w:div w:id="1391731418">
              <w:marLeft w:val="0"/>
              <w:marRight w:val="0"/>
              <w:marTop w:val="0"/>
              <w:marBottom w:val="0"/>
              <w:divBdr>
                <w:top w:val="none" w:sz="0" w:space="0" w:color="auto"/>
                <w:left w:val="none" w:sz="0" w:space="0" w:color="auto"/>
                <w:bottom w:val="none" w:sz="0" w:space="0" w:color="auto"/>
                <w:right w:val="none" w:sz="0" w:space="0" w:color="auto"/>
              </w:divBdr>
              <w:divsChild>
                <w:div w:id="1760904909">
                  <w:marLeft w:val="0"/>
                  <w:marRight w:val="0"/>
                  <w:marTop w:val="0"/>
                  <w:marBottom w:val="0"/>
                  <w:divBdr>
                    <w:top w:val="none" w:sz="0" w:space="0" w:color="auto"/>
                    <w:left w:val="none" w:sz="0" w:space="0" w:color="auto"/>
                    <w:bottom w:val="none" w:sz="0" w:space="0" w:color="auto"/>
                    <w:right w:val="none" w:sz="0" w:space="0" w:color="auto"/>
                  </w:divBdr>
                  <w:divsChild>
                    <w:div w:id="1128014019">
                      <w:marLeft w:val="0"/>
                      <w:marRight w:val="0"/>
                      <w:marTop w:val="0"/>
                      <w:marBottom w:val="0"/>
                      <w:divBdr>
                        <w:top w:val="none" w:sz="0" w:space="0" w:color="auto"/>
                        <w:left w:val="none" w:sz="0" w:space="0" w:color="auto"/>
                        <w:bottom w:val="none" w:sz="0" w:space="0" w:color="auto"/>
                        <w:right w:val="none" w:sz="0" w:space="0" w:color="auto"/>
                      </w:divBdr>
                      <w:divsChild>
                        <w:div w:id="750662484">
                          <w:marLeft w:val="0"/>
                          <w:marRight w:val="0"/>
                          <w:marTop w:val="0"/>
                          <w:marBottom w:val="0"/>
                          <w:divBdr>
                            <w:top w:val="none" w:sz="0" w:space="0" w:color="auto"/>
                            <w:left w:val="none" w:sz="0" w:space="0" w:color="auto"/>
                            <w:bottom w:val="none" w:sz="0" w:space="0" w:color="auto"/>
                            <w:right w:val="none" w:sz="0" w:space="0" w:color="auto"/>
                          </w:divBdr>
                        </w:div>
                      </w:divsChild>
                    </w:div>
                    <w:div w:id="1619602154">
                      <w:marLeft w:val="0"/>
                      <w:marRight w:val="0"/>
                      <w:marTop w:val="0"/>
                      <w:marBottom w:val="0"/>
                      <w:divBdr>
                        <w:top w:val="none" w:sz="0" w:space="0" w:color="auto"/>
                        <w:left w:val="none" w:sz="0" w:space="0" w:color="auto"/>
                        <w:bottom w:val="none" w:sz="0" w:space="0" w:color="auto"/>
                        <w:right w:val="none" w:sz="0" w:space="0" w:color="auto"/>
                      </w:divBdr>
                      <w:divsChild>
                        <w:div w:id="1682973140">
                          <w:marLeft w:val="0"/>
                          <w:marRight w:val="0"/>
                          <w:marTop w:val="0"/>
                          <w:marBottom w:val="0"/>
                          <w:divBdr>
                            <w:top w:val="none" w:sz="0" w:space="0" w:color="auto"/>
                            <w:left w:val="none" w:sz="0" w:space="0" w:color="auto"/>
                            <w:bottom w:val="none" w:sz="0" w:space="0" w:color="auto"/>
                            <w:right w:val="none" w:sz="0" w:space="0" w:color="auto"/>
                          </w:divBdr>
                        </w:div>
                      </w:divsChild>
                    </w:div>
                    <w:div w:id="1606233582">
                      <w:marLeft w:val="0"/>
                      <w:marRight w:val="0"/>
                      <w:marTop w:val="0"/>
                      <w:marBottom w:val="0"/>
                      <w:divBdr>
                        <w:top w:val="none" w:sz="0" w:space="0" w:color="auto"/>
                        <w:left w:val="none" w:sz="0" w:space="0" w:color="auto"/>
                        <w:bottom w:val="none" w:sz="0" w:space="0" w:color="auto"/>
                        <w:right w:val="none" w:sz="0" w:space="0" w:color="auto"/>
                      </w:divBdr>
                      <w:divsChild>
                        <w:div w:id="1402750713">
                          <w:marLeft w:val="0"/>
                          <w:marRight w:val="0"/>
                          <w:marTop w:val="0"/>
                          <w:marBottom w:val="0"/>
                          <w:divBdr>
                            <w:top w:val="none" w:sz="0" w:space="0" w:color="auto"/>
                            <w:left w:val="none" w:sz="0" w:space="0" w:color="auto"/>
                            <w:bottom w:val="none" w:sz="0" w:space="0" w:color="auto"/>
                            <w:right w:val="none" w:sz="0" w:space="0" w:color="auto"/>
                          </w:divBdr>
                        </w:div>
                      </w:divsChild>
                    </w:div>
                    <w:div w:id="1094518066">
                      <w:marLeft w:val="0"/>
                      <w:marRight w:val="0"/>
                      <w:marTop w:val="0"/>
                      <w:marBottom w:val="0"/>
                      <w:divBdr>
                        <w:top w:val="none" w:sz="0" w:space="0" w:color="auto"/>
                        <w:left w:val="none" w:sz="0" w:space="0" w:color="auto"/>
                        <w:bottom w:val="none" w:sz="0" w:space="0" w:color="auto"/>
                        <w:right w:val="none" w:sz="0" w:space="0" w:color="auto"/>
                      </w:divBdr>
                      <w:divsChild>
                        <w:div w:id="315306026">
                          <w:marLeft w:val="0"/>
                          <w:marRight w:val="0"/>
                          <w:marTop w:val="0"/>
                          <w:marBottom w:val="0"/>
                          <w:divBdr>
                            <w:top w:val="none" w:sz="0" w:space="0" w:color="auto"/>
                            <w:left w:val="none" w:sz="0" w:space="0" w:color="auto"/>
                            <w:bottom w:val="none" w:sz="0" w:space="0" w:color="auto"/>
                            <w:right w:val="none" w:sz="0" w:space="0" w:color="auto"/>
                          </w:divBdr>
                        </w:div>
                      </w:divsChild>
                    </w:div>
                    <w:div w:id="434181541">
                      <w:marLeft w:val="0"/>
                      <w:marRight w:val="0"/>
                      <w:marTop w:val="0"/>
                      <w:marBottom w:val="0"/>
                      <w:divBdr>
                        <w:top w:val="none" w:sz="0" w:space="0" w:color="auto"/>
                        <w:left w:val="none" w:sz="0" w:space="0" w:color="auto"/>
                        <w:bottom w:val="none" w:sz="0" w:space="0" w:color="auto"/>
                        <w:right w:val="none" w:sz="0" w:space="0" w:color="auto"/>
                      </w:divBdr>
                      <w:divsChild>
                        <w:div w:id="1440759670">
                          <w:marLeft w:val="0"/>
                          <w:marRight w:val="0"/>
                          <w:marTop w:val="0"/>
                          <w:marBottom w:val="0"/>
                          <w:divBdr>
                            <w:top w:val="none" w:sz="0" w:space="0" w:color="auto"/>
                            <w:left w:val="none" w:sz="0" w:space="0" w:color="auto"/>
                            <w:bottom w:val="none" w:sz="0" w:space="0" w:color="auto"/>
                            <w:right w:val="none" w:sz="0" w:space="0" w:color="auto"/>
                          </w:divBdr>
                        </w:div>
                      </w:divsChild>
                    </w:div>
                    <w:div w:id="1769111291">
                      <w:marLeft w:val="0"/>
                      <w:marRight w:val="0"/>
                      <w:marTop w:val="0"/>
                      <w:marBottom w:val="0"/>
                      <w:divBdr>
                        <w:top w:val="none" w:sz="0" w:space="0" w:color="auto"/>
                        <w:left w:val="none" w:sz="0" w:space="0" w:color="auto"/>
                        <w:bottom w:val="none" w:sz="0" w:space="0" w:color="auto"/>
                        <w:right w:val="none" w:sz="0" w:space="0" w:color="auto"/>
                      </w:divBdr>
                      <w:divsChild>
                        <w:div w:id="1617372519">
                          <w:marLeft w:val="0"/>
                          <w:marRight w:val="0"/>
                          <w:marTop w:val="0"/>
                          <w:marBottom w:val="0"/>
                          <w:divBdr>
                            <w:top w:val="none" w:sz="0" w:space="0" w:color="auto"/>
                            <w:left w:val="none" w:sz="0" w:space="0" w:color="auto"/>
                            <w:bottom w:val="none" w:sz="0" w:space="0" w:color="auto"/>
                            <w:right w:val="none" w:sz="0" w:space="0" w:color="auto"/>
                          </w:divBdr>
                        </w:div>
                      </w:divsChild>
                    </w:div>
                    <w:div w:id="1195726315">
                      <w:marLeft w:val="0"/>
                      <w:marRight w:val="0"/>
                      <w:marTop w:val="0"/>
                      <w:marBottom w:val="0"/>
                      <w:divBdr>
                        <w:top w:val="none" w:sz="0" w:space="0" w:color="auto"/>
                        <w:left w:val="none" w:sz="0" w:space="0" w:color="auto"/>
                        <w:bottom w:val="none" w:sz="0" w:space="0" w:color="auto"/>
                        <w:right w:val="none" w:sz="0" w:space="0" w:color="auto"/>
                      </w:divBdr>
                      <w:divsChild>
                        <w:div w:id="13797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774309">
      <w:bodyDiv w:val="1"/>
      <w:marLeft w:val="0"/>
      <w:marRight w:val="0"/>
      <w:marTop w:val="0"/>
      <w:marBottom w:val="0"/>
      <w:divBdr>
        <w:top w:val="none" w:sz="0" w:space="0" w:color="auto"/>
        <w:left w:val="none" w:sz="0" w:space="0" w:color="auto"/>
        <w:bottom w:val="none" w:sz="0" w:space="0" w:color="auto"/>
        <w:right w:val="none" w:sz="0" w:space="0" w:color="auto"/>
      </w:divBdr>
    </w:div>
    <w:div w:id="1762332122">
      <w:bodyDiv w:val="1"/>
      <w:marLeft w:val="0"/>
      <w:marRight w:val="0"/>
      <w:marTop w:val="0"/>
      <w:marBottom w:val="0"/>
      <w:divBdr>
        <w:top w:val="none" w:sz="0" w:space="0" w:color="auto"/>
        <w:left w:val="none" w:sz="0" w:space="0" w:color="auto"/>
        <w:bottom w:val="none" w:sz="0" w:space="0" w:color="auto"/>
        <w:right w:val="none" w:sz="0" w:space="0" w:color="auto"/>
      </w:divBdr>
    </w:div>
    <w:div w:id="1855875922">
      <w:bodyDiv w:val="1"/>
      <w:marLeft w:val="0"/>
      <w:marRight w:val="0"/>
      <w:marTop w:val="0"/>
      <w:marBottom w:val="0"/>
      <w:divBdr>
        <w:top w:val="none" w:sz="0" w:space="0" w:color="auto"/>
        <w:left w:val="none" w:sz="0" w:space="0" w:color="auto"/>
        <w:bottom w:val="none" w:sz="0" w:space="0" w:color="auto"/>
        <w:right w:val="none" w:sz="0" w:space="0" w:color="auto"/>
      </w:divBdr>
      <w:divsChild>
        <w:div w:id="783309519">
          <w:marLeft w:val="0"/>
          <w:marRight w:val="0"/>
          <w:marTop w:val="0"/>
          <w:marBottom w:val="0"/>
          <w:divBdr>
            <w:top w:val="none" w:sz="0" w:space="0" w:color="auto"/>
            <w:left w:val="none" w:sz="0" w:space="0" w:color="auto"/>
            <w:bottom w:val="none" w:sz="0" w:space="0" w:color="auto"/>
            <w:right w:val="none" w:sz="0" w:space="0" w:color="auto"/>
          </w:divBdr>
          <w:divsChild>
            <w:div w:id="2128312750">
              <w:marLeft w:val="0"/>
              <w:marRight w:val="0"/>
              <w:marTop w:val="0"/>
              <w:marBottom w:val="0"/>
              <w:divBdr>
                <w:top w:val="none" w:sz="0" w:space="0" w:color="auto"/>
                <w:left w:val="none" w:sz="0" w:space="0" w:color="auto"/>
                <w:bottom w:val="none" w:sz="0" w:space="0" w:color="auto"/>
                <w:right w:val="none" w:sz="0" w:space="0" w:color="auto"/>
              </w:divBdr>
            </w:div>
          </w:divsChild>
        </w:div>
        <w:div w:id="1466506572">
          <w:marLeft w:val="0"/>
          <w:marRight w:val="0"/>
          <w:marTop w:val="0"/>
          <w:marBottom w:val="0"/>
          <w:divBdr>
            <w:top w:val="none" w:sz="0" w:space="0" w:color="auto"/>
            <w:left w:val="none" w:sz="0" w:space="0" w:color="auto"/>
            <w:bottom w:val="none" w:sz="0" w:space="0" w:color="auto"/>
            <w:right w:val="none" w:sz="0" w:space="0" w:color="auto"/>
          </w:divBdr>
          <w:divsChild>
            <w:div w:id="1666470483">
              <w:marLeft w:val="0"/>
              <w:marRight w:val="0"/>
              <w:marTop w:val="0"/>
              <w:marBottom w:val="0"/>
              <w:divBdr>
                <w:top w:val="none" w:sz="0" w:space="0" w:color="auto"/>
                <w:left w:val="none" w:sz="0" w:space="0" w:color="auto"/>
                <w:bottom w:val="none" w:sz="0" w:space="0" w:color="auto"/>
                <w:right w:val="none" w:sz="0" w:space="0" w:color="auto"/>
              </w:divBdr>
            </w:div>
          </w:divsChild>
        </w:div>
        <w:div w:id="1326931060">
          <w:marLeft w:val="0"/>
          <w:marRight w:val="0"/>
          <w:marTop w:val="0"/>
          <w:marBottom w:val="0"/>
          <w:divBdr>
            <w:top w:val="none" w:sz="0" w:space="0" w:color="auto"/>
            <w:left w:val="none" w:sz="0" w:space="0" w:color="auto"/>
            <w:bottom w:val="none" w:sz="0" w:space="0" w:color="auto"/>
            <w:right w:val="none" w:sz="0" w:space="0" w:color="auto"/>
          </w:divBdr>
          <w:divsChild>
            <w:div w:id="2025790304">
              <w:marLeft w:val="0"/>
              <w:marRight w:val="0"/>
              <w:marTop w:val="0"/>
              <w:marBottom w:val="0"/>
              <w:divBdr>
                <w:top w:val="none" w:sz="0" w:space="0" w:color="auto"/>
                <w:left w:val="none" w:sz="0" w:space="0" w:color="auto"/>
                <w:bottom w:val="none" w:sz="0" w:space="0" w:color="auto"/>
                <w:right w:val="none" w:sz="0" w:space="0" w:color="auto"/>
              </w:divBdr>
            </w:div>
          </w:divsChild>
        </w:div>
        <w:div w:id="861289112">
          <w:marLeft w:val="0"/>
          <w:marRight w:val="0"/>
          <w:marTop w:val="0"/>
          <w:marBottom w:val="0"/>
          <w:divBdr>
            <w:top w:val="none" w:sz="0" w:space="0" w:color="auto"/>
            <w:left w:val="none" w:sz="0" w:space="0" w:color="auto"/>
            <w:bottom w:val="none" w:sz="0" w:space="0" w:color="auto"/>
            <w:right w:val="none" w:sz="0" w:space="0" w:color="auto"/>
          </w:divBdr>
          <w:divsChild>
            <w:div w:id="35325463">
              <w:marLeft w:val="0"/>
              <w:marRight w:val="0"/>
              <w:marTop w:val="0"/>
              <w:marBottom w:val="0"/>
              <w:divBdr>
                <w:top w:val="none" w:sz="0" w:space="0" w:color="auto"/>
                <w:left w:val="none" w:sz="0" w:space="0" w:color="auto"/>
                <w:bottom w:val="none" w:sz="0" w:space="0" w:color="auto"/>
                <w:right w:val="none" w:sz="0" w:space="0" w:color="auto"/>
              </w:divBdr>
            </w:div>
          </w:divsChild>
        </w:div>
        <w:div w:id="2123498169">
          <w:marLeft w:val="0"/>
          <w:marRight w:val="0"/>
          <w:marTop w:val="0"/>
          <w:marBottom w:val="0"/>
          <w:divBdr>
            <w:top w:val="none" w:sz="0" w:space="0" w:color="auto"/>
            <w:left w:val="none" w:sz="0" w:space="0" w:color="auto"/>
            <w:bottom w:val="none" w:sz="0" w:space="0" w:color="auto"/>
            <w:right w:val="none" w:sz="0" w:space="0" w:color="auto"/>
          </w:divBdr>
          <w:divsChild>
            <w:div w:id="991832397">
              <w:marLeft w:val="0"/>
              <w:marRight w:val="0"/>
              <w:marTop w:val="0"/>
              <w:marBottom w:val="0"/>
              <w:divBdr>
                <w:top w:val="none" w:sz="0" w:space="0" w:color="auto"/>
                <w:left w:val="none" w:sz="0" w:space="0" w:color="auto"/>
                <w:bottom w:val="none" w:sz="0" w:space="0" w:color="auto"/>
                <w:right w:val="none" w:sz="0" w:space="0" w:color="auto"/>
              </w:divBdr>
            </w:div>
          </w:divsChild>
        </w:div>
        <w:div w:id="620957739">
          <w:marLeft w:val="0"/>
          <w:marRight w:val="0"/>
          <w:marTop w:val="0"/>
          <w:marBottom w:val="0"/>
          <w:divBdr>
            <w:top w:val="none" w:sz="0" w:space="0" w:color="auto"/>
            <w:left w:val="none" w:sz="0" w:space="0" w:color="auto"/>
            <w:bottom w:val="none" w:sz="0" w:space="0" w:color="auto"/>
            <w:right w:val="none" w:sz="0" w:space="0" w:color="auto"/>
          </w:divBdr>
          <w:divsChild>
            <w:div w:id="1047335661">
              <w:marLeft w:val="0"/>
              <w:marRight w:val="0"/>
              <w:marTop w:val="0"/>
              <w:marBottom w:val="0"/>
              <w:divBdr>
                <w:top w:val="none" w:sz="0" w:space="0" w:color="auto"/>
                <w:left w:val="none" w:sz="0" w:space="0" w:color="auto"/>
                <w:bottom w:val="none" w:sz="0" w:space="0" w:color="auto"/>
                <w:right w:val="none" w:sz="0" w:space="0" w:color="auto"/>
              </w:divBdr>
            </w:div>
          </w:divsChild>
        </w:div>
        <w:div w:id="1326741663">
          <w:marLeft w:val="0"/>
          <w:marRight w:val="0"/>
          <w:marTop w:val="0"/>
          <w:marBottom w:val="0"/>
          <w:divBdr>
            <w:top w:val="none" w:sz="0" w:space="0" w:color="auto"/>
            <w:left w:val="none" w:sz="0" w:space="0" w:color="auto"/>
            <w:bottom w:val="none" w:sz="0" w:space="0" w:color="auto"/>
            <w:right w:val="none" w:sz="0" w:space="0" w:color="auto"/>
          </w:divBdr>
          <w:divsChild>
            <w:div w:id="675035609">
              <w:marLeft w:val="0"/>
              <w:marRight w:val="0"/>
              <w:marTop w:val="0"/>
              <w:marBottom w:val="0"/>
              <w:divBdr>
                <w:top w:val="none" w:sz="0" w:space="0" w:color="auto"/>
                <w:left w:val="none" w:sz="0" w:space="0" w:color="auto"/>
                <w:bottom w:val="none" w:sz="0" w:space="0" w:color="auto"/>
                <w:right w:val="none" w:sz="0" w:space="0" w:color="auto"/>
              </w:divBdr>
            </w:div>
          </w:divsChild>
        </w:div>
        <w:div w:id="810515341">
          <w:marLeft w:val="0"/>
          <w:marRight w:val="0"/>
          <w:marTop w:val="0"/>
          <w:marBottom w:val="0"/>
          <w:divBdr>
            <w:top w:val="none" w:sz="0" w:space="0" w:color="auto"/>
            <w:left w:val="none" w:sz="0" w:space="0" w:color="auto"/>
            <w:bottom w:val="none" w:sz="0" w:space="0" w:color="auto"/>
            <w:right w:val="none" w:sz="0" w:space="0" w:color="auto"/>
          </w:divBdr>
          <w:divsChild>
            <w:div w:id="157045100">
              <w:marLeft w:val="0"/>
              <w:marRight w:val="0"/>
              <w:marTop w:val="0"/>
              <w:marBottom w:val="0"/>
              <w:divBdr>
                <w:top w:val="none" w:sz="0" w:space="0" w:color="auto"/>
                <w:left w:val="none" w:sz="0" w:space="0" w:color="auto"/>
                <w:bottom w:val="none" w:sz="0" w:space="0" w:color="auto"/>
                <w:right w:val="none" w:sz="0" w:space="0" w:color="auto"/>
              </w:divBdr>
            </w:div>
          </w:divsChild>
        </w:div>
        <w:div w:id="1824806909">
          <w:marLeft w:val="0"/>
          <w:marRight w:val="0"/>
          <w:marTop w:val="0"/>
          <w:marBottom w:val="0"/>
          <w:divBdr>
            <w:top w:val="none" w:sz="0" w:space="0" w:color="auto"/>
            <w:left w:val="none" w:sz="0" w:space="0" w:color="auto"/>
            <w:bottom w:val="none" w:sz="0" w:space="0" w:color="auto"/>
            <w:right w:val="none" w:sz="0" w:space="0" w:color="auto"/>
          </w:divBdr>
          <w:divsChild>
            <w:div w:id="1756510048">
              <w:marLeft w:val="0"/>
              <w:marRight w:val="0"/>
              <w:marTop w:val="0"/>
              <w:marBottom w:val="0"/>
              <w:divBdr>
                <w:top w:val="none" w:sz="0" w:space="0" w:color="auto"/>
                <w:left w:val="none" w:sz="0" w:space="0" w:color="auto"/>
                <w:bottom w:val="none" w:sz="0" w:space="0" w:color="auto"/>
                <w:right w:val="none" w:sz="0" w:space="0" w:color="auto"/>
              </w:divBdr>
            </w:div>
          </w:divsChild>
        </w:div>
        <w:div w:id="1584142889">
          <w:marLeft w:val="0"/>
          <w:marRight w:val="0"/>
          <w:marTop w:val="0"/>
          <w:marBottom w:val="0"/>
          <w:divBdr>
            <w:top w:val="none" w:sz="0" w:space="0" w:color="auto"/>
            <w:left w:val="none" w:sz="0" w:space="0" w:color="auto"/>
            <w:bottom w:val="none" w:sz="0" w:space="0" w:color="auto"/>
            <w:right w:val="none" w:sz="0" w:space="0" w:color="auto"/>
          </w:divBdr>
          <w:divsChild>
            <w:div w:id="4608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862">
      <w:bodyDiv w:val="1"/>
      <w:marLeft w:val="0"/>
      <w:marRight w:val="0"/>
      <w:marTop w:val="0"/>
      <w:marBottom w:val="0"/>
      <w:divBdr>
        <w:top w:val="none" w:sz="0" w:space="0" w:color="auto"/>
        <w:left w:val="none" w:sz="0" w:space="0" w:color="auto"/>
        <w:bottom w:val="none" w:sz="0" w:space="0" w:color="auto"/>
        <w:right w:val="none" w:sz="0" w:space="0" w:color="auto"/>
      </w:divBdr>
      <w:divsChild>
        <w:div w:id="610474014">
          <w:marLeft w:val="0"/>
          <w:marRight w:val="0"/>
          <w:marTop w:val="0"/>
          <w:marBottom w:val="0"/>
          <w:divBdr>
            <w:top w:val="none" w:sz="0" w:space="0" w:color="auto"/>
            <w:left w:val="none" w:sz="0" w:space="0" w:color="auto"/>
            <w:bottom w:val="none" w:sz="0" w:space="0" w:color="auto"/>
            <w:right w:val="none" w:sz="0" w:space="0" w:color="auto"/>
          </w:divBdr>
        </w:div>
        <w:div w:id="1025592172">
          <w:marLeft w:val="0"/>
          <w:marRight w:val="0"/>
          <w:marTop w:val="0"/>
          <w:marBottom w:val="0"/>
          <w:divBdr>
            <w:top w:val="none" w:sz="0" w:space="0" w:color="auto"/>
            <w:left w:val="none" w:sz="0" w:space="0" w:color="auto"/>
            <w:bottom w:val="none" w:sz="0" w:space="0" w:color="auto"/>
            <w:right w:val="none" w:sz="0" w:space="0" w:color="auto"/>
          </w:divBdr>
        </w:div>
        <w:div w:id="449128894">
          <w:marLeft w:val="0"/>
          <w:marRight w:val="0"/>
          <w:marTop w:val="0"/>
          <w:marBottom w:val="0"/>
          <w:divBdr>
            <w:top w:val="none" w:sz="0" w:space="0" w:color="auto"/>
            <w:left w:val="none" w:sz="0" w:space="0" w:color="auto"/>
            <w:bottom w:val="none" w:sz="0" w:space="0" w:color="auto"/>
            <w:right w:val="none" w:sz="0" w:space="0" w:color="auto"/>
          </w:divBdr>
        </w:div>
      </w:divsChild>
    </w:div>
    <w:div w:id="2124760863">
      <w:bodyDiv w:val="1"/>
      <w:marLeft w:val="0"/>
      <w:marRight w:val="0"/>
      <w:marTop w:val="0"/>
      <w:marBottom w:val="0"/>
      <w:divBdr>
        <w:top w:val="none" w:sz="0" w:space="0" w:color="auto"/>
        <w:left w:val="none" w:sz="0" w:space="0" w:color="auto"/>
        <w:bottom w:val="none" w:sz="0" w:space="0" w:color="auto"/>
        <w:right w:val="none" w:sz="0" w:space="0" w:color="auto"/>
      </w:divBdr>
      <w:divsChild>
        <w:div w:id="1462771647">
          <w:marLeft w:val="0"/>
          <w:marRight w:val="0"/>
          <w:marTop w:val="0"/>
          <w:marBottom w:val="0"/>
          <w:divBdr>
            <w:top w:val="none" w:sz="0" w:space="0" w:color="auto"/>
            <w:left w:val="none" w:sz="0" w:space="0" w:color="auto"/>
            <w:bottom w:val="none" w:sz="0" w:space="0" w:color="auto"/>
            <w:right w:val="none" w:sz="0" w:space="0" w:color="auto"/>
          </w:divBdr>
        </w:div>
        <w:div w:id="1818691695">
          <w:marLeft w:val="0"/>
          <w:marRight w:val="0"/>
          <w:marTop w:val="0"/>
          <w:marBottom w:val="0"/>
          <w:divBdr>
            <w:top w:val="none" w:sz="0" w:space="0" w:color="auto"/>
            <w:left w:val="none" w:sz="0" w:space="0" w:color="auto"/>
            <w:bottom w:val="none" w:sz="0" w:space="0" w:color="auto"/>
            <w:right w:val="none" w:sz="0" w:space="0" w:color="auto"/>
          </w:divBdr>
        </w:div>
        <w:div w:id="601688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Thien Nghiem</cp:lastModifiedBy>
  <cp:revision>4</cp:revision>
  <dcterms:created xsi:type="dcterms:W3CDTF">2024-05-13T02:08:00Z</dcterms:created>
  <dcterms:modified xsi:type="dcterms:W3CDTF">2024-05-13T06:00:00Z</dcterms:modified>
</cp:coreProperties>
</file>