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5000" w:type="pct"/>
        <w:tblBorders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before="60"/>
              <w:ind/>
              <w:jc w:val="center"/>
              <w:rPr>
                <w:rFonts w:cs="Times New Roman"/>
                <w:caps/>
                <w:sz w:val="24"/>
              </w:rPr>
            </w:pPr>
            <w:r>
              <w:rPr>
                <w:rFonts w:cs="Times New Roman"/>
                <w:sz w:val="24"/>
                <w:lang w:eastAsia="ru-RU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66800" cy="1066800"/>
                      <wp:effectExtent l="0" t="0" r="0" b="0"/>
                      <wp:docPr id="1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66800" cy="1066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84.00pt;height:84.00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cs="Times New Roman"/>
                <w:caps/>
                <w:sz w:val="24"/>
              </w:rPr>
            </w:r>
            <w:r>
              <w:rPr>
                <w:rFonts w:cs="Times New Roman"/>
                <w:caps/>
                <w:sz w:val="24"/>
              </w:rPr>
            </w:r>
          </w:p>
          <w:p>
            <w:pPr>
              <w:pBdr/>
              <w:spacing w:before="60"/>
              <w:ind/>
              <w:jc w:val="center"/>
              <w:rPr>
                <w:rFonts w:cs="Times New Roman"/>
                <w:caps/>
                <w:sz w:val="24"/>
              </w:rPr>
            </w:pPr>
            <w:r>
              <w:rPr>
                <w:rFonts w:cs="Times New Roman"/>
                <w:caps/>
                <w:sz w:val="24"/>
              </w:rPr>
              <w:t xml:space="preserve">МИНОБРНАУКИ РОССИИ</w:t>
            </w:r>
            <w:r>
              <w:rPr>
                <w:rFonts w:cs="Times New Roman"/>
                <w:caps/>
                <w:sz w:val="24"/>
              </w:rPr>
            </w:r>
            <w:r>
              <w:rPr>
                <w:rFonts w:cs="Times New Roman"/>
                <w:caps/>
                <w:sz w:val="24"/>
              </w:rPr>
            </w:r>
          </w:p>
        </w:tc>
      </w:tr>
      <w:tr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after="140" w:line="216" w:lineRule="auto"/>
              <w:ind/>
              <w:jc w:val="center"/>
              <w:rPr>
                <w:rFonts w:cs="Times New Roman"/>
                <w:b/>
                <w:i/>
                <w:sz w:val="20"/>
              </w:rPr>
            </w:pPr>
            <w:r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cs="Times New Roman"/>
                <w:sz w:val="24"/>
              </w:rPr>
              <w:br/>
              <w:t xml:space="preserve">высшего образования</w:t>
            </w:r>
            <w:r>
              <w:rPr>
                <w:rFonts w:cs="Times New Roman"/>
                <w:sz w:val="24"/>
              </w:rPr>
              <w:br/>
            </w:r>
            <w:r>
              <w:rPr>
                <w:rFonts w:cs="Times New Roman"/>
                <w:b/>
                <w:bCs/>
                <w:sz w:val="24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z w:val="24"/>
              </w:rPr>
              <w:t xml:space="preserve">-</w:t>
            </w:r>
            <w:r>
              <w:rPr>
                <w:rFonts w:cs="Times New Roman"/>
                <w:b/>
                <w:bCs/>
                <w:sz w:val="24"/>
              </w:rPr>
              <w:t xml:space="preserve"> Российский технологический университет»</w:t>
            </w:r>
            <w:r>
              <w:rPr>
                <w:rFonts w:cs="Times New Roman"/>
                <w:b/>
                <w:i/>
                <w:sz w:val="20"/>
              </w:rPr>
            </w:r>
            <w:r>
              <w:rPr>
                <w:rFonts w:cs="Times New Roman"/>
                <w:b/>
                <w:i/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  <w:lang w:eastAsia="ru-RU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 1" o:spid="_x0000_s1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Bdr/>
        <w:spacing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Институт информационных технологий (ИИТ)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>
        <w:rPr>
          <w:rFonts w:cs="Times New Roman"/>
          <w:b/>
          <w:szCs w:val="28"/>
        </w:rPr>
        <w:t xml:space="preserve">(</w:t>
      </w:r>
      <w:r>
        <w:rPr>
          <w:rFonts w:cs="Times New Roman"/>
          <w:b/>
          <w:szCs w:val="28"/>
        </w:rPr>
        <w:t xml:space="preserve">ППИ</w:t>
      </w:r>
      <w:r>
        <w:rPr>
          <w:rFonts w:cs="Times New Roman"/>
          <w:b/>
          <w:szCs w:val="28"/>
        </w:rPr>
        <w:t xml:space="preserve">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</w:p>
    <w:p>
      <w:pPr>
        <w:pBdr/>
        <w:spacing w:line="240" w:lineRule="auto"/>
        <w:ind/>
        <w:jc w:val="left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ПРАКТИЧЕСКОЙ РАБОТЕ</w:t>
      </w:r>
      <w:r>
        <w:rPr>
          <w:rFonts w:cs="Times New Roman"/>
          <w:b/>
          <w:sz w:val="32"/>
          <w:szCs w:val="32"/>
        </w:rPr>
      </w:r>
      <w:r>
        <w:rPr>
          <w:rFonts w:cs="Times New Roman"/>
          <w:b/>
          <w:sz w:val="32"/>
          <w:szCs w:val="32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«</w:t>
      </w:r>
      <w:r>
        <w:rPr>
          <w:rFonts w:cs="Times New Roman"/>
          <w:szCs w:val="28"/>
        </w:rPr>
        <w:t xml:space="preserve">Моделирование бизнес-процессов</w:t>
      </w:r>
      <w:r>
        <w:rPr>
          <w:rFonts w:cs="Times New Roman"/>
          <w:szCs w:val="28"/>
        </w:rPr>
        <w:t xml:space="preserve">»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  <w:lang w:val="en-US"/>
        </w:rPr>
        <w:t xml:space="preserve">1</w:t>
      </w:r>
      <w:r>
        <w:rPr>
          <w:rFonts w:cs="Times New Roman"/>
          <w:b/>
          <w:sz w:val="32"/>
          <w:szCs w:val="32"/>
        </w:rPr>
        <w:t xml:space="preserve">2</w:t>
      </w:r>
      <w:r>
        <w:rPr>
          <w:rFonts w:cs="Times New Roman"/>
          <w:b/>
          <w:sz w:val="32"/>
          <w:szCs w:val="32"/>
        </w:rPr>
      </w:r>
      <w:r>
        <w:rPr>
          <w:rFonts w:cs="Times New Roman"/>
          <w:b/>
          <w:sz w:val="32"/>
          <w:szCs w:val="32"/>
        </w:rPr>
      </w:r>
    </w:p>
    <w:p>
      <w:pPr>
        <w:pBdr/>
        <w:spacing/>
        <w:ind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79"/>
        <w:tblW w:w="101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>
        <w:trPr>
          <w:gridAfter w:val="1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 xml:space="preserve">ИНБО-01-17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И</w:t>
            </w:r>
            <w:r>
              <w:rPr>
                <w:rFonts w:cs="Times New Roman"/>
                <w:sz w:val="24"/>
              </w:rPr>
              <w:t xml:space="preserve">К</w:t>
            </w:r>
            <w:r>
              <w:rPr>
                <w:rFonts w:cs="Times New Roman"/>
                <w:sz w:val="24"/>
              </w:rPr>
              <w:t xml:space="preserve">БО-</w:t>
            </w:r>
            <w:r>
              <w:rPr>
                <w:rFonts w:cs="Times New Roman"/>
                <w:sz w:val="24"/>
              </w:rPr>
              <w:t xml:space="preserve">04</w:t>
            </w:r>
            <w:r>
              <w:rPr>
                <w:rFonts w:cs="Times New Roman"/>
                <w:sz w:val="24"/>
              </w:rPr>
              <w:t xml:space="preserve">-</w:t>
            </w:r>
            <w:r>
              <w:rPr>
                <w:rFonts w:cs="Times New Roman"/>
                <w:sz w:val="24"/>
              </w:rPr>
              <w:t xml:space="preserve">22</w:t>
            </w:r>
            <w:r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Егоров Л.А.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 xml:space="preserve">(подпись)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  <w:tr>
        <w:trPr>
          <w:gridAfter w:val="1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Преподаватель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Геращенко </w:t>
            </w:r>
            <w:r>
              <w:rPr>
                <w:rFonts w:cs="Times New Roman"/>
                <w:sz w:val="24"/>
              </w:rPr>
              <w:t xml:space="preserve">Л.А</w:t>
            </w:r>
            <w:r>
              <w:rPr>
                <w:rFonts w:cs="Times New Roman"/>
                <w:sz w:val="24"/>
              </w:rPr>
              <w:t xml:space="preserve">.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 xml:space="preserve">(подпись)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Отчет представлен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59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«</w:t>
            </w:r>
            <w:r>
              <w:rPr>
                <w:rFonts w:cs="Times New Roman"/>
                <w:sz w:val="24"/>
              </w:rPr>
              <w:t xml:space="preserve">22</w:t>
            </w:r>
            <w:r>
              <w:rPr>
                <w:rFonts w:cs="Times New Roman"/>
                <w:sz w:val="24"/>
              </w:rPr>
              <w:t xml:space="preserve">»_</w:t>
            </w:r>
            <w:r>
              <w:rPr>
                <w:rFonts w:cs="Times New Roman"/>
                <w:sz w:val="24"/>
              </w:rPr>
              <w:t xml:space="preserve">___</w:t>
            </w:r>
            <w:r>
              <w:rPr>
                <w:rFonts w:cs="Times New Roman"/>
                <w:sz w:val="24"/>
                <w:lang w:val="en-US"/>
              </w:rPr>
              <w:t xml:space="preserve">10</w:t>
            </w:r>
            <w:r>
              <w:rPr>
                <w:rFonts w:cs="Times New Roman"/>
                <w:sz w:val="24"/>
              </w:rPr>
              <w:t xml:space="preserve">____202</w:t>
            </w:r>
            <w:r>
              <w:rPr>
                <w:rFonts w:cs="Times New Roman"/>
                <w:sz w:val="24"/>
              </w:rPr>
              <w:t xml:space="preserve">4 </w:t>
            </w:r>
            <w:r>
              <w:rPr>
                <w:rFonts w:cs="Times New Roman"/>
                <w:sz w:val="24"/>
              </w:rPr>
              <w:t xml:space="preserve">г.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 w:firstLine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  <w:sectPr>
          <w:footerReference w:type="default" r:id="rId9"/>
          <w:footnotePr/>
          <w:endnotePr/>
          <w:type w:val="nextPage"/>
          <w:pgSz w:h="16838" w:orient="portrait" w:w="11906"/>
          <w:pgMar w:top="1134" w:right="850" w:bottom="1134" w:left="1701" w:header="708" w:footer="708" w:gutter="0"/>
          <w:cols w:num="1" w:sep="0" w:space="708" w:equalWidth="1"/>
          <w:titlePg/>
        </w:sectPr>
      </w:pPr>
      <w:r>
        <w:rPr>
          <w:rFonts w:cs="Times New Roman"/>
          <w:sz w:val="24"/>
          <w:szCs w:val="28"/>
        </w:rPr>
        <w:t xml:space="preserve">Москва 202</w:t>
      </w:r>
      <w:r>
        <w:rPr>
          <w:rFonts w:cs="Times New Roman"/>
          <w:sz w:val="24"/>
          <w:szCs w:val="28"/>
        </w:rPr>
        <w:t xml:space="preserve">4</w:t>
      </w:r>
      <w:r>
        <w:rPr>
          <w:rFonts w:cs="Times New Roman"/>
          <w:sz w:val="24"/>
          <w:szCs w:val="28"/>
        </w:rPr>
        <w:t xml:space="preserve"> г.</w:t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sdt>
      <w:sdtPr>
        <w15:appearance w15:val="boundingBox"/>
        <w:id w:val="-1217889071"/>
        <w:docPartObj>
          <w:docPartGallery w:val="Table of Contents"/>
          <w:docPartUnique w:val="true"/>
        </w:docPartObj>
        <w:rPr>
          <w:b w:val="0"/>
          <w:caps w:val="0"/>
          <w:sz w:val="28"/>
        </w:rPr>
      </w:sdtPr>
      <w:sdtContent>
        <w:p>
          <w:pPr>
            <w:pStyle w:val="955"/>
            <w:pBdr/>
            <w:spacing/>
            <w:ind/>
            <w:rPr/>
          </w:pPr>
          <w:r/>
          <w:bookmarkStart w:id="0" w:name="_Toc178079049"/>
          <w:r/>
          <w:bookmarkStart w:id="1" w:name="_Toc177417067"/>
          <w:r/>
          <w:bookmarkStart w:id="2" w:name="_Toc176894710"/>
          <w:r/>
          <w:bookmarkStart w:id="3" w:name="_Toc176886732"/>
          <w:r/>
          <w:bookmarkStart w:id="4" w:name="_Toc176867764"/>
          <w:r/>
          <w:bookmarkStart w:id="5" w:name="_Toc167292492"/>
          <w:r/>
          <w:bookmarkStart w:id="6" w:name="_Toc163573445"/>
          <w:r/>
          <w:bookmarkStart w:id="7" w:name="_Toc162367708"/>
          <w:r/>
          <w:bookmarkStart w:id="8" w:name="_Toc176264086"/>
          <w:r/>
          <w:bookmarkStart w:id="9" w:name="_Toc176270545"/>
          <w:r/>
          <w:bookmarkStart w:id="10" w:name="_Toc178417985"/>
          <w:r/>
          <w:bookmarkStart w:id="11" w:name="_Toc179227411"/>
          <w:r/>
          <w:bookmarkStart w:id="12" w:name="_Toc150359886"/>
          <w:r>
            <w:t xml:space="preserve">О</w:t>
          </w:r>
          <w:r>
            <w:t xml:space="preserve">ГЛАВЛЕНИЕ</w:t>
          </w:r>
          <w:bookmarkEnd w:id="11"/>
          <w:r/>
          <w:bookmarkEnd w:id="10"/>
          <w:r/>
          <w:bookmarkEnd w:id="9"/>
          <w:r/>
          <w:bookmarkEnd w:id="8"/>
          <w:r/>
          <w:bookmarkEnd w:id="7"/>
          <w:r/>
          <w:bookmarkEnd w:id="6"/>
          <w:r/>
          <w:bookmarkEnd w:id="5"/>
          <w:r/>
          <w:bookmarkEnd w:id="4"/>
          <w:r/>
          <w:bookmarkEnd w:id="3"/>
          <w:r/>
          <w:bookmarkEnd w:id="2"/>
          <w:r/>
          <w:bookmarkEnd w:id="1"/>
          <w:r/>
          <w:bookmarkEnd w:id="0"/>
          <w:r>
            <w:rPr>
              <w:rFonts w:cs="Mangal"/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rFonts w:cs="Mangal"/>
              <w:b w:val="0"/>
            </w:rPr>
            <w:fldChar w:fldCharType="separate"/>
          </w:r>
          <w:r/>
        </w:p>
        <w:p>
          <w:pPr>
            <w:pStyle w:val="981"/>
            <w:pBdr/>
            <w:spacing/>
            <w:ind/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pPr>
          <w:r/>
          <w:hyperlink w:tooltip="#_Toc179227412" w:anchor="_Toc179227412" w:history="1">
            <w:r>
              <w:rPr>
                <w:rStyle w:val="982"/>
              </w:rPr>
              <w:t xml:space="preserve">1 ЦЕЛЬ И ЗАДАЧИ РАБОТЫ</w:t>
            </w:r>
            <w:r>
              <w:tab/>
            </w:r>
            <w:r>
              <w:fldChar w:fldCharType="begin"/>
            </w:r>
            <w:r>
              <w:instrText xml:space="preserve"> PAGEREF _Toc179227412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r>
          <w:r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r>
        </w:p>
        <w:p>
          <w:pPr>
            <w:pStyle w:val="981"/>
            <w:pBdr/>
            <w:spacing/>
            <w:ind/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pPr>
          <w:r/>
          <w:hyperlink w:tooltip="#_Toc179227413" w:anchor="_Toc179227413" w:history="1">
            <w:r>
              <w:rPr>
                <w:rStyle w:val="982"/>
              </w:rPr>
              <w:t xml:space="preserve">2 </w:t>
            </w:r>
            <w:r>
              <w:rPr>
                <w:rStyle w:val="982"/>
              </w:rPr>
              <w:t xml:space="preserve">ХОД ВЫПОЛНЕНИЯ РАБОТЫ</w:t>
            </w:r>
            <w:r>
              <w:tab/>
            </w:r>
            <w:r>
              <w:fldChar w:fldCharType="begin"/>
            </w:r>
            <w:r>
              <w:instrText xml:space="preserve"> PAGEREF _Toc179227413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r>
          <w:r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r>
        </w:p>
        <w:p>
          <w:pPr>
            <w:pStyle w:val="989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pPr>
          <w:r/>
          <w:hyperlink w:tooltip="#_Toc179227414" w:anchor="_Toc179227414" w:history="1">
            <w:r>
              <w:rPr>
                <w:rStyle w:val="982"/>
                <w:lang w:val="en-US"/>
              </w:rPr>
              <w:t xml:space="preserve">2.1 </w:t>
            </w:r>
            <w:r>
              <w:rPr>
                <w:rStyle w:val="982"/>
              </w:rPr>
              <w:t xml:space="preserve">Задание №1</w:t>
            </w:r>
            <w:r>
              <w:tab/>
            </w:r>
            <w:r>
              <w:fldChar w:fldCharType="begin"/>
            </w:r>
            <w:r>
              <w:instrText xml:space="preserve"> PAGEREF _Toc179227414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r>
          <w:r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r>
        </w:p>
        <w:p>
          <w:pPr>
            <w:pStyle w:val="989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pPr>
          <w:r/>
          <w:hyperlink w:tooltip="#_Toc179227415" w:anchor="_Toc179227415" w:history="1">
            <w:r>
              <w:rPr>
                <w:rStyle w:val="982"/>
              </w:rPr>
              <w:t xml:space="preserve">2.2 Задание №2</w:t>
            </w:r>
            <w:r>
              <w:tab/>
            </w:r>
            <w:r>
              <w:fldChar w:fldCharType="begin"/>
            </w:r>
            <w:r>
              <w:instrText xml:space="preserve"> PAGEREF _Toc179227415 \h </w:instrText>
            </w:r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r>
          <w:r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r>
        </w:p>
        <w:p>
          <w:pPr>
            <w:pStyle w:val="981"/>
            <w:pBdr/>
            <w:spacing/>
            <w:ind/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pPr>
          <w:r/>
          <w:hyperlink w:tooltip="#_Toc179227416" w:anchor="_Toc179227416" w:history="1">
            <w:r>
              <w:rPr>
                <w:rStyle w:val="982"/>
              </w:rPr>
              <w:t xml:space="preserve">3 ВЫВОДЫ</w:t>
            </w:r>
            <w:r>
              <w:tab/>
            </w:r>
            <w:r>
              <w:fldChar w:fldCharType="begin"/>
            </w:r>
            <w:r>
              <w:instrText xml:space="preserve"> PAGEREF _Toc179227416 \h </w:instrText>
            </w:r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r>
          <w:r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r>
        </w:p>
        <w:p>
          <w:pPr>
            <w:pStyle w:val="981"/>
            <w:pBdr/>
            <w:spacing/>
            <w:ind/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pPr>
          <w:r/>
          <w:hyperlink w:tooltip="#_Toc179227417" w:anchor="_Toc179227417" w:history="1">
            <w:r>
              <w:rPr>
                <w:rStyle w:val="982"/>
              </w:rPr>
              <w:t xml:space="preserve">4 </w:t>
            </w:r>
            <w:r>
              <w:rPr>
                <w:rStyle w:val="982"/>
              </w:rPr>
              <w:t xml:space="preserve">СПИСОК ИСПОЛЬЗУЕМЫХ ИСТОЧНИКОВ</w:t>
            </w:r>
            <w:r>
              <w:tab/>
            </w:r>
            <w:r>
              <w:fldChar w:fldCharType="begin"/>
            </w:r>
            <w:r>
              <w:instrText xml:space="preserve"> PAGEREF _Toc179227417 \h </w:instrText>
            </w:r>
            <w:r>
              <w:fldChar w:fldCharType="separate"/>
            </w:r>
            <w:r>
              <w:t xml:space="preserve">14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r>
          <w:r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r>
        </w:p>
        <w:p>
          <w:pPr>
            <w:pBdr/>
            <w:spacing/>
            <w:ind/>
            <w:rPr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widowControl w:val="true"/>
        <w:pBdr/>
        <w:spacing w:after="160" w:line="259" w:lineRule="auto"/>
        <w:ind w:firstLine="0"/>
        <w:jc w:val="left"/>
        <w:rPr>
          <w:rFonts w:cs="Times New Roman" w:eastAsiaTheme="majorEastAsia"/>
          <w:sz w:val="32"/>
          <w:szCs w:val="32"/>
          <w:lang w:eastAsia="en-US" w:bidi="ar-SA"/>
        </w:rPr>
      </w:pPr>
      <w:r>
        <w:rPr>
          <w:rFonts w:cs="Times New Roman"/>
        </w:rPr>
        <w:br w:type="page" w:clear="all"/>
      </w:r>
      <w:r>
        <w:rPr>
          <w:rFonts w:cs="Times New Roman" w:eastAsiaTheme="majorEastAsia"/>
          <w:sz w:val="32"/>
          <w:szCs w:val="32"/>
          <w:lang w:eastAsia="en-US" w:bidi="ar-SA"/>
        </w:rPr>
      </w:r>
      <w:r>
        <w:rPr>
          <w:rFonts w:cs="Times New Roman" w:eastAsiaTheme="majorEastAsia"/>
          <w:sz w:val="32"/>
          <w:szCs w:val="32"/>
          <w:lang w:eastAsia="en-US" w:bidi="ar-SA"/>
        </w:rPr>
      </w:r>
    </w:p>
    <w:p>
      <w:pPr>
        <w:pStyle w:val="955"/>
        <w:pBdr/>
        <w:spacing/>
        <w:ind/>
        <w:rPr/>
      </w:pPr>
      <w:r/>
      <w:bookmarkStart w:id="13" w:name="_Toc179227412"/>
      <w:r>
        <w:t xml:space="preserve">1 </w:t>
      </w:r>
      <w:bookmarkEnd w:id="12"/>
      <w:r>
        <w:t xml:space="preserve">ЦЕЛЬ И ЗАДАЧИ РАБОТЫ</w:t>
      </w:r>
      <w:bookmarkEnd w:id="13"/>
      <w:r/>
      <w:r/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Цель занятия: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отработка применения типизации событий и элемента «Задача», а также маркеров действий при создании моделей процессов в методологии BPMN.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</w:rPr>
        <w:t xml:space="preserve">Постановка задачи</w:t>
      </w:r>
      <w:r>
        <w:rPr>
          <w:rFonts w:cs="Times New Roman"/>
          <w:szCs w:val="28"/>
        </w:rPr>
        <w:t xml:space="preserve">:</w:t>
      </w:r>
      <w:r>
        <w:rPr>
          <w:rFonts w:cs="Times New Roman"/>
          <w:szCs w:val="28"/>
          <w:lang w:val="en-US"/>
        </w:rPr>
      </w:r>
      <w:r>
        <w:rPr>
          <w:rFonts w:cs="Times New Roman"/>
          <w:szCs w:val="28"/>
          <w:lang w:val="en-US"/>
        </w:rPr>
      </w:r>
    </w:p>
    <w:p>
      <w:pPr>
        <w:pStyle w:val="961"/>
        <w:pBdr/>
        <w:spacing/>
        <w:ind/>
        <w:rPr/>
      </w:pPr>
      <w:r>
        <w:t xml:space="preserve">на основе выданного преподавателем задания построить бизнес-процесс в нотации BPMN</w:t>
      </w:r>
      <w:r>
        <w:t xml:space="preserve">;</w:t>
      </w:r>
      <w:r/>
    </w:p>
    <w:p>
      <w:pPr>
        <w:pStyle w:val="961"/>
        <w:pBdr/>
        <w:spacing/>
        <w:ind/>
        <w:rPr/>
      </w:pPr>
      <w:r>
        <w:t xml:space="preserve">обсудить полученный результат</w:t>
      </w:r>
      <w:r>
        <w:t xml:space="preserve">.</w:t>
      </w:r>
      <w:r/>
    </w:p>
    <w:p>
      <w:pPr>
        <w:pBdr/>
        <w:spacing/>
        <w:ind/>
        <w:rPr/>
      </w:pPr>
      <w:r>
        <w:rPr>
          <w:b/>
          <w:bCs/>
        </w:rPr>
        <w:t xml:space="preserve">Результат практического занятия</w:t>
      </w:r>
      <w:r>
        <w:t xml:space="preserve">: </w:t>
      </w:r>
      <w:r>
        <w:t xml:space="preserve">построенные и сохраненные в файле текстового формата бизнес-процессы, представленный преподавателю в конце практического занятия в виде отчета. Студентам также рекомендуется сохранить файл с процессом в формате </w:t>
      </w:r>
      <w:r>
        <w:t xml:space="preserve">png</w:t>
      </w:r>
      <w:r>
        <w:t xml:space="preserve"> для дальнейшей работы с ним на другом практическом занятии</w:t>
      </w:r>
      <w:r>
        <w:t xml:space="preserve">.</w:t>
      </w:r>
      <w:r/>
    </w:p>
    <w:p>
      <w:pPr>
        <w:pBdr/>
        <w:spacing/>
        <w:ind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  <w:r>
        <w:rPr>
          <w:rFonts w:cs="Times New Roman"/>
          <w:bCs/>
          <w:szCs w:val="28"/>
        </w:rPr>
      </w:r>
      <w:r>
        <w:rPr>
          <w:rFonts w:cs="Times New Roman"/>
          <w:bCs/>
          <w:szCs w:val="28"/>
        </w:rPr>
      </w:r>
    </w:p>
    <w:p>
      <w:pPr>
        <w:pBdr/>
        <w:spacing/>
        <w:ind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  <w:r>
        <w:rPr>
          <w:rFonts w:cs="Times New Roman"/>
          <w:bCs/>
          <w:szCs w:val="28"/>
        </w:rPr>
      </w:r>
      <w:r>
        <w:rPr>
          <w:rFonts w:cs="Times New Roman"/>
          <w:bCs/>
          <w:szCs w:val="28"/>
        </w:rPr>
      </w:r>
    </w:p>
    <w:p>
      <w:pPr>
        <w:pStyle w:val="955"/>
        <w:pBdr/>
        <w:spacing/>
        <w:ind/>
        <w:rPr/>
      </w:pPr>
      <w:r/>
      <w:bookmarkStart w:id="14" w:name="_Toc179227413"/>
      <w:r>
        <w:t xml:space="preserve">2</w:t>
      </w:r>
      <w:r>
        <w:t xml:space="preserve"> </w:t>
      </w:r>
      <w:r>
        <w:t xml:space="preserve">ход выполнения работы</w:t>
      </w:r>
      <w:bookmarkEnd w:id="14"/>
      <w:r/>
      <w:r/>
    </w:p>
    <w:p>
      <w:pPr>
        <w:pStyle w:val="958"/>
        <w:pBdr/>
        <w:spacing/>
        <w:ind/>
        <w:rPr/>
      </w:pPr>
      <w:r/>
      <w:bookmarkStart w:id="15" w:name="_Toc179227414"/>
      <w:r>
        <w:t xml:space="preserve">2.1 </w:t>
      </w:r>
      <w:r>
        <w:t xml:space="preserve">Задание №1</w:t>
      </w:r>
      <w:bookmarkEnd w:id="15"/>
      <w:r/>
      <w:r/>
    </w:p>
    <w:p>
      <w:pPr>
        <w:pBdr/>
        <w:spacing/>
        <w:ind/>
        <w:rPr/>
      </w:pPr>
      <w:r>
        <w:rPr>
          <w:b/>
          <w:bCs/>
        </w:rPr>
        <w:t xml:space="preserve">Задание</w:t>
      </w:r>
      <w:r>
        <w:t xml:space="preserve">: </w:t>
      </w:r>
      <w:r>
        <w:t xml:space="preserve">построить модель процесса «Освободить Василису Премудрую»</w:t>
      </w:r>
      <w:r>
        <w:t xml:space="preserve">.</w:t>
      </w:r>
      <w:r/>
    </w:p>
    <w:p>
      <w:pPr>
        <w:pBdr/>
        <w:spacing/>
        <w:ind/>
        <w:rPr/>
      </w:pPr>
      <w:r>
        <w:t xml:space="preserve">Освобождение Василисы Премудрой, согласно русской народной сказке, происхо</w:t>
      </w:r>
      <w:r>
        <w:t xml:space="preserve">дит в результате смерти Кощея Бессмертного, смерть которого как известно находится на конце иглы. «Та игла — в яйце, то яйцо — в утке, та утка — в зайце, тот заяц — в кованом ларце, а тот ларец — на вершине старого дуба. А дуб тот в дремучем лесу растет.» </w:t>
      </w:r>
      <w:r/>
    </w:p>
    <w:p>
      <w:pPr>
        <w:pBdr/>
        <w:spacing/>
        <w:ind/>
        <w:rPr/>
      </w:pPr>
      <w:r>
        <w:rPr>
          <w:b/>
          <w:bCs/>
        </w:rPr>
        <w:t xml:space="preserve">Участники процесса</w:t>
      </w:r>
      <w:r>
        <w:t xml:space="preserve">: Иван-царевич, Медведь, Селезень (в другой версии сказки: Сокол, можно выбрать на усмотрение), Косой заяц, Щука.</w:t>
      </w:r>
      <w:r/>
    </w:p>
    <w:p>
      <w:pPr>
        <w:pBdr/>
        <w:spacing/>
        <w:ind w:firstLine="708"/>
        <w:rPr/>
      </w:pPr>
      <w:r>
        <w:rPr>
          <w:b/>
          <w:bCs/>
        </w:rPr>
        <w:t xml:space="preserve">Стартовое событие</w:t>
      </w:r>
      <w:r>
        <w:t xml:space="preserve">: Василия Премудрая оказалась у Кощея Бессмертного</w:t>
      </w:r>
      <w:r/>
    </w:p>
    <w:p>
      <w:pPr>
        <w:pBdr/>
        <w:spacing/>
        <w:ind/>
        <w:rPr/>
      </w:pPr>
      <w:r>
        <w:rPr>
          <w:b/>
          <w:bCs/>
        </w:rPr>
        <w:t xml:space="preserve">Конечное событие</w:t>
      </w:r>
      <w:r>
        <w:t xml:space="preserve">: Василия Премудрая свободна. </w:t>
      </w:r>
      <w:r/>
    </w:p>
    <w:p>
      <w:pPr>
        <w:pBdr/>
        <w:spacing/>
        <w:ind/>
        <w:rPr/>
      </w:pPr>
      <w:r>
        <w:t xml:space="preserve">При построении модели процесса типизировать все элементы «Задача», использовать промежуточные события.</w:t>
      </w:r>
      <w:r/>
    </w:p>
    <w:p>
      <w:pPr>
        <w:pBdr/>
        <w:spacing/>
        <w:ind/>
        <w:rPr>
          <w:highlight w:val="none"/>
        </w:rPr>
      </w:pPr>
      <w:r>
        <w:rPr>
          <w:b/>
          <w:bCs/>
        </w:rPr>
        <w:t xml:space="preserve">Текстовое описание процесса</w:t>
      </w:r>
      <w: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О</w:t>
      </w:r>
      <w:r>
        <w:rPr>
          <w:b w:val="0"/>
          <w:bCs w:val="0"/>
          <w:highlight w:val="none"/>
        </w:rPr>
        <w:t xml:space="preserve">бернулась Василиса Премудрая серой кукушкой и улетела в окно. Иван-царевич поплакал, поплакал, поклонился на четыре стороны и пошёл куда глаза глядят - искать жену, Василису Премудрую. Шёл он близко ли, далёко ли, долго ли, коротко ли, сапоги проносил, каф</w:t>
      </w:r>
      <w:r>
        <w:rPr>
          <w:b w:val="0"/>
          <w:bCs w:val="0"/>
          <w:highlight w:val="none"/>
        </w:rPr>
        <w:t xml:space="preserve">тан истёр, шапчонку дождик иссёк. Попадается ему навстречу старый старичок.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 Здравствуй, добрый молодец! Что ищешь, куда путь держишь?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Иван-царевич рассказал ему про своё несчастье. Старый старичок говорит ему: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 Эх, Иван-царевич; зачем ты лягушечью кожу спалил? Не ты её надел, не тебе её было снимать. Василиса Премудрая хитрей, мудреней своего отца уродилась. Он за то осерчал на неё и велел ей три года быть лягушкой. Ну, делать нечего, вот тебе клубок: куда он п</w:t>
      </w:r>
      <w:r>
        <w:rPr>
          <w:b w:val="0"/>
          <w:bCs w:val="0"/>
          <w:highlight w:val="none"/>
        </w:rPr>
        <w:t xml:space="preserve">окатится, туда и ты ступай за ним смело.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Иван-царевич поблагодарил старого старичка и пошёл за клубочком. Клубок катится, он за ним идет. В чистом поле попадается ему медведь. Иван-царевич нацелился, хочет убить зверя. А медведь говорит ему человеческим голосом: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 Не бей меня, Иван царевич, когда-нибудь тебе пригожусь.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Иван-царевич пожалел медведя, не стал его стрелять, пошёл дальше. Глядь, летит над ним селезень. Он нацелился, а селезень говорит ему человеческим голосом: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 Не бей меня, Иван-царевич! Я тебе пригожусь, Он пожалел селезня и пошёл дальше. Бежит косой заяц. Иван-царевич опять спохватился, хочет в него стрелять, а заяц говорит человеческим голосом: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 Не убивай меня, Иван-царевич, я тебе пригожусь. Пожалел он зайца, пошёл дальше. Подходит к синему морю и видит - на берегу, на песке, лежит щука, едва дышит и говорит ему: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 Ах, Иван-царевич, пожалей меня, брось в синеё море!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Он бросил щуку в море, пошёл дальше берегом. Долго ли, коротко ли, прикатился клубочек к лесу. Там стоит избушка на курьих ножках, кругом себя поворачивается.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 Избушка, избушка, стань по-старому, как мать поставила: к лесу задом, ко мне передом.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Избушка повернулась к нему передом, к лесу задом. Иван-царевич взошёл в неё и видит - на печи, на девятом кирпичи, лежит Баба-яга, костяная нога, зубы - на полке, а нос в потолок врос.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 Зачем, добрый молодец, ко мне пожаловал? - говорит ему Баба-яга. - Дело пытаешь или от дела лытаешь?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Иван-царевич ей отвечает: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 Ах ты, старая хрычовка, ты бы меня прежде напоила, накормила, в бане выпарила, тогда бы и спрашивала.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Баба-яга его в бане выпарила, напоила, накормила, в постель уложила, и Иван-царевич рассказал ей, что ищет свою жену, Василису Премудрую.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</w:t>
      </w:r>
      <w:r>
        <w:rPr>
          <w:b w:val="0"/>
          <w:bCs w:val="0"/>
          <w:highlight w:val="none"/>
        </w:rPr>
        <w:t xml:space="preserve"> Знаю, знаю, - говорит ему Баба-яга, - твоя жена теперь у Кощея Бессмертного. Трудно её будет достать, нелегко с Кощеем сладить: его смерть на конце иглы, та игла в яйце, яйцо в утке, утка в зайце, тот заяц сидит в каменном сундуке, а сундук стоит на высок</w:t>
      </w:r>
      <w:r>
        <w:rPr>
          <w:b w:val="0"/>
          <w:bCs w:val="0"/>
          <w:highlight w:val="none"/>
        </w:rPr>
        <w:t xml:space="preserve">ом дубу, и тот дуб Кощей Бессмертный, как свой глаз, бережёт.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Иван-царевич у Бабы-яги переночевал, и наутро она ему указала, где растет высокий дуб. Долго ли, коротко ли, дошёл туда Иван-царевич, видит - стоит, шумит высокий дуб, на нем казённый сундук, а достать его трудно.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В</w:t>
      </w:r>
      <w:r>
        <w:rPr>
          <w:b w:val="0"/>
          <w:bCs w:val="0"/>
          <w:highlight w:val="none"/>
        </w:rPr>
        <w:t xml:space="preserve">друг, откуда ни взялся, прибежал медведь и выворотил дуб с корнем. Сундук упал и разбился. Из сундука выскочил заяц - и наутек во всю прыть. А за ним другой заяц гонится, нагнал и в клочки .разорвал. А из зайца вылетела утка, поднялась высоко, под самое не</w:t>
      </w:r>
      <w:r>
        <w:rPr>
          <w:b w:val="0"/>
          <w:bCs w:val="0"/>
          <w:highlight w:val="none"/>
        </w:rPr>
        <w:t xml:space="preserve">бо. Глядь, на неё селезень кинулся, как ударит её - утка яйцо выронила, упало яйцо в синее море.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Т</w:t>
      </w:r>
      <w:r>
        <w:rPr>
          <w:b w:val="0"/>
          <w:bCs w:val="0"/>
          <w:highlight w:val="none"/>
        </w:rPr>
        <w:t xml:space="preserve">ут Иван-царевич залился горькими слезами - где же в море яйцо найти! Вдруг подплывает к берегу щука и держит яйцо в зубах. Иван-царевич разбил яйцо, достал иголку и давай у неё конец ломать. Он ломает, а Кощей Бессмертный бьется, мечется. Сколько ни бился,</w:t>
      </w:r>
      <w:r>
        <w:rPr>
          <w:b w:val="0"/>
          <w:bCs w:val="0"/>
          <w:highlight w:val="none"/>
        </w:rPr>
        <w:t xml:space="preserve"> ни метался Кощей, сломал Иван-царевич у иглы конец, пришлось Кощею помереть.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И</w:t>
      </w:r>
      <w:r>
        <w:rPr>
          <w:b w:val="0"/>
          <w:bCs w:val="0"/>
          <w:highlight w:val="none"/>
        </w:rPr>
        <w:t xml:space="preserve">ван-царевич пошёл в Кощеевы палаты белокаменные. Выбежала к нему Василиса Премудрая, поцеловала его в сахарные уста. Иван-царевич с Василисой Премудрой воротились домой и жили долго и счастливо до глубокой старости у них было много детей и умерли они в оди</w:t>
      </w:r>
      <w:r>
        <w:rPr>
          <w:b w:val="0"/>
          <w:bCs w:val="0"/>
          <w:highlight w:val="none"/>
        </w:rPr>
        <w:t xml:space="preserve">н день.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/>
      </w:pPr>
      <w:r>
        <w:t xml:space="preserve">На </w:t>
      </w:r>
      <w:r>
        <w:t xml:space="preserve">Р</w:t>
      </w:r>
      <w:r>
        <w:t xml:space="preserve">исунке 2.1.1 представлена модель процесса «</w:t>
      </w:r>
      <w:r>
        <w:t xml:space="preserve">Освободить Василису Премудрую</w:t>
      </w:r>
      <w:r>
        <w:t xml:space="preserve">».</w:t>
      </w:r>
      <w:r/>
    </w:p>
    <w:p>
      <w:pPr>
        <w:pStyle w:val="974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9294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4234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992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78.1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Style w:val="970"/>
        <w:pBdr/>
        <w:spacing/>
        <w:ind/>
        <w:rPr/>
      </w:pPr>
      <w:r>
        <w:t xml:space="preserve">Рисунок 2.1.1 – Модель процесса «</w:t>
      </w:r>
      <w:r>
        <w:t xml:space="preserve">Освободить Василису Премудрую</w:t>
      </w:r>
      <w:r>
        <w:t xml:space="preserve">»</w:t>
      </w:r>
      <w:r/>
    </w:p>
    <w:p>
      <w:pPr>
        <w:pBdr/>
        <w:spacing/>
        <w:ind/>
        <w:rPr/>
      </w:pPr>
      <w:r>
        <w:t xml:space="preserve">Для повышения читабельности данная модель представлена также на </w:t>
      </w:r>
      <w:r>
        <w:t xml:space="preserve">Рисунках</w:t>
      </w:r>
      <w:r>
        <w:t xml:space="preserve"> </w:t>
      </w:r>
      <w:r>
        <w:t xml:space="preserve">2.1.2–2.1.4</w:t>
      </w:r>
      <w:r>
        <w:t xml:space="preserve"> с разбивкой на </w:t>
      </w:r>
      <w:r>
        <w:t xml:space="preserve">три</w:t>
      </w:r>
      <w:r>
        <w:t xml:space="preserve"> части.</w:t>
      </w:r>
      <w:r/>
    </w:p>
    <w:p>
      <w:pPr>
        <w:pStyle w:val="974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6786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8153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367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86.4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Style w:val="970"/>
        <w:pBdr/>
        <w:spacing/>
        <w:ind/>
        <w:rPr/>
      </w:pPr>
      <w:r>
        <w:t xml:space="preserve">Рисунок 2.1.2 – Первая часть модели «</w:t>
      </w:r>
      <w:r>
        <w:t xml:space="preserve">Освободить Василису Премудрую</w:t>
      </w:r>
      <w:r>
        <w:t xml:space="preserve">»</w:t>
      </w:r>
      <w:r/>
    </w:p>
    <w:p>
      <w:pPr>
        <w:pStyle w:val="974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6169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32619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2616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178.0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Style w:val="970"/>
        <w:pBdr/>
        <w:spacing/>
        <w:ind/>
        <w:rPr/>
      </w:pPr>
      <w:r>
        <w:t xml:space="preserve">Рисунок 2.1.3 – Вторая часть модели «</w:t>
      </w:r>
      <w:r>
        <w:t xml:space="preserve">Освободить Василису Премудрую</w:t>
      </w:r>
      <w:r>
        <w:t xml:space="preserve">»</w:t>
      </w:r>
      <w:r/>
    </w:p>
    <w:p>
      <w:pPr>
        <w:pStyle w:val="974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68389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11736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00675" cy="6838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25.25pt;height:538.5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</w:p>
    <w:p>
      <w:pPr>
        <w:pStyle w:val="970"/>
        <w:pBdr/>
        <w:spacing/>
        <w:ind/>
        <w:rPr/>
      </w:pPr>
      <w:r>
        <w:t xml:space="preserve">Рисунок 2.1.4 – Третья часть модели «</w:t>
      </w:r>
      <w:r>
        <w:t xml:space="preserve">Освободить Василису Премудрую</w:t>
      </w:r>
      <w:r>
        <w:t xml:space="preserve">»</w:t>
      </w:r>
      <w:r/>
    </w:p>
    <w:p>
      <w:pPr>
        <w:pStyle w:val="958"/>
        <w:pBdr/>
        <w:spacing/>
        <w:ind/>
        <w:rPr/>
      </w:pPr>
      <w:r/>
      <w:bookmarkStart w:id="16" w:name="_Toc179227415"/>
      <w:r>
        <w:t xml:space="preserve">2.</w:t>
      </w:r>
      <w:r>
        <w:t xml:space="preserve">2</w:t>
      </w:r>
      <w:r>
        <w:t xml:space="preserve"> </w:t>
      </w:r>
      <w:r>
        <w:t xml:space="preserve">Задание №2</w:t>
      </w:r>
      <w:bookmarkEnd w:id="16"/>
      <w:r/>
      <w:r/>
    </w:p>
    <w:p>
      <w:pPr>
        <w:pBdr/>
        <w:spacing/>
        <w:ind/>
        <w:rPr/>
      </w:pPr>
      <w:r>
        <w:rPr>
          <w:b/>
          <w:bCs/>
        </w:rPr>
        <w:t xml:space="preserve">Задание</w:t>
      </w:r>
      <w:r>
        <w:t xml:space="preserve">: </w:t>
      </w:r>
      <w:r>
        <w:t xml:space="preserve">построить модель процесса «Организовать стирку одежды» в семье Крошки Енота. </w:t>
      </w:r>
      <w:r/>
    </w:p>
    <w:p>
      <w:pPr>
        <w:pBdr/>
        <w:spacing/>
        <w:ind/>
        <w:rPr/>
      </w:pPr>
      <w:r>
        <w:rPr>
          <w:b/>
          <w:bCs/>
        </w:rPr>
        <w:t xml:space="preserve">Роли</w:t>
      </w:r>
      <w:r>
        <w:t xml:space="preserve">: Мама Енот и Крошка Енот</w:t>
      </w:r>
      <w:r>
        <w:t xml:space="preserve">.</w:t>
      </w:r>
      <w:r/>
    </w:p>
    <w:p>
      <w:pPr>
        <w:pBdr/>
        <w:spacing/>
        <w:ind/>
        <w:rPr/>
      </w:pPr>
      <w:r>
        <w:rPr>
          <w:b/>
          <w:bCs/>
        </w:rPr>
        <w:t xml:space="preserve">Стартовое событие</w:t>
      </w:r>
      <w:r>
        <w:t xml:space="preserve">: полная корзина грязной одежды</w:t>
      </w:r>
      <w:r>
        <w:t xml:space="preserve">.</w:t>
      </w:r>
      <w:r/>
    </w:p>
    <w:p>
      <w:pPr>
        <w:pBdr/>
        <w:spacing/>
        <w:ind/>
        <w:rPr/>
      </w:pPr>
      <w:r>
        <w:rPr>
          <w:b/>
          <w:bCs/>
        </w:rPr>
        <w:t xml:space="preserve">Конечное событие</w:t>
      </w:r>
      <w:r>
        <w:t xml:space="preserve">: одежда постирана</w:t>
      </w:r>
      <w:r>
        <w:t xml:space="preserve">.</w:t>
      </w:r>
      <w:r/>
    </w:p>
    <w:p>
      <w:pPr>
        <w:pBdr/>
        <w:spacing/>
        <w:ind/>
        <w:rPr/>
      </w:pPr>
      <w:r>
        <w:t xml:space="preserve">Процесс «Организовать стирку одежды» требует выполнения следующих действий: </w:t>
      </w:r>
      <w:r/>
    </w:p>
    <w:p>
      <w:pPr>
        <w:pBdr/>
        <w:spacing/>
        <w:ind/>
        <w:rPr/>
      </w:pPr>
      <w:r>
        <w:t xml:space="preserve">1. Сортировать одежду по цвету и степени загрязненности, используя для этого 4 тазика: для белой одежды слабозагрязненной, для белой одежды сильнозагрязненной, для цветной одежды слабозагрязненной, для цветной одежды сильнозагрязненной. </w:t>
      </w:r>
      <w:r/>
    </w:p>
    <w:p>
      <w:pPr>
        <w:pBdr/>
        <w:spacing/>
        <w:ind/>
        <w:rPr/>
      </w:pPr>
      <w:r>
        <w:t xml:space="preserve">2. Стирать одежду, для чего требуется положить ее в барабан, выбрать программу, насыпать порошок, налить кондиционер для белья, запустить программу, затем достать белье и повесить сушить. Стирать одежду до тех пор, пока все 4 тазика не будут пустыми. </w:t>
      </w:r>
      <w:r/>
    </w:p>
    <w:p>
      <w:pPr>
        <w:pBdr/>
        <w:spacing/>
        <w:ind/>
        <w:rPr/>
      </w:pPr>
      <w:r>
        <w:t xml:space="preserve">В основном данный процесс выполняет Мама Енот, кроме операций достать белье и повесить сушить, которые выполняет Крошка Енот</w:t>
      </w:r>
      <w:r>
        <w:t xml:space="preserve">.</w:t>
      </w:r>
      <w:r>
        <w:t xml:space="preserve"> </w:t>
      </w:r>
      <w:r/>
    </w:p>
    <w:p>
      <w:pPr>
        <w:pBdr/>
        <w:spacing/>
        <w:ind/>
        <w:rPr/>
      </w:pPr>
      <w:r>
        <w:t xml:space="preserve">При моделировании процесса применить обязательно типизацию промежуточных событий, использовать маркеры действий: </w:t>
      </w:r>
      <w:r>
        <w:t xml:space="preserve">многоэкземплярности</w:t>
      </w:r>
      <w:r>
        <w:t xml:space="preserve">, цикла и подпроцесса, а также типизировать элементы «Задача» для операций.</w:t>
      </w:r>
      <w:r/>
    </w:p>
    <w:p>
      <w:pPr>
        <w:pBdr/>
        <w:spacing/>
        <w:ind/>
        <w:rPr/>
      </w:pPr>
      <w:r>
        <w:t xml:space="preserve">Для элементов «Задача» с маркером подпроцесса в обязательном порядке сделать отдельный пул с дорожками.</w:t>
      </w:r>
      <w:r/>
    </w:p>
    <w:p>
      <w:pPr>
        <w:pBdr/>
        <w:spacing/>
        <w:ind/>
        <w:rPr/>
      </w:pPr>
      <w:r>
        <w:t xml:space="preserve">Модель процесса «Организовать стирку» представлена на Рисунке 2.2.1.</w:t>
      </w:r>
      <w:r/>
    </w:p>
    <w:p>
      <w:pPr>
        <w:pStyle w:val="974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4125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14654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940424" cy="2341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184.3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/>
    </w:p>
    <w:p>
      <w:pPr>
        <w:pStyle w:val="970"/>
        <w:pBdr/>
        <w:spacing/>
        <w:ind/>
        <w:rPr/>
      </w:pPr>
      <w:r>
        <w:t xml:space="preserve">Рисунок 2.2.1 – Модель процесса «Организовать стирку»</w:t>
      </w:r>
      <w:r/>
    </w:p>
    <w:p>
      <w:pPr>
        <w:pBdr/>
        <w:spacing/>
        <w:ind/>
        <w:rPr/>
      </w:pPr>
      <w:r>
        <w:t xml:space="preserve">Декомпозиция процесса «Отсортировать бельё» представлена на Рисунке 2.2.2.</w:t>
      </w:r>
      <w:r/>
    </w:p>
    <w:p>
      <w:pPr>
        <w:pStyle w:val="974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3492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7963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934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31.1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  <w:r/>
    </w:p>
    <w:p>
      <w:pPr>
        <w:pStyle w:val="970"/>
        <w:pBdr/>
        <w:spacing/>
        <w:ind/>
        <w:rPr/>
      </w:pPr>
      <w:r>
        <w:t xml:space="preserve">Рисунок 2.2.2 – Декомпозиция процесса «Сортировка одежды»</w:t>
      </w:r>
      <w:r/>
    </w:p>
    <w:p>
      <w:pPr>
        <w:pBdr/>
        <w:spacing/>
        <w:ind/>
        <w:rPr/>
      </w:pPr>
      <w:r>
        <w:t xml:space="preserve">Декомпозиция процесса «Постирать бельё» представлена на Рисунке 2.2.3.</w:t>
      </w:r>
      <w:r/>
    </w:p>
    <w:p>
      <w:pPr>
        <w:pStyle w:val="974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9674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11561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9967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78.48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Style w:val="970"/>
        <w:pBdr/>
        <w:spacing/>
        <w:ind/>
        <w:rPr/>
      </w:pPr>
      <w:r>
        <w:t xml:space="preserve">Рисунок 2.2.3 – Декомпозиция процесса «Постирать бельё»</w:t>
      </w:r>
      <w:r/>
    </w:p>
    <w:p>
      <w:pPr>
        <w:pStyle w:val="970"/>
        <w:pBdr/>
        <w:spacing/>
        <w:ind/>
        <w:rPr/>
      </w:pPr>
      <w:r/>
      <w:r/>
    </w:p>
    <w:p>
      <w:pPr>
        <w:pStyle w:val="970"/>
        <w:pBdr/>
        <w:spacing/>
        <w:ind/>
        <w:rPr/>
      </w:pPr>
      <w:r/>
      <w:r/>
    </w:p>
    <w:p>
      <w:pPr>
        <w:pStyle w:val="955"/>
        <w:pBdr/>
        <w:spacing/>
        <w:ind/>
        <w:rPr/>
      </w:pPr>
      <w:r/>
      <w:bookmarkStart w:id="17" w:name="_Toc179227416"/>
      <w:r>
        <w:t xml:space="preserve">3 ВЫВОДЫ</w:t>
      </w:r>
      <w:bookmarkEnd w:id="17"/>
      <w:r/>
      <w:r/>
    </w:p>
    <w:p>
      <w:pPr>
        <w:pBdr/>
        <w:spacing/>
        <w:ind/>
        <w:rPr/>
      </w:pPr>
      <w:r>
        <w:rPr>
          <w:rFonts w:cs="Times New Roman"/>
          <w:color w:val="000000" w:themeColor="text1"/>
        </w:rPr>
        <w:t xml:space="preserve">В ходе выполнения данной практической работы получены </w:t>
      </w:r>
      <w:r>
        <w:rPr>
          <w:rFonts w:cs="Times New Roman"/>
          <w:szCs w:val="28"/>
        </w:rPr>
        <w:t xml:space="preserve">навык</w:t>
      </w:r>
      <w:r>
        <w:rPr>
          <w:rFonts w:cs="Times New Roman"/>
          <w:szCs w:val="28"/>
        </w:rPr>
        <w:t xml:space="preserve">и построения</w:t>
      </w:r>
      <w:r>
        <w:rPr>
          <w:rFonts w:cs="Times New Roman"/>
          <w:szCs w:val="28"/>
        </w:rPr>
        <w:t xml:space="preserve"> бизнес-процесса в методологии </w:t>
      </w:r>
      <w:r>
        <w:rPr>
          <w:rFonts w:cs="Times New Roman"/>
          <w:szCs w:val="28"/>
          <w:lang w:val="en-US"/>
        </w:rPr>
        <w:t xml:space="preserve">BPMN</w:t>
      </w:r>
      <w:r>
        <w:t xml:space="preserve">.</w:t>
      </w:r>
      <w:r>
        <w:t xml:space="preserve"> Сферой применения нотации BPMN является моделирование бизнес-процессов с </w:t>
      </w:r>
      <w:r>
        <w:t xml:space="preserve">помощью специального набора элементов, понятного большинству бизнес-пользователей: бизнес-аналитикам, менеджерам, управляющим процессами, исполнителям процессов, а также разработчикам информационных систем, программного обеспечения и программных продуктов.</w:t>
      </w:r>
      <w:r/>
    </w:p>
    <w:p>
      <w:pPr>
        <w:pStyle w:val="955"/>
        <w:pBdr/>
        <w:spacing/>
        <w:ind/>
        <w:rPr/>
      </w:pPr>
      <w:r/>
      <w:bookmarkStart w:id="18" w:name="_Toc179227417"/>
      <w:r>
        <w:t xml:space="preserve">4</w:t>
      </w:r>
      <w:r>
        <w:t xml:space="preserve"> список используемых источников</w:t>
      </w:r>
      <w:bookmarkEnd w:id="18"/>
      <w:r/>
      <w:r/>
    </w:p>
    <w:p>
      <w:pPr>
        <w:pBdr/>
        <w:spacing/>
        <w:ind/>
        <w:rPr/>
      </w:pPr>
      <w:r>
        <w:t xml:space="preserve">1. «Моделирование бизнес-процессов»</w:t>
      </w:r>
      <w:r>
        <w:t xml:space="preserve"> </w:t>
      </w:r>
      <w:r>
        <w:t xml:space="preserve">исправленное и дополненное учебное пособие по «Моделированию</w:t>
      </w:r>
      <w:r>
        <w:t xml:space="preserve"> </w:t>
      </w:r>
      <w:r>
        <w:t xml:space="preserve">бизнес-процессов» [Электронный ресурс]: учебное пособие / Ю. В.</w:t>
      </w:r>
      <w:r>
        <w:t xml:space="preserve"> </w:t>
      </w:r>
      <w:r>
        <w:t xml:space="preserve">Кириллина, И. А. Семичастнов. — М.: РТУ МИРЭА</w:t>
      </w:r>
      <w:r/>
    </w:p>
    <w:p>
      <w:pPr>
        <w:pBdr/>
        <w:spacing/>
        <w:ind/>
        <w:jc w:val="left"/>
        <w:rPr/>
      </w:pPr>
      <w:r>
        <w:t xml:space="preserve">2. Долганова О. И., Виноградова Е. В., Лобанова А. М. Моделирование</w:t>
      </w:r>
      <w:r/>
    </w:p>
    <w:p>
      <w:pPr>
        <w:pBdr/>
        <w:spacing/>
        <w:ind w:firstLine="0"/>
        <w:jc w:val="left"/>
        <w:rPr/>
      </w:pPr>
      <w:r>
        <w:t xml:space="preserve">бизнес-процессов [Электронный ресурс]: Учебник и практикум для</w:t>
      </w:r>
      <w:r>
        <w:t xml:space="preserve"> </w:t>
      </w:r>
      <w:r>
        <w:t xml:space="preserve">вузов. - Москва: </w:t>
      </w:r>
      <w:r>
        <w:t xml:space="preserve">Юрайт</w:t>
      </w:r>
      <w:r>
        <w:t xml:space="preserve">, 2020. - 289 с – Режим доступа:</w:t>
      </w:r>
      <w:r>
        <w:t xml:space="preserve"> </w:t>
      </w:r>
      <w:r>
        <w:t xml:space="preserve">https://urait.ru/bcode/450550</w:t>
      </w:r>
      <w:r/>
    </w:p>
    <w:p>
      <w:pPr>
        <w:pBdr/>
        <w:spacing/>
        <w:ind/>
        <w:rPr/>
      </w:pPr>
      <w:r>
        <w:t xml:space="preserve">3. </w:t>
      </w:r>
      <w:r>
        <w:t xml:space="preserve">Каменнова</w:t>
      </w:r>
      <w:r>
        <w:t xml:space="preserve"> М. С., Крохин В. В., Машков И. В. Моделирование </w:t>
      </w:r>
      <w:r>
        <w:t xml:space="preserve">бизнеспроцессов</w:t>
      </w:r>
      <w:r>
        <w:t xml:space="preserve">. В 2 ч. Часть 1 [Электронный ресурс]: Учебник и практикум</w:t>
      </w:r>
      <w:r/>
    </w:p>
    <w:p>
      <w:pPr>
        <w:pBdr/>
        <w:spacing/>
        <w:ind w:firstLine="0"/>
        <w:rPr/>
      </w:pPr>
      <w:r>
        <w:t xml:space="preserve">для вузов. - Москва: </w:t>
      </w:r>
      <w:r>
        <w:t xml:space="preserve">Юрайт</w:t>
      </w:r>
      <w:r>
        <w:t xml:space="preserve">, 2021. - 282 с – Режим доступа:</w:t>
      </w:r>
      <w:r>
        <w:t xml:space="preserve"> </w:t>
      </w:r>
      <w:r>
        <w:t xml:space="preserve">https://urait.ru/bcode/469152</w:t>
      </w:r>
      <w:r/>
    </w:p>
    <w:p>
      <w:pPr>
        <w:pBdr/>
        <w:spacing/>
        <w:ind/>
        <w:rPr/>
      </w:pPr>
      <w:r>
        <w:t xml:space="preserve">4. Грекул В. И., Коровкина Н. Л., Левочкина Г. А. Проектирование</w:t>
      </w:r>
      <w:r/>
    </w:p>
    <w:p>
      <w:pPr>
        <w:pBdr/>
        <w:spacing/>
        <w:ind w:firstLine="0"/>
        <w:rPr/>
      </w:pPr>
      <w:r>
        <w:t xml:space="preserve">информационных систем [Электронный ресурс]: Учебник и практикум</w:t>
      </w:r>
      <w:r/>
    </w:p>
    <w:p>
      <w:pPr>
        <w:pBdr/>
        <w:spacing/>
        <w:ind w:firstLine="0"/>
        <w:rPr/>
      </w:pPr>
      <w:r>
        <w:t xml:space="preserve">для вузов. - Москва: </w:t>
      </w:r>
      <w:r>
        <w:t xml:space="preserve">Юрайт</w:t>
      </w:r>
      <w:r>
        <w:t xml:space="preserve">, 2020. - 385 с – Режим доступа:</w:t>
      </w:r>
      <w:r>
        <w:t xml:space="preserve"> </w:t>
      </w:r>
      <w:r>
        <w:t xml:space="preserve">https://urait.ru/bcode/450997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lang w:eastAsia="en-US" w:bidi="ar-SA"/>
        </w:rPr>
      </w:pPr>
      <w:r>
        <w:rPr>
          <w:lang w:eastAsia="en-US" w:bidi="ar-SA"/>
        </w:rPr>
      </w:r>
      <w:r>
        <w:rPr>
          <w:lang w:eastAsia="en-US" w:bidi="ar-SA"/>
        </w:rPr>
      </w:r>
      <w:r>
        <w:rPr>
          <w:lang w:eastAsia="en-US" w:bidi="ar-SA"/>
        </w:rPr>
      </w:r>
    </w:p>
    <w:p>
      <w:pPr>
        <w:pBdr/>
        <w:spacing/>
        <w:ind/>
        <w:rPr>
          <w:lang w:eastAsia="en-US" w:bidi="ar-SA"/>
        </w:rPr>
      </w:pPr>
      <w:r>
        <w:rPr>
          <w:lang w:eastAsia="en-US" w:bidi="ar-SA"/>
        </w:rPr>
      </w:r>
      <w:r>
        <w:rPr>
          <w:lang w:eastAsia="en-US" w:bidi="ar-SA"/>
        </w:rPr>
      </w:r>
      <w:r>
        <w:rPr>
          <w:lang w:eastAsia="en-US" w:bidi="ar-SA"/>
        </w:rPr>
      </w:r>
    </w:p>
    <w:p>
      <w:pPr>
        <w:widowControl w:val="true"/>
        <w:pBdr/>
        <w:spacing/>
        <w:ind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pacing/>
        <w:ind/>
        <w:rPr/>
      </w:pPr>
      <w:r/>
      <w:r/>
    </w:p>
    <w:sectPr>
      <w:footerReference w:type="defaul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2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Times New Roman (Заголовки (сло">
    <w:panose1 w:val="02020603050405020304"/>
  </w:font>
  <w:font w:name="Droid Sans Fallback">
    <w:panose1 w:val="00000500000000000000"/>
  </w:font>
  <w:font w:name="Courier New">
    <w:panose1 w:val="02070309020205020404"/>
  </w:font>
  <w:font w:name="FreeSans">
    <w:panose1 w:val="00000500000000000000"/>
  </w:font>
  <w:font w:name="Times New Roman">
    <w:panose1 w:val="02020603050405020304"/>
  </w:font>
  <w:font w:name="Mangal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95934255"/>
      <w:docPartObj>
        <w:docPartGallery w:val="Page Numbers (Bottom of Page)"/>
        <w:docPartUnique w:val="true"/>
      </w:docPartObj>
      <w:rPr/>
    </w:sdtPr>
    <w:sdtContent>
      <w:p>
        <w:pPr>
          <w:pStyle w:val="986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86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16180267"/>
      <w:docPartObj>
        <w:docPartGallery w:val="Page Numbers (Bottom of Page)"/>
        <w:docPartUnique w:val="true"/>
      </w:docPartObj>
      <w:rPr/>
    </w:sdtPr>
    <w:sdtContent>
      <w:p>
        <w:pPr>
          <w:pStyle w:val="986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8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2204"/>
      </w:pPr>
      <w:pStyle w:val="967"/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2204"/>
      </w:pPr>
      <w:rPr>
        <w:rFonts w:hint="default"/>
      </w:rPr>
      <w:start w:val="2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2564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3644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4004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961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13"/>
  </w:num>
  <w:num w:numId="6">
    <w:abstractNumId w:val="14"/>
  </w:num>
  <w:num w:numId="7">
    <w:abstractNumId w:val="1"/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5">
    <w:name w:val="Table Grid Light"/>
    <w:basedOn w:val="9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1"/>
    <w:basedOn w:val="9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2"/>
    <w:basedOn w:val="9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"/>
    <w:basedOn w:val="9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1"/>
    <w:basedOn w:val="9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2"/>
    <w:basedOn w:val="9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3"/>
    <w:basedOn w:val="9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4"/>
    <w:basedOn w:val="9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5"/>
    <w:basedOn w:val="9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6"/>
    <w:basedOn w:val="9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1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2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3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4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5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6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1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2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3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4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5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6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0">
    <w:name w:val="Heading 6"/>
    <w:basedOn w:val="946"/>
    <w:next w:val="946"/>
    <w:link w:val="9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01">
    <w:name w:val="Heading 7"/>
    <w:basedOn w:val="946"/>
    <w:next w:val="946"/>
    <w:link w:val="9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2">
    <w:name w:val="Heading 8"/>
    <w:basedOn w:val="946"/>
    <w:next w:val="946"/>
    <w:link w:val="9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3">
    <w:name w:val="Heading 9"/>
    <w:basedOn w:val="946"/>
    <w:next w:val="946"/>
    <w:link w:val="9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4">
    <w:name w:val="Heading 1 Char"/>
    <w:basedOn w:val="952"/>
    <w:link w:val="9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5">
    <w:name w:val="Heading 2 Char"/>
    <w:basedOn w:val="952"/>
    <w:link w:val="9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6">
    <w:name w:val="Heading 3 Char"/>
    <w:basedOn w:val="952"/>
    <w:link w:val="9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7">
    <w:name w:val="Heading 4 Char"/>
    <w:basedOn w:val="952"/>
    <w:link w:val="9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8">
    <w:name w:val="Heading 5 Char"/>
    <w:basedOn w:val="952"/>
    <w:link w:val="9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9">
    <w:name w:val="Heading 6 Char"/>
    <w:basedOn w:val="952"/>
    <w:link w:val="9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0">
    <w:name w:val="Heading 7 Char"/>
    <w:basedOn w:val="952"/>
    <w:link w:val="9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1">
    <w:name w:val="Heading 8 Char"/>
    <w:basedOn w:val="952"/>
    <w:link w:val="9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2">
    <w:name w:val="Heading 9 Char"/>
    <w:basedOn w:val="952"/>
    <w:link w:val="9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13">
    <w:name w:val="Title"/>
    <w:basedOn w:val="946"/>
    <w:next w:val="946"/>
    <w:link w:val="9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14">
    <w:name w:val="Title Char"/>
    <w:basedOn w:val="952"/>
    <w:link w:val="9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15">
    <w:name w:val="Subtitle"/>
    <w:basedOn w:val="946"/>
    <w:next w:val="946"/>
    <w:link w:val="9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16">
    <w:name w:val="Subtitle Char"/>
    <w:basedOn w:val="952"/>
    <w:link w:val="9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7">
    <w:name w:val="Quote"/>
    <w:basedOn w:val="946"/>
    <w:next w:val="946"/>
    <w:link w:val="9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8">
    <w:name w:val="Quote Char"/>
    <w:basedOn w:val="952"/>
    <w:link w:val="9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19">
    <w:name w:val="Intense Emphasis"/>
    <w:basedOn w:val="95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0">
    <w:name w:val="Intense Quote"/>
    <w:basedOn w:val="946"/>
    <w:next w:val="946"/>
    <w:link w:val="9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1">
    <w:name w:val="Intense Quote Char"/>
    <w:basedOn w:val="952"/>
    <w:link w:val="9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2">
    <w:name w:val="Intense Reference"/>
    <w:basedOn w:val="95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23">
    <w:name w:val="Subtle Emphasis"/>
    <w:basedOn w:val="95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4">
    <w:name w:val="Emphasis"/>
    <w:basedOn w:val="952"/>
    <w:uiPriority w:val="20"/>
    <w:qFormat/>
    <w:pPr>
      <w:pBdr/>
      <w:spacing/>
      <w:ind/>
    </w:pPr>
    <w:rPr>
      <w:i/>
      <w:iCs/>
    </w:rPr>
  </w:style>
  <w:style w:type="character" w:styleId="925">
    <w:name w:val="Strong"/>
    <w:basedOn w:val="952"/>
    <w:uiPriority w:val="22"/>
    <w:qFormat/>
    <w:pPr>
      <w:pBdr/>
      <w:spacing/>
      <w:ind/>
    </w:pPr>
    <w:rPr>
      <w:b/>
      <w:bCs/>
    </w:rPr>
  </w:style>
  <w:style w:type="character" w:styleId="926">
    <w:name w:val="Subtle Reference"/>
    <w:basedOn w:val="95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7">
    <w:name w:val="Book Title"/>
    <w:basedOn w:val="95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28">
    <w:name w:val="Header Char"/>
    <w:basedOn w:val="952"/>
    <w:link w:val="984"/>
    <w:uiPriority w:val="99"/>
    <w:pPr>
      <w:pBdr/>
      <w:spacing/>
      <w:ind/>
    </w:pPr>
  </w:style>
  <w:style w:type="character" w:styleId="929">
    <w:name w:val="Footer Char"/>
    <w:basedOn w:val="952"/>
    <w:link w:val="986"/>
    <w:uiPriority w:val="99"/>
    <w:pPr>
      <w:pBdr/>
      <w:spacing/>
      <w:ind/>
    </w:pPr>
  </w:style>
  <w:style w:type="paragraph" w:styleId="930">
    <w:name w:val="Caption"/>
    <w:basedOn w:val="946"/>
    <w:next w:val="94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1">
    <w:name w:val="footnote text"/>
    <w:basedOn w:val="946"/>
    <w:link w:val="9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2">
    <w:name w:val="Footnote Text Char"/>
    <w:basedOn w:val="952"/>
    <w:link w:val="931"/>
    <w:uiPriority w:val="99"/>
    <w:semiHidden/>
    <w:pPr>
      <w:pBdr/>
      <w:spacing/>
      <w:ind/>
    </w:pPr>
    <w:rPr>
      <w:sz w:val="20"/>
      <w:szCs w:val="20"/>
    </w:rPr>
  </w:style>
  <w:style w:type="character" w:styleId="933">
    <w:name w:val="footnote reference"/>
    <w:basedOn w:val="952"/>
    <w:uiPriority w:val="99"/>
    <w:semiHidden/>
    <w:unhideWhenUsed/>
    <w:pPr>
      <w:pBdr/>
      <w:spacing/>
      <w:ind/>
    </w:pPr>
    <w:rPr>
      <w:vertAlign w:val="superscript"/>
    </w:rPr>
  </w:style>
  <w:style w:type="paragraph" w:styleId="934">
    <w:name w:val="endnote text"/>
    <w:basedOn w:val="946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Endnote Text Char"/>
    <w:basedOn w:val="952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endnote reference"/>
    <w:basedOn w:val="952"/>
    <w:uiPriority w:val="99"/>
    <w:semiHidden/>
    <w:unhideWhenUsed/>
    <w:pPr>
      <w:pBdr/>
      <w:spacing/>
      <w:ind/>
    </w:pPr>
    <w:rPr>
      <w:vertAlign w:val="superscript"/>
    </w:rPr>
  </w:style>
  <w:style w:type="character" w:styleId="937">
    <w:name w:val="FollowedHyperlink"/>
    <w:basedOn w:val="95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8">
    <w:name w:val="toc 3"/>
    <w:basedOn w:val="946"/>
    <w:next w:val="946"/>
    <w:uiPriority w:val="39"/>
    <w:unhideWhenUsed/>
    <w:pPr>
      <w:pBdr/>
      <w:spacing w:after="100"/>
      <w:ind w:left="440"/>
    </w:pPr>
  </w:style>
  <w:style w:type="paragraph" w:styleId="939">
    <w:name w:val="toc 4"/>
    <w:basedOn w:val="946"/>
    <w:next w:val="946"/>
    <w:uiPriority w:val="39"/>
    <w:unhideWhenUsed/>
    <w:pPr>
      <w:pBdr/>
      <w:spacing w:after="100"/>
      <w:ind w:left="660"/>
    </w:pPr>
  </w:style>
  <w:style w:type="paragraph" w:styleId="940">
    <w:name w:val="toc 5"/>
    <w:basedOn w:val="946"/>
    <w:next w:val="946"/>
    <w:uiPriority w:val="39"/>
    <w:unhideWhenUsed/>
    <w:pPr>
      <w:pBdr/>
      <w:spacing w:after="100"/>
      <w:ind w:left="880"/>
    </w:pPr>
  </w:style>
  <w:style w:type="paragraph" w:styleId="941">
    <w:name w:val="toc 6"/>
    <w:basedOn w:val="946"/>
    <w:next w:val="946"/>
    <w:uiPriority w:val="39"/>
    <w:unhideWhenUsed/>
    <w:pPr>
      <w:pBdr/>
      <w:spacing w:after="100"/>
      <w:ind w:left="1100"/>
    </w:pPr>
  </w:style>
  <w:style w:type="paragraph" w:styleId="942">
    <w:name w:val="toc 7"/>
    <w:basedOn w:val="946"/>
    <w:next w:val="946"/>
    <w:uiPriority w:val="39"/>
    <w:unhideWhenUsed/>
    <w:pPr>
      <w:pBdr/>
      <w:spacing w:after="100"/>
      <w:ind w:left="1320"/>
    </w:pPr>
  </w:style>
  <w:style w:type="paragraph" w:styleId="943">
    <w:name w:val="toc 8"/>
    <w:basedOn w:val="946"/>
    <w:next w:val="946"/>
    <w:uiPriority w:val="39"/>
    <w:unhideWhenUsed/>
    <w:pPr>
      <w:pBdr/>
      <w:spacing w:after="100"/>
      <w:ind w:left="1540"/>
    </w:pPr>
  </w:style>
  <w:style w:type="paragraph" w:styleId="944">
    <w:name w:val="toc 9"/>
    <w:basedOn w:val="946"/>
    <w:next w:val="946"/>
    <w:uiPriority w:val="39"/>
    <w:unhideWhenUsed/>
    <w:pPr>
      <w:pBdr/>
      <w:spacing w:after="100"/>
      <w:ind w:left="1760"/>
    </w:pPr>
  </w:style>
  <w:style w:type="paragraph" w:styleId="945">
    <w:name w:val="table of figures"/>
    <w:basedOn w:val="946"/>
    <w:next w:val="946"/>
    <w:uiPriority w:val="99"/>
    <w:unhideWhenUsed/>
    <w:pPr>
      <w:pBdr/>
      <w:spacing w:after="0" w:afterAutospacing="0"/>
      <w:ind/>
    </w:pPr>
  </w:style>
  <w:style w:type="paragraph" w:styleId="946" w:default="1">
    <w:name w:val="Normal"/>
    <w:qFormat/>
    <w:pPr>
      <w:widowControl w:val="false"/>
      <w:pBdr/>
      <w:spacing w:line="360" w:lineRule="auto"/>
      <w:ind w:firstLine="709"/>
      <w:jc w:val="both"/>
    </w:pPr>
    <w:rPr>
      <w:rFonts w:ascii="Times New Roman" w:hAnsi="Times New Roman" w:eastAsia="Droid Sans Fallback" w:cs="FreeSans"/>
      <w:sz w:val="28"/>
      <w:lang w:eastAsia="zh-CN" w:bidi="hi-IN"/>
      <w14:ligatures w14:val="none"/>
    </w:rPr>
  </w:style>
  <w:style w:type="paragraph" w:styleId="947">
    <w:name w:val="Heading 1"/>
    <w:basedOn w:val="946"/>
    <w:next w:val="946"/>
    <w:link w:val="957"/>
    <w:uiPriority w:val="9"/>
    <w:qFormat/>
    <w:pPr>
      <w:keepNext w:val="true"/>
      <w:keepLines w:val="true"/>
      <w:pageBreakBefore w:val="true"/>
      <w:pBdr/>
      <w:spacing w:line="288" w:lineRule="auto"/>
      <w:ind/>
      <w:jc w:val="center"/>
      <w:outlineLvl w:val="0"/>
    </w:pPr>
    <w:rPr>
      <w:rFonts w:cs="Times New Roman (Заголовки (сло" w:eastAsiaTheme="majorEastAsia"/>
      <w:b/>
      <w:caps/>
      <w:color w:val="000000" w:themeColor="text1"/>
      <w:sz w:val="32"/>
      <w:szCs w:val="32"/>
    </w:rPr>
  </w:style>
  <w:style w:type="paragraph" w:styleId="948">
    <w:name w:val="Heading 2"/>
    <w:basedOn w:val="946"/>
    <w:next w:val="946"/>
    <w:link w:val="962"/>
    <w:uiPriority w:val="9"/>
    <w:unhideWhenUsed/>
    <w:qFormat/>
    <w:pPr>
      <w:keepNext w:val="true"/>
      <w:keepLines w:val="true"/>
      <w:pBdr/>
      <w:spacing w:line="288" w:lineRule="auto"/>
      <w:ind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949">
    <w:name w:val="Heading 3"/>
    <w:basedOn w:val="946"/>
    <w:next w:val="946"/>
    <w:link w:val="963"/>
    <w:uiPriority w:val="9"/>
    <w:unhideWhenUsed/>
    <w:qFormat/>
    <w:pPr>
      <w:keepNext w:val="true"/>
      <w:keepLines w:val="true"/>
      <w:pBdr/>
      <w:spacing w:line="288" w:lineRule="auto"/>
      <w:ind/>
      <w:outlineLvl w:val="2"/>
    </w:pPr>
    <w:rPr>
      <w:rFonts w:eastAsiaTheme="majorEastAsia" w:cstheme="majorBidi"/>
      <w:b/>
      <w:i/>
      <w:color w:val="000000" w:themeColor="text1"/>
    </w:rPr>
  </w:style>
  <w:style w:type="paragraph" w:styleId="950">
    <w:name w:val="Heading 4"/>
    <w:basedOn w:val="946"/>
    <w:next w:val="946"/>
    <w:link w:val="964"/>
    <w:uiPriority w:val="9"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951">
    <w:name w:val="Heading 5"/>
    <w:basedOn w:val="946"/>
    <w:next w:val="946"/>
    <w:link w:val="965"/>
    <w:uiPriority w:val="9"/>
    <w:unhideWhenUsed/>
    <w:qFormat/>
    <w:pPr>
      <w:keepNext w:val="true"/>
      <w:keepLines w:val="true"/>
      <w:pBdr/>
      <w:spacing w:before="40"/>
      <w:ind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952" w:default="1">
    <w:name w:val="Default Paragraph Font"/>
    <w:uiPriority w:val="1"/>
    <w:semiHidden/>
    <w:unhideWhenUsed/>
    <w:pPr>
      <w:pBdr/>
      <w:spacing/>
      <w:ind/>
    </w:pPr>
  </w:style>
  <w:style w:type="table" w:styleId="9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4" w:default="1">
    <w:name w:val="No List"/>
    <w:uiPriority w:val="99"/>
    <w:semiHidden/>
    <w:unhideWhenUsed/>
    <w:pPr>
      <w:pBdr/>
      <w:spacing/>
      <w:ind/>
    </w:pPr>
  </w:style>
  <w:style w:type="paragraph" w:styleId="955" w:customStyle="1">
    <w:name w:val="Заголовок Первого уровня (ГОСТ)"/>
    <w:basedOn w:val="946"/>
    <w:next w:val="946"/>
    <w:link w:val="956"/>
    <w:qFormat/>
    <w:pPr>
      <w:keepNext w:val="true"/>
      <w:pageBreakBefore w:val="true"/>
      <w:pBdr/>
      <w:spacing w:after="560"/>
      <w:ind w:firstLine="0" w:left="709"/>
      <w:outlineLvl w:val="0"/>
    </w:pPr>
    <w:rPr>
      <w:b/>
      <w:caps/>
      <w:sz w:val="36"/>
    </w:rPr>
  </w:style>
  <w:style w:type="character" w:styleId="956" w:customStyle="1">
    <w:name w:val="Заголовок Первого уровня (ГОСТ) Знак"/>
    <w:basedOn w:val="952"/>
    <w:link w:val="955"/>
    <w:pPr>
      <w:pBdr/>
      <w:spacing/>
      <w:ind/>
    </w:pPr>
    <w:rPr>
      <w:rFonts w:ascii="Times New Roman" w:hAnsi="Times New Roman" w:eastAsia="Droid Sans Fallback" w:cs="FreeSans"/>
      <w:b/>
      <w:caps/>
      <w:sz w:val="36"/>
      <w:lang w:eastAsia="zh-CN" w:bidi="hi-IN"/>
      <w14:ligatures w14:val="none"/>
    </w:rPr>
  </w:style>
  <w:style w:type="character" w:styleId="957" w:customStyle="1">
    <w:name w:val="Заголовок 1 Знак"/>
    <w:basedOn w:val="952"/>
    <w:link w:val="947"/>
    <w:uiPriority w:val="9"/>
    <w:pPr>
      <w:pBdr/>
      <w:spacing/>
      <w:ind/>
    </w:pPr>
    <w:rPr>
      <w:rFonts w:ascii="Times New Roman" w:hAnsi="Times New Roman" w:cs="Times New Roman (Заголовки (сло" w:eastAsiaTheme="majorEastAsia"/>
      <w:b/>
      <w:caps/>
      <w:color w:val="000000" w:themeColor="text1"/>
      <w:sz w:val="32"/>
      <w:szCs w:val="32"/>
      <w:lang w:eastAsia="ru-RU"/>
    </w:rPr>
  </w:style>
  <w:style w:type="paragraph" w:styleId="958" w:customStyle="1">
    <w:name w:val="Заголовок второго уровня (ГОСТ)"/>
    <w:basedOn w:val="955"/>
    <w:next w:val="946"/>
    <w:link w:val="959"/>
    <w:qFormat/>
    <w:pPr>
      <w:pageBreakBefore w:val="false"/>
      <w:widowControl w:val="true"/>
      <w:numPr>
        <w:ilvl w:val="1"/>
      </w:numPr>
      <w:pBdr/>
      <w:spacing w:before="840"/>
      <w:ind w:left="709"/>
      <w:outlineLvl w:val="1"/>
    </w:pPr>
    <w:rPr>
      <w:caps w:val="0"/>
      <w:sz w:val="32"/>
    </w:rPr>
  </w:style>
  <w:style w:type="character" w:styleId="959" w:customStyle="1">
    <w:name w:val="Заголовок второго уровня (ГОСТ) Знак"/>
    <w:basedOn w:val="956"/>
    <w:link w:val="958"/>
    <w:pPr>
      <w:pBdr/>
      <w:spacing/>
      <w:ind/>
    </w:pPr>
    <w:rPr>
      <w:rFonts w:ascii="Times New Roman" w:hAnsi="Times New Roman" w:eastAsia="Droid Sans Fallback" w:cs="FreeSans"/>
      <w:b/>
      <w:caps w:val="0"/>
      <w:sz w:val="32"/>
      <w:lang w:eastAsia="zh-CN" w:bidi="hi-IN"/>
      <w14:ligatures w14:val="none"/>
    </w:rPr>
  </w:style>
  <w:style w:type="paragraph" w:styleId="960" w:customStyle="1">
    <w:name w:val="Заголовок третьего уровня (ГОСТ)"/>
    <w:basedOn w:val="946"/>
    <w:qFormat/>
    <w:pPr>
      <w:keepNext w:val="true"/>
      <w:numPr>
        <w:ilvl w:val="1"/>
      </w:numPr>
      <w:pBdr/>
      <w:spacing w:after="560" w:before="840"/>
      <w:ind w:firstLine="709" w:left="709"/>
      <w:outlineLvl w:val="1"/>
    </w:pPr>
    <w:rPr>
      <w:b/>
      <w:szCs w:val="28"/>
    </w:rPr>
  </w:style>
  <w:style w:type="paragraph" w:styleId="961" w:customStyle="1">
    <w:name w:val="Маркированный список (ГОСТ)"/>
    <w:basedOn w:val="946"/>
    <w:link w:val="966"/>
    <w:qFormat/>
    <w:pPr>
      <w:numPr>
        <w:numId w:val="2"/>
      </w:numPr>
      <w:pBdr/>
      <w:tabs>
        <w:tab w:val="left" w:leader="none" w:pos="1276"/>
      </w:tabs>
      <w:spacing/>
      <w:ind w:hanging="567" w:left="1276"/>
      <w:contextualSpacing w:val="true"/>
    </w:pPr>
    <w:rPr>
      <w:rFonts w:cs="Times New Roman"/>
      <w:szCs w:val="28"/>
      <w:lang w:bidi="ru-RU"/>
    </w:rPr>
  </w:style>
  <w:style w:type="character" w:styleId="962" w:customStyle="1">
    <w:name w:val="Заголовок 2 Знак"/>
    <w:basedOn w:val="952"/>
    <w:link w:val="948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30"/>
      <w:szCs w:val="28"/>
      <w:lang w:eastAsia="ru-RU"/>
    </w:rPr>
  </w:style>
  <w:style w:type="character" w:styleId="963" w:customStyle="1">
    <w:name w:val="Заголовок 3 Знак"/>
    <w:basedOn w:val="952"/>
    <w:link w:val="949"/>
    <w:uiPriority w:val="9"/>
    <w:pPr>
      <w:pBdr/>
      <w:spacing/>
      <w:ind/>
    </w:pPr>
    <w:rPr>
      <w:rFonts w:ascii="Times New Roman" w:hAnsi="Times New Roman" w:eastAsiaTheme="majorEastAsia" w:cstheme="majorBidi"/>
      <w:b/>
      <w:i/>
      <w:color w:val="000000" w:themeColor="text1"/>
      <w:sz w:val="28"/>
      <w:lang w:eastAsia="ru-RU"/>
    </w:rPr>
  </w:style>
  <w:style w:type="character" w:styleId="964" w:customStyle="1">
    <w:name w:val="Заголовок 4 Знак"/>
    <w:basedOn w:val="952"/>
    <w:link w:val="950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f5496" w:themeColor="accent1" w:themeShade="BF"/>
      <w:lang w:eastAsia="ru-RU"/>
    </w:rPr>
  </w:style>
  <w:style w:type="character" w:styleId="965" w:customStyle="1">
    <w:name w:val="Заголовок 5 Знак"/>
    <w:basedOn w:val="952"/>
    <w:link w:val="951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lang w:eastAsia="ru-RU"/>
    </w:rPr>
  </w:style>
  <w:style w:type="character" w:styleId="966" w:customStyle="1">
    <w:name w:val="Маркированный список (ГОСТ) Знак"/>
    <w:basedOn w:val="952"/>
    <w:link w:val="961"/>
    <w:pPr>
      <w:pBdr/>
      <w:spacing/>
      <w:ind/>
    </w:pPr>
    <w:rPr>
      <w:rFonts w:ascii="Times New Roman" w:hAnsi="Times New Roman" w:eastAsia="Droid Sans Fallback" w:cs="Times New Roman"/>
      <w:sz w:val="28"/>
      <w:szCs w:val="28"/>
      <w:lang w:eastAsia="zh-CN" w:bidi="ru-RU"/>
      <w14:ligatures w14:val="none"/>
    </w:rPr>
  </w:style>
  <w:style w:type="paragraph" w:styleId="967" w:customStyle="1">
    <w:name w:val="Номерованный список (ГОСТ)"/>
    <w:basedOn w:val="946"/>
    <w:link w:val="968"/>
    <w:qFormat/>
    <w:pPr>
      <w:numPr>
        <w:numId w:val="3"/>
      </w:numPr>
      <w:pBdr/>
      <w:tabs>
        <w:tab w:val="left" w:leader="none" w:pos="1276"/>
      </w:tabs>
      <w:spacing/>
      <w:ind w:hanging="567" w:left="1276"/>
      <w:contextualSpacing w:val="true"/>
    </w:pPr>
    <w:rPr>
      <w:rFonts w:cs="Times New Roman"/>
      <w:szCs w:val="28"/>
      <w:lang w:bidi="ru-RU"/>
    </w:rPr>
  </w:style>
  <w:style w:type="character" w:styleId="968" w:customStyle="1">
    <w:name w:val="Номерованный список (ГОСТ) Знак"/>
    <w:basedOn w:val="952"/>
    <w:link w:val="967"/>
    <w:pPr>
      <w:pBdr/>
      <w:spacing/>
      <w:ind/>
    </w:pPr>
    <w:rPr>
      <w:rFonts w:ascii="Times New Roman" w:hAnsi="Times New Roman" w:eastAsia="Droid Sans Fallback" w:cs="Times New Roman"/>
      <w:sz w:val="28"/>
      <w:szCs w:val="28"/>
      <w:lang w:eastAsia="zh-CN" w:bidi="ru-RU"/>
      <w14:ligatures w14:val="none"/>
    </w:rPr>
  </w:style>
  <w:style w:type="paragraph" w:styleId="969" w:customStyle="1">
    <w:name w:val="Название &quot;Содержание&quot; (ГОСТ)"/>
    <w:basedOn w:val="946"/>
    <w:qFormat/>
    <w:pPr>
      <w:pBdr/>
      <w:spacing w:after="560"/>
      <w:ind w:firstLine="0"/>
      <w:jc w:val="center"/>
    </w:pPr>
    <w:rPr>
      <w:b/>
      <w:bCs/>
      <w:sz w:val="36"/>
      <w:szCs w:val="36"/>
    </w:rPr>
  </w:style>
  <w:style w:type="paragraph" w:styleId="970" w:customStyle="1">
    <w:name w:val="Подпись рисунка (ГОСТ)"/>
    <w:basedOn w:val="946"/>
    <w:link w:val="971"/>
    <w:qFormat/>
    <w:pPr>
      <w:widowControl w:val="true"/>
      <w:pBdr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styleId="971" w:customStyle="1">
    <w:name w:val="Подпись рисунка (ГОСТ) Знак"/>
    <w:basedOn w:val="952"/>
    <w:link w:val="970"/>
    <w:pPr>
      <w:pBdr/>
      <w:spacing/>
      <w:ind/>
    </w:pPr>
    <w:rPr>
      <w:rFonts w:ascii="Times New Roman" w:hAnsi="Times New Roman" w:eastAsia="Droid Sans Fallback" w:cs="FreeSans"/>
      <w:b/>
      <w:lang w:eastAsia="ru-RU" w:bidi="ru-RU"/>
      <w14:ligatures w14:val="none"/>
    </w:rPr>
  </w:style>
  <w:style w:type="paragraph" w:styleId="972" w:customStyle="1">
    <w:name w:val="Подпись таблицы (ГОСТ)"/>
    <w:basedOn w:val="946"/>
    <w:link w:val="973"/>
    <w:qFormat/>
    <w:pPr>
      <w:pBdr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lang w:eastAsia="en-US" w:bidi="ar-SA"/>
    </w:rPr>
  </w:style>
  <w:style w:type="character" w:styleId="973" w:customStyle="1">
    <w:name w:val="Подпись таблицы (ГОСТ) Знак"/>
    <w:basedOn w:val="952"/>
    <w:link w:val="972"/>
    <w:pPr>
      <w:pBdr/>
      <w:spacing/>
      <w:ind/>
    </w:pPr>
    <w:rPr>
      <w:rFonts w:ascii="Times New Roman" w:hAnsi="Times New Roman" w:eastAsia="Times New Roman" w:cs="Times New Roman"/>
      <w:bCs/>
      <w:i/>
      <w:iCs/>
      <w14:ligatures w14:val="none"/>
    </w:rPr>
  </w:style>
  <w:style w:type="paragraph" w:styleId="974" w:customStyle="1">
    <w:name w:val="Рисунок (ГОСТ)"/>
    <w:basedOn w:val="970"/>
    <w:link w:val="975"/>
    <w:qFormat/>
    <w:pPr>
      <w:pBdr/>
      <w:spacing w:after="0"/>
      <w:ind/>
    </w:pPr>
    <w:rPr>
      <w:b w:val="0"/>
      <w:sz w:val="28"/>
    </w:rPr>
  </w:style>
  <w:style w:type="character" w:styleId="975" w:customStyle="1">
    <w:name w:val="Рисунок (ГОСТ) Знак"/>
    <w:basedOn w:val="971"/>
    <w:link w:val="974"/>
    <w:pPr>
      <w:pBdr/>
      <w:spacing/>
      <w:ind/>
    </w:pPr>
    <w:rPr>
      <w:rFonts w:ascii="Times New Roman" w:hAnsi="Times New Roman" w:eastAsia="Droid Sans Fallback" w:cs="FreeSans"/>
      <w:b w:val="0"/>
      <w:sz w:val="28"/>
      <w:lang w:eastAsia="ru-RU" w:bidi="ru-RU"/>
      <w14:ligatures w14:val="none"/>
    </w:rPr>
  </w:style>
  <w:style w:type="paragraph" w:styleId="976" w:customStyle="1">
    <w:name w:val="Текст после таблицы (ГОСТ)"/>
    <w:basedOn w:val="946"/>
    <w:qFormat/>
    <w:pPr>
      <w:pBdr/>
      <w:spacing w:before="340"/>
      <w:ind/>
    </w:pPr>
  </w:style>
  <w:style w:type="paragraph" w:styleId="977" w:customStyle="1">
    <w:name w:val="Текст таблицы внутри (ГОСТ)"/>
    <w:basedOn w:val="946"/>
    <w:link w:val="978"/>
    <w:qFormat/>
    <w:pPr>
      <w:pBdr/>
      <w:spacing w:line="240" w:lineRule="auto"/>
      <w:ind w:firstLine="0"/>
    </w:pPr>
    <w:rPr>
      <w:bCs/>
      <w:iCs/>
      <w:sz w:val="24"/>
      <w:lang w:eastAsia="ru-RU" w:bidi="ru-RU"/>
    </w:rPr>
  </w:style>
  <w:style w:type="character" w:styleId="978" w:customStyle="1">
    <w:name w:val="Текст таблицы внутри (ГОСТ) Знак"/>
    <w:basedOn w:val="952"/>
    <w:link w:val="977"/>
    <w:pPr>
      <w:pBdr/>
      <w:spacing/>
      <w:ind/>
    </w:pPr>
    <w:rPr>
      <w:rFonts w:ascii="Times New Roman" w:hAnsi="Times New Roman" w:eastAsia="Droid Sans Fallback" w:cs="FreeSans"/>
      <w:bCs/>
      <w:iCs/>
      <w:lang w:eastAsia="ru-RU" w:bidi="ru-RU"/>
      <w14:ligatures w14:val="none"/>
    </w:rPr>
  </w:style>
  <w:style w:type="table" w:styleId="979">
    <w:name w:val="Table Grid"/>
    <w:basedOn w:val="953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0" w:customStyle="1">
    <w:name w:val="Текст таблицы первой строки (ГОСТ)"/>
    <w:basedOn w:val="977"/>
    <w:qFormat/>
    <w:pPr>
      <w:pBdr/>
      <w:spacing/>
      <w:ind/>
      <w:jc w:val="center"/>
    </w:pPr>
    <w:rPr>
      <w:b/>
      <w:bCs w:val="0"/>
    </w:rPr>
  </w:style>
  <w:style w:type="paragraph" w:styleId="981">
    <w:name w:val="toc 1"/>
    <w:basedOn w:val="946"/>
    <w:next w:val="946"/>
    <w:uiPriority w:val="39"/>
    <w:unhideWhenUsed/>
    <w:pPr>
      <w:pBdr/>
      <w:tabs>
        <w:tab w:val="left" w:leader="none" w:pos="1200"/>
        <w:tab w:val="right" w:leader="dot" w:pos="9345"/>
      </w:tabs>
      <w:spacing w:after="100"/>
      <w:ind/>
    </w:pPr>
    <w:rPr>
      <w:rFonts w:cs="Mangal"/>
    </w:rPr>
  </w:style>
  <w:style w:type="character" w:styleId="982">
    <w:name w:val="Hyperlink"/>
    <w:basedOn w:val="952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83">
    <w:name w:val="No Spacing"/>
    <w:uiPriority w:val="1"/>
    <w:qFormat/>
    <w:pPr>
      <w:widowControl w:val="false"/>
      <w:pBdr/>
      <w:spacing/>
      <w:ind w:firstLine="567"/>
      <w:jc w:val="both"/>
    </w:pPr>
    <w:rPr>
      <w:rFonts w:ascii="Times New Roman" w:hAnsi="Times New Roman" w:eastAsia="Courier New" w:cs="Courier New"/>
      <w:sz w:val="28"/>
      <w:szCs w:val="22"/>
      <w14:ligatures w14:val="none"/>
    </w:rPr>
  </w:style>
  <w:style w:type="paragraph" w:styleId="984">
    <w:name w:val="Header"/>
    <w:basedOn w:val="946"/>
    <w:link w:val="985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  <w:rPr>
      <w:rFonts w:cs="Mangal"/>
    </w:rPr>
  </w:style>
  <w:style w:type="character" w:styleId="985" w:customStyle="1">
    <w:name w:val="Верхний колонтитул Знак"/>
    <w:basedOn w:val="952"/>
    <w:link w:val="984"/>
    <w:uiPriority w:val="99"/>
    <w:pPr>
      <w:pBdr/>
      <w:spacing/>
      <w:ind/>
    </w:pPr>
    <w:rPr>
      <w:rFonts w:ascii="Times New Roman" w:hAnsi="Times New Roman" w:eastAsia="Droid Sans Fallback" w:cs="Mangal"/>
      <w:sz w:val="28"/>
      <w:lang w:eastAsia="zh-CN" w:bidi="hi-IN"/>
      <w14:ligatures w14:val="none"/>
    </w:rPr>
  </w:style>
  <w:style w:type="paragraph" w:styleId="986">
    <w:name w:val="Footer"/>
    <w:basedOn w:val="946"/>
    <w:link w:val="987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  <w:rPr>
      <w:rFonts w:cs="Mangal"/>
    </w:rPr>
  </w:style>
  <w:style w:type="character" w:styleId="987" w:customStyle="1">
    <w:name w:val="Нижний колонтитул Знак"/>
    <w:basedOn w:val="952"/>
    <w:link w:val="986"/>
    <w:uiPriority w:val="99"/>
    <w:pPr>
      <w:pBdr/>
      <w:spacing/>
      <w:ind/>
    </w:pPr>
    <w:rPr>
      <w:rFonts w:ascii="Times New Roman" w:hAnsi="Times New Roman" w:eastAsia="Droid Sans Fallback" w:cs="Mangal"/>
      <w:sz w:val="28"/>
      <w:lang w:eastAsia="zh-CN" w:bidi="hi-IN"/>
      <w14:ligatures w14:val="none"/>
    </w:rPr>
  </w:style>
  <w:style w:type="paragraph" w:styleId="988">
    <w:name w:val="TOC Heading"/>
    <w:basedOn w:val="947"/>
    <w:next w:val="946"/>
    <w:uiPriority w:val="39"/>
    <w:unhideWhenUsed/>
    <w:qFormat/>
    <w:pPr>
      <w:pageBreakBefore w:val="false"/>
      <w:widowControl w:val="true"/>
      <w:pBdr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lang w:eastAsia="ru-RU" w:bidi="ar-SA"/>
    </w:rPr>
  </w:style>
  <w:style w:type="paragraph" w:styleId="989">
    <w:name w:val="toc 2"/>
    <w:basedOn w:val="946"/>
    <w:next w:val="946"/>
    <w:uiPriority w:val="39"/>
    <w:unhideWhenUsed/>
    <w:pPr>
      <w:pBdr/>
      <w:spacing w:after="100"/>
      <w:ind w:left="280"/>
    </w:pPr>
    <w:rPr>
      <w:rFonts w:cs="Mangal"/>
    </w:rPr>
  </w:style>
  <w:style w:type="paragraph" w:styleId="990">
    <w:name w:val="List Paragraph"/>
    <w:basedOn w:val="946"/>
    <w:uiPriority w:val="34"/>
    <w:qFormat/>
    <w:pPr>
      <w:pBdr/>
      <w:spacing/>
      <w:ind w:left="720"/>
      <w:contextualSpacing w:val="true"/>
    </w:pPr>
    <w:rPr>
      <w:rFonts w:cs="Mangal"/>
    </w:rPr>
  </w:style>
  <w:style w:type="character" w:styleId="991">
    <w:name w:val="Unresolved Mention"/>
    <w:basedOn w:val="95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6</cp:revision>
  <dcterms:created xsi:type="dcterms:W3CDTF">2024-10-10T09:41:00Z</dcterms:created>
  <dcterms:modified xsi:type="dcterms:W3CDTF">2024-10-27T13:58:15Z</dcterms:modified>
</cp:coreProperties>
</file>