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C1" w:rsidRDefault="00E80BC1" w:rsidP="00E80BC1">
      <w:pPr>
        <w:pStyle w:val="TituloNoEsquema"/>
      </w:pPr>
      <w:bookmarkStart w:id="0" w:name="_Toc428355059"/>
      <w:r>
        <w:t>Lista de referencias y bibliografía</w:t>
      </w:r>
      <w:bookmarkEnd w:id="0"/>
    </w:p>
    <w:p w:rsidR="00F6473C" w:rsidRPr="00F6473C" w:rsidRDefault="00F6473C" w:rsidP="00F6473C">
      <w:pPr>
        <w:pStyle w:val="Referencia"/>
        <w:rPr>
          <w:lang w:val="es-ES"/>
        </w:rPr>
      </w:pPr>
      <w:r w:rsidRPr="00F6473C">
        <w:rPr>
          <w:i w:val="0"/>
        </w:rPr>
        <w:t>[AJP]</w:t>
      </w:r>
      <w:r w:rsidRPr="00F6473C">
        <w:t xml:space="preserve"> The AJP Connector. </w:t>
      </w:r>
      <w:r w:rsidRPr="00F6473C">
        <w:rPr>
          <w:lang w:val="es-ES"/>
        </w:rPr>
        <w:t>Disponible en: https://tomcat.apache.org/tomcat-8.0-doc/config/ajp.html</w:t>
      </w:r>
    </w:p>
    <w:p w:rsidR="00F6473C" w:rsidRDefault="00F6473C" w:rsidP="00E80BC1">
      <w:pPr>
        <w:pStyle w:val="Referencia"/>
        <w:rPr>
          <w:i w:val="0"/>
          <w:lang w:val="es-ES"/>
        </w:rPr>
      </w:pPr>
    </w:p>
    <w:p w:rsidR="00F6473C" w:rsidRPr="00F6473C" w:rsidRDefault="00F6473C" w:rsidP="00F6473C">
      <w:pPr>
        <w:pStyle w:val="Referencia"/>
        <w:rPr>
          <w:lang w:val="es-ES"/>
        </w:rPr>
      </w:pPr>
      <w:r w:rsidRPr="00F6473C">
        <w:rPr>
          <w:i w:val="0"/>
          <w:lang w:val="es-ES"/>
        </w:rPr>
        <w:t>[A</w:t>
      </w:r>
      <w:r w:rsidRPr="00F6473C">
        <w:rPr>
          <w:i w:val="0"/>
          <w:lang w:val="es-ES"/>
        </w:rPr>
        <w:t>PACHE</w:t>
      </w:r>
      <w:r w:rsidRPr="00F6473C">
        <w:rPr>
          <w:i w:val="0"/>
          <w:lang w:val="es-ES"/>
        </w:rPr>
        <w:t>]</w:t>
      </w:r>
      <w:r w:rsidRPr="00F6473C">
        <w:rPr>
          <w:lang w:val="es-ES"/>
        </w:rPr>
        <w:t xml:space="preserve"> </w:t>
      </w:r>
      <w:r w:rsidRPr="00F6473C">
        <w:rPr>
          <w:lang w:val="es-ES"/>
        </w:rPr>
        <w:t>Apache HTTP Server</w:t>
      </w:r>
      <w:r w:rsidRPr="00F6473C">
        <w:rPr>
          <w:lang w:val="es-ES"/>
        </w:rPr>
        <w:t xml:space="preserve">. Disponible en: </w:t>
      </w:r>
      <w:r w:rsidRPr="00F6473C">
        <w:rPr>
          <w:lang w:val="es-ES"/>
        </w:rPr>
        <w:t>http://httpd.apache.org/</w:t>
      </w:r>
    </w:p>
    <w:p w:rsidR="00F6473C" w:rsidRPr="00F6473C" w:rsidRDefault="00F6473C" w:rsidP="00F6473C">
      <w:pPr>
        <w:pStyle w:val="Referencia"/>
        <w:rPr>
          <w:i w:val="0"/>
          <w:lang w:val="es-ES"/>
        </w:rPr>
      </w:pPr>
      <w:bookmarkStart w:id="1" w:name="_GoBack"/>
      <w:bookmarkEnd w:id="1"/>
    </w:p>
    <w:p w:rsidR="00F6473C" w:rsidRPr="00FF02EE" w:rsidRDefault="00F6473C" w:rsidP="00F6473C">
      <w:pPr>
        <w:pStyle w:val="Referencia"/>
      </w:pPr>
      <w:r w:rsidRPr="00F6473C">
        <w:rPr>
          <w:i w:val="0"/>
          <w:lang w:val="es-ES"/>
        </w:rPr>
        <w:t>[BERGE]</w:t>
      </w:r>
      <w:r w:rsidRPr="00F6473C">
        <w:rPr>
          <w:lang w:val="es-ES"/>
        </w:rPr>
        <w:t xml:space="preserve"> Claude Bergé. </w:t>
      </w:r>
      <w:r w:rsidRPr="00FF02EE">
        <w:t xml:space="preserve">Graphs and Hypergraphs. </w:t>
      </w:r>
      <w:r>
        <w:t>North-Holland Mathematical Library, 1979. ISBN: 0 444 11127 1</w:t>
      </w:r>
    </w:p>
    <w:p w:rsidR="00F6473C" w:rsidRPr="00F6473C" w:rsidRDefault="00F6473C" w:rsidP="00E80BC1">
      <w:pPr>
        <w:pStyle w:val="Referencia"/>
        <w:rPr>
          <w:i w:val="0"/>
        </w:rPr>
      </w:pPr>
    </w:p>
    <w:p w:rsidR="00F6473C" w:rsidRPr="00DA1FCA" w:rsidRDefault="00F6473C" w:rsidP="00F6473C">
      <w:pPr>
        <w:pStyle w:val="Referencia"/>
        <w:rPr>
          <w:lang w:val="es-ES"/>
        </w:rPr>
      </w:pPr>
      <w:r w:rsidRPr="005A1A12">
        <w:rPr>
          <w:i w:val="0"/>
        </w:rPr>
        <w:t>[CABE1]</w:t>
      </w:r>
      <w:r w:rsidRPr="005A1A12">
        <w:t xml:space="preserve"> Thomas J. McCabe. IEEE Transactions on Software Engineering, Vol. </w:t>
      </w:r>
      <w:r w:rsidRPr="00DA1FCA">
        <w:rPr>
          <w:lang w:val="es-ES"/>
        </w:rPr>
        <w:t>SE-2, Nº 4, December 1976. Página 308.</w:t>
      </w:r>
    </w:p>
    <w:p w:rsidR="00F6473C" w:rsidRDefault="00F6473C" w:rsidP="00E80BC1">
      <w:pPr>
        <w:pStyle w:val="Referencia"/>
        <w:rPr>
          <w:i w:val="0"/>
          <w:lang w:val="es-ES"/>
        </w:rPr>
      </w:pPr>
    </w:p>
    <w:p w:rsidR="00F6473C" w:rsidRPr="00E80BC1" w:rsidRDefault="00F6473C" w:rsidP="00F6473C">
      <w:pPr>
        <w:pStyle w:val="Referencia"/>
        <w:rPr>
          <w:rFonts w:ascii="Times New Roman" w:hAnsi="Times New Roman"/>
          <w:sz w:val="48"/>
          <w:szCs w:val="48"/>
          <w:lang w:val="es-ES"/>
        </w:rPr>
      </w:pPr>
      <w:r w:rsidRPr="00E80BC1">
        <w:rPr>
          <w:i w:val="0"/>
          <w:lang w:val="es-ES"/>
        </w:rPr>
        <w:t xml:space="preserve">[CP1] </w:t>
      </w:r>
      <w:r w:rsidRPr="00E80BC1">
        <w:rPr>
          <w:lang w:val="es-ES"/>
        </w:rPr>
        <w:t>Crece la demanda de expertos en COBOL pero la universidad no lo incluye en su formación. Actualizada 26 Marzo 2015. Disp</w:t>
      </w:r>
      <w:r>
        <w:rPr>
          <w:lang w:val="es-ES"/>
        </w:rPr>
        <w:t>o</w:t>
      </w:r>
      <w:r w:rsidRPr="00E80BC1">
        <w:rPr>
          <w:lang w:val="es-ES"/>
        </w:rPr>
        <w:t>nible en:</w:t>
      </w:r>
    </w:p>
    <w:p w:rsidR="00F6473C" w:rsidRPr="001B7D1D" w:rsidRDefault="00F6473C" w:rsidP="00F6473C">
      <w:pPr>
        <w:pStyle w:val="Referencia"/>
        <w:rPr>
          <w:lang w:val="es-ES"/>
        </w:rPr>
      </w:pPr>
      <w:r w:rsidRPr="001B7D1D">
        <w:rPr>
          <w:lang w:val="es-ES"/>
        </w:rPr>
        <w:t>http://www.muycomputerpro.com/2015/03/26/demanda-expertos-cobol-universidad-formacion</w:t>
      </w:r>
    </w:p>
    <w:p w:rsidR="00F6473C" w:rsidRPr="00F6473C" w:rsidRDefault="00F6473C" w:rsidP="00E80BC1">
      <w:pPr>
        <w:pStyle w:val="Referencia"/>
        <w:rPr>
          <w:i w:val="0"/>
          <w:lang w:val="es-ES"/>
        </w:rPr>
      </w:pPr>
    </w:p>
    <w:p w:rsidR="00E80BC1" w:rsidRPr="004959FD" w:rsidRDefault="00E80BC1" w:rsidP="00E80BC1">
      <w:pPr>
        <w:pStyle w:val="Referencia"/>
        <w:rPr>
          <w:lang w:val="es-ES"/>
        </w:rPr>
      </w:pPr>
      <w:r w:rsidRPr="00FF02EE">
        <w:rPr>
          <w:i w:val="0"/>
        </w:rPr>
        <w:t>[GAR1]</w:t>
      </w:r>
      <w:r w:rsidRPr="00FF02EE">
        <w:t xml:space="preserve"> Gartner Blog Network . </w:t>
      </w:r>
      <w:r w:rsidRPr="005E78E9">
        <w:t xml:space="preserve">Introducing  the Gartner Programming Language Index for 2014. </w:t>
      </w:r>
      <w:r w:rsidRPr="004959FD">
        <w:rPr>
          <w:lang w:val="es-ES"/>
        </w:rPr>
        <w:t>Actualizada:  2  Octubre  2014. Disponible en</w:t>
      </w:r>
      <w:r>
        <w:rPr>
          <w:lang w:val="es-ES"/>
        </w:rPr>
        <w:t xml:space="preserve">: </w:t>
      </w:r>
      <w:r w:rsidRPr="004959FD">
        <w:rPr>
          <w:lang w:val="es-ES"/>
        </w:rPr>
        <w:t xml:space="preserve">http://blogs.gartner.com/mark_driver/2014/10/02/gartner-programming-language-index-for-2014/ </w:t>
      </w:r>
    </w:p>
    <w:p w:rsidR="00E80BC1" w:rsidRDefault="00E80BC1" w:rsidP="00E80BC1"/>
    <w:p w:rsidR="00F6473C" w:rsidRDefault="00F6473C" w:rsidP="00F6473C">
      <w:pPr>
        <w:pStyle w:val="Referencia"/>
        <w:rPr>
          <w:lang w:val="es-ES"/>
        </w:rPr>
      </w:pPr>
      <w:r w:rsidRPr="00DA1FCA">
        <w:rPr>
          <w:i w:val="0"/>
          <w:lang w:val="es-ES"/>
        </w:rPr>
        <w:t>[GNUC]</w:t>
      </w:r>
      <w:r>
        <w:rPr>
          <w:lang w:val="es-ES"/>
        </w:rPr>
        <w:t xml:space="preserve"> OpenCOBOL disponible en: </w:t>
      </w:r>
      <w:hyperlink r:id="rId5" w:history="1">
        <w:r w:rsidRPr="00DA1FCA">
          <w:rPr>
            <w:lang w:val="es-ES"/>
          </w:rPr>
          <w:t>http://wwwopencobol.org</w:t>
        </w:r>
      </w:hyperlink>
      <w:r>
        <w:rPr>
          <w:lang w:val="es-ES"/>
        </w:rPr>
        <w:t xml:space="preserve"> y en </w:t>
      </w:r>
      <w:r w:rsidRPr="00DA1FCA">
        <w:rPr>
          <w:lang w:val="es-ES"/>
        </w:rPr>
        <w:t>http://sourceforge.net/projects/open-cobol/</w:t>
      </w:r>
    </w:p>
    <w:p w:rsidR="00F6473C" w:rsidRPr="004959FD" w:rsidRDefault="00F6473C" w:rsidP="00E80BC1"/>
    <w:p w:rsidR="00E80BC1" w:rsidRPr="00E80BC1" w:rsidRDefault="00E80BC1" w:rsidP="00E80BC1">
      <w:pPr>
        <w:pStyle w:val="Referencia"/>
        <w:rPr>
          <w:lang w:val="es-ES"/>
        </w:rPr>
      </w:pPr>
      <w:r w:rsidRPr="004959FD">
        <w:rPr>
          <w:i w:val="0"/>
        </w:rPr>
        <w:t xml:space="preserve">[TIO1] </w:t>
      </w:r>
      <w:r w:rsidRPr="004959FD">
        <w:t xml:space="preserve">TIOBE Index for August 2015. </w:t>
      </w:r>
      <w:r w:rsidRPr="00E80BC1">
        <w:rPr>
          <w:lang w:val="es-ES"/>
        </w:rPr>
        <w:t>Disponible en:</w:t>
      </w:r>
    </w:p>
    <w:p w:rsidR="00E80BC1" w:rsidRDefault="00E80BC1" w:rsidP="00E80BC1">
      <w:pPr>
        <w:pStyle w:val="Referencia"/>
        <w:rPr>
          <w:lang w:val="es-ES"/>
        </w:rPr>
      </w:pPr>
      <w:r w:rsidRPr="00E80BC1">
        <w:rPr>
          <w:lang w:val="es-ES"/>
        </w:rPr>
        <w:t xml:space="preserve">  </w:t>
      </w:r>
      <w:hyperlink r:id="rId6" w:history="1">
        <w:r w:rsidR="00F6473C" w:rsidRPr="00125796">
          <w:rPr>
            <w:rStyle w:val="Hipervnculo"/>
            <w:lang w:val="es-ES"/>
          </w:rPr>
          <w:t>http://www.tiobe.com/index.php/content/paperinfo/tpci/index.html</w:t>
        </w:r>
      </w:hyperlink>
    </w:p>
    <w:p w:rsidR="00F6473C" w:rsidRDefault="00F6473C" w:rsidP="00E80BC1">
      <w:pPr>
        <w:pStyle w:val="Referencia"/>
        <w:rPr>
          <w:lang w:val="es-ES"/>
        </w:rPr>
      </w:pPr>
    </w:p>
    <w:p w:rsidR="00F6473C" w:rsidRPr="00F6473C" w:rsidRDefault="00F6473C" w:rsidP="00E80BC1">
      <w:pPr>
        <w:pStyle w:val="Referencia"/>
        <w:rPr>
          <w:lang w:val="es-ES"/>
        </w:rPr>
      </w:pPr>
      <w:r w:rsidRPr="00F6473C">
        <w:rPr>
          <w:i w:val="0"/>
        </w:rPr>
        <w:t>[TOMC]</w:t>
      </w:r>
      <w:r w:rsidRPr="00F6473C">
        <w:t xml:space="preserve"> Apache Tomcat Configuration Reference. </w:t>
      </w:r>
      <w:r w:rsidRPr="00F6473C">
        <w:rPr>
          <w:lang w:val="es-ES"/>
        </w:rPr>
        <w:t>Disponible en: https://tomcat.apache.org/tomcat-8.0-doc/config/index.html</w:t>
      </w:r>
    </w:p>
    <w:p w:rsidR="00E80BC1" w:rsidRPr="00F6473C" w:rsidRDefault="00E80BC1" w:rsidP="00E80BC1">
      <w:pPr>
        <w:pStyle w:val="Referencia"/>
        <w:rPr>
          <w:lang w:val="es-ES"/>
        </w:rPr>
      </w:pPr>
    </w:p>
    <w:p w:rsidR="00E80BC1" w:rsidRPr="00F6473C" w:rsidRDefault="00E80BC1" w:rsidP="00E80BC1">
      <w:pPr>
        <w:pStyle w:val="Referencia"/>
        <w:rPr>
          <w:lang w:val="es-ES"/>
        </w:rPr>
      </w:pPr>
    </w:p>
    <w:p w:rsidR="00E80BC1" w:rsidRPr="00F6473C" w:rsidRDefault="00E80BC1" w:rsidP="00E80BC1"/>
    <w:p w:rsidR="00E80BC1" w:rsidRPr="00F6473C" w:rsidRDefault="00E80BC1" w:rsidP="00E80BC1">
      <w:pPr>
        <w:pStyle w:val="Referencia"/>
        <w:rPr>
          <w:lang w:val="es-ES"/>
        </w:rPr>
      </w:pPr>
    </w:p>
    <w:p w:rsidR="00E80BC1" w:rsidRPr="00F6473C" w:rsidRDefault="00E80BC1" w:rsidP="00E80BC1"/>
    <w:p w:rsidR="00B5303A" w:rsidRPr="00F6473C" w:rsidRDefault="00B5303A"/>
    <w:sectPr w:rsidR="00B5303A" w:rsidRPr="00F6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43852"/>
    <w:multiLevelType w:val="hybridMultilevel"/>
    <w:tmpl w:val="ED8EFC22"/>
    <w:lvl w:ilvl="0" w:tplc="CC7067F8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459A5"/>
    <w:multiLevelType w:val="multilevel"/>
    <w:tmpl w:val="7F80F0F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74A4214"/>
    <w:multiLevelType w:val="hybridMultilevel"/>
    <w:tmpl w:val="78FA877E"/>
    <w:lvl w:ilvl="0" w:tplc="D134513A">
      <w:start w:val="1"/>
      <w:numFmt w:val="decimal"/>
      <w:pStyle w:val="Anexo1"/>
      <w:lvlText w:val="A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C1"/>
    <w:rsid w:val="002644D6"/>
    <w:rsid w:val="00276C43"/>
    <w:rsid w:val="003045AC"/>
    <w:rsid w:val="003C2AD7"/>
    <w:rsid w:val="00AF311C"/>
    <w:rsid w:val="00B5303A"/>
    <w:rsid w:val="00B83147"/>
    <w:rsid w:val="00C96BA2"/>
    <w:rsid w:val="00DA1FCA"/>
    <w:rsid w:val="00E80BC1"/>
    <w:rsid w:val="00F6473C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C17E4-DE31-4004-8BF7-CA256C7C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C1"/>
    <w:pPr>
      <w:spacing w:line="480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B83147"/>
    <w:pPr>
      <w:keepNext/>
      <w:pageBreakBefore/>
      <w:numPr>
        <w:numId w:val="5"/>
      </w:numPr>
      <w:pBdr>
        <w:top w:val="single" w:sz="12" w:space="1" w:color="auto"/>
      </w:pBdr>
      <w:spacing w:after="6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83147"/>
    <w:pPr>
      <w:keepNext/>
      <w:keepLines/>
      <w:numPr>
        <w:ilvl w:val="1"/>
        <w:numId w:val="5"/>
      </w:numPr>
      <w:pBdr>
        <w:top w:val="single" w:sz="12" w:space="1" w:color="auto"/>
      </w:pBdr>
      <w:spacing w:before="300" w:after="60"/>
      <w:outlineLvl w:val="1"/>
    </w:pPr>
    <w:rPr>
      <w:sz w:val="28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B8314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Helvetica" w:hAnsi="Helvetica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644D6"/>
    <w:rPr>
      <w:rFonts w:ascii="Arial" w:hAnsi="Arial"/>
      <w:b/>
      <w:bCs/>
      <w:kern w:val="32"/>
      <w:sz w:val="36"/>
      <w:szCs w:val="32"/>
    </w:rPr>
  </w:style>
  <w:style w:type="paragraph" w:styleId="Descripcin">
    <w:name w:val="caption"/>
    <w:basedOn w:val="Normal"/>
    <w:next w:val="Normal"/>
    <w:unhideWhenUsed/>
    <w:qFormat/>
    <w:rsid w:val="002644D6"/>
    <w:pPr>
      <w:spacing w:after="200"/>
      <w:jc w:val="center"/>
    </w:pPr>
    <w:rPr>
      <w:i/>
      <w:iCs/>
      <w:color w:val="44546A"/>
      <w:sz w:val="18"/>
      <w:szCs w:val="18"/>
    </w:rPr>
  </w:style>
  <w:style w:type="character" w:customStyle="1" w:styleId="Ttulo2Car">
    <w:name w:val="Título 2 Car"/>
    <w:link w:val="Ttulo2"/>
    <w:rsid w:val="002644D6"/>
    <w:rPr>
      <w:rFonts w:ascii="Arial" w:eastAsia="Times New Roman" w:hAnsi="Arial" w:cs="Times New Roman"/>
      <w:sz w:val="28"/>
      <w:szCs w:val="26"/>
    </w:rPr>
  </w:style>
  <w:style w:type="paragraph" w:styleId="Prrafodelista">
    <w:name w:val="List Paragraph"/>
    <w:basedOn w:val="Normal"/>
    <w:qFormat/>
    <w:rsid w:val="00276C43"/>
    <w:pPr>
      <w:ind w:left="720"/>
      <w:contextualSpacing/>
    </w:pPr>
    <w:rPr>
      <w:szCs w:val="22"/>
    </w:rPr>
  </w:style>
  <w:style w:type="character" w:customStyle="1" w:styleId="Ttulo3Car">
    <w:name w:val="Título 3 Car"/>
    <w:link w:val="Ttulo3"/>
    <w:rsid w:val="00B83147"/>
    <w:rPr>
      <w:rFonts w:ascii="Helvetica" w:hAnsi="Helvetica"/>
      <w:sz w:val="26"/>
      <w:szCs w:val="26"/>
      <w:lang w:eastAsia="en-US"/>
    </w:rPr>
  </w:style>
  <w:style w:type="paragraph" w:customStyle="1" w:styleId="Reservado">
    <w:name w:val="Reservado"/>
    <w:basedOn w:val="Normal"/>
    <w:qFormat/>
    <w:rsid w:val="00276C43"/>
    <w:rPr>
      <w:i/>
    </w:rPr>
  </w:style>
  <w:style w:type="paragraph" w:customStyle="1" w:styleId="Referencia">
    <w:name w:val="Referencia"/>
    <w:basedOn w:val="Normal"/>
    <w:qFormat/>
    <w:rsid w:val="00276C43"/>
    <w:pPr>
      <w:spacing w:line="240" w:lineRule="auto"/>
      <w:jc w:val="left"/>
    </w:pPr>
    <w:rPr>
      <w:i/>
      <w:lang w:val="en-US"/>
    </w:rPr>
  </w:style>
  <w:style w:type="paragraph" w:styleId="TDC1">
    <w:name w:val="toc 1"/>
    <w:basedOn w:val="Normal"/>
    <w:next w:val="Normal"/>
    <w:autoRedefine/>
    <w:uiPriority w:val="39"/>
    <w:rsid w:val="00276C43"/>
    <w:pPr>
      <w:spacing w:before="120" w:line="240" w:lineRule="auto"/>
      <w:jc w:val="left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276C43"/>
    <w:pPr>
      <w:tabs>
        <w:tab w:val="left" w:pos="880"/>
        <w:tab w:val="right" w:leader="dot" w:pos="8494"/>
      </w:tabs>
      <w:spacing w:line="240" w:lineRule="auto"/>
      <w:ind w:left="221"/>
      <w:jc w:val="left"/>
    </w:pPr>
    <w:rPr>
      <w:rFonts w:ascii="Calibri" w:hAnsi="Calibri"/>
      <w:smallCaps/>
      <w:sz w:val="20"/>
      <w:szCs w:val="20"/>
    </w:rPr>
  </w:style>
  <w:style w:type="paragraph" w:customStyle="1" w:styleId="Anexo1">
    <w:name w:val="Anexo 1"/>
    <w:basedOn w:val="Ttulo1"/>
    <w:next w:val="Normal"/>
    <w:qFormat/>
    <w:rsid w:val="00276C43"/>
    <w:pPr>
      <w:numPr>
        <w:numId w:val="7"/>
      </w:numPr>
      <w:spacing w:line="240" w:lineRule="auto"/>
    </w:pPr>
  </w:style>
  <w:style w:type="paragraph" w:customStyle="1" w:styleId="Codigo">
    <w:name w:val="Codigo"/>
    <w:basedOn w:val="Normal"/>
    <w:qFormat/>
    <w:rsid w:val="00276C43"/>
    <w:pPr>
      <w:spacing w:line="240" w:lineRule="auto"/>
    </w:pPr>
    <w:rPr>
      <w:rFonts w:ascii="Courier New" w:hAnsi="Courier New" w:cs="Courier New"/>
      <w:sz w:val="16"/>
      <w:szCs w:val="18"/>
    </w:rPr>
  </w:style>
  <w:style w:type="paragraph" w:customStyle="1" w:styleId="TituloNoEsquema">
    <w:name w:val="Titulo No Esquema"/>
    <w:basedOn w:val="Normal"/>
    <w:rsid w:val="00E80BC1"/>
    <w:pPr>
      <w:jc w:val="left"/>
    </w:pPr>
    <w:rPr>
      <w:b/>
      <w:sz w:val="36"/>
      <w:szCs w:val="36"/>
    </w:rPr>
  </w:style>
  <w:style w:type="character" w:styleId="Hipervnculo">
    <w:name w:val="Hyperlink"/>
    <w:basedOn w:val="Fuentedeprrafopredeter"/>
    <w:rsid w:val="00DA1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obe.com/index.php/content/paperinfo/tpci/index.html" TargetMode="External"/><Relationship Id="rId5" Type="http://schemas.openxmlformats.org/officeDocument/2006/relationships/hyperlink" Target="http://wwwopencobo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Glez</dc:creator>
  <cp:keywords/>
  <dc:description/>
  <cp:lastModifiedBy>Javier Glez</cp:lastModifiedBy>
  <cp:revision>4</cp:revision>
  <dcterms:created xsi:type="dcterms:W3CDTF">2015-08-26T18:16:00Z</dcterms:created>
  <dcterms:modified xsi:type="dcterms:W3CDTF">2015-08-31T16:48:00Z</dcterms:modified>
</cp:coreProperties>
</file>