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B9A6" w14:textId="77777777" w:rsidR="002B52A9" w:rsidRPr="002B52A9" w:rsidRDefault="002B52A9" w:rsidP="002B52A9">
      <w:pPr>
        <w:jc w:val="both"/>
        <w:rPr>
          <w:rFonts w:ascii="Candara" w:hAnsi="Candara"/>
          <w:b/>
          <w:bCs/>
          <w:color w:val="156082" w:themeColor="accent1"/>
          <w:sz w:val="36"/>
          <w:szCs w:val="36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6"/>
          <w:szCs w:val="36"/>
        </w:rPr>
        <w:t>📄</w:t>
      </w:r>
      <w:r w:rsidRPr="002B52A9">
        <w:rPr>
          <w:rFonts w:ascii="Candara" w:hAnsi="Candara"/>
          <w:b/>
          <w:bCs/>
          <w:color w:val="156082" w:themeColor="accent1"/>
          <w:sz w:val="36"/>
          <w:szCs w:val="36"/>
        </w:rPr>
        <w:t xml:space="preserve"> Plantilla: Informe de Verificación de Seguridad de Software</w:t>
      </w:r>
    </w:p>
    <w:p w14:paraId="7E3D09A2" w14:textId="77777777" w:rsidR="002B52A9" w:rsidRDefault="002B52A9" w:rsidP="002B52A9">
      <w:pPr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</w:pPr>
    </w:p>
    <w:p w14:paraId="5EB6E0C2" w14:textId="47400643" w:rsidR="002B52A9" w:rsidRPr="002B52A9" w:rsidRDefault="002B52A9" w:rsidP="002B52A9">
      <w:pPr>
        <w:rPr>
          <w:rFonts w:ascii="Candara" w:hAnsi="Candara"/>
          <w:b/>
          <w:bCs/>
          <w:color w:val="156082" w:themeColor="accent1"/>
          <w:sz w:val="28"/>
          <w:szCs w:val="28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  <w:t>🎯</w:t>
      </w:r>
      <w:r w:rsidRPr="002B52A9">
        <w:rPr>
          <w:rFonts w:ascii="Candara" w:hAnsi="Candara"/>
          <w:b/>
          <w:bCs/>
          <w:color w:val="156082" w:themeColor="accent1"/>
          <w:sz w:val="28"/>
          <w:szCs w:val="28"/>
        </w:rPr>
        <w:t xml:space="preserve"> Propósito</w:t>
      </w:r>
    </w:p>
    <w:p w14:paraId="097985E3" w14:textId="77777777" w:rsidR="002B52A9" w:rsidRPr="002B52A9" w:rsidRDefault="002B52A9" w:rsidP="002B52A9">
      <w:pPr>
        <w:jc w:val="both"/>
        <w:rPr>
          <w:rFonts w:ascii="Candara" w:hAnsi="Candara"/>
        </w:rPr>
      </w:pPr>
      <w:r w:rsidRPr="002B52A9">
        <w:rPr>
          <w:rFonts w:ascii="Candara" w:hAnsi="Candara"/>
        </w:rPr>
        <w:t xml:space="preserve">Esta plantilla tiene como propósito brindar una herramienta ágil y confiable para documentar y gestionar las actividades de verificación de seguridad en proyectos de desarrollo de software. </w:t>
      </w:r>
    </w:p>
    <w:p w14:paraId="28D948F2" w14:textId="111FBBEF" w:rsidR="002B52A9" w:rsidRDefault="002B52A9" w:rsidP="002B52A9">
      <w:pPr>
        <w:jc w:val="both"/>
        <w:rPr>
          <w:rFonts w:ascii="Candara" w:hAnsi="Candara"/>
        </w:rPr>
      </w:pPr>
      <w:r w:rsidRPr="002B52A9">
        <w:rPr>
          <w:rFonts w:ascii="Candara" w:hAnsi="Candara"/>
        </w:rPr>
        <w:t>Está diseñada para ser utilizada en proyectos reales, permitiendo a los equipos aplicar los mecanismos de verificación, utilizar herramientas de autoevaluación y refinar sus estrategias de pruebas de seguridad antes de la liberación del software.</w:t>
      </w:r>
    </w:p>
    <w:p w14:paraId="596D0AB1" w14:textId="77777777" w:rsidR="002B52A9" w:rsidRPr="002B52A9" w:rsidRDefault="002B52A9" w:rsidP="002B52A9">
      <w:pPr>
        <w:jc w:val="both"/>
        <w:rPr>
          <w:rFonts w:ascii="Candara" w:hAnsi="Candara"/>
        </w:rPr>
      </w:pPr>
    </w:p>
    <w:p w14:paraId="32D036EB" w14:textId="77777777" w:rsidR="002B52A9" w:rsidRPr="002B52A9" w:rsidRDefault="002B52A9" w:rsidP="002B52A9">
      <w:pPr>
        <w:jc w:val="both"/>
        <w:rPr>
          <w:rFonts w:ascii="Candara" w:hAnsi="Candara"/>
          <w:b/>
          <w:bCs/>
          <w:color w:val="156082" w:themeColor="accent1"/>
          <w:sz w:val="28"/>
          <w:szCs w:val="28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  <w:t>🚀</w:t>
      </w:r>
      <w:r w:rsidRPr="002B52A9">
        <w:rPr>
          <w:rFonts w:ascii="Candara" w:hAnsi="Candara"/>
          <w:b/>
          <w:bCs/>
          <w:color w:val="156082" w:themeColor="accent1"/>
          <w:sz w:val="28"/>
          <w:szCs w:val="28"/>
        </w:rPr>
        <w:t xml:space="preserve"> Guía de Uso</w:t>
      </w:r>
    </w:p>
    <w:p w14:paraId="0463E810" w14:textId="77777777" w:rsidR="002B52A9" w:rsidRPr="002B52A9" w:rsidRDefault="002B52A9" w:rsidP="002B52A9">
      <w:pPr>
        <w:numPr>
          <w:ilvl w:val="0"/>
          <w:numId w:val="1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Rellena las Secciones:</w:t>
      </w:r>
      <w:r w:rsidRPr="002B52A9">
        <w:rPr>
          <w:rFonts w:ascii="Candara" w:hAnsi="Candara"/>
        </w:rPr>
        <w:t xml:space="preserve"> Completa cada sección con la información específica de tu proyecto. Los corchetes </w:t>
      </w:r>
      <w:proofErr w:type="gramStart"/>
      <w:r w:rsidRPr="002B52A9">
        <w:rPr>
          <w:rFonts w:ascii="Candara" w:hAnsi="Candara"/>
          <w:b/>
          <w:bCs/>
          <w:color w:val="156082" w:themeColor="accent1"/>
          <w:sz w:val="28"/>
          <w:szCs w:val="28"/>
        </w:rPr>
        <w:t>[ ]</w:t>
      </w:r>
      <w:proofErr w:type="gramEnd"/>
      <w:r w:rsidRPr="002B52A9">
        <w:rPr>
          <w:rFonts w:ascii="Candara" w:hAnsi="Candara"/>
          <w:b/>
          <w:bCs/>
          <w:color w:val="156082" w:themeColor="accent1"/>
          <w:sz w:val="28"/>
          <w:szCs w:val="28"/>
        </w:rPr>
        <w:t xml:space="preserve"> </w:t>
      </w:r>
      <w:r w:rsidRPr="002B52A9">
        <w:rPr>
          <w:rFonts w:ascii="Candara" w:hAnsi="Candara"/>
        </w:rPr>
        <w:t>indican dónde debes insertar tu contenido.</w:t>
      </w:r>
    </w:p>
    <w:p w14:paraId="07CA584D" w14:textId="77777777" w:rsidR="002B52A9" w:rsidRPr="002B52A9" w:rsidRDefault="002B52A9" w:rsidP="002B52A9">
      <w:pPr>
        <w:numPr>
          <w:ilvl w:val="0"/>
          <w:numId w:val="1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Sé Detallado:</w:t>
      </w:r>
      <w:r w:rsidRPr="002B52A9">
        <w:rPr>
          <w:rFonts w:ascii="Candara" w:hAnsi="Candara"/>
        </w:rPr>
        <w:t xml:space="preserve"> Aunque es una plantilla ágil, la calidad de la información que ingreses es clave para su utilidad. Sé específico en tus hallazgos, contramedidas y planes.</w:t>
      </w:r>
    </w:p>
    <w:p w14:paraId="78AA3512" w14:textId="77777777" w:rsidR="002B52A9" w:rsidRPr="002B52A9" w:rsidRDefault="002B52A9" w:rsidP="002B52A9">
      <w:pPr>
        <w:numPr>
          <w:ilvl w:val="0"/>
          <w:numId w:val="1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Adapta según Necesidad:</w:t>
      </w:r>
      <w:r w:rsidRPr="002B52A9">
        <w:rPr>
          <w:rFonts w:ascii="Candara" w:hAnsi="Candara"/>
        </w:rPr>
        <w:t xml:space="preserve"> Si una sección no aplica o necesitas añadir más detalle, siéntete libre de modificar la plantilla.</w:t>
      </w:r>
    </w:p>
    <w:p w14:paraId="62543D52" w14:textId="77777777" w:rsidR="002B52A9" w:rsidRPr="002B52A9" w:rsidRDefault="002B52A9" w:rsidP="002B52A9">
      <w:pPr>
        <w:jc w:val="both"/>
        <w:rPr>
          <w:rFonts w:ascii="Candara" w:hAnsi="Candara" w:cs="Segoe UI Emoji"/>
          <w:b/>
          <w:bCs/>
        </w:rPr>
      </w:pPr>
      <w:r w:rsidRPr="002B52A9">
        <w:rPr>
          <w:rFonts w:ascii="Candara" w:hAnsi="Candara" w:cs="Segoe UI Emoji"/>
          <w:b/>
          <w:bCs/>
        </w:rPr>
        <w:br/>
      </w:r>
      <w:r w:rsidRPr="002B52A9">
        <w:rPr>
          <w:rFonts w:ascii="Candara" w:hAnsi="Candara" w:cs="Segoe UI Emoji"/>
          <w:b/>
          <w:bCs/>
        </w:rPr>
        <w:br/>
      </w:r>
    </w:p>
    <w:p w14:paraId="1820FD18" w14:textId="77777777" w:rsidR="002B52A9" w:rsidRPr="002B52A9" w:rsidRDefault="002B52A9">
      <w:pPr>
        <w:rPr>
          <w:rFonts w:ascii="Candara" w:hAnsi="Candara" w:cs="Segoe UI Emoji"/>
          <w:b/>
          <w:bCs/>
        </w:rPr>
      </w:pPr>
      <w:r w:rsidRPr="002B52A9">
        <w:rPr>
          <w:rFonts w:ascii="Candara" w:hAnsi="Candara" w:cs="Segoe UI Emoji"/>
          <w:b/>
          <w:bCs/>
        </w:rPr>
        <w:br w:type="page"/>
      </w:r>
    </w:p>
    <w:p w14:paraId="34C2EF19" w14:textId="54C15685" w:rsidR="002B52A9" w:rsidRPr="002B52A9" w:rsidRDefault="002B52A9" w:rsidP="002B52A9">
      <w:pPr>
        <w:jc w:val="both"/>
        <w:rPr>
          <w:rFonts w:ascii="Candara" w:hAnsi="Candara"/>
          <w:b/>
          <w:bCs/>
          <w:color w:val="156082" w:themeColor="accent1"/>
          <w:sz w:val="32"/>
          <w:szCs w:val="32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lastRenderedPageBreak/>
        <w:t>📝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Información General del Proyecto</w:t>
      </w:r>
    </w:p>
    <w:p w14:paraId="7BA0C02F" w14:textId="77777777" w:rsidR="002B52A9" w:rsidRPr="002B52A9" w:rsidRDefault="002B52A9" w:rsidP="002B52A9">
      <w:pPr>
        <w:ind w:left="720"/>
        <w:jc w:val="both"/>
        <w:rPr>
          <w:rFonts w:ascii="Candara" w:hAnsi="Candara"/>
        </w:rPr>
      </w:pPr>
    </w:p>
    <w:p w14:paraId="355B59CA" w14:textId="2F80CF62" w:rsidR="002B52A9" w:rsidRPr="002B52A9" w:rsidRDefault="002B52A9" w:rsidP="002B52A9">
      <w:pPr>
        <w:numPr>
          <w:ilvl w:val="0"/>
          <w:numId w:val="2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Nombre del Proyecto: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proofErr w:type="spellStart"/>
      <w:r w:rsidRPr="002B52A9">
        <w:rPr>
          <w:rFonts w:ascii="Candara" w:hAnsi="Candara"/>
        </w:rPr>
        <w:t>SecureConnect</w:t>
      </w:r>
      <w:proofErr w:type="spellEnd"/>
      <w:r w:rsidRPr="002B52A9">
        <w:rPr>
          <w:rFonts w:ascii="Candara" w:hAnsi="Candara"/>
        </w:rPr>
        <w:t xml:space="preserve"> - Plataforma de Colaboración Segura]</w:t>
      </w:r>
    </w:p>
    <w:p w14:paraId="0C906DB5" w14:textId="77777777" w:rsidR="002B52A9" w:rsidRPr="002B52A9" w:rsidRDefault="002B52A9" w:rsidP="002B52A9">
      <w:pPr>
        <w:numPr>
          <w:ilvl w:val="0"/>
          <w:numId w:val="2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Fecha del Informe: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02 de Julio de 2025]</w:t>
      </w:r>
    </w:p>
    <w:p w14:paraId="1BCD6BA2" w14:textId="77777777" w:rsidR="002B52A9" w:rsidRPr="002B52A9" w:rsidRDefault="002B52A9" w:rsidP="002B52A9">
      <w:pPr>
        <w:numPr>
          <w:ilvl w:val="0"/>
          <w:numId w:val="2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Versión del Software / Módulo Analizado: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v1.0.0 - Módulo de Intercambio de Documentos]</w:t>
      </w:r>
    </w:p>
    <w:p w14:paraId="32A6E624" w14:textId="77777777" w:rsidR="002B52A9" w:rsidRPr="002B52A9" w:rsidRDefault="002B52A9" w:rsidP="002B52A9">
      <w:pPr>
        <w:numPr>
          <w:ilvl w:val="0"/>
          <w:numId w:val="2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Equipo Responsable: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Equipo Alfa - Ingeniería de Seguridad]</w:t>
      </w:r>
    </w:p>
    <w:p w14:paraId="47D7C713" w14:textId="77777777" w:rsidR="002B52A9" w:rsidRPr="002B52A9" w:rsidRDefault="002B52A9" w:rsidP="002B52A9">
      <w:pPr>
        <w:numPr>
          <w:ilvl w:val="0"/>
          <w:numId w:val="2"/>
        </w:numPr>
        <w:jc w:val="both"/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Metodología de Desarrollo: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Ágil (Scrum/Kanban)]</w:t>
      </w:r>
    </w:p>
    <w:p w14:paraId="69DDDD82" w14:textId="77777777" w:rsidR="002B52A9" w:rsidRPr="002B52A9" w:rsidRDefault="002B52A9" w:rsidP="002B52A9">
      <w:pPr>
        <w:jc w:val="both"/>
        <w:rPr>
          <w:rFonts w:ascii="Candara" w:hAnsi="Candara" w:cs="Segoe UI Emoji"/>
          <w:b/>
          <w:bCs/>
        </w:rPr>
      </w:pPr>
    </w:p>
    <w:p w14:paraId="3BFCEF22" w14:textId="449A2DDA" w:rsidR="002B52A9" w:rsidRPr="002B52A9" w:rsidRDefault="002B52A9" w:rsidP="002B52A9">
      <w:pPr>
        <w:jc w:val="both"/>
        <w:rPr>
          <w:rFonts w:ascii="Candara" w:hAnsi="Candara"/>
          <w:b/>
          <w:bCs/>
          <w:sz w:val="28"/>
          <w:szCs w:val="28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🛠️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Fase 1: Diseño y Requisitos Seguros - Modelado de Amenazas (</w:t>
      </w:r>
      <w:proofErr w:type="spellStart"/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>Threat</w:t>
      </w:r>
      <w:proofErr w:type="spellEnd"/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</w:t>
      </w:r>
      <w:proofErr w:type="spellStart"/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>Modeling</w:t>
      </w:r>
      <w:proofErr w:type="spellEnd"/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>)</w:t>
      </w:r>
    </w:p>
    <w:p w14:paraId="69379D21" w14:textId="77777777" w:rsidR="002B52A9" w:rsidRDefault="002B52A9" w:rsidP="002B52A9">
      <w:pPr>
        <w:jc w:val="both"/>
        <w:rPr>
          <w:rFonts w:ascii="Candara" w:hAnsi="Candara"/>
          <w:b/>
          <w:bCs/>
        </w:rPr>
      </w:pPr>
    </w:p>
    <w:p w14:paraId="716EACE9" w14:textId="60F9C641" w:rsidR="002B52A9" w:rsidRPr="002B52A9" w:rsidRDefault="002B52A9" w:rsidP="002B52A9">
      <w:pPr>
        <w:jc w:val="both"/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1.1. Componentes Analizados </w:t>
      </w:r>
      <w:r w:rsidRPr="002B52A9">
        <w:rPr>
          <w:rFonts w:ascii="Segoe UI Emoji" w:hAnsi="Segoe UI Emoji" w:cs="Segoe UI Emoji"/>
          <w:b/>
          <w:bCs/>
        </w:rPr>
        <w:t>🧠</w:t>
      </w:r>
    </w:p>
    <w:p w14:paraId="3DEC6460" w14:textId="77777777" w:rsidR="002B52A9" w:rsidRPr="002B52A9" w:rsidRDefault="002B52A9" w:rsidP="002B52A9">
      <w:pPr>
        <w:numPr>
          <w:ilvl w:val="0"/>
          <w:numId w:val="3"/>
        </w:numPr>
        <w:jc w:val="both"/>
        <w:rPr>
          <w:rFonts w:ascii="Candara" w:hAnsi="Candara"/>
        </w:rPr>
      </w:pPr>
      <w:r w:rsidRPr="002B52A9">
        <w:rPr>
          <w:rFonts w:ascii="Candara" w:hAnsi="Candara"/>
        </w:rPr>
        <w:t xml:space="preserve">[Describe los componentes clave analizados en esta fase. 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Módulo de subida de documentos, Base de datos de usuarios, API de cifrado.]</w:t>
      </w:r>
    </w:p>
    <w:p w14:paraId="30D388EC" w14:textId="77777777" w:rsidR="002B52A9" w:rsidRPr="002B52A9" w:rsidRDefault="002B52A9" w:rsidP="002B52A9">
      <w:pPr>
        <w:jc w:val="both"/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1.2. Amenazas Identificadas (STRIDE) y Contramedidas Propuestas </w:t>
      </w:r>
      <w:r w:rsidRPr="002B52A9">
        <w:rPr>
          <w:rFonts w:ascii="Segoe UI Emoji" w:hAnsi="Segoe UI Emoji" w:cs="Segoe UI Emoji"/>
          <w:b/>
          <w:bCs/>
        </w:rPr>
        <w:t>🛡️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45"/>
        <w:gridCol w:w="2030"/>
        <w:gridCol w:w="2241"/>
        <w:gridCol w:w="2039"/>
        <w:gridCol w:w="2057"/>
      </w:tblGrid>
      <w:tr w:rsidR="002B52A9" w:rsidRPr="002B52A9" w14:paraId="58B5CA0D" w14:textId="77777777" w:rsidTr="002B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389B9A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Amenaza (STRIDE)</w:t>
            </w:r>
          </w:p>
        </w:tc>
        <w:tc>
          <w:tcPr>
            <w:tcW w:w="0" w:type="auto"/>
            <w:vAlign w:val="center"/>
            <w:hideMark/>
          </w:tcPr>
          <w:p w14:paraId="1CB642EE" w14:textId="77777777" w:rsidR="002B52A9" w:rsidRPr="002B52A9" w:rsidRDefault="002B52A9" w:rsidP="002B52A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Descripción de la Amenaza</w:t>
            </w:r>
          </w:p>
        </w:tc>
        <w:tc>
          <w:tcPr>
            <w:tcW w:w="0" w:type="auto"/>
            <w:vAlign w:val="center"/>
            <w:hideMark/>
          </w:tcPr>
          <w:p w14:paraId="17327217" w14:textId="77777777" w:rsidR="002B52A9" w:rsidRPr="002B52A9" w:rsidRDefault="002B52A9" w:rsidP="002B52A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Componente/Flujo Afectado</w:t>
            </w:r>
          </w:p>
        </w:tc>
        <w:tc>
          <w:tcPr>
            <w:tcW w:w="0" w:type="auto"/>
            <w:vAlign w:val="center"/>
            <w:hideMark/>
          </w:tcPr>
          <w:p w14:paraId="054F96BB" w14:textId="77777777" w:rsidR="002B52A9" w:rsidRPr="002B52A9" w:rsidRDefault="002B52A9" w:rsidP="002B52A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59562427" w14:textId="77777777" w:rsidR="002B52A9" w:rsidRPr="002B52A9" w:rsidRDefault="002B52A9" w:rsidP="002B52A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Contramedidas Propuestas</w:t>
            </w:r>
          </w:p>
        </w:tc>
      </w:tr>
      <w:tr w:rsidR="002B52A9" w:rsidRPr="002B52A9" w14:paraId="73DF86C7" w14:textId="77777777" w:rsidTr="002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15456A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proofErr w:type="spellStart"/>
            <w:r w:rsidRPr="002B52A9">
              <w:rPr>
                <w:rFonts w:ascii="Candara" w:hAnsi="Candara"/>
              </w:rPr>
              <w:t>Spoofing</w:t>
            </w:r>
            <w:proofErr w:type="spellEnd"/>
          </w:p>
        </w:tc>
        <w:tc>
          <w:tcPr>
            <w:tcW w:w="0" w:type="auto"/>
            <w:hideMark/>
          </w:tcPr>
          <w:p w14:paraId="3814D48A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Suplantación de identidad de usuario al cargar un documento.]</w:t>
            </w:r>
          </w:p>
        </w:tc>
        <w:tc>
          <w:tcPr>
            <w:tcW w:w="0" w:type="auto"/>
            <w:hideMark/>
          </w:tcPr>
          <w:p w14:paraId="122A9497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Módulo de autenticación.]</w:t>
            </w:r>
          </w:p>
        </w:tc>
        <w:tc>
          <w:tcPr>
            <w:tcW w:w="0" w:type="auto"/>
            <w:hideMark/>
          </w:tcPr>
          <w:p w14:paraId="06933243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Acceso no autorizado a documentos.]</w:t>
            </w:r>
          </w:p>
        </w:tc>
        <w:tc>
          <w:tcPr>
            <w:tcW w:w="0" w:type="auto"/>
            <w:hideMark/>
          </w:tcPr>
          <w:p w14:paraId="57FBD9CE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Implementar MFA, verificar tokens de sesión.]</w:t>
            </w:r>
          </w:p>
        </w:tc>
      </w:tr>
      <w:tr w:rsidR="002B52A9" w:rsidRPr="002B52A9" w14:paraId="6874EE89" w14:textId="77777777" w:rsidTr="002B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42836A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proofErr w:type="spellStart"/>
            <w:r w:rsidRPr="002B52A9">
              <w:rPr>
                <w:rFonts w:ascii="Candara" w:hAnsi="Candara"/>
              </w:rPr>
              <w:t>Tampering</w:t>
            </w:r>
            <w:proofErr w:type="spellEnd"/>
          </w:p>
        </w:tc>
        <w:tc>
          <w:tcPr>
            <w:tcW w:w="0" w:type="auto"/>
            <w:hideMark/>
          </w:tcPr>
          <w:p w14:paraId="4FB874EA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Modificación de metadatos de un documento en tránsito.]</w:t>
            </w:r>
          </w:p>
        </w:tc>
        <w:tc>
          <w:tcPr>
            <w:tcW w:w="0" w:type="auto"/>
            <w:hideMark/>
          </w:tcPr>
          <w:p w14:paraId="726A1510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Flujo de carga/descarga de documentos.]</w:t>
            </w:r>
          </w:p>
        </w:tc>
        <w:tc>
          <w:tcPr>
            <w:tcW w:w="0" w:type="auto"/>
            <w:hideMark/>
          </w:tcPr>
          <w:p w14:paraId="6AB701C4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Integridad de datos comprometida.]</w:t>
            </w:r>
          </w:p>
        </w:tc>
        <w:tc>
          <w:tcPr>
            <w:tcW w:w="0" w:type="auto"/>
            <w:hideMark/>
          </w:tcPr>
          <w:p w14:paraId="09CBBF42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Usar firmas digitales, cifrado con autenticación.]</w:t>
            </w:r>
          </w:p>
        </w:tc>
      </w:tr>
      <w:tr w:rsidR="002B52A9" w:rsidRPr="002B52A9" w14:paraId="071E6505" w14:textId="77777777" w:rsidTr="002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EFFA60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proofErr w:type="spellStart"/>
            <w:r w:rsidRPr="002B52A9">
              <w:rPr>
                <w:rFonts w:ascii="Candara" w:hAnsi="Candara"/>
              </w:rPr>
              <w:t>Repudiation</w:t>
            </w:r>
            <w:proofErr w:type="spellEnd"/>
          </w:p>
        </w:tc>
        <w:tc>
          <w:tcPr>
            <w:tcW w:w="0" w:type="auto"/>
            <w:hideMark/>
          </w:tcPr>
          <w:p w14:paraId="59651156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Usuario niega haber subido un documento específico.]</w:t>
            </w:r>
          </w:p>
        </w:tc>
        <w:tc>
          <w:tcPr>
            <w:tcW w:w="0" w:type="auto"/>
            <w:hideMark/>
          </w:tcPr>
          <w:p w14:paraId="1556EFA1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Módulo de auditoría de acciones.]</w:t>
            </w:r>
          </w:p>
        </w:tc>
        <w:tc>
          <w:tcPr>
            <w:tcW w:w="0" w:type="auto"/>
            <w:hideMark/>
          </w:tcPr>
          <w:p w14:paraId="4333AFBB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Falta de trazabilidad, problemas legales.]</w:t>
            </w:r>
          </w:p>
        </w:tc>
        <w:tc>
          <w:tcPr>
            <w:tcW w:w="0" w:type="auto"/>
            <w:hideMark/>
          </w:tcPr>
          <w:p w14:paraId="30E97446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Logs inmutables, firmas digitales.]</w:t>
            </w:r>
          </w:p>
        </w:tc>
      </w:tr>
      <w:tr w:rsidR="002B52A9" w:rsidRPr="002B52A9" w14:paraId="5DBB341C" w14:textId="77777777" w:rsidTr="002B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161E26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proofErr w:type="spellStart"/>
            <w:r w:rsidRPr="002B52A9">
              <w:rPr>
                <w:rFonts w:ascii="Candara" w:hAnsi="Candara"/>
              </w:rPr>
              <w:lastRenderedPageBreak/>
              <w:t>Information</w:t>
            </w:r>
            <w:proofErr w:type="spellEnd"/>
            <w:r w:rsidRPr="002B52A9">
              <w:rPr>
                <w:rFonts w:ascii="Candara" w:hAnsi="Candara"/>
              </w:rPr>
              <w:t xml:space="preserve"> </w:t>
            </w:r>
            <w:proofErr w:type="spellStart"/>
            <w:r w:rsidRPr="002B52A9">
              <w:rPr>
                <w:rFonts w:ascii="Candara" w:hAnsi="Candara"/>
              </w:rPr>
              <w:t>Disclosure</w:t>
            </w:r>
            <w:proofErr w:type="spellEnd"/>
          </w:p>
        </w:tc>
        <w:tc>
          <w:tcPr>
            <w:tcW w:w="0" w:type="auto"/>
            <w:hideMark/>
          </w:tcPr>
          <w:p w14:paraId="4F8F6D86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Exposición de claves de cifrado en logs.]</w:t>
            </w:r>
          </w:p>
        </w:tc>
        <w:tc>
          <w:tcPr>
            <w:tcW w:w="0" w:type="auto"/>
            <w:hideMark/>
          </w:tcPr>
          <w:p w14:paraId="4C697FBA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 xml:space="preserve">: Sistema de </w:t>
            </w:r>
            <w:proofErr w:type="spellStart"/>
            <w:r w:rsidRPr="002B52A9">
              <w:rPr>
                <w:rFonts w:ascii="Candara" w:hAnsi="Candara"/>
              </w:rPr>
              <w:t>logging</w:t>
            </w:r>
            <w:proofErr w:type="spellEnd"/>
            <w:r w:rsidRPr="002B52A9">
              <w:rPr>
                <w:rFonts w:ascii="Candara" w:hAnsi="Candara"/>
              </w:rPr>
              <w:t>.]</w:t>
            </w:r>
          </w:p>
        </w:tc>
        <w:tc>
          <w:tcPr>
            <w:tcW w:w="0" w:type="auto"/>
            <w:hideMark/>
          </w:tcPr>
          <w:p w14:paraId="0655D871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Confidencialidad de datos comprometida.]</w:t>
            </w:r>
          </w:p>
        </w:tc>
        <w:tc>
          <w:tcPr>
            <w:tcW w:w="0" w:type="auto"/>
            <w:hideMark/>
          </w:tcPr>
          <w:p w14:paraId="265D20AC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Redacción de información sensible en logs, gestión segura de claves.]</w:t>
            </w:r>
          </w:p>
        </w:tc>
      </w:tr>
      <w:tr w:rsidR="002B52A9" w:rsidRPr="002B52A9" w14:paraId="2EE10795" w14:textId="77777777" w:rsidTr="002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CAF6E7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proofErr w:type="spellStart"/>
            <w:r w:rsidRPr="002B52A9">
              <w:rPr>
                <w:rFonts w:ascii="Candara" w:hAnsi="Candara"/>
              </w:rPr>
              <w:t>Denial</w:t>
            </w:r>
            <w:proofErr w:type="spellEnd"/>
            <w:r w:rsidRPr="002B52A9">
              <w:rPr>
                <w:rFonts w:ascii="Candara" w:hAnsi="Candara"/>
              </w:rPr>
              <w:t xml:space="preserve"> </w:t>
            </w:r>
            <w:proofErr w:type="spellStart"/>
            <w:r w:rsidRPr="002B52A9">
              <w:rPr>
                <w:rFonts w:ascii="Candara" w:hAnsi="Candara"/>
              </w:rPr>
              <w:t>of</w:t>
            </w:r>
            <w:proofErr w:type="spellEnd"/>
            <w:r w:rsidRPr="002B52A9">
              <w:rPr>
                <w:rFonts w:ascii="Candara" w:hAnsi="Candara"/>
              </w:rPr>
              <w:t xml:space="preserve"> </w:t>
            </w:r>
            <w:proofErr w:type="spellStart"/>
            <w:r w:rsidRPr="002B52A9">
              <w:rPr>
                <w:rFonts w:ascii="Candara" w:hAnsi="Candara"/>
              </w:rPr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126EE8DE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Ataque de inundación en la API de subida de documentos.]</w:t>
            </w:r>
          </w:p>
        </w:tc>
        <w:tc>
          <w:tcPr>
            <w:tcW w:w="0" w:type="auto"/>
            <w:hideMark/>
          </w:tcPr>
          <w:p w14:paraId="43E84452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API de subida de documentos.]</w:t>
            </w:r>
          </w:p>
        </w:tc>
        <w:tc>
          <w:tcPr>
            <w:tcW w:w="0" w:type="auto"/>
            <w:hideMark/>
          </w:tcPr>
          <w:p w14:paraId="4091D60E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Indisponibilidad del servicio.]</w:t>
            </w:r>
          </w:p>
        </w:tc>
        <w:tc>
          <w:tcPr>
            <w:tcW w:w="0" w:type="auto"/>
            <w:hideMark/>
          </w:tcPr>
          <w:p w14:paraId="35CDAFE0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 xml:space="preserve">: </w:t>
            </w:r>
            <w:proofErr w:type="spellStart"/>
            <w:r w:rsidRPr="002B52A9">
              <w:rPr>
                <w:rFonts w:ascii="Candara" w:hAnsi="Candara"/>
              </w:rPr>
              <w:t>Rate</w:t>
            </w:r>
            <w:proofErr w:type="spellEnd"/>
            <w:r w:rsidRPr="002B52A9">
              <w:rPr>
                <w:rFonts w:ascii="Candara" w:hAnsi="Candara"/>
              </w:rPr>
              <w:t xml:space="preserve"> </w:t>
            </w:r>
            <w:proofErr w:type="spellStart"/>
            <w:r w:rsidRPr="002B52A9">
              <w:rPr>
                <w:rFonts w:ascii="Candara" w:hAnsi="Candara"/>
              </w:rPr>
              <w:t>limiting</w:t>
            </w:r>
            <w:proofErr w:type="spellEnd"/>
            <w:r w:rsidRPr="002B52A9">
              <w:rPr>
                <w:rFonts w:ascii="Candara" w:hAnsi="Candara"/>
              </w:rPr>
              <w:t>, WAF, balanceo de carga.]</w:t>
            </w:r>
          </w:p>
        </w:tc>
      </w:tr>
      <w:tr w:rsidR="002B52A9" w:rsidRPr="002B52A9" w14:paraId="0E0D5EED" w14:textId="77777777" w:rsidTr="002B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ECA57D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proofErr w:type="spellStart"/>
            <w:r w:rsidRPr="002B52A9">
              <w:rPr>
                <w:rFonts w:ascii="Candara" w:hAnsi="Candara"/>
              </w:rPr>
              <w:t>Elevation</w:t>
            </w:r>
            <w:proofErr w:type="spellEnd"/>
            <w:r w:rsidRPr="002B52A9">
              <w:rPr>
                <w:rFonts w:ascii="Candara" w:hAnsi="Candara"/>
              </w:rPr>
              <w:t xml:space="preserve"> </w:t>
            </w:r>
            <w:proofErr w:type="spellStart"/>
            <w:r w:rsidRPr="002B52A9">
              <w:rPr>
                <w:rFonts w:ascii="Candara" w:hAnsi="Candara"/>
              </w:rPr>
              <w:t>of</w:t>
            </w:r>
            <w:proofErr w:type="spellEnd"/>
            <w:r w:rsidRPr="002B52A9">
              <w:rPr>
                <w:rFonts w:ascii="Candara" w:hAnsi="Candara"/>
              </w:rPr>
              <w:t xml:space="preserve"> </w:t>
            </w:r>
            <w:proofErr w:type="spellStart"/>
            <w:r w:rsidRPr="002B52A9">
              <w:rPr>
                <w:rFonts w:ascii="Candara" w:hAnsi="Candara"/>
              </w:rPr>
              <w:t>Privilege</w:t>
            </w:r>
            <w:proofErr w:type="spellEnd"/>
          </w:p>
        </w:tc>
        <w:tc>
          <w:tcPr>
            <w:tcW w:w="0" w:type="auto"/>
            <w:hideMark/>
          </w:tcPr>
          <w:p w14:paraId="56957564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Usuario normal obtiene permisos de administrador.]</w:t>
            </w:r>
          </w:p>
        </w:tc>
        <w:tc>
          <w:tcPr>
            <w:tcW w:w="0" w:type="auto"/>
            <w:hideMark/>
          </w:tcPr>
          <w:p w14:paraId="3EC55405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Módulo de control de acceso.]</w:t>
            </w:r>
          </w:p>
        </w:tc>
        <w:tc>
          <w:tcPr>
            <w:tcW w:w="0" w:type="auto"/>
            <w:hideMark/>
          </w:tcPr>
          <w:p w14:paraId="333523BA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Control total del sistema por un atacante.]</w:t>
            </w:r>
          </w:p>
        </w:tc>
        <w:tc>
          <w:tcPr>
            <w:tcW w:w="0" w:type="auto"/>
            <w:hideMark/>
          </w:tcPr>
          <w:p w14:paraId="18A85D3B" w14:textId="77777777" w:rsidR="002B52A9" w:rsidRPr="002B52A9" w:rsidRDefault="002B52A9" w:rsidP="002B52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</w:t>
            </w:r>
            <w:proofErr w:type="spellStart"/>
            <w:r w:rsidRPr="002B52A9">
              <w:rPr>
                <w:rFonts w:ascii="Candara" w:hAnsi="Candara"/>
              </w:rPr>
              <w:t>Ej</w:t>
            </w:r>
            <w:proofErr w:type="spellEnd"/>
            <w:r w:rsidRPr="002B52A9">
              <w:rPr>
                <w:rFonts w:ascii="Candara" w:hAnsi="Candara"/>
              </w:rPr>
              <w:t>: Principio de menor privilegio, validación estricta de roles.]</w:t>
            </w:r>
          </w:p>
        </w:tc>
      </w:tr>
      <w:tr w:rsidR="002B52A9" w:rsidRPr="002B52A9" w14:paraId="504AA072" w14:textId="77777777" w:rsidTr="002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FF704F" w14:textId="77777777" w:rsidR="002B52A9" w:rsidRPr="002B52A9" w:rsidRDefault="002B52A9" w:rsidP="002B52A9">
            <w:pPr>
              <w:spacing w:after="160" w:line="278" w:lineRule="auto"/>
              <w:jc w:val="center"/>
              <w:rPr>
                <w:rFonts w:ascii="Candara" w:hAnsi="Candara"/>
              </w:rPr>
            </w:pPr>
            <w:r w:rsidRPr="002B52A9">
              <w:rPr>
                <w:rFonts w:ascii="Candara" w:hAnsi="Candara"/>
              </w:rPr>
              <w:t>[Añadir más si es necesario]</w:t>
            </w:r>
          </w:p>
        </w:tc>
        <w:tc>
          <w:tcPr>
            <w:tcW w:w="0" w:type="auto"/>
            <w:hideMark/>
          </w:tcPr>
          <w:p w14:paraId="2F8441BE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0" w:type="auto"/>
            <w:hideMark/>
          </w:tcPr>
          <w:p w14:paraId="7FDAF4F4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0" w:type="auto"/>
            <w:hideMark/>
          </w:tcPr>
          <w:p w14:paraId="0DF43A2B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  <w:tc>
          <w:tcPr>
            <w:tcW w:w="0" w:type="auto"/>
            <w:hideMark/>
          </w:tcPr>
          <w:p w14:paraId="6D682B1B" w14:textId="77777777" w:rsidR="002B52A9" w:rsidRPr="002B52A9" w:rsidRDefault="002B52A9" w:rsidP="002B52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</w:tbl>
    <w:p w14:paraId="0D7FA0D9" w14:textId="77777777" w:rsidR="002B52A9" w:rsidRDefault="002B52A9" w:rsidP="002B52A9">
      <w:pPr>
        <w:rPr>
          <w:rFonts w:ascii="Candara" w:hAnsi="Candara"/>
          <w:b/>
          <w:bCs/>
        </w:rPr>
      </w:pPr>
    </w:p>
    <w:p w14:paraId="59FA1625" w14:textId="71A62252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1.3. Diagrama Conceptual (Descripción/Enlace) </w:t>
      </w:r>
      <w:r w:rsidRPr="002B52A9">
        <w:rPr>
          <w:rFonts w:ascii="Segoe UI Emoji" w:hAnsi="Segoe UI Emoji" w:cs="Segoe UI Emoji"/>
          <w:b/>
          <w:bCs/>
        </w:rPr>
        <w:t>🧩</w:t>
      </w:r>
    </w:p>
    <w:p w14:paraId="6A307663" w14:textId="77777777" w:rsidR="002B52A9" w:rsidRPr="002B52A9" w:rsidRDefault="002B52A9" w:rsidP="002B52A9">
      <w:pPr>
        <w:numPr>
          <w:ilvl w:val="0"/>
          <w:numId w:val="4"/>
        </w:numPr>
        <w:rPr>
          <w:rFonts w:ascii="Candara" w:hAnsi="Candara"/>
        </w:rPr>
      </w:pPr>
      <w:r w:rsidRPr="002B52A9">
        <w:rPr>
          <w:rFonts w:ascii="Candara" w:hAnsi="Candara"/>
        </w:rPr>
        <w:t xml:space="preserve">[Describe brevemente el diagrama conceptual (DFD, arquitectura) utilizado para el modelado de amenazas. Si es un archivo externo, proporciona un enlace o referencia. 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"Diagrama de flujo de datos del módulo de documentos, mostrando actores, procesos y almacenes de datos, con puntos de amenaza marcados."]</w:t>
      </w:r>
    </w:p>
    <w:p w14:paraId="513B7937" w14:textId="77777777" w:rsidR="002B52A9" w:rsidRDefault="002B52A9" w:rsidP="002B52A9">
      <w:pPr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</w:pPr>
    </w:p>
    <w:p w14:paraId="603A91D9" w14:textId="3275188C" w:rsidR="002B52A9" w:rsidRPr="002B52A9" w:rsidRDefault="002B52A9" w:rsidP="002B52A9">
      <w:pPr>
        <w:rPr>
          <w:rFonts w:ascii="Candara" w:hAnsi="Candara"/>
          <w:b/>
          <w:bCs/>
          <w:color w:val="156082" w:themeColor="accent1"/>
          <w:sz w:val="32"/>
          <w:szCs w:val="32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👨</w:t>
      </w:r>
      <w:r w:rsidRPr="002B52A9">
        <w:rPr>
          <w:rFonts w:ascii="Arial" w:hAnsi="Arial" w:cs="Arial"/>
          <w:b/>
          <w:bCs/>
          <w:color w:val="156082" w:themeColor="accent1"/>
          <w:sz w:val="32"/>
          <w:szCs w:val="32"/>
        </w:rPr>
        <w:t>‍</w:t>
      </w: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💻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Fase 2: Codificación Segura y Análisis Estático/Composición</w:t>
      </w:r>
    </w:p>
    <w:p w14:paraId="41FA2286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2.1. Fragmento de Código (Vulnerable y Seguro) </w:t>
      </w:r>
      <w:r w:rsidRPr="002B52A9">
        <w:rPr>
          <w:rFonts w:ascii="Segoe UI Emoji" w:hAnsi="Segoe UI Emoji" w:cs="Segoe UI Emoji"/>
          <w:b/>
          <w:bCs/>
        </w:rPr>
        <w:t>💻</w:t>
      </w:r>
    </w:p>
    <w:p w14:paraId="340B4FB6" w14:textId="77777777" w:rsidR="002B52A9" w:rsidRPr="002B52A9" w:rsidRDefault="002B52A9" w:rsidP="002B52A9">
      <w:pPr>
        <w:numPr>
          <w:ilvl w:val="0"/>
          <w:numId w:val="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Descripción de la Funcionalidad: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Función de procesamiento de entrada de usuario para el nombre de un documento.]</w:t>
      </w:r>
    </w:p>
    <w:p w14:paraId="30FDDB93" w14:textId="77777777" w:rsidR="002B52A9" w:rsidRPr="002B52A9" w:rsidRDefault="002B52A9" w:rsidP="002B52A9">
      <w:pPr>
        <w:numPr>
          <w:ilvl w:val="0"/>
          <w:numId w:val="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Código Vulnerable:</w:t>
      </w:r>
    </w:p>
    <w:p w14:paraId="3B9E327C" w14:textId="77777777" w:rsidR="002B52A9" w:rsidRPr="002B52A9" w:rsidRDefault="002B52A9" w:rsidP="002B52A9">
      <w:pPr>
        <w:ind w:left="720"/>
        <w:rPr>
          <w:rFonts w:ascii="Candara" w:hAnsi="Candara"/>
        </w:rPr>
      </w:pPr>
    </w:p>
    <w:p w14:paraId="54367B23" w14:textId="77777777" w:rsidR="002B52A9" w:rsidRDefault="002B52A9">
      <w:pPr>
        <w:shd w:val="clear" w:color="auto" w:fill="F0F0F0"/>
      </w:pPr>
      <w:r>
        <w:rPr>
          <w:rFonts w:ascii="Courier New" w:hAnsi="Courier New" w:cs="Courier New"/>
          <w:color w:val="888888"/>
        </w:rPr>
        <w:t># Código Python vulnerable (ej. sin saneamiento de entrada)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def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process_document_name_vulnerable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f"Documento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>
        <w:rPr>
          <w:rFonts w:ascii="Courier New" w:hAnsi="Courier New" w:cs="Courier New"/>
          <w:color w:val="444444"/>
        </w:rPr>
        <w:t>{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880000"/>
        </w:rPr>
        <w:t>"</w:t>
      </w:r>
    </w:p>
    <w:p w14:paraId="0ACEDB28" w14:textId="77777777" w:rsidR="002B52A9" w:rsidRPr="002B52A9" w:rsidRDefault="002B52A9" w:rsidP="002B52A9">
      <w:pPr>
        <w:rPr>
          <w:rFonts w:ascii="Candara" w:hAnsi="Candara"/>
        </w:rPr>
      </w:pPr>
    </w:p>
    <w:p w14:paraId="3CBA3C36" w14:textId="77777777" w:rsidR="002B52A9" w:rsidRPr="002B52A9" w:rsidRDefault="002B52A9" w:rsidP="002B52A9">
      <w:pPr>
        <w:numPr>
          <w:ilvl w:val="0"/>
          <w:numId w:val="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lastRenderedPageBreak/>
        <w:t>Vulnerabilidad Esperada (SAST):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Inyección de código (XSS si es web, </w:t>
      </w:r>
      <w:proofErr w:type="spellStart"/>
      <w:r w:rsidRPr="002B52A9">
        <w:rPr>
          <w:rFonts w:ascii="Candara" w:hAnsi="Candara"/>
        </w:rPr>
        <w:t>Command</w:t>
      </w:r>
      <w:proofErr w:type="spellEnd"/>
      <w:r w:rsidRPr="002B52A9">
        <w:rPr>
          <w:rFonts w:ascii="Candara" w:hAnsi="Candara"/>
        </w:rPr>
        <w:t xml:space="preserve"> </w:t>
      </w:r>
      <w:proofErr w:type="spellStart"/>
      <w:r w:rsidRPr="002B52A9">
        <w:rPr>
          <w:rFonts w:ascii="Candara" w:hAnsi="Candara"/>
        </w:rPr>
        <w:t>Injection</w:t>
      </w:r>
      <w:proofErr w:type="spellEnd"/>
      <w:r w:rsidRPr="002B52A9">
        <w:rPr>
          <w:rFonts w:ascii="Candara" w:hAnsi="Candara"/>
        </w:rPr>
        <w:t xml:space="preserve"> si es </w:t>
      </w:r>
      <w:proofErr w:type="spellStart"/>
      <w:r w:rsidRPr="002B52A9">
        <w:rPr>
          <w:rFonts w:ascii="Candara" w:hAnsi="Candara"/>
        </w:rPr>
        <w:t>shell</w:t>
      </w:r>
      <w:proofErr w:type="spellEnd"/>
      <w:r w:rsidRPr="002B52A9">
        <w:rPr>
          <w:rFonts w:ascii="Candara" w:hAnsi="Candara"/>
        </w:rPr>
        <w:t>).]</w:t>
      </w:r>
    </w:p>
    <w:p w14:paraId="4FA4C3AD" w14:textId="77777777" w:rsidR="002B52A9" w:rsidRPr="002B52A9" w:rsidRDefault="002B52A9" w:rsidP="002B52A9">
      <w:pPr>
        <w:numPr>
          <w:ilvl w:val="0"/>
          <w:numId w:val="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Código Seguro (Corregido):</w:t>
      </w:r>
    </w:p>
    <w:p w14:paraId="787AF914" w14:textId="77777777" w:rsidR="00EF69D9" w:rsidRDefault="00EF69D9">
      <w:pPr>
        <w:shd w:val="clear" w:color="auto" w:fill="F0F0F0"/>
      </w:pPr>
      <w:r>
        <w:rPr>
          <w:rFonts w:ascii="Courier New" w:hAnsi="Courier New" w:cs="Courier New"/>
          <w:color w:val="888888"/>
        </w:rPr>
        <w:t># Código Python seguro (ej. con saneamiento de entrada)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import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html</w:t>
      </w:r>
      <w:proofErr w:type="spellEnd"/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def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process_document_name_secure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sanitized_name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444444"/>
        </w:rPr>
        <w:t>html.escape</w:t>
      </w:r>
      <w:proofErr w:type="spellEnd"/>
      <w:proofErr w:type="gram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888888"/>
        </w:rPr>
        <w:t># Saneamiento de entrada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return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f"Documento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>
        <w:rPr>
          <w:rFonts w:ascii="Courier New" w:hAnsi="Courier New" w:cs="Courier New"/>
          <w:color w:val="444444"/>
        </w:rPr>
        <w:t>{</w:t>
      </w:r>
      <w:proofErr w:type="spellStart"/>
      <w:r>
        <w:rPr>
          <w:rFonts w:ascii="Courier New" w:hAnsi="Courier New" w:cs="Courier New"/>
          <w:color w:val="444444"/>
        </w:rPr>
        <w:t>sanitized_name</w:t>
      </w:r>
      <w:proofErr w:type="spellEnd"/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880000"/>
        </w:rPr>
        <w:t>"</w:t>
      </w:r>
    </w:p>
    <w:p w14:paraId="5E5BE591" w14:textId="77777777" w:rsidR="002B52A9" w:rsidRPr="002B52A9" w:rsidRDefault="002B52A9" w:rsidP="002B52A9">
      <w:pPr>
        <w:rPr>
          <w:rFonts w:ascii="Candara" w:hAnsi="Candara"/>
        </w:rPr>
      </w:pPr>
    </w:p>
    <w:p w14:paraId="0682C37F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2.2. Resultados SAST (Análisis Estático) </w:t>
      </w:r>
      <w:r w:rsidRPr="002B52A9">
        <w:rPr>
          <w:rFonts w:ascii="Segoe UI Emoji" w:hAnsi="Segoe UI Emoji" w:cs="Segoe UI Emoji"/>
          <w:b/>
          <w:bCs/>
        </w:rPr>
        <w:t>⚙️</w:t>
      </w:r>
    </w:p>
    <w:p w14:paraId="61928E1D" w14:textId="77777777" w:rsidR="002B52A9" w:rsidRPr="002B52A9" w:rsidRDefault="002B52A9" w:rsidP="002B52A9">
      <w:pPr>
        <w:numPr>
          <w:ilvl w:val="0"/>
          <w:numId w:val="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Herramienta Utilizada (Simulada):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SonarQube]</w:t>
      </w:r>
    </w:p>
    <w:p w14:paraId="4E62EA77" w14:textId="77777777" w:rsidR="002B52A9" w:rsidRPr="002B52A9" w:rsidRDefault="002B52A9" w:rsidP="002B52A9">
      <w:pPr>
        <w:numPr>
          <w:ilvl w:val="0"/>
          <w:numId w:val="6"/>
        </w:numPr>
        <w:rPr>
          <w:rFonts w:ascii="Candara" w:hAnsi="Candara"/>
          <w:lang w:val="en-US"/>
        </w:rPr>
      </w:pPr>
      <w:proofErr w:type="spellStart"/>
      <w:r w:rsidRPr="002B52A9">
        <w:rPr>
          <w:rFonts w:ascii="Candara" w:hAnsi="Candara"/>
          <w:b/>
          <w:bCs/>
          <w:lang w:val="en-US"/>
        </w:rPr>
        <w:t>Hallazgos</w:t>
      </w:r>
      <w:proofErr w:type="spellEnd"/>
      <w:r w:rsidRPr="002B52A9">
        <w:rPr>
          <w:rFonts w:ascii="Candara" w:hAnsi="Candara"/>
          <w:b/>
          <w:bCs/>
          <w:lang w:val="en-US"/>
        </w:rPr>
        <w:t xml:space="preserve"> Clave (</w:t>
      </w:r>
      <w:proofErr w:type="spellStart"/>
      <w:r w:rsidRPr="002B52A9">
        <w:rPr>
          <w:rFonts w:ascii="Candara" w:hAnsi="Candara"/>
          <w:b/>
          <w:bCs/>
          <w:lang w:val="en-US"/>
        </w:rPr>
        <w:t>en</w:t>
      </w:r>
      <w:proofErr w:type="spellEnd"/>
      <w:r w:rsidRPr="002B52A9">
        <w:rPr>
          <w:rFonts w:ascii="Candara" w:hAnsi="Candara"/>
          <w:b/>
          <w:bCs/>
          <w:lang w:val="en-US"/>
        </w:rPr>
        <w:t xml:space="preserve"> </w:t>
      </w:r>
      <w:proofErr w:type="spellStart"/>
      <w:r w:rsidRPr="002B52A9">
        <w:rPr>
          <w:rFonts w:ascii="Candara" w:hAnsi="Candara"/>
          <w:b/>
          <w:bCs/>
          <w:lang w:val="en-US"/>
        </w:rPr>
        <w:t>el</w:t>
      </w:r>
      <w:proofErr w:type="spellEnd"/>
      <w:r w:rsidRPr="002B52A9">
        <w:rPr>
          <w:rFonts w:ascii="Candara" w:hAnsi="Candara"/>
          <w:b/>
          <w:bCs/>
          <w:lang w:val="en-US"/>
        </w:rPr>
        <w:t xml:space="preserve"> </w:t>
      </w:r>
      <w:proofErr w:type="spellStart"/>
      <w:r w:rsidRPr="002B52A9">
        <w:rPr>
          <w:rFonts w:ascii="Candara" w:hAnsi="Candara"/>
          <w:b/>
          <w:bCs/>
          <w:lang w:val="en-US"/>
        </w:rPr>
        <w:t>código</w:t>
      </w:r>
      <w:proofErr w:type="spellEnd"/>
      <w:r w:rsidRPr="002B52A9">
        <w:rPr>
          <w:rFonts w:ascii="Candara" w:hAnsi="Candara"/>
          <w:b/>
          <w:bCs/>
          <w:lang w:val="en-US"/>
        </w:rPr>
        <w:t xml:space="preserve"> vulnerable):</w:t>
      </w:r>
      <w:r w:rsidRPr="002B52A9">
        <w:rPr>
          <w:rFonts w:ascii="Candara" w:hAnsi="Candara"/>
          <w:lang w:val="en-US"/>
        </w:rPr>
        <w:t xml:space="preserve"> [</w:t>
      </w:r>
      <w:proofErr w:type="spellStart"/>
      <w:r w:rsidRPr="002B52A9">
        <w:rPr>
          <w:rFonts w:ascii="Candara" w:hAnsi="Candara"/>
          <w:lang w:val="en-US"/>
        </w:rPr>
        <w:t>Ej</w:t>
      </w:r>
      <w:proofErr w:type="spellEnd"/>
      <w:r w:rsidRPr="002B52A9">
        <w:rPr>
          <w:rFonts w:ascii="Candara" w:hAnsi="Candara"/>
          <w:lang w:val="en-US"/>
        </w:rPr>
        <w:t xml:space="preserve">: "Code Smell: Insecure use of user input in string formatting", "Vulnerability: Potential XSS via </w:t>
      </w:r>
      <w:proofErr w:type="spellStart"/>
      <w:r w:rsidRPr="002B52A9">
        <w:rPr>
          <w:rFonts w:ascii="Candara" w:hAnsi="Candara"/>
          <w:lang w:val="en-US"/>
        </w:rPr>
        <w:t>unsanitized</w:t>
      </w:r>
      <w:proofErr w:type="spellEnd"/>
      <w:r w:rsidRPr="002B52A9">
        <w:rPr>
          <w:rFonts w:ascii="Candara" w:hAnsi="Candara"/>
          <w:lang w:val="en-US"/>
        </w:rPr>
        <w:t xml:space="preserve"> input".]</w:t>
      </w:r>
    </w:p>
    <w:p w14:paraId="43C9C1B4" w14:textId="77777777" w:rsidR="002B52A9" w:rsidRPr="002B52A9" w:rsidRDefault="002B52A9" w:rsidP="002B52A9">
      <w:pPr>
        <w:numPr>
          <w:ilvl w:val="0"/>
          <w:numId w:val="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Guía de Corrección de la Herramienta: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"Sugiere usar funciones de saneamiento como </w:t>
      </w:r>
      <w:proofErr w:type="spellStart"/>
      <w:proofErr w:type="gramStart"/>
      <w:r w:rsidRPr="002B52A9">
        <w:rPr>
          <w:rFonts w:ascii="Candara" w:hAnsi="Candara"/>
        </w:rPr>
        <w:t>html.escape</w:t>
      </w:r>
      <w:proofErr w:type="spellEnd"/>
      <w:proofErr w:type="gramEnd"/>
      <w:r w:rsidRPr="002B52A9">
        <w:rPr>
          <w:rFonts w:ascii="Candara" w:hAnsi="Candara"/>
        </w:rPr>
        <w:t>() o librerías de validación de esquemas."]</w:t>
      </w:r>
    </w:p>
    <w:p w14:paraId="2E18F481" w14:textId="77777777" w:rsidR="002B52A9" w:rsidRPr="002B52A9" w:rsidRDefault="002B52A9" w:rsidP="002B52A9">
      <w:pPr>
        <w:numPr>
          <w:ilvl w:val="0"/>
          <w:numId w:val="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Estado de Cumplimiento de Política: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"Incumplimiento de la política 'Todas las entradas de usuario deben ser saneadas y validadas'."]</w:t>
      </w:r>
    </w:p>
    <w:p w14:paraId="0E68B1BD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2.3. Resultados SCA (Análisis de Composición) </w:t>
      </w:r>
      <w:r w:rsidRPr="002B52A9">
        <w:rPr>
          <w:rFonts w:ascii="Segoe UI Emoji" w:hAnsi="Segoe UI Emoji" w:cs="Segoe UI Emoji"/>
          <w:b/>
          <w:bCs/>
        </w:rPr>
        <w:t>📦</w:t>
      </w:r>
    </w:p>
    <w:p w14:paraId="61774DF7" w14:textId="77777777" w:rsidR="002B52A9" w:rsidRPr="002B52A9" w:rsidRDefault="002B52A9" w:rsidP="002B52A9">
      <w:pPr>
        <w:numPr>
          <w:ilvl w:val="0"/>
          <w:numId w:val="7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Herramienta Utilizada (Simulada):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proofErr w:type="spellStart"/>
      <w:r w:rsidRPr="002B52A9">
        <w:rPr>
          <w:rFonts w:ascii="Candara" w:hAnsi="Candara"/>
        </w:rPr>
        <w:t>Snyk</w:t>
      </w:r>
      <w:proofErr w:type="spellEnd"/>
      <w:r w:rsidRPr="002B52A9">
        <w:rPr>
          <w:rFonts w:ascii="Candara" w:hAnsi="Candara"/>
        </w:rPr>
        <w:t>]</w:t>
      </w:r>
    </w:p>
    <w:p w14:paraId="38F6E050" w14:textId="77777777" w:rsidR="002B52A9" w:rsidRPr="002B52A9" w:rsidRDefault="002B52A9" w:rsidP="002B52A9">
      <w:pPr>
        <w:numPr>
          <w:ilvl w:val="0"/>
          <w:numId w:val="7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Dependencia Vulnerable Identificada (si aplica):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proofErr w:type="spellStart"/>
      <w:r w:rsidRPr="002B52A9">
        <w:rPr>
          <w:rFonts w:ascii="Candara" w:hAnsi="Candara"/>
        </w:rPr>
        <w:t>requests</w:t>
      </w:r>
      <w:proofErr w:type="spellEnd"/>
      <w:r w:rsidRPr="002B52A9">
        <w:rPr>
          <w:rFonts w:ascii="Candara" w:hAnsi="Candara"/>
        </w:rPr>
        <w:t xml:space="preserve"> versión 2.20.0 (con vulnerabilidad CVE-202X-XXXX)]</w:t>
      </w:r>
    </w:p>
    <w:p w14:paraId="72081FE5" w14:textId="77777777" w:rsidR="002B52A9" w:rsidRPr="002B52A9" w:rsidRDefault="002B52A9" w:rsidP="002B52A9">
      <w:pPr>
        <w:numPr>
          <w:ilvl w:val="0"/>
          <w:numId w:val="7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Severidad de la Vulnerabilidad: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Alta/Crítica]</w:t>
      </w:r>
    </w:p>
    <w:p w14:paraId="3CBC954B" w14:textId="77777777" w:rsidR="002B52A9" w:rsidRPr="002B52A9" w:rsidRDefault="002B52A9" w:rsidP="002B52A9">
      <w:pPr>
        <w:numPr>
          <w:ilvl w:val="0"/>
          <w:numId w:val="7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Acciones Sugeridas por la Herramienta: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"Actualizar a </w:t>
      </w:r>
      <w:proofErr w:type="spellStart"/>
      <w:r w:rsidRPr="002B52A9">
        <w:rPr>
          <w:rFonts w:ascii="Candara" w:hAnsi="Candara"/>
        </w:rPr>
        <w:t>requests</w:t>
      </w:r>
      <w:proofErr w:type="spellEnd"/>
      <w:r w:rsidRPr="002B52A9">
        <w:rPr>
          <w:rFonts w:ascii="Candara" w:hAnsi="Candara"/>
        </w:rPr>
        <w:t xml:space="preserve"> versión 2.28.1", "Considerar alternativa </w:t>
      </w:r>
      <w:proofErr w:type="spellStart"/>
      <w:r w:rsidRPr="002B52A9">
        <w:rPr>
          <w:rFonts w:ascii="Candara" w:hAnsi="Candara"/>
        </w:rPr>
        <w:t>httpx</w:t>
      </w:r>
      <w:proofErr w:type="spellEnd"/>
      <w:r w:rsidRPr="002B52A9">
        <w:rPr>
          <w:rFonts w:ascii="Candara" w:hAnsi="Candara"/>
        </w:rPr>
        <w:t>."]</w:t>
      </w:r>
    </w:p>
    <w:p w14:paraId="29B836E3" w14:textId="77777777" w:rsidR="002B52A9" w:rsidRPr="002B52A9" w:rsidRDefault="002B52A9" w:rsidP="002B52A9">
      <w:pPr>
        <w:numPr>
          <w:ilvl w:val="0"/>
          <w:numId w:val="7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Estado de Cumplimiento de Política: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"Incumplimiento de la política 'No se permiten dependencias con vulnerabilidades de severidad alta o crítica'."]</w:t>
      </w:r>
    </w:p>
    <w:p w14:paraId="768D4679" w14:textId="77777777" w:rsidR="00EF69D9" w:rsidRDefault="00EF69D9" w:rsidP="002B52A9">
      <w:pPr>
        <w:rPr>
          <w:rFonts w:ascii="Segoe UI Emoji" w:hAnsi="Segoe UI Emoji" w:cs="Segoe UI Emoji"/>
          <w:b/>
          <w:bCs/>
        </w:rPr>
      </w:pPr>
    </w:p>
    <w:p w14:paraId="1B1E77BC" w14:textId="20B26304" w:rsidR="002B52A9" w:rsidRPr="002B52A9" w:rsidRDefault="002B52A9" w:rsidP="00EF69D9">
      <w:pPr>
        <w:jc w:val="both"/>
        <w:rPr>
          <w:rFonts w:ascii="Candara" w:hAnsi="Candara"/>
          <w:b/>
          <w:bCs/>
          <w:color w:val="156082" w:themeColor="accent1"/>
          <w:sz w:val="32"/>
          <w:szCs w:val="32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🧪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Fase 3: Pruebas de Seguridad - Análisis Dinámico y Pruebas de Penetración</w:t>
      </w:r>
    </w:p>
    <w:p w14:paraId="7AE435E5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3.1. Plan de Prueba DAST (Análisis Dinámico) </w:t>
      </w:r>
      <w:r w:rsidRPr="002B52A9">
        <w:rPr>
          <w:rFonts w:ascii="Segoe UI Emoji" w:hAnsi="Segoe UI Emoji" w:cs="Segoe UI Emoji"/>
          <w:b/>
          <w:bCs/>
        </w:rPr>
        <w:t>🕵️</w:t>
      </w:r>
      <w:r w:rsidRPr="002B52A9">
        <w:rPr>
          <w:rFonts w:ascii="Arial" w:hAnsi="Arial" w:cs="Arial"/>
          <w:b/>
          <w:bCs/>
        </w:rPr>
        <w:t>‍</w:t>
      </w:r>
      <w:r w:rsidRPr="002B52A9">
        <w:rPr>
          <w:rFonts w:ascii="Segoe UI Emoji" w:hAnsi="Segoe UI Emoji" w:cs="Segoe UI Emoji"/>
          <w:b/>
          <w:bCs/>
        </w:rPr>
        <w:t>♀️</w:t>
      </w:r>
    </w:p>
    <w:p w14:paraId="1FF480CA" w14:textId="77777777" w:rsidR="002B52A9" w:rsidRPr="002B52A9" w:rsidRDefault="002B52A9" w:rsidP="002B52A9">
      <w:pPr>
        <w:numPr>
          <w:ilvl w:val="0"/>
          <w:numId w:val="8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Funcionalidad Probada: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Autenticación de usuarios - Página de </w:t>
      </w:r>
      <w:proofErr w:type="spellStart"/>
      <w:r w:rsidRPr="002B52A9">
        <w:rPr>
          <w:rFonts w:ascii="Candara" w:hAnsi="Candara"/>
        </w:rPr>
        <w:t>login</w:t>
      </w:r>
      <w:proofErr w:type="spellEnd"/>
      <w:r w:rsidRPr="002B52A9">
        <w:rPr>
          <w:rFonts w:ascii="Candara" w:hAnsi="Candara"/>
        </w:rPr>
        <w:t>.]</w:t>
      </w:r>
    </w:p>
    <w:p w14:paraId="01FD7CC2" w14:textId="77777777" w:rsidR="002B52A9" w:rsidRPr="002B52A9" w:rsidRDefault="002B52A9" w:rsidP="002B52A9">
      <w:pPr>
        <w:numPr>
          <w:ilvl w:val="0"/>
          <w:numId w:val="8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Herramienta Utilizada (Simulada):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OWASP ZAP]</w:t>
      </w:r>
    </w:p>
    <w:p w14:paraId="74A7DADE" w14:textId="77777777" w:rsidR="002B52A9" w:rsidRPr="002B52A9" w:rsidRDefault="002B52A9" w:rsidP="002B52A9">
      <w:pPr>
        <w:numPr>
          <w:ilvl w:val="0"/>
          <w:numId w:val="8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lastRenderedPageBreak/>
        <w:t>Funcionalidades de ZAP Relevantes y Uso:</w:t>
      </w:r>
    </w:p>
    <w:p w14:paraId="66845FEC" w14:textId="77777777" w:rsidR="002B52A9" w:rsidRPr="002B52A9" w:rsidRDefault="002B52A9" w:rsidP="002B52A9">
      <w:pPr>
        <w:numPr>
          <w:ilvl w:val="1"/>
          <w:numId w:val="8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Spider: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Para mapear todas las </w:t>
      </w:r>
      <w:proofErr w:type="spellStart"/>
      <w:r w:rsidRPr="002B52A9">
        <w:rPr>
          <w:rFonts w:ascii="Candara" w:hAnsi="Candara"/>
        </w:rPr>
        <w:t>URLs</w:t>
      </w:r>
      <w:proofErr w:type="spellEnd"/>
      <w:r w:rsidRPr="002B52A9">
        <w:rPr>
          <w:rFonts w:ascii="Candara" w:hAnsi="Candara"/>
        </w:rPr>
        <w:t xml:space="preserve"> y puntos de entrada de la aplicación de </w:t>
      </w:r>
      <w:proofErr w:type="spellStart"/>
      <w:r w:rsidRPr="002B52A9">
        <w:rPr>
          <w:rFonts w:ascii="Candara" w:hAnsi="Candara"/>
        </w:rPr>
        <w:t>login</w:t>
      </w:r>
      <w:proofErr w:type="spellEnd"/>
      <w:r w:rsidRPr="002B52A9">
        <w:rPr>
          <w:rFonts w:ascii="Candara" w:hAnsi="Candara"/>
        </w:rPr>
        <w:t>.]</w:t>
      </w:r>
    </w:p>
    <w:p w14:paraId="7F60D971" w14:textId="77777777" w:rsidR="002B52A9" w:rsidRPr="002B52A9" w:rsidRDefault="002B52A9" w:rsidP="002B52A9">
      <w:pPr>
        <w:numPr>
          <w:ilvl w:val="1"/>
          <w:numId w:val="8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 xml:space="preserve">Active </w:t>
      </w:r>
      <w:proofErr w:type="spellStart"/>
      <w:r w:rsidRPr="002B52A9">
        <w:rPr>
          <w:rFonts w:ascii="Candara" w:hAnsi="Candara"/>
          <w:b/>
          <w:bCs/>
        </w:rPr>
        <w:t>Scan</w:t>
      </w:r>
      <w:proofErr w:type="spellEnd"/>
      <w:r w:rsidRPr="002B52A9">
        <w:rPr>
          <w:rFonts w:ascii="Candara" w:hAnsi="Candara"/>
          <w:b/>
          <w:bCs/>
        </w:rPr>
        <w:t>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Para inyectar </w:t>
      </w:r>
      <w:proofErr w:type="spellStart"/>
      <w:r w:rsidRPr="002B52A9">
        <w:rPr>
          <w:rFonts w:ascii="Candara" w:hAnsi="Candara"/>
        </w:rPr>
        <w:t>payloads</w:t>
      </w:r>
      <w:proofErr w:type="spellEnd"/>
      <w:r w:rsidRPr="002B52A9">
        <w:rPr>
          <w:rFonts w:ascii="Candara" w:hAnsi="Candara"/>
        </w:rPr>
        <w:t xml:space="preserve"> automáticamente y buscar vulnerabilidades como Inyección SQL, XSS, etc., en los campos de usuario/contraseña.]</w:t>
      </w:r>
    </w:p>
    <w:p w14:paraId="4182B5CB" w14:textId="77777777" w:rsidR="002B52A9" w:rsidRPr="002B52A9" w:rsidRDefault="002B52A9" w:rsidP="002B52A9">
      <w:pPr>
        <w:numPr>
          <w:ilvl w:val="1"/>
          <w:numId w:val="8"/>
        </w:numPr>
        <w:rPr>
          <w:rFonts w:ascii="Candara" w:hAnsi="Candara"/>
        </w:rPr>
      </w:pPr>
      <w:proofErr w:type="spellStart"/>
      <w:r w:rsidRPr="002B52A9">
        <w:rPr>
          <w:rFonts w:ascii="Candara" w:hAnsi="Candara"/>
          <w:b/>
          <w:bCs/>
        </w:rPr>
        <w:t>Fuzzer</w:t>
      </w:r>
      <w:proofErr w:type="spellEnd"/>
      <w:r w:rsidRPr="002B52A9">
        <w:rPr>
          <w:rFonts w:ascii="Candara" w:hAnsi="Candara"/>
          <w:b/>
          <w:bCs/>
        </w:rPr>
        <w:t>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Para enviar grandes volúmenes de datos o caracteres especiales a los campos de entrada para buscar fallos o comportamientos inesperados (ej. denegación de servicio, enumeración de usuarios).]</w:t>
      </w:r>
    </w:p>
    <w:p w14:paraId="4E84FC65" w14:textId="77777777" w:rsidR="002B52A9" w:rsidRPr="002B52A9" w:rsidRDefault="002B52A9" w:rsidP="002B52A9">
      <w:pPr>
        <w:numPr>
          <w:ilvl w:val="0"/>
          <w:numId w:val="8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Vulnerabilidades Buscadas (Relacionadas con la Política):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Mensajes de error que revelan si el usuario existe (enumeración de usuarios), falta de bloqueo de cuentas tras múltiples intentos fallidos (fuerza bruta), </w:t>
      </w:r>
      <w:proofErr w:type="gramStart"/>
      <w:r w:rsidRPr="002B52A9">
        <w:rPr>
          <w:rFonts w:ascii="Candara" w:hAnsi="Candara"/>
        </w:rPr>
        <w:t>bypass</w:t>
      </w:r>
      <w:proofErr w:type="gramEnd"/>
      <w:r w:rsidRPr="002B52A9">
        <w:rPr>
          <w:rFonts w:ascii="Candara" w:hAnsi="Candara"/>
        </w:rPr>
        <w:t xml:space="preserve"> de CAPTCHA.]</w:t>
      </w:r>
    </w:p>
    <w:p w14:paraId="5ED38BC0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3.2. Hallazgos de </w:t>
      </w:r>
      <w:proofErr w:type="spellStart"/>
      <w:r w:rsidRPr="002B52A9">
        <w:rPr>
          <w:rFonts w:ascii="Candara" w:hAnsi="Candara"/>
          <w:b/>
          <w:bCs/>
        </w:rPr>
        <w:t>Pentesting</w:t>
      </w:r>
      <w:proofErr w:type="spellEnd"/>
      <w:r w:rsidRPr="002B52A9">
        <w:rPr>
          <w:rFonts w:ascii="Candara" w:hAnsi="Candara"/>
          <w:b/>
          <w:bCs/>
        </w:rPr>
        <w:t xml:space="preserve"> Manual (Simulados) </w:t>
      </w:r>
      <w:r w:rsidRPr="002B52A9">
        <w:rPr>
          <w:rFonts w:ascii="Segoe UI Emoji" w:hAnsi="Segoe UI Emoji" w:cs="Segoe UI Emoji"/>
          <w:b/>
          <w:bCs/>
        </w:rPr>
        <w:t>🔍</w:t>
      </w:r>
    </w:p>
    <w:p w14:paraId="74A53584" w14:textId="77777777" w:rsidR="002B52A9" w:rsidRPr="002B52A9" w:rsidRDefault="002B52A9" w:rsidP="002B52A9">
      <w:pPr>
        <w:numPr>
          <w:ilvl w:val="0"/>
          <w:numId w:val="9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Técnicas Manuales Aplicadas: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Manipulación de tokens de sesión (cambiando un ID de usuario en el token), </w:t>
      </w:r>
      <w:proofErr w:type="gramStart"/>
      <w:r w:rsidRPr="002B52A9">
        <w:rPr>
          <w:rFonts w:ascii="Candara" w:hAnsi="Candara"/>
        </w:rPr>
        <w:t>bypass</w:t>
      </w:r>
      <w:proofErr w:type="gramEnd"/>
      <w:r w:rsidRPr="002B52A9">
        <w:rPr>
          <w:rFonts w:ascii="Candara" w:hAnsi="Candara"/>
        </w:rPr>
        <w:t xml:space="preserve"> de lógica de negocio (intentar acceder a recursos de administrador cambiando un parámetro en la URL sin autenticación adecuada).]</w:t>
      </w:r>
    </w:p>
    <w:p w14:paraId="0102F0F5" w14:textId="77777777" w:rsidR="002B52A9" w:rsidRPr="002B52A9" w:rsidRDefault="002B52A9" w:rsidP="002B52A9">
      <w:pPr>
        <w:numPr>
          <w:ilvl w:val="0"/>
          <w:numId w:val="9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Hallazgo Potencial: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"Se logró enumerar usuarios válidos al observar diferencias en los mensajes de error de la página de </w:t>
      </w:r>
      <w:proofErr w:type="spellStart"/>
      <w:r w:rsidRPr="002B52A9">
        <w:rPr>
          <w:rFonts w:ascii="Candara" w:hAnsi="Candara"/>
        </w:rPr>
        <w:t>login</w:t>
      </w:r>
      <w:proofErr w:type="spellEnd"/>
      <w:r w:rsidRPr="002B52A9">
        <w:rPr>
          <w:rFonts w:ascii="Candara" w:hAnsi="Candara"/>
        </w:rPr>
        <w:t xml:space="preserve"> ('Usuario no encontrado' vs. 'Contraseña incorrecta')."]</w:t>
      </w:r>
    </w:p>
    <w:p w14:paraId="68E29EF9" w14:textId="77777777" w:rsidR="002B52A9" w:rsidRPr="002B52A9" w:rsidRDefault="002B52A9" w:rsidP="002B52A9">
      <w:pPr>
        <w:numPr>
          <w:ilvl w:val="0"/>
          <w:numId w:val="9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Relación con la Política: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"Incumplimiento de la política 'Todos los mecanismos de autenticación deben ser robustos contra ataques de fuerza bruta y enumeración de usuarios'."]</w:t>
      </w:r>
    </w:p>
    <w:p w14:paraId="58F9AA99" w14:textId="77777777" w:rsidR="002B52A9" w:rsidRDefault="002B52A9" w:rsidP="002B52A9">
      <w:pPr>
        <w:numPr>
          <w:ilvl w:val="0"/>
          <w:numId w:val="9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Recomendación de Corrección: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"Unificar mensajes de error de autenticación para evitar la enumeración de usuarios. Implementar bloqueo de cuentas o CAPTCHA progresivo tras N intentos fallidos."]</w:t>
      </w:r>
    </w:p>
    <w:p w14:paraId="2FD1A906" w14:textId="77777777" w:rsidR="00EF69D9" w:rsidRPr="002B52A9" w:rsidRDefault="00EF69D9" w:rsidP="00EF69D9">
      <w:pPr>
        <w:ind w:left="720"/>
        <w:rPr>
          <w:rFonts w:ascii="Candara" w:hAnsi="Candara"/>
        </w:rPr>
      </w:pPr>
    </w:p>
    <w:p w14:paraId="7D128359" w14:textId="77777777" w:rsidR="002B52A9" w:rsidRPr="002B52A9" w:rsidRDefault="002B52A9" w:rsidP="002B52A9">
      <w:pPr>
        <w:rPr>
          <w:rFonts w:ascii="Candara" w:hAnsi="Candara"/>
          <w:b/>
          <w:bCs/>
          <w:color w:val="156082" w:themeColor="accent1"/>
          <w:sz w:val="32"/>
          <w:szCs w:val="32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☁️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Fase 4: Despliegue y Monitoreo - Configuración Segura y Protección en Tiempo Real</w:t>
      </w:r>
    </w:p>
    <w:p w14:paraId="4A45F062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4.1. Aplicación de Configuración Segura </w:t>
      </w:r>
      <w:r w:rsidRPr="002B52A9">
        <w:rPr>
          <w:rFonts w:ascii="Segoe UI Emoji" w:hAnsi="Segoe UI Emoji" w:cs="Segoe UI Emoji"/>
          <w:b/>
          <w:bCs/>
        </w:rPr>
        <w:t>🔒</w:t>
      </w:r>
    </w:p>
    <w:p w14:paraId="7823AD99" w14:textId="77777777" w:rsidR="002B52A9" w:rsidRPr="002B52A9" w:rsidRDefault="002B52A9" w:rsidP="002B52A9">
      <w:pPr>
        <w:numPr>
          <w:ilvl w:val="0"/>
          <w:numId w:val="10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Entorno/Servidor Afectado: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Servidor de aplicaciones en AWS EC2.]</w:t>
      </w:r>
    </w:p>
    <w:p w14:paraId="0BC7CA29" w14:textId="77777777" w:rsidR="002B52A9" w:rsidRPr="002B52A9" w:rsidRDefault="002B52A9" w:rsidP="002B52A9">
      <w:pPr>
        <w:numPr>
          <w:ilvl w:val="0"/>
          <w:numId w:val="10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Herramienta de Automatización (Simulada):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Ansible Security]</w:t>
      </w:r>
    </w:p>
    <w:p w14:paraId="0AA338E0" w14:textId="77777777" w:rsidR="002B52A9" w:rsidRPr="002B52A9" w:rsidRDefault="002B52A9" w:rsidP="002B52A9">
      <w:pPr>
        <w:numPr>
          <w:ilvl w:val="0"/>
          <w:numId w:val="10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Elementos de Configuración Verificados/Aplicados:</w:t>
      </w:r>
    </w:p>
    <w:p w14:paraId="32C9A2C5" w14:textId="77777777" w:rsidR="002B52A9" w:rsidRPr="002B52A9" w:rsidRDefault="002B52A9" w:rsidP="002B52A9">
      <w:pPr>
        <w:numPr>
          <w:ilvl w:val="1"/>
          <w:numId w:val="10"/>
        </w:numPr>
        <w:rPr>
          <w:rFonts w:ascii="Candara" w:hAnsi="Candara"/>
        </w:rPr>
      </w:pPr>
      <w:r w:rsidRPr="002B52A9">
        <w:rPr>
          <w:rFonts w:ascii="Candara" w:hAnsi="Candara"/>
        </w:rPr>
        <w:t>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Cierre de puertos no esenciales (SSH solo desde IP restringidas, no 80/443 abiertos innecesariamente).]</w:t>
      </w:r>
    </w:p>
    <w:p w14:paraId="7C763EA6" w14:textId="77777777" w:rsidR="002B52A9" w:rsidRPr="002B52A9" w:rsidRDefault="002B52A9" w:rsidP="002B52A9">
      <w:pPr>
        <w:numPr>
          <w:ilvl w:val="1"/>
          <w:numId w:val="10"/>
        </w:numPr>
        <w:rPr>
          <w:rFonts w:ascii="Candara" w:hAnsi="Candara"/>
        </w:rPr>
      </w:pPr>
      <w:r w:rsidRPr="002B52A9">
        <w:rPr>
          <w:rFonts w:ascii="Candara" w:hAnsi="Candara"/>
        </w:rPr>
        <w:lastRenderedPageBreak/>
        <w:t>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proofErr w:type="spellStart"/>
      <w:r w:rsidRPr="002B52A9">
        <w:rPr>
          <w:rFonts w:ascii="Candara" w:hAnsi="Candara"/>
        </w:rPr>
        <w:t>Deshabilitación</w:t>
      </w:r>
      <w:proofErr w:type="spellEnd"/>
      <w:r w:rsidRPr="002B52A9">
        <w:rPr>
          <w:rFonts w:ascii="Candara" w:hAnsi="Candara"/>
        </w:rPr>
        <w:t xml:space="preserve"> de servicios innecesarios (ej. FTP, Telnet).]</w:t>
      </w:r>
    </w:p>
    <w:p w14:paraId="5F4E5366" w14:textId="77777777" w:rsidR="002B52A9" w:rsidRPr="002B52A9" w:rsidRDefault="002B52A9" w:rsidP="002B52A9">
      <w:pPr>
        <w:numPr>
          <w:ilvl w:val="1"/>
          <w:numId w:val="10"/>
        </w:numPr>
        <w:rPr>
          <w:rFonts w:ascii="Candara" w:hAnsi="Candara"/>
        </w:rPr>
      </w:pPr>
      <w:r w:rsidRPr="002B52A9">
        <w:rPr>
          <w:rFonts w:ascii="Candara" w:hAnsi="Candara"/>
        </w:rPr>
        <w:t>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Permisos de archivos y directorios (ej. /</w:t>
      </w:r>
      <w:proofErr w:type="spellStart"/>
      <w:r w:rsidRPr="002B52A9">
        <w:rPr>
          <w:rFonts w:ascii="Candara" w:hAnsi="Candara"/>
        </w:rPr>
        <w:t>var</w:t>
      </w:r>
      <w:proofErr w:type="spellEnd"/>
      <w:r w:rsidRPr="002B52A9">
        <w:rPr>
          <w:rFonts w:ascii="Candara" w:hAnsi="Candara"/>
        </w:rPr>
        <w:t>/www/</w:t>
      </w:r>
      <w:proofErr w:type="spellStart"/>
      <w:r w:rsidRPr="002B52A9">
        <w:rPr>
          <w:rFonts w:ascii="Candara" w:hAnsi="Candara"/>
        </w:rPr>
        <w:t>html</w:t>
      </w:r>
      <w:proofErr w:type="spellEnd"/>
      <w:r w:rsidRPr="002B52A9">
        <w:rPr>
          <w:rFonts w:ascii="Candara" w:hAnsi="Candara"/>
        </w:rPr>
        <w:t xml:space="preserve"> con permisos 755, archivos de configuración sensibles con 600).]</w:t>
      </w:r>
    </w:p>
    <w:p w14:paraId="5AE25BE0" w14:textId="77777777" w:rsidR="002B52A9" w:rsidRPr="002B52A9" w:rsidRDefault="002B52A9" w:rsidP="002B52A9">
      <w:pPr>
        <w:numPr>
          <w:ilvl w:val="1"/>
          <w:numId w:val="10"/>
        </w:numPr>
        <w:rPr>
          <w:rFonts w:ascii="Candara" w:hAnsi="Candara"/>
        </w:rPr>
      </w:pPr>
      <w:r w:rsidRPr="002B52A9">
        <w:rPr>
          <w:rFonts w:ascii="Candara" w:hAnsi="Candara"/>
        </w:rPr>
        <w:t>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Configuración de firewall (ej. solo permitir tráfico a puertos 80/443 desde el balanceador de carga).]</w:t>
      </w:r>
    </w:p>
    <w:p w14:paraId="38EB88D3" w14:textId="77777777" w:rsidR="002B52A9" w:rsidRPr="002B52A9" w:rsidRDefault="002B52A9" w:rsidP="002B52A9">
      <w:pPr>
        <w:numPr>
          <w:ilvl w:val="0"/>
          <w:numId w:val="10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Proceso de Verificación/Aplicación: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"Se ejecutó un </w:t>
      </w:r>
      <w:proofErr w:type="spellStart"/>
      <w:r w:rsidRPr="002B52A9">
        <w:rPr>
          <w:rFonts w:ascii="Candara" w:hAnsi="Candara"/>
        </w:rPr>
        <w:t>playbook</w:t>
      </w:r>
      <w:proofErr w:type="spellEnd"/>
      <w:r w:rsidRPr="002B52A9">
        <w:rPr>
          <w:rFonts w:ascii="Candara" w:hAnsi="Candara"/>
        </w:rPr>
        <w:t xml:space="preserve"> de Ansible que audita la configuración del servidor contra una línea base de seguridad y aplica automáticamente las correcciones necesarias. El reporte de Ansible confirma el cumplimiento."]</w:t>
      </w:r>
    </w:p>
    <w:p w14:paraId="3EECE86F" w14:textId="77777777" w:rsidR="002B52A9" w:rsidRPr="002B52A9" w:rsidRDefault="002B52A9" w:rsidP="002B52A9">
      <w:pPr>
        <w:rPr>
          <w:rFonts w:ascii="Candara" w:hAnsi="Candara"/>
          <w:b/>
          <w:bCs/>
          <w:lang w:val="en-US"/>
        </w:rPr>
      </w:pPr>
      <w:r w:rsidRPr="002B52A9">
        <w:rPr>
          <w:rFonts w:ascii="Candara" w:hAnsi="Candara"/>
          <w:b/>
          <w:bCs/>
          <w:lang w:val="en-US"/>
        </w:rPr>
        <w:t xml:space="preserve">4.2. Uso de RASP (Runtime Application Self-Protection) </w:t>
      </w:r>
      <w:r w:rsidRPr="002B52A9">
        <w:rPr>
          <w:rFonts w:ascii="Segoe UI Emoji" w:hAnsi="Segoe UI Emoji" w:cs="Segoe UI Emoji"/>
          <w:b/>
          <w:bCs/>
        </w:rPr>
        <w:t>🛡️</w:t>
      </w:r>
    </w:p>
    <w:p w14:paraId="219DC5BD" w14:textId="77777777" w:rsidR="002B52A9" w:rsidRPr="002B52A9" w:rsidRDefault="002B52A9" w:rsidP="002B52A9">
      <w:pPr>
        <w:numPr>
          <w:ilvl w:val="0"/>
          <w:numId w:val="11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Concepto de RASP: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RASP es una tecnología que se integra directamente en la aplicación o en su entorno de ejecución para monitorear el comportamiento en tiempo real y bloquear ataques antes de que lleguen al código vulnerable.]</w:t>
      </w:r>
    </w:p>
    <w:p w14:paraId="3CB7AE37" w14:textId="77777777" w:rsidR="002B52A9" w:rsidRPr="002B52A9" w:rsidRDefault="002B52A9" w:rsidP="002B52A9">
      <w:pPr>
        <w:numPr>
          <w:ilvl w:val="0"/>
          <w:numId w:val="11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 xml:space="preserve">Cómo RASP Protegería </w:t>
      </w:r>
      <w:proofErr w:type="spellStart"/>
      <w:r w:rsidRPr="002B52A9">
        <w:rPr>
          <w:rFonts w:ascii="Candara" w:hAnsi="Candara"/>
          <w:b/>
          <w:bCs/>
        </w:rPr>
        <w:t>SecureConnect</w:t>
      </w:r>
      <w:proofErr w:type="spellEnd"/>
      <w:r w:rsidRPr="002B52A9">
        <w:rPr>
          <w:rFonts w:ascii="Candara" w:hAnsi="Candara"/>
          <w:b/>
          <w:bCs/>
        </w:rPr>
        <w:t>:</w:t>
      </w:r>
    </w:p>
    <w:p w14:paraId="6DA3438D" w14:textId="77777777" w:rsidR="002B52A9" w:rsidRPr="002B52A9" w:rsidRDefault="002B52A9" w:rsidP="002B52A9">
      <w:pPr>
        <w:numPr>
          <w:ilvl w:val="1"/>
          <w:numId w:val="11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Inyección SQL: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RASP detectaría patrones de inyección SQL en las consultas a la base de datos generadas por la aplicación y bloquearía la ejecución de la consulta maliciosa.]</w:t>
      </w:r>
    </w:p>
    <w:p w14:paraId="2B6374AE" w14:textId="77777777" w:rsidR="002B52A9" w:rsidRPr="002B52A9" w:rsidRDefault="002B52A9" w:rsidP="002B52A9">
      <w:pPr>
        <w:numPr>
          <w:ilvl w:val="1"/>
          <w:numId w:val="11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XSS (Cross-Site Scripting):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RASP analizaría las respuestas HTTP y bloquearía la inserción de scripts maliciosos en la página antes de que sean renderizados por el navegador del usuario.]</w:t>
      </w:r>
    </w:p>
    <w:p w14:paraId="218005D0" w14:textId="77777777" w:rsidR="002B52A9" w:rsidRPr="002B52A9" w:rsidRDefault="002B52A9" w:rsidP="002B52A9">
      <w:pPr>
        <w:numPr>
          <w:ilvl w:val="1"/>
          <w:numId w:val="11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Manipulación de Parámetros: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RASP identificaría intentos de alterar parámetros de la URL o del cuerpo de la solicitud de formas no esperadas por la lógica de negocio y los bloquearía.]</w:t>
      </w:r>
    </w:p>
    <w:p w14:paraId="661A208C" w14:textId="77777777" w:rsidR="00EF69D9" w:rsidRDefault="00EF69D9" w:rsidP="002B52A9">
      <w:pPr>
        <w:rPr>
          <w:rFonts w:ascii="Segoe UI Emoji" w:hAnsi="Segoe UI Emoji" w:cs="Segoe UI Emoji"/>
          <w:b/>
          <w:bCs/>
        </w:rPr>
      </w:pPr>
    </w:p>
    <w:p w14:paraId="476BC4CB" w14:textId="194E2625" w:rsidR="002B52A9" w:rsidRPr="002B52A9" w:rsidRDefault="002B52A9" w:rsidP="002B52A9">
      <w:pPr>
        <w:rPr>
          <w:rFonts w:ascii="Candara" w:hAnsi="Candara"/>
          <w:b/>
          <w:bCs/>
          <w:color w:val="156082" w:themeColor="accent1"/>
          <w:sz w:val="32"/>
          <w:szCs w:val="32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📈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Fase 5: Mejora Continua - Métricas y Reportes de Seguridad</w:t>
      </w:r>
    </w:p>
    <w:p w14:paraId="0C697D7C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5.1. Métricas Clave de Seguridad </w:t>
      </w:r>
      <w:r w:rsidRPr="002B52A9">
        <w:rPr>
          <w:rFonts w:ascii="Segoe UI Emoji" w:hAnsi="Segoe UI Emoji" w:cs="Segoe UI Emoji"/>
          <w:b/>
          <w:bCs/>
        </w:rPr>
        <w:t>📊</w:t>
      </w:r>
    </w:p>
    <w:p w14:paraId="45FFBA70" w14:textId="77777777" w:rsidR="002B52A9" w:rsidRPr="002B52A9" w:rsidRDefault="002B52A9" w:rsidP="002B52A9">
      <w:pPr>
        <w:numPr>
          <w:ilvl w:val="0"/>
          <w:numId w:val="12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Métrica 1: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r w:rsidRPr="002B52A9">
        <w:rPr>
          <w:rFonts w:ascii="Candara" w:hAnsi="Candara"/>
          <w:b/>
          <w:bCs/>
        </w:rPr>
        <w:t>Número de Vulnerabilidades Críticas Abiertas por Sprint.</w:t>
      </w:r>
      <w:r w:rsidRPr="002B52A9">
        <w:rPr>
          <w:rFonts w:ascii="Candara" w:hAnsi="Candara"/>
        </w:rPr>
        <w:t xml:space="preserve"> Justificación: Indica la cantidad de riesgos más graves que aún no han sido remediados, priorizando la atención del equipo.]</w:t>
      </w:r>
    </w:p>
    <w:p w14:paraId="7EA043F5" w14:textId="77777777" w:rsidR="002B52A9" w:rsidRPr="002B52A9" w:rsidRDefault="002B52A9" w:rsidP="002B52A9">
      <w:pPr>
        <w:numPr>
          <w:ilvl w:val="0"/>
          <w:numId w:val="12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Métrica 2: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r w:rsidRPr="002B52A9">
        <w:rPr>
          <w:rFonts w:ascii="Candara" w:hAnsi="Candara"/>
          <w:b/>
          <w:bCs/>
        </w:rPr>
        <w:t>Tiempo Promedio de Remediación (MTTR) de Vulnerabilidades de Alta Severidad.</w:t>
      </w:r>
      <w:r w:rsidRPr="002B52A9">
        <w:rPr>
          <w:rFonts w:ascii="Candara" w:hAnsi="Candara"/>
        </w:rPr>
        <w:t xml:space="preserve"> Justificación: Mide la eficiencia del equipo en corregir problemas de seguridad importantes, impactando directamente el riesgo acumulado.]</w:t>
      </w:r>
    </w:p>
    <w:p w14:paraId="655C1612" w14:textId="77777777" w:rsidR="002B52A9" w:rsidRPr="002B52A9" w:rsidRDefault="002B52A9" w:rsidP="002B52A9">
      <w:pPr>
        <w:numPr>
          <w:ilvl w:val="0"/>
          <w:numId w:val="12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Métrica 3: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r w:rsidRPr="002B52A9">
        <w:rPr>
          <w:rFonts w:ascii="Candara" w:hAnsi="Candara"/>
          <w:b/>
          <w:bCs/>
        </w:rPr>
        <w:t>Porcentaje de Cobertura de Escaneos SAST/DAST en el Pipeline CI/CD.</w:t>
      </w:r>
      <w:r w:rsidRPr="002B52A9">
        <w:rPr>
          <w:rFonts w:ascii="Candara" w:hAnsi="Candara"/>
        </w:rPr>
        <w:t xml:space="preserve"> Justificación: Evalúa la madurez de la integración de seguridad en el proceso de desarrollo, asegurando que el código y la aplicación se están verificando consistentemente.]</w:t>
      </w:r>
    </w:p>
    <w:p w14:paraId="18C7AB59" w14:textId="77777777" w:rsidR="002B52A9" w:rsidRPr="002B52A9" w:rsidRDefault="002B52A9" w:rsidP="002B52A9">
      <w:pPr>
        <w:numPr>
          <w:ilvl w:val="0"/>
          <w:numId w:val="12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lastRenderedPageBreak/>
        <w:t>Métrica 4: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r w:rsidRPr="002B52A9">
        <w:rPr>
          <w:rFonts w:ascii="Candara" w:hAnsi="Candara"/>
          <w:b/>
          <w:bCs/>
        </w:rPr>
        <w:t>Porcentaje de Cumplimiento de Políticas de Codificación Segura.</w:t>
      </w:r>
      <w:r w:rsidRPr="002B52A9">
        <w:rPr>
          <w:rFonts w:ascii="Candara" w:hAnsi="Candara"/>
        </w:rPr>
        <w:t xml:space="preserve"> Justificación: Refleja la adherencia del equipo a los estándares de codificación segura, reduciendo la introducción de nuevas vulnerabilidades.]</w:t>
      </w:r>
    </w:p>
    <w:p w14:paraId="3F054402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5.2. Esquema de Reporte Ejecutivo de Seguridad </w:t>
      </w:r>
      <w:r w:rsidRPr="002B52A9">
        <w:rPr>
          <w:rFonts w:ascii="Segoe UI Emoji" w:hAnsi="Segoe UI Emoji" w:cs="Segoe UI Emoji"/>
          <w:b/>
          <w:bCs/>
        </w:rPr>
        <w:t>📈</w:t>
      </w:r>
    </w:p>
    <w:p w14:paraId="480ECFED" w14:textId="77777777" w:rsidR="002B52A9" w:rsidRPr="002B52A9" w:rsidRDefault="002B52A9" w:rsidP="002B52A9">
      <w:pPr>
        <w:numPr>
          <w:ilvl w:val="0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Título del Reporte: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Informe Mensual de Postura de Seguridad - </w:t>
      </w:r>
      <w:proofErr w:type="spellStart"/>
      <w:r w:rsidRPr="002B52A9">
        <w:rPr>
          <w:rFonts w:ascii="Candara" w:hAnsi="Candara"/>
        </w:rPr>
        <w:t>SecureConnect</w:t>
      </w:r>
      <w:proofErr w:type="spellEnd"/>
      <w:r w:rsidRPr="002B52A9">
        <w:rPr>
          <w:rFonts w:ascii="Candara" w:hAnsi="Candara"/>
        </w:rPr>
        <w:t>]</w:t>
      </w:r>
    </w:p>
    <w:p w14:paraId="7B4B90B5" w14:textId="77777777" w:rsidR="002B52A9" w:rsidRPr="002B52A9" w:rsidRDefault="002B52A9" w:rsidP="002B52A9">
      <w:pPr>
        <w:numPr>
          <w:ilvl w:val="0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Audiencia Objetivo: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Alta Gerencia, CISO, Líderes de Equipo]</w:t>
      </w:r>
    </w:p>
    <w:p w14:paraId="1CFB7940" w14:textId="77777777" w:rsidR="002B52A9" w:rsidRPr="002B52A9" w:rsidRDefault="002B52A9" w:rsidP="002B52A9">
      <w:pPr>
        <w:numPr>
          <w:ilvl w:val="0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Secciones Principales:</w:t>
      </w:r>
    </w:p>
    <w:p w14:paraId="76674BB6" w14:textId="77777777" w:rsidR="002B52A9" w:rsidRPr="002B52A9" w:rsidRDefault="002B52A9" w:rsidP="002B52A9">
      <w:pPr>
        <w:numPr>
          <w:ilvl w:val="1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Resumen Ejecutivo: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Estado general de la seguridad, tendencias clave, acciones destacadas y próximos pasos. Lenguaje no técnico.]</w:t>
      </w:r>
    </w:p>
    <w:p w14:paraId="73D07F8C" w14:textId="77777777" w:rsidR="002B52A9" w:rsidRPr="002B52A9" w:rsidRDefault="002B52A9" w:rsidP="002B52A9">
      <w:pPr>
        <w:numPr>
          <w:ilvl w:val="1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Métricas Clave de Seguridad: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Gráficos y tablas de las métricas definidas en 5.1, con explicaciones concisas de su significado y tendencia.]</w:t>
      </w:r>
    </w:p>
    <w:p w14:paraId="20BA1692" w14:textId="77777777" w:rsidR="002B52A9" w:rsidRPr="002B52A9" w:rsidRDefault="002B52A9" w:rsidP="002B52A9">
      <w:pPr>
        <w:numPr>
          <w:ilvl w:val="1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Vulnerabilidades Abiertas y Remediadas: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Desglose por severidad, equipo responsable, y progreso en la remediación. Enfocado en las más críticas.]</w:t>
      </w:r>
    </w:p>
    <w:p w14:paraId="1E00AA7F" w14:textId="77777777" w:rsidR="002B52A9" w:rsidRPr="002B52A9" w:rsidRDefault="002B52A9" w:rsidP="002B52A9">
      <w:pPr>
        <w:numPr>
          <w:ilvl w:val="1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Cumplimiento de Políticas: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Estado de adherencia a las políticas de seguridad clave, con áreas de mejora identificadas.]</w:t>
      </w:r>
    </w:p>
    <w:p w14:paraId="1A997A3E" w14:textId="77777777" w:rsidR="002B52A9" w:rsidRPr="002B52A9" w:rsidRDefault="002B52A9" w:rsidP="002B52A9">
      <w:pPr>
        <w:numPr>
          <w:ilvl w:val="1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Incidentes de Seguridad (si aplica):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Breve resumen de cualquier incidente, impacto y lecciones aprendidas.]</w:t>
      </w:r>
    </w:p>
    <w:p w14:paraId="0CF36788" w14:textId="77777777" w:rsidR="002B52A9" w:rsidRPr="002B52A9" w:rsidRDefault="002B52A9" w:rsidP="002B52A9">
      <w:pPr>
        <w:numPr>
          <w:ilvl w:val="1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Próximos Pasos y Recomendaciones: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Propuestas de acciones para mejorar la postura de seguridad, justificación de recursos.]</w:t>
      </w:r>
    </w:p>
    <w:p w14:paraId="70D77910" w14:textId="77777777" w:rsidR="002B52A9" w:rsidRPr="002B52A9" w:rsidRDefault="002B52A9" w:rsidP="002B52A9">
      <w:pPr>
        <w:numPr>
          <w:ilvl w:val="0"/>
          <w:numId w:val="13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Propósito del Reporte: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>: Proporcionar visibilidad estratégica sobre la seguridad del software, facilitar la toma de decisiones basada en datos y justificar la inversión en iniciativas de seguridad.]</w:t>
      </w:r>
    </w:p>
    <w:p w14:paraId="154C3E8C" w14:textId="77777777" w:rsidR="002B52A9" w:rsidRPr="002B52A9" w:rsidRDefault="002B52A9" w:rsidP="002B52A9">
      <w:pPr>
        <w:rPr>
          <w:rFonts w:ascii="Candara" w:hAnsi="Candara"/>
          <w:b/>
          <w:bCs/>
          <w:color w:val="156082" w:themeColor="accent1"/>
          <w:sz w:val="32"/>
          <w:szCs w:val="32"/>
        </w:rPr>
      </w:pPr>
      <w:r w:rsidRPr="002B52A9">
        <w:rPr>
          <w:rFonts w:ascii="Segoe UI Emoji" w:hAnsi="Segoe UI Emoji" w:cs="Segoe UI Emoji"/>
          <w:b/>
          <w:bCs/>
          <w:color w:val="156082" w:themeColor="accent1"/>
          <w:sz w:val="32"/>
          <w:szCs w:val="32"/>
        </w:rPr>
        <w:t>🧪</w:t>
      </w:r>
      <w:r w:rsidRPr="002B52A9">
        <w:rPr>
          <w:rFonts w:ascii="Candara" w:hAnsi="Candara"/>
          <w:b/>
          <w:bCs/>
          <w:color w:val="156082" w:themeColor="accent1"/>
          <w:sz w:val="32"/>
          <w:szCs w:val="32"/>
        </w:rPr>
        <w:t xml:space="preserve"> Conjunto de Pruebas de Seguridad: Mejorando la Precisión de los Análisis Automatizados</w:t>
      </w:r>
    </w:p>
    <w:p w14:paraId="29082B58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6.1. Gaps Identificados en la Detección Automatizada </w:t>
      </w:r>
      <w:r w:rsidRPr="002B52A9">
        <w:rPr>
          <w:rFonts w:ascii="Segoe UI Emoji" w:hAnsi="Segoe UI Emoji" w:cs="Segoe UI Emoji"/>
          <w:b/>
          <w:bCs/>
        </w:rPr>
        <w:t>🎯</w:t>
      </w:r>
    </w:p>
    <w:p w14:paraId="3973A86F" w14:textId="77777777" w:rsidR="002B52A9" w:rsidRPr="002B52A9" w:rsidRDefault="002B52A9" w:rsidP="002B52A9">
      <w:pPr>
        <w:numPr>
          <w:ilvl w:val="0"/>
          <w:numId w:val="14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Gap 1: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r w:rsidRPr="002B52A9">
        <w:rPr>
          <w:rFonts w:ascii="Candara" w:hAnsi="Candara"/>
          <w:b/>
          <w:bCs/>
        </w:rPr>
        <w:t>Vulnerabilidades de Lógica de Negocio Compleja.</w:t>
      </w:r>
      <w:r w:rsidRPr="002B52A9">
        <w:rPr>
          <w:rFonts w:ascii="Candara" w:hAnsi="Candara"/>
        </w:rPr>
        <w:t xml:space="preserve"> Las herramientas automatizadas luchan por entender flujos de negocio complejos donde la falla de seguridad no es un patrón de código, sino una secuencia de interacciones o una validación de permisos específica.]</w:t>
      </w:r>
    </w:p>
    <w:p w14:paraId="25117F85" w14:textId="77777777" w:rsidR="002B52A9" w:rsidRPr="002B52A9" w:rsidRDefault="002B52A9" w:rsidP="002B52A9">
      <w:pPr>
        <w:numPr>
          <w:ilvl w:val="0"/>
          <w:numId w:val="14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Gap 2:</w:t>
      </w:r>
      <w:r w:rsidRPr="002B52A9">
        <w:rPr>
          <w:rFonts w:ascii="Candara" w:hAnsi="Candara"/>
        </w:rPr>
        <w:t xml:space="preserve"> [</w:t>
      </w:r>
      <w:proofErr w:type="spellStart"/>
      <w:r w:rsidRPr="002B52A9">
        <w:rPr>
          <w:rFonts w:ascii="Candara" w:hAnsi="Candara"/>
        </w:rPr>
        <w:t>Ej</w:t>
      </w:r>
      <w:proofErr w:type="spellEnd"/>
      <w:r w:rsidRPr="002B52A9">
        <w:rPr>
          <w:rFonts w:ascii="Candara" w:hAnsi="Candara"/>
        </w:rPr>
        <w:t xml:space="preserve">: </w:t>
      </w:r>
      <w:r w:rsidRPr="002B52A9">
        <w:rPr>
          <w:rFonts w:ascii="Candara" w:hAnsi="Candara"/>
          <w:b/>
          <w:bCs/>
        </w:rPr>
        <w:t>Falsos Positivos/Negativos en Configuraciones Específicas.</w:t>
      </w:r>
      <w:r w:rsidRPr="002B52A9">
        <w:rPr>
          <w:rFonts w:ascii="Candara" w:hAnsi="Candara"/>
        </w:rPr>
        <w:t xml:space="preserve"> Las herramientas pueden no interpretar correctamente configuraciones muy personalizadas o entornos de despliegue únicos, llevando a alertas erróneas o a pasar por alto vulnerabilidades reales.]</w:t>
      </w:r>
    </w:p>
    <w:p w14:paraId="2B55D8F3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6.2. Casos de Prueba Específicos para Mejorar la Precisión </w:t>
      </w:r>
      <w:r w:rsidRPr="002B52A9">
        <w:rPr>
          <w:rFonts w:ascii="Segoe UI Emoji" w:hAnsi="Segoe UI Emoji" w:cs="Segoe UI Emoji"/>
          <w:b/>
          <w:bCs/>
        </w:rPr>
        <w:t>📝</w:t>
      </w:r>
    </w:p>
    <w:p w14:paraId="1770AEA2" w14:textId="77777777" w:rsidR="002B52A9" w:rsidRPr="002B52A9" w:rsidRDefault="002B52A9" w:rsidP="002B52A9">
      <w:pPr>
        <w:numPr>
          <w:ilvl w:val="0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lastRenderedPageBreak/>
        <w:t xml:space="preserve">Caso de Prueba 1: </w:t>
      </w:r>
      <w:proofErr w:type="gramStart"/>
      <w:r w:rsidRPr="002B52A9">
        <w:rPr>
          <w:rFonts w:ascii="Candara" w:hAnsi="Candara"/>
          <w:b/>
          <w:bCs/>
        </w:rPr>
        <w:t>Bypass</w:t>
      </w:r>
      <w:proofErr w:type="gramEnd"/>
      <w:r w:rsidRPr="002B52A9">
        <w:rPr>
          <w:rFonts w:ascii="Candara" w:hAnsi="Candara"/>
          <w:b/>
          <w:bCs/>
        </w:rPr>
        <w:t xml:space="preserve"> de Lógica de Negocio en Permisos de Documentos</w:t>
      </w:r>
    </w:p>
    <w:p w14:paraId="58E833D9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Descripción:</w:t>
      </w:r>
      <w:r w:rsidRPr="002B52A9">
        <w:rPr>
          <w:rFonts w:ascii="Candara" w:hAnsi="Candara"/>
        </w:rPr>
        <w:t xml:space="preserve"> Un usuario con permisos de "lector" intenta modificar un documento cambiando directamente el ID del documento en la URL o en la carga útil de una solicitud API, sin que la interfaz de usuario lo permita. La aplicación debería validar los permisos a nivel de </w:t>
      </w:r>
      <w:proofErr w:type="spellStart"/>
      <w:r w:rsidRPr="002B52A9">
        <w:rPr>
          <w:rFonts w:ascii="Candara" w:hAnsi="Candara"/>
        </w:rPr>
        <w:t>backend</w:t>
      </w:r>
      <w:proofErr w:type="spellEnd"/>
      <w:r w:rsidRPr="002B52A9">
        <w:rPr>
          <w:rFonts w:ascii="Candara" w:hAnsi="Candara"/>
        </w:rPr>
        <w:t xml:space="preserve"> para cada operación, no solo confiar en la interfaz.</w:t>
      </w:r>
    </w:p>
    <w:p w14:paraId="5F19F21C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No detectable por SAST/DAST estándar porque:</w:t>
      </w:r>
      <w:r w:rsidRPr="002B52A9">
        <w:rPr>
          <w:rFonts w:ascii="Candara" w:hAnsi="Candara"/>
        </w:rPr>
        <w:t xml:space="preserve"> SAST no entiende la lógica de negocio compleja de permisos entre módulos, y DAST podría no generar la secuencia de solicitudes específica para explotar esta falla sin un conocimiento previo.</w:t>
      </w:r>
    </w:p>
    <w:p w14:paraId="0169F3B1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Cómo mejora la precisión:</w:t>
      </w:r>
      <w:r w:rsidRPr="002B52A9">
        <w:rPr>
          <w:rFonts w:ascii="Candara" w:hAnsi="Candara"/>
        </w:rPr>
        <w:t xml:space="preserve"> Permite identificar fallas críticas en la autorización que son específicas de la lógica de negocio de </w:t>
      </w:r>
      <w:proofErr w:type="spellStart"/>
      <w:r w:rsidRPr="002B52A9">
        <w:rPr>
          <w:rFonts w:ascii="Candara" w:hAnsi="Candara"/>
        </w:rPr>
        <w:t>SecureConnect</w:t>
      </w:r>
      <w:proofErr w:type="spellEnd"/>
      <w:r w:rsidRPr="002B52A9">
        <w:rPr>
          <w:rFonts w:ascii="Candara" w:hAnsi="Candara"/>
        </w:rPr>
        <w:t>, que las herramientas genéricas no captarían.</w:t>
      </w:r>
    </w:p>
    <w:p w14:paraId="58B686C5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Integración en CI/CD (Automatización Parcial):</w:t>
      </w:r>
      <w:r w:rsidRPr="002B52A9">
        <w:rPr>
          <w:rFonts w:ascii="Candara" w:hAnsi="Candara"/>
        </w:rPr>
        <w:t xml:space="preserve"> Se puede implementar como una </w:t>
      </w:r>
      <w:r w:rsidRPr="002B52A9">
        <w:rPr>
          <w:rFonts w:ascii="Candara" w:hAnsi="Candara"/>
          <w:b/>
          <w:bCs/>
        </w:rPr>
        <w:t>prueba de integración de seguridad</w:t>
      </w:r>
      <w:r w:rsidRPr="002B52A9">
        <w:rPr>
          <w:rFonts w:ascii="Candara" w:hAnsi="Candara"/>
        </w:rPr>
        <w:t xml:space="preserve"> utilizando un </w:t>
      </w:r>
      <w:proofErr w:type="spellStart"/>
      <w:r w:rsidRPr="002B52A9">
        <w:rPr>
          <w:rFonts w:ascii="Candara" w:hAnsi="Candara"/>
        </w:rPr>
        <w:t>framework</w:t>
      </w:r>
      <w:proofErr w:type="spellEnd"/>
      <w:r w:rsidRPr="002B52A9">
        <w:rPr>
          <w:rFonts w:ascii="Candara" w:hAnsi="Candara"/>
        </w:rPr>
        <w:t xml:space="preserve"> de pruebas (ej. </w:t>
      </w:r>
      <w:proofErr w:type="spellStart"/>
      <w:r w:rsidRPr="002B52A9">
        <w:rPr>
          <w:rFonts w:ascii="Candara" w:hAnsi="Candara"/>
        </w:rPr>
        <w:t>Pytest</w:t>
      </w:r>
      <w:proofErr w:type="spellEnd"/>
      <w:r w:rsidRPr="002B52A9">
        <w:rPr>
          <w:rFonts w:ascii="Candara" w:hAnsi="Candara"/>
        </w:rPr>
        <w:t xml:space="preserve"> con </w:t>
      </w:r>
      <w:proofErr w:type="spellStart"/>
      <w:r w:rsidRPr="002B52A9">
        <w:rPr>
          <w:rFonts w:ascii="Candara" w:hAnsi="Candara"/>
        </w:rPr>
        <w:t>requests</w:t>
      </w:r>
      <w:proofErr w:type="spellEnd"/>
      <w:r w:rsidRPr="002B52A9">
        <w:rPr>
          <w:rFonts w:ascii="Candara" w:hAnsi="Candara"/>
        </w:rPr>
        <w:t xml:space="preserve"> para Python) que simule las solicitudes maliciosas y verifique las respuestas de la API. Se ejecutaría en cada </w:t>
      </w:r>
      <w:proofErr w:type="spellStart"/>
      <w:r w:rsidRPr="002B52A9">
        <w:rPr>
          <w:rFonts w:ascii="Candara" w:hAnsi="Candara"/>
        </w:rPr>
        <w:t>build</w:t>
      </w:r>
      <w:proofErr w:type="spellEnd"/>
      <w:r w:rsidRPr="002B52A9">
        <w:rPr>
          <w:rFonts w:ascii="Candara" w:hAnsi="Candara"/>
        </w:rPr>
        <w:t>.</w:t>
      </w:r>
    </w:p>
    <w:p w14:paraId="6D5D199E" w14:textId="77777777" w:rsidR="002B52A9" w:rsidRPr="002B52A9" w:rsidRDefault="002B52A9" w:rsidP="002B52A9">
      <w:pPr>
        <w:numPr>
          <w:ilvl w:val="0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Caso de Prueba 2: Inyección de Encabezados HTTP Personalizados para Acceso Elevado</w:t>
      </w:r>
    </w:p>
    <w:p w14:paraId="27ACB6D7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Descripción:</w:t>
      </w:r>
      <w:r w:rsidRPr="002B52A9">
        <w:rPr>
          <w:rFonts w:ascii="Candara" w:hAnsi="Candara"/>
        </w:rPr>
        <w:t xml:space="preserve"> Un atacante intenta inyectar encabezados HTTP personalizados (ej. X-</w:t>
      </w:r>
      <w:proofErr w:type="spellStart"/>
      <w:r w:rsidRPr="002B52A9">
        <w:rPr>
          <w:rFonts w:ascii="Candara" w:hAnsi="Candara"/>
        </w:rPr>
        <w:t>Admin</w:t>
      </w:r>
      <w:proofErr w:type="spellEnd"/>
      <w:r w:rsidRPr="002B52A9">
        <w:rPr>
          <w:rFonts w:ascii="Candara" w:hAnsi="Candara"/>
        </w:rPr>
        <w:t>-Role: true o X-</w:t>
      </w:r>
      <w:proofErr w:type="spellStart"/>
      <w:r w:rsidRPr="002B52A9">
        <w:rPr>
          <w:rFonts w:ascii="Candara" w:hAnsi="Candara"/>
        </w:rPr>
        <w:t>Forwarded</w:t>
      </w:r>
      <w:proofErr w:type="spellEnd"/>
      <w:r w:rsidRPr="002B52A9">
        <w:rPr>
          <w:rFonts w:ascii="Candara" w:hAnsi="Candara"/>
        </w:rPr>
        <w:t>-</w:t>
      </w:r>
      <w:proofErr w:type="spellStart"/>
      <w:r w:rsidRPr="002B52A9">
        <w:rPr>
          <w:rFonts w:ascii="Candara" w:hAnsi="Candara"/>
        </w:rPr>
        <w:t>For</w:t>
      </w:r>
      <w:proofErr w:type="spellEnd"/>
      <w:r w:rsidRPr="002B52A9">
        <w:rPr>
          <w:rFonts w:ascii="Candara" w:hAnsi="Candara"/>
        </w:rPr>
        <w:t xml:space="preserve">: 127.0.0.1) para engañar a la aplicación o a un proxy/WAF y obtener acceso privilegiado o </w:t>
      </w:r>
      <w:proofErr w:type="spellStart"/>
      <w:r w:rsidRPr="002B52A9">
        <w:rPr>
          <w:rFonts w:ascii="Candara" w:hAnsi="Candara"/>
        </w:rPr>
        <w:t>bypassar</w:t>
      </w:r>
      <w:proofErr w:type="spellEnd"/>
      <w:r w:rsidRPr="002B52A9">
        <w:rPr>
          <w:rFonts w:ascii="Candara" w:hAnsi="Candara"/>
        </w:rPr>
        <w:t xml:space="preserve"> restricciones de IP.</w:t>
      </w:r>
    </w:p>
    <w:p w14:paraId="27EF1413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No detectable por SAST/DAST estándar porque:</w:t>
      </w:r>
      <w:r w:rsidRPr="002B52A9">
        <w:rPr>
          <w:rFonts w:ascii="Candara" w:hAnsi="Candara"/>
        </w:rPr>
        <w:t xml:space="preserve"> SAST no analiza el comportamiento de la aplicación con encabezados personalizados, y DAST podría no tener la inteligencia para inferir qué encabezados específicos podrían ser explotables sin un conocimiento profundo de la arquitectura.</w:t>
      </w:r>
    </w:p>
    <w:p w14:paraId="19E1D8B3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Cómo mejora la precisión:</w:t>
      </w:r>
      <w:r w:rsidRPr="002B52A9">
        <w:rPr>
          <w:rFonts w:ascii="Candara" w:hAnsi="Candara"/>
        </w:rPr>
        <w:t xml:space="preserve"> Dirige la verificación a un vector de ataque específico que podría ser explotado por una mala configuración o un error en el manejo de </w:t>
      </w:r>
      <w:proofErr w:type="spellStart"/>
      <w:r w:rsidRPr="002B52A9">
        <w:rPr>
          <w:rFonts w:ascii="Candara" w:hAnsi="Candara"/>
        </w:rPr>
        <w:t>proxies</w:t>
      </w:r>
      <w:proofErr w:type="spellEnd"/>
      <w:r w:rsidRPr="002B52A9">
        <w:rPr>
          <w:rFonts w:ascii="Candara" w:hAnsi="Candara"/>
        </w:rPr>
        <w:t>/balanceadores de carga.</w:t>
      </w:r>
    </w:p>
    <w:p w14:paraId="0842FC8F" w14:textId="77777777" w:rsidR="002B52A9" w:rsidRPr="002B52A9" w:rsidRDefault="002B52A9" w:rsidP="002B52A9">
      <w:pPr>
        <w:numPr>
          <w:ilvl w:val="1"/>
          <w:numId w:val="15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Integración en CI/CD (Automatización Parcial):</w:t>
      </w:r>
      <w:r w:rsidRPr="002B52A9">
        <w:rPr>
          <w:rFonts w:ascii="Candara" w:hAnsi="Candara"/>
        </w:rPr>
        <w:t xml:space="preserve"> Se puede crear un </w:t>
      </w:r>
      <w:r w:rsidRPr="002B52A9">
        <w:rPr>
          <w:rFonts w:ascii="Candara" w:hAnsi="Candara"/>
          <w:b/>
          <w:bCs/>
        </w:rPr>
        <w:t>script de prueba personalizado</w:t>
      </w:r>
      <w:r w:rsidRPr="002B52A9">
        <w:rPr>
          <w:rFonts w:ascii="Candara" w:hAnsi="Candara"/>
        </w:rPr>
        <w:t xml:space="preserve"> (ej. en Python con la librería </w:t>
      </w:r>
      <w:proofErr w:type="spellStart"/>
      <w:r w:rsidRPr="002B52A9">
        <w:rPr>
          <w:rFonts w:ascii="Candara" w:hAnsi="Candara"/>
        </w:rPr>
        <w:t>requests</w:t>
      </w:r>
      <w:proofErr w:type="spellEnd"/>
      <w:r w:rsidRPr="002B52A9">
        <w:rPr>
          <w:rFonts w:ascii="Candara" w:hAnsi="Candara"/>
        </w:rPr>
        <w:t>) que envíe solicitudes con estos encabezados manipulados a un entorno de prueba, verificando las respuestas y los logs de la aplicación. Esto se ejecutaría como parte de las pruebas de despliegue.</w:t>
      </w:r>
    </w:p>
    <w:p w14:paraId="0CDFAFE7" w14:textId="77777777" w:rsidR="002B52A9" w:rsidRPr="002B52A9" w:rsidRDefault="002B52A9" w:rsidP="002B52A9">
      <w:pPr>
        <w:rPr>
          <w:rFonts w:ascii="Candara" w:hAnsi="Candara"/>
          <w:b/>
          <w:bCs/>
        </w:rPr>
      </w:pPr>
      <w:r w:rsidRPr="002B52A9">
        <w:rPr>
          <w:rFonts w:ascii="Candara" w:hAnsi="Candara"/>
          <w:b/>
          <w:bCs/>
        </w:rPr>
        <w:t xml:space="preserve">6.3. Ideas de Integración en CI/CD para Pruebas Complejas </w:t>
      </w:r>
      <w:r w:rsidRPr="002B52A9">
        <w:rPr>
          <w:rFonts w:ascii="Segoe UI Emoji" w:hAnsi="Segoe UI Emoji" w:cs="Segoe UI Emoji"/>
          <w:b/>
          <w:bCs/>
        </w:rPr>
        <w:t>⚙️</w:t>
      </w:r>
    </w:p>
    <w:p w14:paraId="7C6BDC00" w14:textId="77777777" w:rsidR="002B52A9" w:rsidRPr="002B52A9" w:rsidRDefault="002B52A9" w:rsidP="002B52A9">
      <w:pPr>
        <w:numPr>
          <w:ilvl w:val="0"/>
          <w:numId w:val="1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Pruebas Unitarias de Seguridad:</w:t>
      </w:r>
      <w:r w:rsidRPr="002B52A9">
        <w:rPr>
          <w:rFonts w:ascii="Candara" w:hAnsi="Candara"/>
        </w:rPr>
        <w:t xml:space="preserve"> Escribir pruebas unitarias que validen funciones críticas de seguridad (ej. validación de entrada, autenticación, autorización) contra casos de borde y </w:t>
      </w:r>
      <w:proofErr w:type="spellStart"/>
      <w:r w:rsidRPr="002B52A9">
        <w:rPr>
          <w:rFonts w:ascii="Candara" w:hAnsi="Candara"/>
        </w:rPr>
        <w:t>payloads</w:t>
      </w:r>
      <w:proofErr w:type="spellEnd"/>
      <w:r w:rsidRPr="002B52A9">
        <w:rPr>
          <w:rFonts w:ascii="Candara" w:hAnsi="Candara"/>
        </w:rPr>
        <w:t xml:space="preserve"> maliciosos.</w:t>
      </w:r>
    </w:p>
    <w:p w14:paraId="50E3D6D9" w14:textId="77777777" w:rsidR="002B52A9" w:rsidRPr="002B52A9" w:rsidRDefault="002B52A9" w:rsidP="002B52A9">
      <w:pPr>
        <w:numPr>
          <w:ilvl w:val="0"/>
          <w:numId w:val="1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lastRenderedPageBreak/>
        <w:t>Pruebas de Integración de Seguridad:</w:t>
      </w:r>
      <w:r w:rsidRPr="002B52A9">
        <w:rPr>
          <w:rFonts w:ascii="Candara" w:hAnsi="Candara"/>
        </w:rPr>
        <w:t xml:space="preserve"> Crear suites de pruebas que simulen interacciones entre componentes o con servicios externos, inyectando </w:t>
      </w:r>
      <w:proofErr w:type="spellStart"/>
      <w:r w:rsidRPr="002B52A9">
        <w:rPr>
          <w:rFonts w:ascii="Candara" w:hAnsi="Candara"/>
        </w:rPr>
        <w:t>payloads</w:t>
      </w:r>
      <w:proofErr w:type="spellEnd"/>
      <w:r w:rsidRPr="002B52A9">
        <w:rPr>
          <w:rFonts w:ascii="Candara" w:hAnsi="Candara"/>
        </w:rPr>
        <w:t xml:space="preserve"> de seguridad y verificando el comportamiento.</w:t>
      </w:r>
    </w:p>
    <w:p w14:paraId="4FB61D92" w14:textId="77777777" w:rsidR="002B52A9" w:rsidRPr="002B52A9" w:rsidRDefault="002B52A9" w:rsidP="002B52A9">
      <w:pPr>
        <w:numPr>
          <w:ilvl w:val="0"/>
          <w:numId w:val="1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Scripts Personalizados de Pruebas de Seguridad:</w:t>
      </w:r>
      <w:r w:rsidRPr="002B52A9">
        <w:rPr>
          <w:rFonts w:ascii="Candara" w:hAnsi="Candara"/>
        </w:rPr>
        <w:t xml:space="preserve"> Desarrollar scripts en lenguajes como Python que automaticen escenarios de ataque complejos que las herramientas estándar no cubren, ejecutándolos como parte del pipeline de despliegue.</w:t>
      </w:r>
    </w:p>
    <w:p w14:paraId="1899429B" w14:textId="77777777" w:rsidR="002B52A9" w:rsidRPr="002B52A9" w:rsidRDefault="002B52A9" w:rsidP="002B52A9">
      <w:pPr>
        <w:numPr>
          <w:ilvl w:val="0"/>
          <w:numId w:val="16"/>
        </w:numPr>
        <w:rPr>
          <w:rFonts w:ascii="Candara" w:hAnsi="Candara"/>
        </w:rPr>
      </w:pPr>
      <w:r w:rsidRPr="002B52A9">
        <w:rPr>
          <w:rFonts w:ascii="Candara" w:hAnsi="Candara"/>
          <w:b/>
          <w:bCs/>
        </w:rPr>
        <w:t>Contenedores de Pruebas de Seguridad:</w:t>
      </w:r>
      <w:r w:rsidRPr="002B52A9">
        <w:rPr>
          <w:rFonts w:ascii="Candara" w:hAnsi="Candara"/>
        </w:rPr>
        <w:t xml:space="preserve"> Utilizar contenedores Docker para crear entornos de prueba aislados donde se puedan ejecutar herramientas de seguridad específicas o scripts personalizados de forma consistente.</w:t>
      </w:r>
    </w:p>
    <w:p w14:paraId="7DE7D4D1" w14:textId="77777777" w:rsidR="00BD6F59" w:rsidRPr="002B52A9" w:rsidRDefault="00BD6F59">
      <w:pPr>
        <w:rPr>
          <w:rFonts w:ascii="Candara" w:hAnsi="Candara"/>
        </w:rPr>
      </w:pPr>
    </w:p>
    <w:sectPr w:rsidR="00BD6F59" w:rsidRPr="002B52A9" w:rsidSect="002B52A9">
      <w:headerReference w:type="default" r:id="rId7"/>
      <w:pgSz w:w="11906" w:h="16838"/>
      <w:pgMar w:top="993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47AD4" w14:textId="77777777" w:rsidR="008346A6" w:rsidRDefault="008346A6" w:rsidP="002B52A9">
      <w:pPr>
        <w:spacing w:after="0" w:line="240" w:lineRule="auto"/>
      </w:pPr>
      <w:r>
        <w:separator/>
      </w:r>
    </w:p>
  </w:endnote>
  <w:endnote w:type="continuationSeparator" w:id="0">
    <w:p w14:paraId="63D61ABB" w14:textId="77777777" w:rsidR="008346A6" w:rsidRDefault="008346A6" w:rsidP="002B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EA87F" w14:textId="77777777" w:rsidR="008346A6" w:rsidRDefault="008346A6" w:rsidP="002B52A9">
      <w:pPr>
        <w:spacing w:after="0" w:line="240" w:lineRule="auto"/>
      </w:pPr>
      <w:r>
        <w:separator/>
      </w:r>
    </w:p>
  </w:footnote>
  <w:footnote w:type="continuationSeparator" w:id="0">
    <w:p w14:paraId="4A950221" w14:textId="77777777" w:rsidR="008346A6" w:rsidRDefault="008346A6" w:rsidP="002B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3C6BC88" w14:textId="77777777" w:rsidR="002B52A9" w:rsidRDefault="002B52A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14:paraId="421C41FA" w14:textId="77777777" w:rsidR="002B52A9" w:rsidRDefault="002B52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509"/>
    <w:multiLevelType w:val="multilevel"/>
    <w:tmpl w:val="BD7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1"/>
    <w:multiLevelType w:val="multilevel"/>
    <w:tmpl w:val="A8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056"/>
    <w:multiLevelType w:val="multilevel"/>
    <w:tmpl w:val="88C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13A0"/>
    <w:multiLevelType w:val="multilevel"/>
    <w:tmpl w:val="498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B04"/>
    <w:multiLevelType w:val="multilevel"/>
    <w:tmpl w:val="627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17A3"/>
    <w:multiLevelType w:val="multilevel"/>
    <w:tmpl w:val="EF9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82E3A"/>
    <w:multiLevelType w:val="multilevel"/>
    <w:tmpl w:val="2FE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01126"/>
    <w:multiLevelType w:val="multilevel"/>
    <w:tmpl w:val="2BA4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22008"/>
    <w:multiLevelType w:val="multilevel"/>
    <w:tmpl w:val="346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124CC"/>
    <w:multiLevelType w:val="multilevel"/>
    <w:tmpl w:val="E19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31F13"/>
    <w:multiLevelType w:val="multilevel"/>
    <w:tmpl w:val="AC8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F578D"/>
    <w:multiLevelType w:val="multilevel"/>
    <w:tmpl w:val="F24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55EE7"/>
    <w:multiLevelType w:val="multilevel"/>
    <w:tmpl w:val="1AB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D6418"/>
    <w:multiLevelType w:val="multilevel"/>
    <w:tmpl w:val="70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55242"/>
    <w:multiLevelType w:val="multilevel"/>
    <w:tmpl w:val="D9B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370F2"/>
    <w:multiLevelType w:val="multilevel"/>
    <w:tmpl w:val="A6F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84832">
    <w:abstractNumId w:val="7"/>
  </w:num>
  <w:num w:numId="2" w16cid:durableId="1683824520">
    <w:abstractNumId w:val="0"/>
  </w:num>
  <w:num w:numId="3" w16cid:durableId="1673072309">
    <w:abstractNumId w:val="12"/>
  </w:num>
  <w:num w:numId="4" w16cid:durableId="97068451">
    <w:abstractNumId w:val="6"/>
  </w:num>
  <w:num w:numId="5" w16cid:durableId="118958349">
    <w:abstractNumId w:val="4"/>
  </w:num>
  <w:num w:numId="6" w16cid:durableId="1824814613">
    <w:abstractNumId w:val="2"/>
  </w:num>
  <w:num w:numId="7" w16cid:durableId="1738817223">
    <w:abstractNumId w:val="11"/>
  </w:num>
  <w:num w:numId="8" w16cid:durableId="1101494139">
    <w:abstractNumId w:val="1"/>
  </w:num>
  <w:num w:numId="9" w16cid:durableId="441341742">
    <w:abstractNumId w:val="15"/>
  </w:num>
  <w:num w:numId="10" w16cid:durableId="2038311129">
    <w:abstractNumId w:val="9"/>
  </w:num>
  <w:num w:numId="11" w16cid:durableId="311641907">
    <w:abstractNumId w:val="10"/>
  </w:num>
  <w:num w:numId="12" w16cid:durableId="1727101086">
    <w:abstractNumId w:val="8"/>
  </w:num>
  <w:num w:numId="13" w16cid:durableId="710767629">
    <w:abstractNumId w:val="5"/>
  </w:num>
  <w:num w:numId="14" w16cid:durableId="380401689">
    <w:abstractNumId w:val="13"/>
  </w:num>
  <w:num w:numId="15" w16cid:durableId="1087068835">
    <w:abstractNumId w:val="3"/>
  </w:num>
  <w:num w:numId="16" w16cid:durableId="8424773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A9"/>
    <w:rsid w:val="002B52A9"/>
    <w:rsid w:val="005A7C59"/>
    <w:rsid w:val="00637978"/>
    <w:rsid w:val="00770116"/>
    <w:rsid w:val="008346A6"/>
    <w:rsid w:val="00BD6F59"/>
    <w:rsid w:val="00E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F5CF2"/>
  <w15:chartTrackingRefBased/>
  <w15:docId w15:val="{6C953E1C-F667-4649-A257-4C9ABB91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2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2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2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2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2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2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2A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5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2A9"/>
  </w:style>
  <w:style w:type="paragraph" w:styleId="Piedepgina">
    <w:name w:val="footer"/>
    <w:basedOn w:val="Normal"/>
    <w:link w:val="PiedepginaCar"/>
    <w:uiPriority w:val="99"/>
    <w:unhideWhenUsed/>
    <w:rsid w:val="002B5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2A9"/>
  </w:style>
  <w:style w:type="table" w:styleId="Tablaconcuadrcula4-nfasis1">
    <w:name w:val="Grid Table 4 Accent 1"/>
    <w:basedOn w:val="Tablanormal"/>
    <w:uiPriority w:val="49"/>
    <w:rsid w:val="002B52A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4D2AD4-7837-4915-90E5-5B483254A0D9}">
  <we:reference id="wa200000011" version="1.0.1.0" store="es-HN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2320</Words>
  <Characters>12762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Juan Carlos Valencia</dc:creator>
  <cp:keywords/>
  <dc:description/>
  <cp:lastModifiedBy>Ing. Juan Carlos Valencia</cp:lastModifiedBy>
  <cp:revision>1</cp:revision>
  <dcterms:created xsi:type="dcterms:W3CDTF">2025-07-02T20:45:00Z</dcterms:created>
  <dcterms:modified xsi:type="dcterms:W3CDTF">2025-07-02T21:08:00Z</dcterms:modified>
</cp:coreProperties>
</file>