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Análisis de Vulnerabilidades de Seguridad Web</w:t>
      </w:r>
    </w:p>
    <w:p>
      <w:pPr>
        <w:pStyle w:val="Heading2"/>
      </w:pPr>
      <w:r>
        <w:t>1. Encabezado</w:t>
      </w:r>
    </w:p>
    <w:p>
      <w:r>
        <w:t>Título del Documento: Informe de Análisis de Vulnerabilidades de Seguridad Web</w:t>
      </w:r>
    </w:p>
    <w:p>
      <w:r>
        <w:t>Fecha del Análisis: [Fecha]</w:t>
      </w:r>
    </w:p>
    <w:p>
      <w:r>
        <w:t>Responsable del Análisis: [Nombre y Contacto]</w:t>
      </w:r>
    </w:p>
    <w:p>
      <w:r>
        <w:t>Cliente: [Nombre de la Organización o Proyecto]</w:t>
      </w:r>
    </w:p>
    <w:p>
      <w:pPr>
        <w:pStyle w:val="Heading2"/>
      </w:pPr>
      <w:r>
        <w:t>2. Resumen Ejecutivo</w:t>
      </w:r>
    </w:p>
    <w:p>
      <w:r>
        <w:t>Descripción breve del análisis realizado.</w:t>
      </w:r>
    </w:p>
    <w:p>
      <w:r>
        <w:t>Resultados clave:</w:t>
      </w:r>
    </w:p>
    <w:p>
      <w:r>
        <w:t>• Número de vulnerabilidades detectadas y su criticidad.</w:t>
      </w:r>
    </w:p>
    <w:p>
      <w:r>
        <w:t>• Recomendaciones prioritarias.</w:t>
      </w:r>
    </w:p>
    <w:p>
      <w:pPr>
        <w:pStyle w:val="Heading2"/>
      </w:pPr>
      <w:r>
        <w:t>3. Alcance</w:t>
      </w:r>
    </w:p>
    <w:p>
      <w:r>
        <w:t>• Lista de aplicaciones, APIs o módulos analizados.</w:t>
      </w:r>
    </w:p>
    <w:p>
      <w:r>
        <w:t>• Metodología empleada (manual, automatizada o híbrida).</w:t>
      </w:r>
    </w:p>
    <w:p>
      <w:r>
        <w:t>• Herramientas utilizadas.</w:t>
      </w:r>
    </w:p>
    <w:p>
      <w:pPr>
        <w:pStyle w:val="Heading2"/>
      </w:pPr>
      <w:r>
        <w:t>4. Detalles Técnicos</w:t>
      </w:r>
    </w:p>
    <w:p>
      <w:r>
        <w:t>4.1. Vulnerabilidades Detectadas:</w:t>
      </w:r>
    </w:p>
    <w:p>
      <w:r>
        <w:t>Para cada vulnerabilidad:</w:t>
      </w:r>
    </w:p>
    <w:p>
      <w:r>
        <w:t>• Nombre: [Ejemplo: 'SQL Injection en el parámetro id'].</w:t>
      </w:r>
    </w:p>
    <w:p>
      <w:r>
        <w:t>• Descripción: [Explicación de la falla encontrada].</w:t>
      </w:r>
    </w:p>
    <w:p>
      <w:r>
        <w:t>• Vector de Ataque: [Cómo se explota la vulnerabilidad].</w:t>
      </w:r>
    </w:p>
    <w:p>
      <w:r>
        <w:t>• Impacto: [Riesgos para el sistema o negocio].</w:t>
      </w:r>
    </w:p>
    <w:p>
      <w:r>
        <w:t>• Severidad: [Alta, Media, Baja].</w:t>
      </w:r>
    </w:p>
    <w:p>
      <w:r>
        <w:t>• Prueba de Concepto (PoC):</w:t>
      </w:r>
    </w:p>
    <w:p>
      <w:r>
        <w:t>```</w:t>
        <w:br/>
        <w:t>[Comandos o ejemplos empleados para validar la vulnerabilidad]</w:t>
        <w:br/>
        <w:t>```</w:t>
      </w:r>
    </w:p>
    <w:p>
      <w:r>
        <w:t>• Evidencia: [Capturas de pantalla o registros que respalden el hallazgo].</w:t>
      </w:r>
    </w:p>
    <w:p>
      <w:r>
        <w:t>4.2. Vulnerabilidades No Confirmadas:</w:t>
      </w:r>
    </w:p>
    <w:p>
      <w:r>
        <w:t>Listado de posibles fallos que requieren más validación.</w:t>
      </w:r>
    </w:p>
    <w:p>
      <w:pPr>
        <w:pStyle w:val="Heading2"/>
      </w:pPr>
      <w:r>
        <w:t>5. Recomendaciones</w:t>
      </w:r>
    </w:p>
    <w:p>
      <w:r>
        <w:t>• Corto Plazo: [Acciones inmediatas para mitigar riesgos].</w:t>
      </w:r>
    </w:p>
    <w:p>
      <w:r>
        <w:t>• Mediano Plazo: [Cambios en la configuración del sistema o WAF].</w:t>
      </w:r>
    </w:p>
    <w:p>
      <w:r>
        <w:t>• Largo Plazo: [Revisión de procesos y adopción de mejores prácticas].</w:t>
      </w:r>
    </w:p>
    <w:p>
      <w:pPr>
        <w:pStyle w:val="Heading2"/>
      </w:pPr>
      <w:r>
        <w:t>6. Conclusiones</w:t>
      </w:r>
    </w:p>
    <w:p>
      <w:r>
        <w:t>Resumen del análisis.</w:t>
      </w:r>
    </w:p>
    <w:p>
      <w:r>
        <w:t>Beneficios esperados tras aplicar las recomendaciones.</w:t>
      </w:r>
    </w:p>
    <w:p>
      <w:pPr>
        <w:pStyle w:val="Heading2"/>
      </w:pPr>
      <w:r>
        <w:t>7. Anexos</w:t>
      </w:r>
    </w:p>
    <w:p>
      <w:r>
        <w:t>• Archivos de salida generados por herramientas (ej.: logs de SQLMap, informes de OWASP ZAP).</w:t>
      </w:r>
    </w:p>
    <w:p>
      <w:r>
        <w:t>• Recursos adicionales (manuales, links a CVE relevantes).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