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03584" w14:textId="69357FCE" w:rsidR="00460102" w:rsidRPr="00D73F09" w:rsidRDefault="00D73F09" w:rsidP="00460102">
      <w:pPr>
        <w:jc w:val="center"/>
        <w:rPr>
          <w:b/>
          <w:bCs/>
          <w:u w:val="single"/>
        </w:rPr>
      </w:pPr>
      <w:r w:rsidRPr="00D73F09">
        <w:rPr>
          <w:b/>
          <w:bCs/>
          <w:u w:val="single"/>
        </w:rPr>
        <w:t>Grille d’évaluation </w:t>
      </w:r>
      <w:r w:rsidR="00330732">
        <w:rPr>
          <w:b/>
          <w:bCs/>
          <w:u w:val="single"/>
        </w:rPr>
        <w:t>simplif</w:t>
      </w:r>
      <w:r w:rsidR="007E7073">
        <w:rPr>
          <w:b/>
          <w:bCs/>
          <w:u w:val="single"/>
        </w:rPr>
        <w:t>i</w:t>
      </w:r>
      <w:r w:rsidR="0016601A">
        <w:rPr>
          <w:b/>
          <w:bCs/>
          <w:u w:val="single"/>
        </w:rPr>
        <w:t>ée</w:t>
      </w:r>
      <w:r w:rsidR="00330732">
        <w:rPr>
          <w:b/>
          <w:bCs/>
          <w:u w:val="single"/>
        </w:rPr>
        <w:t xml:space="preserve"> </w:t>
      </w:r>
      <w:r w:rsidRPr="00D73F09">
        <w:rPr>
          <w:b/>
          <w:bCs/>
          <w:u w:val="single"/>
        </w:rPr>
        <w:t xml:space="preserve">: </w:t>
      </w:r>
      <w:r w:rsidR="00724418">
        <w:rPr>
          <w:b/>
          <w:bCs/>
          <w:u w:val="single"/>
        </w:rPr>
        <w:t>Bougies parfumées</w:t>
      </w:r>
    </w:p>
    <w:tbl>
      <w:tblPr>
        <w:tblStyle w:val="Grilledutableau"/>
        <w:tblpPr w:leftFromText="141" w:rightFromText="141" w:vertAnchor="text" w:horzAnchor="margin" w:tblpXSpec="center" w:tblpY="373"/>
        <w:tblOverlap w:val="never"/>
        <w:tblW w:w="10485" w:type="dxa"/>
        <w:tblLayout w:type="fixed"/>
        <w:tblLook w:val="04A0" w:firstRow="1" w:lastRow="0" w:firstColumn="1" w:lastColumn="0" w:noHBand="0" w:noVBand="1"/>
      </w:tblPr>
      <w:tblGrid>
        <w:gridCol w:w="1841"/>
        <w:gridCol w:w="5388"/>
        <w:gridCol w:w="1276"/>
        <w:gridCol w:w="490"/>
        <w:gridCol w:w="491"/>
        <w:gridCol w:w="491"/>
        <w:gridCol w:w="508"/>
      </w:tblGrid>
      <w:tr w:rsidR="00330732" w:rsidRPr="00DC1CD4" w14:paraId="1E7C3728" w14:textId="77777777" w:rsidTr="00330732">
        <w:trPr>
          <w:trHeight w:val="589"/>
        </w:trPr>
        <w:tc>
          <w:tcPr>
            <w:tcW w:w="1841" w:type="dxa"/>
            <w:vMerge w:val="restart"/>
          </w:tcPr>
          <w:p w14:paraId="022DCC5E" w14:textId="77777777" w:rsidR="00330732" w:rsidRPr="00591CC8" w:rsidRDefault="00330732" w:rsidP="00330732">
            <w:pPr>
              <w:autoSpaceDE w:val="0"/>
              <w:autoSpaceDN w:val="0"/>
              <w:adjustRightInd w:val="0"/>
              <w:jc w:val="center"/>
              <w:rPr>
                <w:rFonts w:cstheme="minorHAnsi"/>
                <w:b/>
                <w:bCs/>
                <w:color w:val="000000"/>
              </w:rPr>
            </w:pPr>
          </w:p>
          <w:tbl>
            <w:tblPr>
              <w:tblW w:w="0" w:type="auto"/>
              <w:tblBorders>
                <w:top w:val="nil"/>
                <w:left w:val="nil"/>
                <w:bottom w:val="nil"/>
                <w:right w:val="nil"/>
              </w:tblBorders>
              <w:tblLayout w:type="fixed"/>
              <w:tblLook w:val="0000" w:firstRow="0" w:lastRow="0" w:firstColumn="0" w:lastColumn="0" w:noHBand="0" w:noVBand="0"/>
            </w:tblPr>
            <w:tblGrid>
              <w:gridCol w:w="1504"/>
            </w:tblGrid>
            <w:tr w:rsidR="00330732" w:rsidRPr="00591CC8" w14:paraId="2918A7DA" w14:textId="77777777" w:rsidTr="00E67626">
              <w:trPr>
                <w:trHeight w:val="93"/>
              </w:trPr>
              <w:tc>
                <w:tcPr>
                  <w:tcW w:w="1504" w:type="dxa"/>
                </w:tcPr>
                <w:p w14:paraId="3205F1C4" w14:textId="77777777" w:rsidR="00330732" w:rsidRPr="00591CC8" w:rsidRDefault="00330732" w:rsidP="00973F61">
                  <w:pPr>
                    <w:framePr w:hSpace="141" w:wrap="around" w:vAnchor="text" w:hAnchor="margin" w:xAlign="center" w:y="373"/>
                    <w:autoSpaceDE w:val="0"/>
                    <w:autoSpaceDN w:val="0"/>
                    <w:adjustRightInd w:val="0"/>
                    <w:suppressOverlap/>
                    <w:jc w:val="center"/>
                    <w:rPr>
                      <w:rFonts w:cstheme="minorHAnsi"/>
                      <w:b/>
                      <w:bCs/>
                      <w:color w:val="000000"/>
                    </w:rPr>
                  </w:pPr>
                  <w:r w:rsidRPr="00591CC8">
                    <w:rPr>
                      <w:rFonts w:cstheme="minorHAnsi"/>
                      <w:b/>
                      <w:bCs/>
                      <w:color w:val="000000"/>
                    </w:rPr>
                    <w:t>Compétences</w:t>
                  </w:r>
                </w:p>
              </w:tc>
            </w:tr>
            <w:tr w:rsidR="00330732" w:rsidRPr="00591CC8" w14:paraId="484CF0DF" w14:textId="77777777" w:rsidTr="00E67626">
              <w:trPr>
                <w:trHeight w:val="93"/>
              </w:trPr>
              <w:tc>
                <w:tcPr>
                  <w:tcW w:w="1504" w:type="dxa"/>
                </w:tcPr>
                <w:p w14:paraId="31EC10CA" w14:textId="77777777" w:rsidR="00330732" w:rsidRPr="00591CC8" w:rsidRDefault="00330732" w:rsidP="00973F61">
                  <w:pPr>
                    <w:framePr w:hSpace="141" w:wrap="around" w:vAnchor="text" w:hAnchor="margin" w:xAlign="center" w:y="373"/>
                    <w:autoSpaceDE w:val="0"/>
                    <w:autoSpaceDN w:val="0"/>
                    <w:adjustRightInd w:val="0"/>
                    <w:suppressOverlap/>
                    <w:jc w:val="center"/>
                    <w:rPr>
                      <w:rFonts w:cstheme="minorHAnsi"/>
                      <w:b/>
                      <w:bCs/>
                      <w:color w:val="000000"/>
                    </w:rPr>
                  </w:pPr>
                  <w:r w:rsidRPr="00591CC8">
                    <w:rPr>
                      <w:rFonts w:cstheme="minorHAnsi"/>
                      <w:b/>
                      <w:bCs/>
                      <w:color w:val="000000"/>
                    </w:rPr>
                    <w:t>Travaillées</w:t>
                  </w:r>
                </w:p>
              </w:tc>
            </w:tr>
            <w:tr w:rsidR="00330732" w:rsidRPr="00591CC8" w14:paraId="796D8F38" w14:textId="77777777" w:rsidTr="00E67626">
              <w:trPr>
                <w:trHeight w:val="93"/>
              </w:trPr>
              <w:tc>
                <w:tcPr>
                  <w:tcW w:w="1504" w:type="dxa"/>
                </w:tcPr>
                <w:p w14:paraId="4AC16C89" w14:textId="77777777" w:rsidR="00330732" w:rsidRPr="00591CC8" w:rsidRDefault="00330732" w:rsidP="00973F61">
                  <w:pPr>
                    <w:framePr w:hSpace="141" w:wrap="around" w:vAnchor="text" w:hAnchor="margin" w:xAlign="center" w:y="373"/>
                    <w:autoSpaceDE w:val="0"/>
                    <w:autoSpaceDN w:val="0"/>
                    <w:adjustRightInd w:val="0"/>
                    <w:suppressOverlap/>
                    <w:jc w:val="center"/>
                    <w:rPr>
                      <w:rFonts w:cstheme="minorHAnsi"/>
                      <w:b/>
                      <w:bCs/>
                      <w:color w:val="000000"/>
                    </w:rPr>
                  </w:pPr>
                </w:p>
              </w:tc>
            </w:tr>
          </w:tbl>
          <w:p w14:paraId="7B1C542C" w14:textId="77777777" w:rsidR="00330732" w:rsidRPr="00591CC8" w:rsidRDefault="00330732" w:rsidP="00330732">
            <w:pPr>
              <w:tabs>
                <w:tab w:val="left" w:pos="306"/>
              </w:tabs>
              <w:ind w:left="306"/>
              <w:jc w:val="center"/>
              <w:rPr>
                <w:rFonts w:cstheme="minorHAnsi"/>
                <w:b/>
                <w:bCs/>
              </w:rPr>
            </w:pPr>
          </w:p>
        </w:tc>
        <w:tc>
          <w:tcPr>
            <w:tcW w:w="5388" w:type="dxa"/>
            <w:vMerge w:val="restart"/>
          </w:tcPr>
          <w:p w14:paraId="08D60D5B" w14:textId="77777777" w:rsidR="00330732" w:rsidRPr="00591CC8" w:rsidRDefault="00330732" w:rsidP="00330732">
            <w:pPr>
              <w:autoSpaceDE w:val="0"/>
              <w:autoSpaceDN w:val="0"/>
              <w:adjustRightInd w:val="0"/>
              <w:jc w:val="center"/>
              <w:rPr>
                <w:rFonts w:cstheme="minorHAnsi"/>
                <w:b/>
                <w:bCs/>
                <w:color w:val="000000"/>
              </w:rPr>
            </w:pPr>
          </w:p>
          <w:p w14:paraId="16CB08CB" w14:textId="77777777" w:rsidR="00330732" w:rsidRPr="00591CC8" w:rsidRDefault="00330732" w:rsidP="00330732">
            <w:pPr>
              <w:pStyle w:val="Default"/>
              <w:ind w:left="1879"/>
              <w:rPr>
                <w:rFonts w:asciiTheme="minorHAnsi" w:hAnsiTheme="minorHAnsi" w:cstheme="minorHAnsi"/>
                <w:b/>
                <w:bCs/>
              </w:rPr>
            </w:pPr>
            <w:r>
              <w:rPr>
                <w:rFonts w:asciiTheme="minorHAnsi" w:hAnsiTheme="minorHAnsi" w:cstheme="minorHAnsi"/>
                <w:b/>
                <w:bCs/>
              </w:rPr>
              <w:t xml:space="preserve">Attendus </w:t>
            </w:r>
          </w:p>
        </w:tc>
        <w:tc>
          <w:tcPr>
            <w:tcW w:w="1276" w:type="dxa"/>
            <w:vMerge w:val="restart"/>
          </w:tcPr>
          <w:p w14:paraId="061D1816" w14:textId="77777777" w:rsidR="00330732" w:rsidRPr="00DC1CD4" w:rsidRDefault="00330732" w:rsidP="00330732">
            <w:pPr>
              <w:autoSpaceDE w:val="0"/>
              <w:autoSpaceDN w:val="0"/>
              <w:adjustRightInd w:val="0"/>
              <w:jc w:val="center"/>
              <w:rPr>
                <w:rFonts w:cstheme="minorHAnsi"/>
                <w:color w:val="000000"/>
              </w:rPr>
            </w:pPr>
          </w:p>
          <w:tbl>
            <w:tblPr>
              <w:tblW w:w="0" w:type="auto"/>
              <w:tblBorders>
                <w:top w:val="nil"/>
                <w:left w:val="nil"/>
                <w:bottom w:val="nil"/>
                <w:right w:val="nil"/>
              </w:tblBorders>
              <w:tblLayout w:type="fixed"/>
              <w:tblLook w:val="0000" w:firstRow="0" w:lastRow="0" w:firstColumn="0" w:lastColumn="0" w:noHBand="0" w:noVBand="0"/>
            </w:tblPr>
            <w:tblGrid>
              <w:gridCol w:w="1138"/>
            </w:tblGrid>
            <w:tr w:rsidR="00330732" w:rsidRPr="00DC1CD4" w14:paraId="7D5E5F06" w14:textId="77777777" w:rsidTr="00E67626">
              <w:trPr>
                <w:trHeight w:val="93"/>
              </w:trPr>
              <w:tc>
                <w:tcPr>
                  <w:tcW w:w="1138" w:type="dxa"/>
                </w:tcPr>
                <w:p w14:paraId="2531AA48" w14:textId="77777777" w:rsidR="00330732" w:rsidRPr="00DC1CD4" w:rsidRDefault="00330732" w:rsidP="00973F61">
                  <w:pPr>
                    <w:framePr w:hSpace="141" w:wrap="around" w:vAnchor="text" w:hAnchor="margin" w:xAlign="center" w:y="373"/>
                    <w:autoSpaceDE w:val="0"/>
                    <w:autoSpaceDN w:val="0"/>
                    <w:adjustRightInd w:val="0"/>
                    <w:suppressOverlap/>
                    <w:jc w:val="center"/>
                    <w:rPr>
                      <w:rFonts w:cstheme="minorHAnsi"/>
                      <w:color w:val="000000"/>
                    </w:rPr>
                  </w:pPr>
                  <w:r w:rsidRPr="00DC1CD4">
                    <w:rPr>
                      <w:rFonts w:cstheme="minorHAnsi"/>
                      <w:b/>
                      <w:bCs/>
                      <w:color w:val="000000"/>
                    </w:rPr>
                    <w:t>Questions</w:t>
                  </w:r>
                </w:p>
              </w:tc>
            </w:tr>
          </w:tbl>
          <w:p w14:paraId="28706556" w14:textId="77777777" w:rsidR="00330732" w:rsidRPr="00DC1CD4" w:rsidRDefault="00330732" w:rsidP="00330732">
            <w:pPr>
              <w:pStyle w:val="Default"/>
              <w:jc w:val="center"/>
              <w:rPr>
                <w:rFonts w:asciiTheme="minorHAnsi" w:hAnsiTheme="minorHAnsi" w:cstheme="minorHAnsi"/>
              </w:rPr>
            </w:pPr>
          </w:p>
        </w:tc>
        <w:tc>
          <w:tcPr>
            <w:tcW w:w="1980" w:type="dxa"/>
            <w:gridSpan w:val="4"/>
          </w:tcPr>
          <w:p w14:paraId="7AEC6D54" w14:textId="77777777" w:rsidR="00330732" w:rsidRPr="00DC1CD4" w:rsidRDefault="00330732" w:rsidP="00330732">
            <w:pPr>
              <w:autoSpaceDE w:val="0"/>
              <w:autoSpaceDN w:val="0"/>
              <w:adjustRightInd w:val="0"/>
              <w:rPr>
                <w:rFonts w:cstheme="minorHAnsi"/>
                <w:color w:val="000000"/>
              </w:rPr>
            </w:pPr>
          </w:p>
          <w:tbl>
            <w:tblPr>
              <w:tblW w:w="0" w:type="auto"/>
              <w:tblBorders>
                <w:top w:val="nil"/>
                <w:left w:val="nil"/>
                <w:bottom w:val="nil"/>
                <w:right w:val="nil"/>
              </w:tblBorders>
              <w:tblLayout w:type="fixed"/>
              <w:tblLook w:val="0000" w:firstRow="0" w:lastRow="0" w:firstColumn="0" w:lastColumn="0" w:noHBand="0" w:noVBand="0"/>
            </w:tblPr>
            <w:tblGrid>
              <w:gridCol w:w="1742"/>
            </w:tblGrid>
            <w:tr w:rsidR="00330732" w:rsidRPr="00DC1CD4" w14:paraId="22A75975" w14:textId="77777777" w:rsidTr="00E67626">
              <w:trPr>
                <w:trHeight w:val="322"/>
              </w:trPr>
              <w:tc>
                <w:tcPr>
                  <w:tcW w:w="1742" w:type="dxa"/>
                </w:tcPr>
                <w:p w14:paraId="5B2B2E98" w14:textId="77777777" w:rsidR="00330732" w:rsidRPr="00DC1CD4" w:rsidRDefault="00330732" w:rsidP="00973F61">
                  <w:pPr>
                    <w:framePr w:hSpace="141" w:wrap="around" w:vAnchor="text" w:hAnchor="margin" w:xAlign="center" w:y="373"/>
                    <w:autoSpaceDE w:val="0"/>
                    <w:autoSpaceDN w:val="0"/>
                    <w:adjustRightInd w:val="0"/>
                    <w:suppressOverlap/>
                    <w:jc w:val="center"/>
                    <w:rPr>
                      <w:rFonts w:cstheme="minorHAnsi"/>
                      <w:color w:val="000000"/>
                    </w:rPr>
                  </w:pPr>
                  <w:r>
                    <w:rPr>
                      <w:rFonts w:cstheme="minorHAnsi"/>
                      <w:b/>
                      <w:bCs/>
                      <w:color w:val="000000"/>
                    </w:rPr>
                    <w:t>Niveau d’acquisition (*)</w:t>
                  </w:r>
                </w:p>
              </w:tc>
            </w:tr>
          </w:tbl>
          <w:p w14:paraId="091FA7FC" w14:textId="77777777" w:rsidR="00330732" w:rsidRPr="00DC1CD4" w:rsidRDefault="00330732" w:rsidP="00330732">
            <w:pPr>
              <w:pStyle w:val="Default"/>
              <w:rPr>
                <w:rFonts w:asciiTheme="minorHAnsi" w:hAnsiTheme="minorHAnsi" w:cstheme="minorHAnsi"/>
              </w:rPr>
            </w:pPr>
          </w:p>
        </w:tc>
      </w:tr>
      <w:tr w:rsidR="00330732" w:rsidRPr="00591CC8" w14:paraId="3B3C5D30" w14:textId="77777777" w:rsidTr="00330732">
        <w:trPr>
          <w:trHeight w:val="62"/>
        </w:trPr>
        <w:tc>
          <w:tcPr>
            <w:tcW w:w="1841" w:type="dxa"/>
            <w:vMerge/>
          </w:tcPr>
          <w:p w14:paraId="1E5CAD62" w14:textId="77777777" w:rsidR="00330732" w:rsidRPr="00591CC8" w:rsidRDefault="00330732" w:rsidP="00330732">
            <w:pPr>
              <w:autoSpaceDE w:val="0"/>
              <w:autoSpaceDN w:val="0"/>
              <w:adjustRightInd w:val="0"/>
              <w:jc w:val="center"/>
              <w:rPr>
                <w:rFonts w:cstheme="minorHAnsi"/>
                <w:b/>
                <w:bCs/>
                <w:color w:val="000000"/>
              </w:rPr>
            </w:pPr>
          </w:p>
        </w:tc>
        <w:tc>
          <w:tcPr>
            <w:tcW w:w="5388" w:type="dxa"/>
            <w:vMerge/>
          </w:tcPr>
          <w:p w14:paraId="647456C0" w14:textId="77777777" w:rsidR="00330732" w:rsidRPr="00591CC8" w:rsidRDefault="00330732" w:rsidP="00330732">
            <w:pPr>
              <w:autoSpaceDE w:val="0"/>
              <w:autoSpaceDN w:val="0"/>
              <w:adjustRightInd w:val="0"/>
              <w:jc w:val="center"/>
              <w:rPr>
                <w:rFonts w:cstheme="minorHAnsi"/>
                <w:b/>
                <w:bCs/>
                <w:color w:val="000000"/>
              </w:rPr>
            </w:pPr>
          </w:p>
        </w:tc>
        <w:tc>
          <w:tcPr>
            <w:tcW w:w="1276" w:type="dxa"/>
            <w:vMerge/>
          </w:tcPr>
          <w:p w14:paraId="5E30EEE5" w14:textId="77777777" w:rsidR="00330732" w:rsidRPr="00DC1CD4" w:rsidRDefault="00330732" w:rsidP="00330732">
            <w:pPr>
              <w:autoSpaceDE w:val="0"/>
              <w:autoSpaceDN w:val="0"/>
              <w:adjustRightInd w:val="0"/>
              <w:jc w:val="center"/>
              <w:rPr>
                <w:rFonts w:cstheme="minorHAnsi"/>
                <w:color w:val="000000"/>
              </w:rPr>
            </w:pPr>
          </w:p>
        </w:tc>
        <w:tc>
          <w:tcPr>
            <w:tcW w:w="490" w:type="dxa"/>
            <w:vAlign w:val="center"/>
          </w:tcPr>
          <w:p w14:paraId="1649BDA8" w14:textId="77777777" w:rsidR="00330732" w:rsidRPr="00591CC8" w:rsidRDefault="00330732" w:rsidP="00330732">
            <w:pPr>
              <w:autoSpaceDE w:val="0"/>
              <w:autoSpaceDN w:val="0"/>
              <w:adjustRightInd w:val="0"/>
              <w:jc w:val="center"/>
              <w:rPr>
                <w:rFonts w:cstheme="minorHAnsi"/>
                <w:color w:val="000000"/>
                <w:sz w:val="18"/>
                <w:szCs w:val="18"/>
              </w:rPr>
            </w:pPr>
            <w:r w:rsidRPr="00591CC8">
              <w:rPr>
                <w:rFonts w:cstheme="minorHAnsi"/>
                <w:color w:val="000000"/>
                <w:sz w:val="18"/>
                <w:szCs w:val="18"/>
              </w:rPr>
              <w:t>I</w:t>
            </w:r>
          </w:p>
        </w:tc>
        <w:tc>
          <w:tcPr>
            <w:tcW w:w="491" w:type="dxa"/>
            <w:vAlign w:val="center"/>
          </w:tcPr>
          <w:p w14:paraId="25FD902D" w14:textId="77777777" w:rsidR="00330732" w:rsidRPr="00591CC8" w:rsidRDefault="00330732" w:rsidP="00330732">
            <w:pPr>
              <w:autoSpaceDE w:val="0"/>
              <w:autoSpaceDN w:val="0"/>
              <w:adjustRightInd w:val="0"/>
              <w:jc w:val="center"/>
              <w:rPr>
                <w:rFonts w:cstheme="minorHAnsi"/>
                <w:color w:val="000000"/>
                <w:sz w:val="18"/>
                <w:szCs w:val="18"/>
              </w:rPr>
            </w:pPr>
            <w:r w:rsidRPr="00591CC8">
              <w:rPr>
                <w:rFonts w:cstheme="minorHAnsi"/>
                <w:color w:val="000000"/>
                <w:sz w:val="18"/>
                <w:szCs w:val="18"/>
              </w:rPr>
              <w:t>F</w:t>
            </w:r>
          </w:p>
        </w:tc>
        <w:tc>
          <w:tcPr>
            <w:tcW w:w="491" w:type="dxa"/>
            <w:vAlign w:val="center"/>
          </w:tcPr>
          <w:p w14:paraId="0B90E664" w14:textId="77777777" w:rsidR="00330732" w:rsidRPr="00591CC8" w:rsidRDefault="00330732" w:rsidP="00330732">
            <w:pPr>
              <w:autoSpaceDE w:val="0"/>
              <w:autoSpaceDN w:val="0"/>
              <w:adjustRightInd w:val="0"/>
              <w:jc w:val="center"/>
              <w:rPr>
                <w:rFonts w:cstheme="minorHAnsi"/>
                <w:color w:val="000000"/>
                <w:sz w:val="18"/>
                <w:szCs w:val="18"/>
              </w:rPr>
            </w:pPr>
            <w:r w:rsidRPr="00591CC8">
              <w:rPr>
                <w:rFonts w:cstheme="minorHAnsi"/>
                <w:color w:val="000000"/>
                <w:sz w:val="18"/>
                <w:szCs w:val="18"/>
              </w:rPr>
              <w:t>MS</w:t>
            </w:r>
          </w:p>
        </w:tc>
        <w:tc>
          <w:tcPr>
            <w:tcW w:w="508" w:type="dxa"/>
            <w:vAlign w:val="center"/>
          </w:tcPr>
          <w:p w14:paraId="50E34E36" w14:textId="77777777" w:rsidR="00330732" w:rsidRPr="00591CC8" w:rsidRDefault="00330732" w:rsidP="00330732">
            <w:pPr>
              <w:autoSpaceDE w:val="0"/>
              <w:autoSpaceDN w:val="0"/>
              <w:adjustRightInd w:val="0"/>
              <w:jc w:val="center"/>
              <w:rPr>
                <w:rFonts w:cstheme="minorHAnsi"/>
                <w:color w:val="000000"/>
                <w:sz w:val="18"/>
                <w:szCs w:val="18"/>
              </w:rPr>
            </w:pPr>
            <w:r w:rsidRPr="00591CC8">
              <w:rPr>
                <w:rFonts w:cstheme="minorHAnsi"/>
                <w:color w:val="000000"/>
                <w:sz w:val="18"/>
                <w:szCs w:val="18"/>
              </w:rPr>
              <w:t>TBM</w:t>
            </w:r>
          </w:p>
        </w:tc>
      </w:tr>
      <w:tr w:rsidR="00732544" w:rsidRPr="00DC1CD4" w14:paraId="44602445" w14:textId="77777777" w:rsidTr="009F2422">
        <w:trPr>
          <w:trHeight w:val="431"/>
        </w:trPr>
        <w:tc>
          <w:tcPr>
            <w:tcW w:w="1841" w:type="dxa"/>
            <w:vMerge w:val="restart"/>
          </w:tcPr>
          <w:p w14:paraId="15CFBFAD" w14:textId="77777777" w:rsidR="00732544" w:rsidRPr="00DC1CD4" w:rsidRDefault="00732544" w:rsidP="00330732">
            <w:pPr>
              <w:autoSpaceDE w:val="0"/>
              <w:autoSpaceDN w:val="0"/>
              <w:adjustRightInd w:val="0"/>
              <w:jc w:val="center"/>
              <w:rPr>
                <w:rFonts w:cstheme="minorHAnsi"/>
                <w:color w:val="000000"/>
              </w:rPr>
            </w:pPr>
          </w:p>
          <w:tbl>
            <w:tblPr>
              <w:tblW w:w="0" w:type="auto"/>
              <w:jc w:val="center"/>
              <w:tblBorders>
                <w:top w:val="nil"/>
                <w:left w:val="nil"/>
                <w:bottom w:val="nil"/>
                <w:right w:val="nil"/>
              </w:tblBorders>
              <w:tblLayout w:type="fixed"/>
              <w:tblLook w:val="0000" w:firstRow="0" w:lastRow="0" w:firstColumn="0" w:lastColumn="0" w:noHBand="0" w:noVBand="0"/>
            </w:tblPr>
            <w:tblGrid>
              <w:gridCol w:w="1418"/>
            </w:tblGrid>
            <w:tr w:rsidR="00732544" w:rsidRPr="00DC1CD4" w14:paraId="340FE3B0" w14:textId="77777777" w:rsidTr="00E67626">
              <w:trPr>
                <w:trHeight w:val="92"/>
                <w:jc w:val="center"/>
              </w:trPr>
              <w:tc>
                <w:tcPr>
                  <w:tcW w:w="1418" w:type="dxa"/>
                </w:tcPr>
                <w:p w14:paraId="5DF8FD07" w14:textId="77777777" w:rsidR="00732544" w:rsidRPr="00DC1CD4" w:rsidRDefault="00732544" w:rsidP="00973F61">
                  <w:pPr>
                    <w:framePr w:hSpace="141" w:wrap="around" w:vAnchor="text" w:hAnchor="margin" w:xAlign="center" w:y="373"/>
                    <w:autoSpaceDE w:val="0"/>
                    <w:autoSpaceDN w:val="0"/>
                    <w:adjustRightInd w:val="0"/>
                    <w:suppressOverlap/>
                    <w:jc w:val="center"/>
                    <w:rPr>
                      <w:rFonts w:cstheme="minorHAnsi"/>
                      <w:color w:val="000000"/>
                    </w:rPr>
                  </w:pPr>
                  <w:r w:rsidRPr="00DC1CD4">
                    <w:rPr>
                      <w:rFonts w:cstheme="minorHAnsi"/>
                      <w:b/>
                      <w:bCs/>
                      <w:color w:val="000000"/>
                    </w:rPr>
                    <w:t>S’approprier</w:t>
                  </w:r>
                </w:p>
              </w:tc>
            </w:tr>
          </w:tbl>
          <w:p w14:paraId="609EB139" w14:textId="77777777" w:rsidR="00732544" w:rsidRPr="00DC1CD4" w:rsidRDefault="00732544" w:rsidP="00330732">
            <w:pPr>
              <w:jc w:val="center"/>
              <w:rPr>
                <w:rFonts w:cstheme="minorHAnsi"/>
              </w:rPr>
            </w:pPr>
          </w:p>
        </w:tc>
        <w:tc>
          <w:tcPr>
            <w:tcW w:w="5388" w:type="dxa"/>
          </w:tcPr>
          <w:p w14:paraId="4301D330" w14:textId="3714BEC4" w:rsidR="00732544" w:rsidRPr="009F2422" w:rsidRDefault="00732544" w:rsidP="00330732">
            <w:pPr>
              <w:rPr>
                <w:rFonts w:cstheme="minorHAnsi"/>
                <w:color w:val="000000" w:themeColor="text1"/>
                <w:sz w:val="20"/>
                <w:szCs w:val="20"/>
              </w:rPr>
            </w:pPr>
            <w:r w:rsidRPr="009F2422">
              <w:rPr>
                <w:rFonts w:cstheme="minorHAnsi"/>
                <w:color w:val="000000" w:themeColor="text1"/>
                <w:sz w:val="20"/>
                <w:szCs w:val="20"/>
              </w:rPr>
              <w:t xml:space="preserve">L’élève </w:t>
            </w:r>
            <w:r w:rsidR="00724418" w:rsidRPr="009F2422">
              <w:rPr>
                <w:rFonts w:cstheme="minorHAnsi"/>
                <w:color w:val="000000" w:themeColor="text1"/>
                <w:sz w:val="20"/>
                <w:szCs w:val="20"/>
              </w:rPr>
              <w:t>répond pour C le coût de production et pour x le nombre de bougies</w:t>
            </w:r>
          </w:p>
        </w:tc>
        <w:tc>
          <w:tcPr>
            <w:tcW w:w="1276" w:type="dxa"/>
            <w:vAlign w:val="center"/>
          </w:tcPr>
          <w:p w14:paraId="380FBF77" w14:textId="77777777" w:rsidR="00732544" w:rsidRPr="009F2422" w:rsidRDefault="00732544" w:rsidP="00330732">
            <w:pPr>
              <w:jc w:val="center"/>
              <w:rPr>
                <w:rFonts w:cstheme="minorHAnsi"/>
                <w:color w:val="000000" w:themeColor="text1"/>
              </w:rPr>
            </w:pPr>
            <w:r w:rsidRPr="009F2422">
              <w:rPr>
                <w:rFonts w:cstheme="minorHAnsi"/>
                <w:color w:val="000000" w:themeColor="text1"/>
              </w:rPr>
              <w:t>1</w:t>
            </w:r>
          </w:p>
        </w:tc>
        <w:tc>
          <w:tcPr>
            <w:tcW w:w="490" w:type="dxa"/>
            <w:vAlign w:val="center"/>
          </w:tcPr>
          <w:p w14:paraId="4F3108B4" w14:textId="77777777" w:rsidR="00732544" w:rsidRPr="00DC1CD4" w:rsidRDefault="00732544" w:rsidP="00330732">
            <w:pPr>
              <w:jc w:val="center"/>
            </w:pPr>
          </w:p>
        </w:tc>
        <w:tc>
          <w:tcPr>
            <w:tcW w:w="491" w:type="dxa"/>
            <w:shd w:val="clear" w:color="auto" w:fill="000000" w:themeFill="text1"/>
            <w:vAlign w:val="center"/>
          </w:tcPr>
          <w:p w14:paraId="2727BE61" w14:textId="77777777" w:rsidR="00732544" w:rsidRPr="00DC1CD4" w:rsidRDefault="00732544" w:rsidP="00330732">
            <w:pPr>
              <w:jc w:val="center"/>
            </w:pPr>
          </w:p>
        </w:tc>
        <w:tc>
          <w:tcPr>
            <w:tcW w:w="491" w:type="dxa"/>
            <w:shd w:val="clear" w:color="auto" w:fill="auto"/>
            <w:vAlign w:val="center"/>
          </w:tcPr>
          <w:p w14:paraId="3ABF52AD" w14:textId="77777777" w:rsidR="00732544" w:rsidRPr="00DC1CD4" w:rsidRDefault="00732544" w:rsidP="00330732">
            <w:pPr>
              <w:jc w:val="center"/>
            </w:pPr>
          </w:p>
        </w:tc>
        <w:tc>
          <w:tcPr>
            <w:tcW w:w="508" w:type="dxa"/>
            <w:vAlign w:val="center"/>
          </w:tcPr>
          <w:p w14:paraId="58D37C9B" w14:textId="77777777" w:rsidR="00732544" w:rsidRPr="00DC1CD4" w:rsidRDefault="00732544" w:rsidP="00330732">
            <w:pPr>
              <w:jc w:val="center"/>
            </w:pPr>
          </w:p>
        </w:tc>
      </w:tr>
      <w:tr w:rsidR="00732544" w:rsidRPr="00DC1CD4" w14:paraId="0CCA6B35" w14:textId="77777777" w:rsidTr="009F2422">
        <w:trPr>
          <w:trHeight w:val="172"/>
        </w:trPr>
        <w:tc>
          <w:tcPr>
            <w:tcW w:w="1841" w:type="dxa"/>
            <w:vMerge/>
            <w:vAlign w:val="center"/>
          </w:tcPr>
          <w:p w14:paraId="375C3C5D" w14:textId="77777777" w:rsidR="00732544" w:rsidRPr="00DC1CD4" w:rsidRDefault="00732544" w:rsidP="00330732">
            <w:pPr>
              <w:jc w:val="center"/>
              <w:rPr>
                <w:rFonts w:cstheme="minorHAnsi"/>
                <w:color w:val="000000"/>
              </w:rPr>
            </w:pPr>
          </w:p>
        </w:tc>
        <w:tc>
          <w:tcPr>
            <w:tcW w:w="5388" w:type="dxa"/>
          </w:tcPr>
          <w:p w14:paraId="688498B2" w14:textId="23471DBA" w:rsidR="00732544" w:rsidRPr="009F2422" w:rsidRDefault="00732544" w:rsidP="00330732">
            <w:pPr>
              <w:rPr>
                <w:rFonts w:cstheme="minorHAnsi"/>
                <w:color w:val="000000" w:themeColor="text1"/>
                <w:sz w:val="20"/>
                <w:szCs w:val="20"/>
              </w:rPr>
            </w:pPr>
            <w:r w:rsidRPr="009F2422">
              <w:rPr>
                <w:rFonts w:cstheme="minorHAnsi"/>
                <w:color w:val="000000" w:themeColor="text1"/>
                <w:sz w:val="20"/>
                <w:szCs w:val="20"/>
              </w:rPr>
              <w:t xml:space="preserve">L’élève </w:t>
            </w:r>
            <w:r w:rsidR="003616F1" w:rsidRPr="009F2422">
              <w:rPr>
                <w:rFonts w:cstheme="minorHAnsi"/>
                <w:color w:val="000000" w:themeColor="text1"/>
                <w:sz w:val="20"/>
                <w:szCs w:val="20"/>
              </w:rPr>
              <w:t xml:space="preserve">répond qu’elle réalise un bénéfice de </w:t>
            </w:r>
            <w:r w:rsidR="001828B5" w:rsidRPr="009F2422">
              <w:rPr>
                <w:rFonts w:cstheme="minorHAnsi"/>
                <w:color w:val="000000" w:themeColor="text1"/>
                <w:sz w:val="20"/>
                <w:szCs w:val="20"/>
              </w:rPr>
              <w:t>72 euros</w:t>
            </w:r>
          </w:p>
        </w:tc>
        <w:tc>
          <w:tcPr>
            <w:tcW w:w="1276" w:type="dxa"/>
            <w:vAlign w:val="center"/>
          </w:tcPr>
          <w:p w14:paraId="41E2C77F" w14:textId="6893E1B3" w:rsidR="00732544" w:rsidRPr="009F2422" w:rsidRDefault="003616F1" w:rsidP="00330732">
            <w:pPr>
              <w:jc w:val="center"/>
              <w:rPr>
                <w:rFonts w:cstheme="minorHAnsi"/>
                <w:color w:val="000000" w:themeColor="text1"/>
              </w:rPr>
            </w:pPr>
            <w:r w:rsidRPr="009F2422">
              <w:rPr>
                <w:rFonts w:cstheme="minorHAnsi"/>
                <w:color w:val="000000" w:themeColor="text1"/>
              </w:rPr>
              <w:t>4</w:t>
            </w:r>
          </w:p>
        </w:tc>
        <w:tc>
          <w:tcPr>
            <w:tcW w:w="490" w:type="dxa"/>
            <w:vAlign w:val="center"/>
          </w:tcPr>
          <w:p w14:paraId="340C1D04" w14:textId="77777777" w:rsidR="00732544" w:rsidRPr="00DC1CD4" w:rsidRDefault="00732544" w:rsidP="00330732">
            <w:pPr>
              <w:jc w:val="center"/>
            </w:pPr>
          </w:p>
        </w:tc>
        <w:tc>
          <w:tcPr>
            <w:tcW w:w="491" w:type="dxa"/>
            <w:shd w:val="clear" w:color="auto" w:fill="auto"/>
            <w:vAlign w:val="center"/>
          </w:tcPr>
          <w:p w14:paraId="4FC2000A" w14:textId="77777777" w:rsidR="00732544" w:rsidRPr="00DC1CD4" w:rsidRDefault="00732544" w:rsidP="00330732">
            <w:pPr>
              <w:jc w:val="center"/>
            </w:pPr>
          </w:p>
        </w:tc>
        <w:tc>
          <w:tcPr>
            <w:tcW w:w="491" w:type="dxa"/>
            <w:shd w:val="clear" w:color="auto" w:fill="auto"/>
            <w:vAlign w:val="center"/>
          </w:tcPr>
          <w:p w14:paraId="60885473" w14:textId="77777777" w:rsidR="00732544" w:rsidRPr="00DC1CD4" w:rsidRDefault="00732544" w:rsidP="00330732">
            <w:pPr>
              <w:jc w:val="center"/>
            </w:pPr>
          </w:p>
        </w:tc>
        <w:tc>
          <w:tcPr>
            <w:tcW w:w="508" w:type="dxa"/>
            <w:vAlign w:val="center"/>
          </w:tcPr>
          <w:p w14:paraId="691CB14B" w14:textId="77777777" w:rsidR="00732544" w:rsidRPr="00DC1CD4" w:rsidRDefault="00732544" w:rsidP="00330732">
            <w:pPr>
              <w:jc w:val="center"/>
            </w:pPr>
          </w:p>
        </w:tc>
      </w:tr>
      <w:tr w:rsidR="00732544" w:rsidRPr="00DC1CD4" w14:paraId="0CD42FCC" w14:textId="77777777" w:rsidTr="009F2422">
        <w:trPr>
          <w:trHeight w:val="172"/>
        </w:trPr>
        <w:tc>
          <w:tcPr>
            <w:tcW w:w="1841" w:type="dxa"/>
            <w:vMerge/>
            <w:vAlign w:val="center"/>
          </w:tcPr>
          <w:p w14:paraId="1937EC39" w14:textId="77777777" w:rsidR="00732544" w:rsidRPr="00DC1CD4" w:rsidRDefault="00732544" w:rsidP="00330732">
            <w:pPr>
              <w:jc w:val="center"/>
              <w:rPr>
                <w:rFonts w:cstheme="minorHAnsi"/>
                <w:color w:val="000000"/>
              </w:rPr>
            </w:pPr>
          </w:p>
        </w:tc>
        <w:tc>
          <w:tcPr>
            <w:tcW w:w="5388" w:type="dxa"/>
          </w:tcPr>
          <w:p w14:paraId="116E0E1E" w14:textId="1501B323" w:rsidR="00732544" w:rsidRPr="009F2422" w:rsidRDefault="00732544" w:rsidP="00330732">
            <w:pPr>
              <w:rPr>
                <w:rFonts w:cstheme="minorHAnsi"/>
                <w:color w:val="000000" w:themeColor="text1"/>
                <w:sz w:val="20"/>
                <w:szCs w:val="20"/>
              </w:rPr>
            </w:pPr>
            <w:r w:rsidRPr="009F2422">
              <w:rPr>
                <w:rFonts w:cstheme="minorHAnsi"/>
                <w:color w:val="000000" w:themeColor="text1"/>
                <w:sz w:val="20"/>
                <w:szCs w:val="20"/>
              </w:rPr>
              <w:t xml:space="preserve">L’élève </w:t>
            </w:r>
            <w:r w:rsidR="001828B5" w:rsidRPr="009F2422">
              <w:rPr>
                <w:rFonts w:cstheme="minorHAnsi"/>
                <w:color w:val="000000" w:themeColor="text1"/>
                <w:sz w:val="20"/>
                <w:szCs w:val="20"/>
              </w:rPr>
              <w:t>donne l’expression algébrique suivante : V(x) = 8x</w:t>
            </w:r>
          </w:p>
        </w:tc>
        <w:tc>
          <w:tcPr>
            <w:tcW w:w="1276" w:type="dxa"/>
            <w:vAlign w:val="center"/>
          </w:tcPr>
          <w:p w14:paraId="46204C58" w14:textId="68940C5D" w:rsidR="00732544" w:rsidRPr="009F2422" w:rsidRDefault="001828B5" w:rsidP="00330732">
            <w:pPr>
              <w:jc w:val="center"/>
              <w:rPr>
                <w:rFonts w:cstheme="minorHAnsi"/>
                <w:color w:val="000000" w:themeColor="text1"/>
              </w:rPr>
            </w:pPr>
            <w:r w:rsidRPr="009F2422">
              <w:rPr>
                <w:rFonts w:cstheme="minorHAnsi"/>
                <w:color w:val="000000" w:themeColor="text1"/>
              </w:rPr>
              <w:t>5</w:t>
            </w:r>
          </w:p>
        </w:tc>
        <w:tc>
          <w:tcPr>
            <w:tcW w:w="490" w:type="dxa"/>
            <w:vAlign w:val="center"/>
          </w:tcPr>
          <w:p w14:paraId="601DB5B1" w14:textId="77777777" w:rsidR="00732544" w:rsidRPr="00DC1CD4" w:rsidRDefault="00732544" w:rsidP="00330732">
            <w:pPr>
              <w:jc w:val="center"/>
            </w:pPr>
          </w:p>
        </w:tc>
        <w:tc>
          <w:tcPr>
            <w:tcW w:w="491" w:type="dxa"/>
            <w:shd w:val="clear" w:color="auto" w:fill="auto"/>
            <w:vAlign w:val="center"/>
          </w:tcPr>
          <w:p w14:paraId="6ED02C74" w14:textId="77777777" w:rsidR="00732544" w:rsidRPr="00DC1CD4" w:rsidRDefault="00732544" w:rsidP="00330732">
            <w:pPr>
              <w:jc w:val="center"/>
            </w:pPr>
          </w:p>
        </w:tc>
        <w:tc>
          <w:tcPr>
            <w:tcW w:w="491" w:type="dxa"/>
            <w:shd w:val="clear" w:color="auto" w:fill="auto"/>
            <w:vAlign w:val="center"/>
          </w:tcPr>
          <w:p w14:paraId="43464039" w14:textId="77777777" w:rsidR="00732544" w:rsidRPr="00DC1CD4" w:rsidRDefault="00732544" w:rsidP="00330732">
            <w:pPr>
              <w:jc w:val="center"/>
            </w:pPr>
          </w:p>
        </w:tc>
        <w:tc>
          <w:tcPr>
            <w:tcW w:w="508" w:type="dxa"/>
            <w:vAlign w:val="center"/>
          </w:tcPr>
          <w:p w14:paraId="791A9BB4" w14:textId="77777777" w:rsidR="00732544" w:rsidRPr="00DC1CD4" w:rsidRDefault="00732544" w:rsidP="00330732">
            <w:pPr>
              <w:jc w:val="center"/>
            </w:pPr>
          </w:p>
        </w:tc>
      </w:tr>
      <w:tr w:rsidR="00732544" w:rsidRPr="00DC1CD4" w14:paraId="43AB1445" w14:textId="77777777" w:rsidTr="009F2422">
        <w:trPr>
          <w:trHeight w:val="172"/>
        </w:trPr>
        <w:tc>
          <w:tcPr>
            <w:tcW w:w="1841" w:type="dxa"/>
            <w:vMerge/>
            <w:vAlign w:val="center"/>
          </w:tcPr>
          <w:p w14:paraId="69BFAF60" w14:textId="77777777" w:rsidR="00732544" w:rsidRPr="00DC1CD4" w:rsidRDefault="00732544" w:rsidP="00330732">
            <w:pPr>
              <w:jc w:val="center"/>
              <w:rPr>
                <w:rFonts w:cstheme="minorHAnsi"/>
                <w:color w:val="000000"/>
              </w:rPr>
            </w:pPr>
          </w:p>
        </w:tc>
        <w:tc>
          <w:tcPr>
            <w:tcW w:w="5388" w:type="dxa"/>
          </w:tcPr>
          <w:p w14:paraId="79B7D900" w14:textId="6252B771" w:rsidR="00732544" w:rsidRPr="009F2422" w:rsidRDefault="00732544" w:rsidP="00330732">
            <w:pPr>
              <w:rPr>
                <w:rFonts w:cstheme="minorHAnsi"/>
                <w:color w:val="000000" w:themeColor="text1"/>
                <w:sz w:val="20"/>
                <w:szCs w:val="20"/>
              </w:rPr>
            </w:pPr>
            <w:r w:rsidRPr="009F2422">
              <w:rPr>
                <w:rFonts w:cstheme="minorHAnsi"/>
                <w:color w:val="000000" w:themeColor="text1"/>
                <w:sz w:val="20"/>
                <w:szCs w:val="20"/>
              </w:rPr>
              <w:t xml:space="preserve">L’élève </w:t>
            </w:r>
            <w:r w:rsidR="009F2422" w:rsidRPr="009F2422">
              <w:rPr>
                <w:rFonts w:cstheme="minorHAnsi"/>
                <w:color w:val="000000" w:themeColor="text1"/>
                <w:sz w:val="20"/>
                <w:szCs w:val="20"/>
              </w:rPr>
              <w:t xml:space="preserve">précise que la fonction R admet un maximum égal à 112,5 pour x= 125 </w:t>
            </w:r>
          </w:p>
        </w:tc>
        <w:tc>
          <w:tcPr>
            <w:tcW w:w="1276" w:type="dxa"/>
            <w:vAlign w:val="center"/>
          </w:tcPr>
          <w:p w14:paraId="1D0CE11E" w14:textId="483C526D" w:rsidR="00732544" w:rsidRPr="009F2422" w:rsidRDefault="009F2422" w:rsidP="00330732">
            <w:pPr>
              <w:jc w:val="center"/>
              <w:rPr>
                <w:rFonts w:cstheme="minorHAnsi"/>
                <w:color w:val="000000" w:themeColor="text1"/>
              </w:rPr>
            </w:pPr>
            <w:r w:rsidRPr="009F2422">
              <w:rPr>
                <w:rFonts w:cstheme="minorHAnsi"/>
                <w:color w:val="000000" w:themeColor="text1"/>
              </w:rPr>
              <w:t>10</w:t>
            </w:r>
          </w:p>
        </w:tc>
        <w:tc>
          <w:tcPr>
            <w:tcW w:w="490" w:type="dxa"/>
            <w:vAlign w:val="center"/>
          </w:tcPr>
          <w:p w14:paraId="12250901" w14:textId="77777777" w:rsidR="00732544" w:rsidRPr="00DC1CD4" w:rsidRDefault="00732544" w:rsidP="00330732">
            <w:pPr>
              <w:jc w:val="center"/>
            </w:pPr>
          </w:p>
        </w:tc>
        <w:tc>
          <w:tcPr>
            <w:tcW w:w="491" w:type="dxa"/>
            <w:shd w:val="clear" w:color="auto" w:fill="auto"/>
            <w:vAlign w:val="center"/>
          </w:tcPr>
          <w:p w14:paraId="31D71B52" w14:textId="77777777" w:rsidR="00732544" w:rsidRPr="00DC1CD4" w:rsidRDefault="00732544" w:rsidP="00330732">
            <w:pPr>
              <w:jc w:val="center"/>
            </w:pPr>
          </w:p>
        </w:tc>
        <w:tc>
          <w:tcPr>
            <w:tcW w:w="491" w:type="dxa"/>
            <w:shd w:val="clear" w:color="auto" w:fill="auto"/>
            <w:vAlign w:val="center"/>
          </w:tcPr>
          <w:p w14:paraId="243FD5DC" w14:textId="77777777" w:rsidR="00732544" w:rsidRPr="00DC1CD4" w:rsidRDefault="00732544" w:rsidP="00330732">
            <w:pPr>
              <w:jc w:val="center"/>
            </w:pPr>
          </w:p>
        </w:tc>
        <w:tc>
          <w:tcPr>
            <w:tcW w:w="508" w:type="dxa"/>
            <w:vAlign w:val="center"/>
          </w:tcPr>
          <w:p w14:paraId="3FFC0DD2" w14:textId="77777777" w:rsidR="00732544" w:rsidRPr="00DC1CD4" w:rsidRDefault="00732544" w:rsidP="00330732">
            <w:pPr>
              <w:jc w:val="center"/>
            </w:pPr>
          </w:p>
        </w:tc>
      </w:tr>
      <w:tr w:rsidR="00330732" w:rsidRPr="00DC1CD4" w14:paraId="6DB91115" w14:textId="77777777" w:rsidTr="00330732">
        <w:trPr>
          <w:trHeight w:val="714"/>
        </w:trPr>
        <w:tc>
          <w:tcPr>
            <w:tcW w:w="1841" w:type="dxa"/>
            <w:vMerge w:val="restart"/>
            <w:vAlign w:val="center"/>
          </w:tcPr>
          <w:p w14:paraId="4C7F8561" w14:textId="77777777" w:rsidR="00330732" w:rsidRPr="00DC1CD4" w:rsidRDefault="00330732" w:rsidP="00330732">
            <w:pPr>
              <w:autoSpaceDE w:val="0"/>
              <w:autoSpaceDN w:val="0"/>
              <w:adjustRightInd w:val="0"/>
              <w:jc w:val="center"/>
              <w:rPr>
                <w:rFonts w:cstheme="minorHAnsi"/>
                <w:color w:val="000000"/>
              </w:rPr>
            </w:pPr>
          </w:p>
          <w:tbl>
            <w:tblPr>
              <w:tblW w:w="0" w:type="auto"/>
              <w:jc w:val="center"/>
              <w:tblBorders>
                <w:top w:val="nil"/>
                <w:left w:val="nil"/>
                <w:bottom w:val="nil"/>
                <w:right w:val="nil"/>
              </w:tblBorders>
              <w:tblLayout w:type="fixed"/>
              <w:tblLook w:val="0000" w:firstRow="0" w:lastRow="0" w:firstColumn="0" w:lastColumn="0" w:noHBand="0" w:noVBand="0"/>
            </w:tblPr>
            <w:tblGrid>
              <w:gridCol w:w="1134"/>
            </w:tblGrid>
            <w:tr w:rsidR="00330732" w:rsidRPr="00DC1CD4" w14:paraId="1344CAB7" w14:textId="77777777" w:rsidTr="00E67626">
              <w:trPr>
                <w:trHeight w:val="238"/>
                <w:jc w:val="center"/>
              </w:trPr>
              <w:tc>
                <w:tcPr>
                  <w:tcW w:w="1134" w:type="dxa"/>
                </w:tcPr>
                <w:p w14:paraId="532CABC2" w14:textId="77777777" w:rsidR="00330732" w:rsidRPr="00DC1CD4" w:rsidRDefault="00330732" w:rsidP="00973F61">
                  <w:pPr>
                    <w:framePr w:hSpace="141" w:wrap="around" w:vAnchor="text" w:hAnchor="margin" w:xAlign="center" w:y="373"/>
                    <w:autoSpaceDE w:val="0"/>
                    <w:autoSpaceDN w:val="0"/>
                    <w:adjustRightInd w:val="0"/>
                    <w:suppressOverlap/>
                    <w:jc w:val="center"/>
                    <w:rPr>
                      <w:rFonts w:cstheme="minorHAnsi"/>
                      <w:color w:val="000000"/>
                    </w:rPr>
                  </w:pPr>
                  <w:r w:rsidRPr="00DC1CD4">
                    <w:rPr>
                      <w:rFonts w:cstheme="minorHAnsi"/>
                      <w:b/>
                      <w:bCs/>
                      <w:color w:val="000000"/>
                    </w:rPr>
                    <w:t>Analyser</w:t>
                  </w:r>
                </w:p>
                <w:p w14:paraId="73C6234A" w14:textId="77777777" w:rsidR="00330732" w:rsidRPr="00DC1CD4" w:rsidRDefault="00330732" w:rsidP="00973F61">
                  <w:pPr>
                    <w:framePr w:hSpace="141" w:wrap="around" w:vAnchor="text" w:hAnchor="margin" w:xAlign="center" w:y="373"/>
                    <w:autoSpaceDE w:val="0"/>
                    <w:autoSpaceDN w:val="0"/>
                    <w:adjustRightInd w:val="0"/>
                    <w:suppressOverlap/>
                    <w:jc w:val="center"/>
                    <w:rPr>
                      <w:rFonts w:cstheme="minorHAnsi"/>
                      <w:color w:val="000000"/>
                    </w:rPr>
                  </w:pPr>
                  <w:r w:rsidRPr="00DC1CD4">
                    <w:rPr>
                      <w:rFonts w:cstheme="minorHAnsi"/>
                      <w:b/>
                      <w:bCs/>
                      <w:color w:val="000000"/>
                    </w:rPr>
                    <w:t>Raisonner</w:t>
                  </w:r>
                </w:p>
              </w:tc>
            </w:tr>
            <w:tr w:rsidR="00330732" w:rsidRPr="00DC1CD4" w14:paraId="1109FD12" w14:textId="77777777" w:rsidTr="00E67626">
              <w:trPr>
                <w:trHeight w:val="238"/>
                <w:jc w:val="center"/>
              </w:trPr>
              <w:tc>
                <w:tcPr>
                  <w:tcW w:w="1134" w:type="dxa"/>
                </w:tcPr>
                <w:p w14:paraId="5121997C" w14:textId="77777777" w:rsidR="00330732" w:rsidRPr="00DC1CD4" w:rsidRDefault="00330732" w:rsidP="00973F61">
                  <w:pPr>
                    <w:framePr w:hSpace="141" w:wrap="around" w:vAnchor="text" w:hAnchor="margin" w:xAlign="center" w:y="373"/>
                    <w:autoSpaceDE w:val="0"/>
                    <w:autoSpaceDN w:val="0"/>
                    <w:adjustRightInd w:val="0"/>
                    <w:suppressOverlap/>
                    <w:jc w:val="center"/>
                    <w:rPr>
                      <w:rFonts w:cstheme="minorHAnsi"/>
                      <w:color w:val="000000"/>
                    </w:rPr>
                  </w:pPr>
                </w:p>
              </w:tc>
            </w:tr>
          </w:tbl>
          <w:p w14:paraId="473E58E8" w14:textId="77777777" w:rsidR="00330732" w:rsidRPr="00DC1CD4" w:rsidRDefault="00330732" w:rsidP="00330732">
            <w:pPr>
              <w:jc w:val="center"/>
              <w:rPr>
                <w:rFonts w:cstheme="minorHAnsi"/>
              </w:rPr>
            </w:pPr>
          </w:p>
        </w:tc>
        <w:tc>
          <w:tcPr>
            <w:tcW w:w="5388" w:type="dxa"/>
          </w:tcPr>
          <w:p w14:paraId="1F8D1CD6" w14:textId="77777777" w:rsidR="00330732" w:rsidRPr="009F2422" w:rsidRDefault="00330732" w:rsidP="001828B5">
            <w:pPr>
              <w:autoSpaceDE w:val="0"/>
              <w:autoSpaceDN w:val="0"/>
              <w:adjustRightInd w:val="0"/>
              <w:rPr>
                <w:rFonts w:cstheme="minorHAnsi"/>
                <w:color w:val="000000" w:themeColor="text1"/>
                <w:sz w:val="20"/>
                <w:szCs w:val="20"/>
              </w:rPr>
            </w:pPr>
            <w:r w:rsidRPr="009F2422">
              <w:rPr>
                <w:rFonts w:cstheme="minorHAnsi"/>
                <w:color w:val="000000" w:themeColor="text1"/>
                <w:sz w:val="20"/>
                <w:szCs w:val="20"/>
              </w:rPr>
              <w:t xml:space="preserve">L’élève </w:t>
            </w:r>
            <w:r w:rsidR="001828B5" w:rsidRPr="009F2422">
              <w:rPr>
                <w:rFonts w:cstheme="minorHAnsi"/>
                <w:color w:val="000000" w:themeColor="text1"/>
                <w:sz w:val="20"/>
                <w:szCs w:val="20"/>
              </w:rPr>
              <w:t xml:space="preserve">analyse les données et pose l’opération suivante : </w:t>
            </w:r>
          </w:p>
          <w:p w14:paraId="096C79AD" w14:textId="68B6DEA8" w:rsidR="001828B5" w:rsidRPr="009F2422" w:rsidRDefault="001828B5" w:rsidP="001828B5">
            <w:pPr>
              <w:autoSpaceDE w:val="0"/>
              <w:autoSpaceDN w:val="0"/>
              <w:adjustRightInd w:val="0"/>
              <w:rPr>
                <w:rFonts w:cstheme="minorHAnsi"/>
                <w:color w:val="000000" w:themeColor="text1"/>
                <w:sz w:val="20"/>
                <w:szCs w:val="20"/>
              </w:rPr>
            </w:pPr>
            <w:r w:rsidRPr="009F2422">
              <w:rPr>
                <w:rFonts w:cstheme="minorHAnsi"/>
                <w:color w:val="000000" w:themeColor="text1"/>
                <w:sz w:val="20"/>
                <w:szCs w:val="20"/>
              </w:rPr>
              <w:t>R(x) = V(x) – C(x)</w:t>
            </w:r>
          </w:p>
        </w:tc>
        <w:tc>
          <w:tcPr>
            <w:tcW w:w="1276" w:type="dxa"/>
            <w:vAlign w:val="center"/>
          </w:tcPr>
          <w:p w14:paraId="21848B6F" w14:textId="50443DF2" w:rsidR="00330732" w:rsidRPr="009F2422" w:rsidRDefault="001828B5" w:rsidP="00330732">
            <w:pPr>
              <w:jc w:val="center"/>
              <w:rPr>
                <w:rFonts w:cstheme="minorHAnsi"/>
                <w:color w:val="000000" w:themeColor="text1"/>
              </w:rPr>
            </w:pPr>
            <w:r w:rsidRPr="009F2422">
              <w:rPr>
                <w:rFonts w:cstheme="minorHAnsi"/>
                <w:color w:val="000000" w:themeColor="text1"/>
              </w:rPr>
              <w:t>6</w:t>
            </w:r>
          </w:p>
        </w:tc>
        <w:tc>
          <w:tcPr>
            <w:tcW w:w="490" w:type="dxa"/>
            <w:vAlign w:val="center"/>
          </w:tcPr>
          <w:p w14:paraId="74E5F3E4" w14:textId="77777777" w:rsidR="00330732" w:rsidRPr="00DC1CD4" w:rsidRDefault="00330732" w:rsidP="00330732">
            <w:pPr>
              <w:jc w:val="center"/>
            </w:pPr>
          </w:p>
        </w:tc>
        <w:tc>
          <w:tcPr>
            <w:tcW w:w="491" w:type="dxa"/>
            <w:vAlign w:val="center"/>
          </w:tcPr>
          <w:p w14:paraId="34CA787A" w14:textId="77777777" w:rsidR="00330732" w:rsidRPr="00DC1CD4" w:rsidRDefault="00330732" w:rsidP="00330732">
            <w:pPr>
              <w:jc w:val="center"/>
            </w:pPr>
          </w:p>
        </w:tc>
        <w:tc>
          <w:tcPr>
            <w:tcW w:w="491" w:type="dxa"/>
            <w:vAlign w:val="center"/>
          </w:tcPr>
          <w:p w14:paraId="567CA388" w14:textId="77777777" w:rsidR="00330732" w:rsidRPr="00DC1CD4" w:rsidRDefault="00330732" w:rsidP="00330732">
            <w:pPr>
              <w:jc w:val="center"/>
            </w:pPr>
          </w:p>
        </w:tc>
        <w:tc>
          <w:tcPr>
            <w:tcW w:w="508" w:type="dxa"/>
            <w:vAlign w:val="center"/>
          </w:tcPr>
          <w:p w14:paraId="069A6FA0" w14:textId="77777777" w:rsidR="00330732" w:rsidRPr="00DC1CD4" w:rsidRDefault="00330732" w:rsidP="00330732">
            <w:pPr>
              <w:jc w:val="center"/>
            </w:pPr>
          </w:p>
        </w:tc>
      </w:tr>
      <w:tr w:rsidR="00330732" w:rsidRPr="00DC1CD4" w14:paraId="65B6E246" w14:textId="77777777" w:rsidTr="00460102">
        <w:trPr>
          <w:trHeight w:val="714"/>
        </w:trPr>
        <w:tc>
          <w:tcPr>
            <w:tcW w:w="1841" w:type="dxa"/>
            <w:vMerge/>
            <w:vAlign w:val="center"/>
          </w:tcPr>
          <w:p w14:paraId="6FD1492A" w14:textId="77777777" w:rsidR="00330732" w:rsidRPr="00DC1CD4" w:rsidRDefault="00330732" w:rsidP="00330732">
            <w:pPr>
              <w:autoSpaceDE w:val="0"/>
              <w:autoSpaceDN w:val="0"/>
              <w:adjustRightInd w:val="0"/>
              <w:jc w:val="center"/>
              <w:rPr>
                <w:rFonts w:cstheme="minorHAnsi"/>
                <w:color w:val="000000"/>
              </w:rPr>
            </w:pPr>
          </w:p>
        </w:tc>
        <w:tc>
          <w:tcPr>
            <w:tcW w:w="5388" w:type="dxa"/>
          </w:tcPr>
          <w:p w14:paraId="2617B77A" w14:textId="204FA5FD" w:rsidR="00330732" w:rsidRPr="009F2422" w:rsidRDefault="00DD2EB7" w:rsidP="005D2905">
            <w:pPr>
              <w:autoSpaceDE w:val="0"/>
              <w:autoSpaceDN w:val="0"/>
              <w:adjustRightInd w:val="0"/>
              <w:rPr>
                <w:rFonts w:cstheme="minorHAnsi"/>
                <w:color w:val="000000" w:themeColor="text1"/>
                <w:sz w:val="20"/>
                <w:szCs w:val="20"/>
              </w:rPr>
            </w:pPr>
            <w:r w:rsidRPr="009F2422">
              <w:rPr>
                <w:rFonts w:cstheme="minorHAnsi"/>
                <w:color w:val="000000" w:themeColor="text1"/>
                <w:sz w:val="20"/>
                <w:szCs w:val="20"/>
              </w:rPr>
              <w:t xml:space="preserve">L’élève analyse le graphique et repère les points d’intersections entre la courbe de R et l’axe des abscisses et précise que l’abscisse de ces 2 points correspond aux solutions de l’équation R(x) = 0 </w:t>
            </w:r>
          </w:p>
        </w:tc>
        <w:tc>
          <w:tcPr>
            <w:tcW w:w="1276" w:type="dxa"/>
            <w:vAlign w:val="center"/>
          </w:tcPr>
          <w:p w14:paraId="76E684E1" w14:textId="5265A74A" w:rsidR="00330732" w:rsidRPr="009F2422" w:rsidRDefault="00DD2EB7" w:rsidP="00330732">
            <w:pPr>
              <w:jc w:val="center"/>
              <w:rPr>
                <w:rFonts w:cstheme="minorHAnsi"/>
                <w:color w:val="000000" w:themeColor="text1"/>
              </w:rPr>
            </w:pPr>
            <w:r w:rsidRPr="009F2422">
              <w:rPr>
                <w:rFonts w:cstheme="minorHAnsi"/>
                <w:color w:val="000000" w:themeColor="text1"/>
              </w:rPr>
              <w:t>8</w:t>
            </w:r>
          </w:p>
        </w:tc>
        <w:tc>
          <w:tcPr>
            <w:tcW w:w="490" w:type="dxa"/>
            <w:shd w:val="clear" w:color="auto" w:fill="auto"/>
            <w:vAlign w:val="center"/>
          </w:tcPr>
          <w:p w14:paraId="0484A979" w14:textId="77777777" w:rsidR="00330732" w:rsidRPr="00DC1CD4" w:rsidRDefault="00330732" w:rsidP="00330732">
            <w:pPr>
              <w:jc w:val="center"/>
            </w:pPr>
          </w:p>
        </w:tc>
        <w:tc>
          <w:tcPr>
            <w:tcW w:w="491" w:type="dxa"/>
            <w:shd w:val="clear" w:color="auto" w:fill="auto"/>
            <w:vAlign w:val="center"/>
          </w:tcPr>
          <w:p w14:paraId="7066327D" w14:textId="77777777" w:rsidR="00330732" w:rsidRPr="00DC1CD4" w:rsidRDefault="00330732" w:rsidP="00330732">
            <w:pPr>
              <w:jc w:val="center"/>
            </w:pPr>
          </w:p>
        </w:tc>
        <w:tc>
          <w:tcPr>
            <w:tcW w:w="491" w:type="dxa"/>
            <w:shd w:val="clear" w:color="auto" w:fill="auto"/>
            <w:vAlign w:val="center"/>
          </w:tcPr>
          <w:p w14:paraId="1BABD3B5" w14:textId="77777777" w:rsidR="00330732" w:rsidRPr="00DC1CD4" w:rsidRDefault="00330732" w:rsidP="00330732">
            <w:pPr>
              <w:jc w:val="center"/>
            </w:pPr>
          </w:p>
        </w:tc>
        <w:tc>
          <w:tcPr>
            <w:tcW w:w="508" w:type="dxa"/>
            <w:vAlign w:val="center"/>
          </w:tcPr>
          <w:p w14:paraId="29E5889E" w14:textId="77777777" w:rsidR="00330732" w:rsidRPr="00DC1CD4" w:rsidRDefault="00330732" w:rsidP="00330732">
            <w:pPr>
              <w:jc w:val="center"/>
            </w:pPr>
          </w:p>
        </w:tc>
      </w:tr>
      <w:tr w:rsidR="005D2905" w:rsidRPr="00DC1CD4" w14:paraId="07779735" w14:textId="77777777" w:rsidTr="00330732">
        <w:trPr>
          <w:trHeight w:val="714"/>
        </w:trPr>
        <w:tc>
          <w:tcPr>
            <w:tcW w:w="1841" w:type="dxa"/>
            <w:vMerge w:val="restart"/>
            <w:vAlign w:val="center"/>
          </w:tcPr>
          <w:p w14:paraId="34137F35" w14:textId="77777777" w:rsidR="005D2905" w:rsidRPr="00591CC8" w:rsidRDefault="005D2905" w:rsidP="00330732">
            <w:pPr>
              <w:autoSpaceDE w:val="0"/>
              <w:autoSpaceDN w:val="0"/>
              <w:adjustRightInd w:val="0"/>
              <w:jc w:val="center"/>
              <w:rPr>
                <w:rFonts w:cstheme="minorHAnsi"/>
                <w:b/>
                <w:bCs/>
                <w:color w:val="000000"/>
              </w:rPr>
            </w:pPr>
            <w:r w:rsidRPr="00591CC8">
              <w:rPr>
                <w:rFonts w:cstheme="minorHAnsi"/>
                <w:b/>
                <w:bCs/>
                <w:color w:val="000000"/>
              </w:rPr>
              <w:t>Réaliser</w:t>
            </w:r>
          </w:p>
        </w:tc>
        <w:tc>
          <w:tcPr>
            <w:tcW w:w="5388" w:type="dxa"/>
          </w:tcPr>
          <w:p w14:paraId="0AC5E58A" w14:textId="2C8DCA15" w:rsidR="005D2905" w:rsidRPr="009F2422" w:rsidRDefault="005D2905" w:rsidP="00330732">
            <w:pPr>
              <w:autoSpaceDE w:val="0"/>
              <w:autoSpaceDN w:val="0"/>
              <w:adjustRightInd w:val="0"/>
              <w:rPr>
                <w:rFonts w:cstheme="minorHAnsi"/>
                <w:color w:val="000000" w:themeColor="text1"/>
                <w:sz w:val="20"/>
                <w:szCs w:val="20"/>
              </w:rPr>
            </w:pPr>
            <w:r w:rsidRPr="009F2422">
              <w:rPr>
                <w:rFonts w:cstheme="minorHAnsi"/>
                <w:color w:val="000000" w:themeColor="text1"/>
                <w:sz w:val="20"/>
                <w:szCs w:val="20"/>
              </w:rPr>
              <w:t xml:space="preserve">L’élève </w:t>
            </w:r>
            <w:r w:rsidR="003616F1" w:rsidRPr="009F2422">
              <w:rPr>
                <w:rFonts w:cstheme="minorHAnsi"/>
                <w:color w:val="000000" w:themeColor="text1"/>
                <w:sz w:val="20"/>
                <w:szCs w:val="20"/>
              </w:rPr>
              <w:t>procède au calcul détaillé et répond 568 euros</w:t>
            </w:r>
          </w:p>
        </w:tc>
        <w:tc>
          <w:tcPr>
            <w:tcW w:w="1276" w:type="dxa"/>
            <w:vAlign w:val="center"/>
          </w:tcPr>
          <w:p w14:paraId="6503845F" w14:textId="19184008" w:rsidR="005D2905" w:rsidRPr="009F2422" w:rsidRDefault="003616F1" w:rsidP="00330732">
            <w:pPr>
              <w:jc w:val="center"/>
              <w:rPr>
                <w:rFonts w:cstheme="minorHAnsi"/>
                <w:color w:val="000000" w:themeColor="text1"/>
              </w:rPr>
            </w:pPr>
            <w:r w:rsidRPr="009F2422">
              <w:rPr>
                <w:rFonts w:cstheme="minorHAnsi"/>
                <w:color w:val="000000" w:themeColor="text1"/>
              </w:rPr>
              <w:t>2</w:t>
            </w:r>
          </w:p>
        </w:tc>
        <w:tc>
          <w:tcPr>
            <w:tcW w:w="490" w:type="dxa"/>
            <w:shd w:val="clear" w:color="auto" w:fill="auto"/>
            <w:vAlign w:val="center"/>
          </w:tcPr>
          <w:p w14:paraId="52FA14EA" w14:textId="77777777" w:rsidR="005D2905" w:rsidRPr="00DC1CD4" w:rsidRDefault="005D2905" w:rsidP="00330732">
            <w:pPr>
              <w:jc w:val="center"/>
            </w:pPr>
          </w:p>
        </w:tc>
        <w:tc>
          <w:tcPr>
            <w:tcW w:w="491" w:type="dxa"/>
            <w:shd w:val="clear" w:color="auto" w:fill="auto"/>
            <w:vAlign w:val="center"/>
          </w:tcPr>
          <w:p w14:paraId="5F013E21" w14:textId="77777777" w:rsidR="005D2905" w:rsidRPr="00DC1CD4" w:rsidRDefault="005D2905" w:rsidP="00330732">
            <w:pPr>
              <w:jc w:val="center"/>
            </w:pPr>
          </w:p>
        </w:tc>
        <w:tc>
          <w:tcPr>
            <w:tcW w:w="491" w:type="dxa"/>
            <w:shd w:val="clear" w:color="auto" w:fill="auto"/>
            <w:vAlign w:val="center"/>
          </w:tcPr>
          <w:p w14:paraId="4DB9721F" w14:textId="77777777" w:rsidR="005D2905" w:rsidRPr="00DC1CD4" w:rsidRDefault="005D2905" w:rsidP="00330732">
            <w:pPr>
              <w:jc w:val="center"/>
            </w:pPr>
          </w:p>
        </w:tc>
        <w:tc>
          <w:tcPr>
            <w:tcW w:w="508" w:type="dxa"/>
            <w:shd w:val="clear" w:color="auto" w:fill="auto"/>
            <w:vAlign w:val="center"/>
          </w:tcPr>
          <w:p w14:paraId="5E5BEBF2" w14:textId="77777777" w:rsidR="005D2905" w:rsidRPr="00DC1CD4" w:rsidRDefault="005D2905" w:rsidP="00330732">
            <w:pPr>
              <w:jc w:val="center"/>
            </w:pPr>
          </w:p>
        </w:tc>
      </w:tr>
      <w:tr w:rsidR="003616F1" w:rsidRPr="00DC1CD4" w14:paraId="6704CA7B" w14:textId="77777777" w:rsidTr="00330732">
        <w:trPr>
          <w:trHeight w:val="714"/>
        </w:trPr>
        <w:tc>
          <w:tcPr>
            <w:tcW w:w="1841" w:type="dxa"/>
            <w:vMerge/>
            <w:vAlign w:val="center"/>
          </w:tcPr>
          <w:p w14:paraId="11F07C23" w14:textId="77777777" w:rsidR="003616F1" w:rsidRPr="00591CC8" w:rsidRDefault="003616F1" w:rsidP="003616F1">
            <w:pPr>
              <w:autoSpaceDE w:val="0"/>
              <w:autoSpaceDN w:val="0"/>
              <w:adjustRightInd w:val="0"/>
              <w:jc w:val="center"/>
              <w:rPr>
                <w:rFonts w:cstheme="minorHAnsi"/>
                <w:b/>
                <w:bCs/>
                <w:color w:val="000000"/>
              </w:rPr>
            </w:pPr>
          </w:p>
        </w:tc>
        <w:tc>
          <w:tcPr>
            <w:tcW w:w="5388" w:type="dxa"/>
          </w:tcPr>
          <w:p w14:paraId="27C871A8" w14:textId="50E4260C" w:rsidR="003616F1" w:rsidRPr="009F2422" w:rsidRDefault="003616F1" w:rsidP="003616F1">
            <w:pPr>
              <w:autoSpaceDE w:val="0"/>
              <w:autoSpaceDN w:val="0"/>
              <w:adjustRightInd w:val="0"/>
              <w:rPr>
                <w:rFonts w:cstheme="minorHAnsi"/>
                <w:color w:val="000000" w:themeColor="text1"/>
                <w:sz w:val="20"/>
                <w:szCs w:val="20"/>
              </w:rPr>
            </w:pPr>
            <w:r w:rsidRPr="009F2422">
              <w:rPr>
                <w:rFonts w:cstheme="minorHAnsi"/>
                <w:color w:val="000000" w:themeColor="text1"/>
                <w:sz w:val="20"/>
                <w:szCs w:val="20"/>
              </w:rPr>
              <w:t xml:space="preserve">L’élève procède au calcul détaillé et répond </w:t>
            </w:r>
            <w:r w:rsidRPr="009F2422">
              <w:rPr>
                <w:rFonts w:cstheme="minorHAnsi"/>
                <w:color w:val="000000" w:themeColor="text1"/>
                <w:sz w:val="20"/>
                <w:szCs w:val="20"/>
              </w:rPr>
              <w:t>640</w:t>
            </w:r>
            <w:r w:rsidRPr="009F2422">
              <w:rPr>
                <w:rFonts w:cstheme="minorHAnsi"/>
                <w:color w:val="000000" w:themeColor="text1"/>
                <w:sz w:val="20"/>
                <w:szCs w:val="20"/>
              </w:rPr>
              <w:t xml:space="preserve"> euros</w:t>
            </w:r>
          </w:p>
        </w:tc>
        <w:tc>
          <w:tcPr>
            <w:tcW w:w="1276" w:type="dxa"/>
            <w:vAlign w:val="center"/>
          </w:tcPr>
          <w:p w14:paraId="4FBCFD9E" w14:textId="5F141B8B" w:rsidR="003616F1" w:rsidRPr="009F2422" w:rsidRDefault="003616F1" w:rsidP="003616F1">
            <w:pPr>
              <w:jc w:val="center"/>
              <w:rPr>
                <w:rFonts w:cstheme="minorHAnsi"/>
                <w:color w:val="000000" w:themeColor="text1"/>
              </w:rPr>
            </w:pPr>
            <w:r w:rsidRPr="009F2422">
              <w:rPr>
                <w:rFonts w:cstheme="minorHAnsi"/>
                <w:color w:val="000000" w:themeColor="text1"/>
              </w:rPr>
              <w:t>3</w:t>
            </w:r>
          </w:p>
        </w:tc>
        <w:tc>
          <w:tcPr>
            <w:tcW w:w="490" w:type="dxa"/>
            <w:shd w:val="clear" w:color="auto" w:fill="auto"/>
            <w:vAlign w:val="center"/>
          </w:tcPr>
          <w:p w14:paraId="205A7599" w14:textId="77777777" w:rsidR="003616F1" w:rsidRPr="00DC1CD4" w:rsidRDefault="003616F1" w:rsidP="003616F1">
            <w:pPr>
              <w:jc w:val="center"/>
            </w:pPr>
          </w:p>
        </w:tc>
        <w:tc>
          <w:tcPr>
            <w:tcW w:w="491" w:type="dxa"/>
            <w:shd w:val="clear" w:color="auto" w:fill="auto"/>
            <w:vAlign w:val="center"/>
          </w:tcPr>
          <w:p w14:paraId="495E2C9F" w14:textId="77777777" w:rsidR="003616F1" w:rsidRPr="00DC1CD4" w:rsidRDefault="003616F1" w:rsidP="003616F1">
            <w:pPr>
              <w:jc w:val="center"/>
            </w:pPr>
          </w:p>
        </w:tc>
        <w:tc>
          <w:tcPr>
            <w:tcW w:w="491" w:type="dxa"/>
            <w:shd w:val="clear" w:color="auto" w:fill="auto"/>
            <w:vAlign w:val="center"/>
          </w:tcPr>
          <w:p w14:paraId="3CE2B8E3" w14:textId="77777777" w:rsidR="003616F1" w:rsidRPr="00DC1CD4" w:rsidRDefault="003616F1" w:rsidP="003616F1">
            <w:pPr>
              <w:jc w:val="center"/>
            </w:pPr>
          </w:p>
        </w:tc>
        <w:tc>
          <w:tcPr>
            <w:tcW w:w="508" w:type="dxa"/>
            <w:shd w:val="clear" w:color="auto" w:fill="auto"/>
            <w:vAlign w:val="center"/>
          </w:tcPr>
          <w:p w14:paraId="60DBB03C" w14:textId="77777777" w:rsidR="003616F1" w:rsidRPr="00DC1CD4" w:rsidRDefault="003616F1" w:rsidP="003616F1">
            <w:pPr>
              <w:jc w:val="center"/>
            </w:pPr>
          </w:p>
        </w:tc>
      </w:tr>
      <w:tr w:rsidR="003616F1" w:rsidRPr="00DC1CD4" w14:paraId="3DDDF155" w14:textId="77777777" w:rsidTr="007756AC">
        <w:trPr>
          <w:trHeight w:val="714"/>
        </w:trPr>
        <w:tc>
          <w:tcPr>
            <w:tcW w:w="1841" w:type="dxa"/>
            <w:vMerge/>
            <w:vAlign w:val="center"/>
          </w:tcPr>
          <w:p w14:paraId="3DD8C4F9" w14:textId="77777777" w:rsidR="003616F1" w:rsidRPr="00591CC8" w:rsidRDefault="003616F1" w:rsidP="003616F1">
            <w:pPr>
              <w:autoSpaceDE w:val="0"/>
              <w:autoSpaceDN w:val="0"/>
              <w:adjustRightInd w:val="0"/>
              <w:jc w:val="center"/>
              <w:rPr>
                <w:rFonts w:cstheme="minorHAnsi"/>
                <w:b/>
                <w:bCs/>
                <w:color w:val="000000"/>
              </w:rPr>
            </w:pPr>
          </w:p>
        </w:tc>
        <w:tc>
          <w:tcPr>
            <w:tcW w:w="5388" w:type="dxa"/>
          </w:tcPr>
          <w:p w14:paraId="41E9617D" w14:textId="3870ED73" w:rsidR="003616F1" w:rsidRPr="009F2422" w:rsidRDefault="003616F1" w:rsidP="003616F1">
            <w:pPr>
              <w:autoSpaceDE w:val="0"/>
              <w:autoSpaceDN w:val="0"/>
              <w:adjustRightInd w:val="0"/>
              <w:rPr>
                <w:color w:val="000000" w:themeColor="text1"/>
                <w:sz w:val="20"/>
                <w:szCs w:val="20"/>
              </w:rPr>
            </w:pPr>
            <w:r w:rsidRPr="009F2422">
              <w:rPr>
                <w:rFonts w:cstheme="minorHAnsi"/>
                <w:color w:val="000000" w:themeColor="text1"/>
                <w:sz w:val="20"/>
                <w:szCs w:val="20"/>
              </w:rPr>
              <w:t xml:space="preserve">L’élève </w:t>
            </w:r>
            <w:r w:rsidR="001828B5" w:rsidRPr="009F2422">
              <w:rPr>
                <w:rFonts w:cstheme="minorHAnsi"/>
                <w:color w:val="000000" w:themeColor="text1"/>
                <w:sz w:val="20"/>
                <w:szCs w:val="20"/>
              </w:rPr>
              <w:t xml:space="preserve">remplace dans </w:t>
            </w:r>
            <w:r w:rsidR="001828B5" w:rsidRPr="009F2422">
              <w:rPr>
                <w:rFonts w:cstheme="minorHAnsi"/>
                <w:color w:val="000000" w:themeColor="text1"/>
                <w:sz w:val="20"/>
                <w:szCs w:val="20"/>
              </w:rPr>
              <w:t xml:space="preserve">R(x) = V(x) – C(x) </w:t>
            </w:r>
            <w:r w:rsidR="001828B5" w:rsidRPr="009F2422">
              <w:rPr>
                <w:rFonts w:cstheme="minorHAnsi"/>
                <w:color w:val="000000" w:themeColor="text1"/>
                <w:sz w:val="20"/>
                <w:szCs w:val="20"/>
              </w:rPr>
              <w:t xml:space="preserve">les expressions algébriques par leurs valeurs et effectue les calculs en simplifiant l’expression </w:t>
            </w:r>
          </w:p>
        </w:tc>
        <w:tc>
          <w:tcPr>
            <w:tcW w:w="1276" w:type="dxa"/>
            <w:vAlign w:val="center"/>
          </w:tcPr>
          <w:p w14:paraId="314DD7CC" w14:textId="2AD62924" w:rsidR="003616F1" w:rsidRPr="009F2422" w:rsidRDefault="001828B5" w:rsidP="003616F1">
            <w:pPr>
              <w:jc w:val="center"/>
              <w:rPr>
                <w:rFonts w:cstheme="minorHAnsi"/>
                <w:color w:val="000000" w:themeColor="text1"/>
              </w:rPr>
            </w:pPr>
            <w:r w:rsidRPr="009F2422">
              <w:rPr>
                <w:rFonts w:cstheme="minorHAnsi"/>
                <w:color w:val="000000" w:themeColor="text1"/>
              </w:rPr>
              <w:t>6</w:t>
            </w:r>
          </w:p>
        </w:tc>
        <w:tc>
          <w:tcPr>
            <w:tcW w:w="490" w:type="dxa"/>
            <w:shd w:val="clear" w:color="auto" w:fill="auto"/>
            <w:vAlign w:val="center"/>
          </w:tcPr>
          <w:p w14:paraId="125C695B" w14:textId="77777777" w:rsidR="003616F1" w:rsidRPr="00DC1CD4" w:rsidRDefault="003616F1" w:rsidP="003616F1">
            <w:pPr>
              <w:jc w:val="center"/>
            </w:pPr>
          </w:p>
        </w:tc>
        <w:tc>
          <w:tcPr>
            <w:tcW w:w="491" w:type="dxa"/>
            <w:shd w:val="clear" w:color="auto" w:fill="auto"/>
            <w:vAlign w:val="center"/>
          </w:tcPr>
          <w:p w14:paraId="7E427D08" w14:textId="77777777" w:rsidR="003616F1" w:rsidRPr="00DC1CD4" w:rsidRDefault="003616F1" w:rsidP="003616F1">
            <w:pPr>
              <w:jc w:val="center"/>
            </w:pPr>
          </w:p>
        </w:tc>
        <w:tc>
          <w:tcPr>
            <w:tcW w:w="491" w:type="dxa"/>
            <w:shd w:val="clear" w:color="auto" w:fill="auto"/>
            <w:vAlign w:val="center"/>
          </w:tcPr>
          <w:p w14:paraId="57C385DB" w14:textId="77777777" w:rsidR="003616F1" w:rsidRPr="00DC1CD4" w:rsidRDefault="003616F1" w:rsidP="003616F1">
            <w:pPr>
              <w:jc w:val="center"/>
            </w:pPr>
          </w:p>
        </w:tc>
        <w:tc>
          <w:tcPr>
            <w:tcW w:w="508" w:type="dxa"/>
            <w:shd w:val="clear" w:color="auto" w:fill="auto"/>
            <w:vAlign w:val="center"/>
          </w:tcPr>
          <w:p w14:paraId="02F2F642" w14:textId="77777777" w:rsidR="003616F1" w:rsidRPr="00DC1CD4" w:rsidRDefault="003616F1" w:rsidP="003616F1">
            <w:pPr>
              <w:jc w:val="center"/>
            </w:pPr>
          </w:p>
        </w:tc>
      </w:tr>
      <w:tr w:rsidR="003616F1" w:rsidRPr="00DC1CD4" w14:paraId="35520187" w14:textId="77777777" w:rsidTr="007756AC">
        <w:trPr>
          <w:trHeight w:val="714"/>
        </w:trPr>
        <w:tc>
          <w:tcPr>
            <w:tcW w:w="1841" w:type="dxa"/>
            <w:vMerge/>
            <w:vAlign w:val="center"/>
          </w:tcPr>
          <w:p w14:paraId="743FCF59" w14:textId="77777777" w:rsidR="003616F1" w:rsidRPr="00591CC8" w:rsidRDefault="003616F1" w:rsidP="003616F1">
            <w:pPr>
              <w:autoSpaceDE w:val="0"/>
              <w:autoSpaceDN w:val="0"/>
              <w:adjustRightInd w:val="0"/>
              <w:jc w:val="center"/>
              <w:rPr>
                <w:rFonts w:cstheme="minorHAnsi"/>
                <w:b/>
                <w:bCs/>
                <w:color w:val="000000"/>
              </w:rPr>
            </w:pPr>
          </w:p>
        </w:tc>
        <w:tc>
          <w:tcPr>
            <w:tcW w:w="5388" w:type="dxa"/>
          </w:tcPr>
          <w:p w14:paraId="4F028710" w14:textId="76B7C04A" w:rsidR="003616F1" w:rsidRPr="009F2422" w:rsidRDefault="00DD2EB7" w:rsidP="003616F1">
            <w:pPr>
              <w:autoSpaceDE w:val="0"/>
              <w:autoSpaceDN w:val="0"/>
              <w:adjustRightInd w:val="0"/>
              <w:rPr>
                <w:rFonts w:cstheme="minorHAnsi"/>
                <w:color w:val="000000" w:themeColor="text1"/>
                <w:sz w:val="20"/>
                <w:szCs w:val="20"/>
              </w:rPr>
            </w:pPr>
            <w:r w:rsidRPr="009F2422">
              <w:rPr>
                <w:rFonts w:cstheme="minorHAnsi"/>
                <w:color w:val="000000" w:themeColor="text1"/>
                <w:sz w:val="20"/>
                <w:szCs w:val="20"/>
              </w:rPr>
              <w:t xml:space="preserve">Appel 1 : </w:t>
            </w:r>
            <w:r w:rsidR="003616F1" w:rsidRPr="009F2422">
              <w:rPr>
                <w:rFonts w:cstheme="minorHAnsi"/>
                <w:color w:val="000000" w:themeColor="text1"/>
                <w:sz w:val="20"/>
                <w:szCs w:val="20"/>
              </w:rPr>
              <w:t xml:space="preserve">L’élève </w:t>
            </w:r>
            <w:r w:rsidR="001828B5" w:rsidRPr="009F2422">
              <w:rPr>
                <w:rFonts w:cstheme="minorHAnsi"/>
                <w:color w:val="000000" w:themeColor="text1"/>
                <w:sz w:val="20"/>
                <w:szCs w:val="20"/>
              </w:rPr>
              <w:t xml:space="preserve">réalise le tracé de la courbe sur </w:t>
            </w:r>
            <w:proofErr w:type="spellStart"/>
            <w:r w:rsidR="001828B5" w:rsidRPr="009F2422">
              <w:rPr>
                <w:rFonts w:cstheme="minorHAnsi"/>
                <w:color w:val="000000" w:themeColor="text1"/>
                <w:sz w:val="20"/>
                <w:szCs w:val="20"/>
              </w:rPr>
              <w:t>Géogébra</w:t>
            </w:r>
            <w:proofErr w:type="spellEnd"/>
          </w:p>
        </w:tc>
        <w:tc>
          <w:tcPr>
            <w:tcW w:w="1276" w:type="dxa"/>
            <w:vAlign w:val="center"/>
          </w:tcPr>
          <w:p w14:paraId="2F0442B6" w14:textId="6C7D4FF8" w:rsidR="003616F1" w:rsidRPr="009F2422" w:rsidRDefault="001828B5" w:rsidP="003616F1">
            <w:pPr>
              <w:jc w:val="center"/>
              <w:rPr>
                <w:rFonts w:cstheme="minorHAnsi"/>
                <w:color w:val="000000" w:themeColor="text1"/>
              </w:rPr>
            </w:pPr>
            <w:r w:rsidRPr="009F2422">
              <w:rPr>
                <w:rFonts w:cstheme="minorHAnsi"/>
                <w:color w:val="000000" w:themeColor="text1"/>
              </w:rPr>
              <w:t>7</w:t>
            </w:r>
          </w:p>
        </w:tc>
        <w:tc>
          <w:tcPr>
            <w:tcW w:w="490" w:type="dxa"/>
            <w:shd w:val="clear" w:color="auto" w:fill="auto"/>
            <w:vAlign w:val="center"/>
          </w:tcPr>
          <w:p w14:paraId="5180080C" w14:textId="77777777" w:rsidR="003616F1" w:rsidRPr="00DC1CD4" w:rsidRDefault="003616F1" w:rsidP="003616F1">
            <w:pPr>
              <w:jc w:val="center"/>
            </w:pPr>
          </w:p>
        </w:tc>
        <w:tc>
          <w:tcPr>
            <w:tcW w:w="491" w:type="dxa"/>
            <w:shd w:val="clear" w:color="auto" w:fill="auto"/>
            <w:vAlign w:val="center"/>
          </w:tcPr>
          <w:p w14:paraId="37C19C96" w14:textId="77777777" w:rsidR="003616F1" w:rsidRPr="00DC1CD4" w:rsidRDefault="003616F1" w:rsidP="003616F1">
            <w:pPr>
              <w:jc w:val="center"/>
            </w:pPr>
          </w:p>
        </w:tc>
        <w:tc>
          <w:tcPr>
            <w:tcW w:w="491" w:type="dxa"/>
            <w:shd w:val="clear" w:color="auto" w:fill="auto"/>
            <w:vAlign w:val="center"/>
          </w:tcPr>
          <w:p w14:paraId="19A0F35F" w14:textId="77777777" w:rsidR="003616F1" w:rsidRPr="00DC1CD4" w:rsidRDefault="003616F1" w:rsidP="003616F1">
            <w:pPr>
              <w:jc w:val="center"/>
            </w:pPr>
          </w:p>
        </w:tc>
        <w:tc>
          <w:tcPr>
            <w:tcW w:w="508" w:type="dxa"/>
            <w:shd w:val="clear" w:color="auto" w:fill="auto"/>
            <w:vAlign w:val="center"/>
          </w:tcPr>
          <w:p w14:paraId="4EA544EC" w14:textId="77777777" w:rsidR="003616F1" w:rsidRPr="00DC1CD4" w:rsidRDefault="003616F1" w:rsidP="003616F1">
            <w:pPr>
              <w:jc w:val="center"/>
            </w:pPr>
          </w:p>
        </w:tc>
      </w:tr>
      <w:tr w:rsidR="003616F1" w:rsidRPr="00DC1CD4" w14:paraId="752866C5" w14:textId="77777777" w:rsidTr="00FB379E">
        <w:trPr>
          <w:trHeight w:val="410"/>
        </w:trPr>
        <w:tc>
          <w:tcPr>
            <w:tcW w:w="1841" w:type="dxa"/>
            <w:vMerge w:val="restart"/>
            <w:vAlign w:val="center"/>
          </w:tcPr>
          <w:p w14:paraId="06801BEE" w14:textId="77777777" w:rsidR="003616F1" w:rsidRPr="00591CC8" w:rsidRDefault="003616F1" w:rsidP="003616F1">
            <w:pPr>
              <w:autoSpaceDE w:val="0"/>
              <w:autoSpaceDN w:val="0"/>
              <w:adjustRightInd w:val="0"/>
              <w:jc w:val="center"/>
              <w:rPr>
                <w:rFonts w:cstheme="minorHAnsi"/>
                <w:b/>
                <w:bCs/>
                <w:color w:val="000000"/>
              </w:rPr>
            </w:pPr>
            <w:r w:rsidRPr="00591CC8">
              <w:rPr>
                <w:rFonts w:cstheme="minorHAnsi"/>
                <w:b/>
                <w:bCs/>
                <w:color w:val="000000"/>
              </w:rPr>
              <w:t xml:space="preserve">Valider </w:t>
            </w:r>
          </w:p>
        </w:tc>
        <w:tc>
          <w:tcPr>
            <w:tcW w:w="5388" w:type="dxa"/>
          </w:tcPr>
          <w:p w14:paraId="537D2FDD" w14:textId="79449F38" w:rsidR="003616F1" w:rsidRPr="009F2422" w:rsidRDefault="003616F1" w:rsidP="003616F1">
            <w:pPr>
              <w:autoSpaceDE w:val="0"/>
              <w:autoSpaceDN w:val="0"/>
              <w:adjustRightInd w:val="0"/>
              <w:rPr>
                <w:rFonts w:cstheme="minorHAnsi"/>
                <w:color w:val="000000" w:themeColor="text1"/>
                <w:sz w:val="20"/>
                <w:szCs w:val="20"/>
              </w:rPr>
            </w:pPr>
            <w:r w:rsidRPr="009F2422">
              <w:rPr>
                <w:rFonts w:cstheme="minorHAnsi"/>
                <w:color w:val="000000" w:themeColor="text1"/>
                <w:sz w:val="20"/>
                <w:szCs w:val="20"/>
              </w:rPr>
              <w:t xml:space="preserve">L’élève </w:t>
            </w:r>
            <w:r w:rsidR="001828B5" w:rsidRPr="009F2422">
              <w:rPr>
                <w:rFonts w:cstheme="minorHAnsi"/>
                <w:color w:val="000000" w:themeColor="text1"/>
                <w:sz w:val="20"/>
                <w:szCs w:val="20"/>
              </w:rPr>
              <w:t xml:space="preserve">en déduit le résultat à partir de 2 et 3 et soustrait 568 à 640 </w:t>
            </w:r>
          </w:p>
        </w:tc>
        <w:tc>
          <w:tcPr>
            <w:tcW w:w="1276" w:type="dxa"/>
            <w:vAlign w:val="center"/>
          </w:tcPr>
          <w:p w14:paraId="04A21E3C" w14:textId="4BBC50AE" w:rsidR="003616F1" w:rsidRPr="009F2422" w:rsidRDefault="001828B5" w:rsidP="003616F1">
            <w:pPr>
              <w:jc w:val="center"/>
              <w:rPr>
                <w:rFonts w:cstheme="minorHAnsi"/>
                <w:color w:val="000000" w:themeColor="text1"/>
              </w:rPr>
            </w:pPr>
            <w:r w:rsidRPr="009F2422">
              <w:rPr>
                <w:rFonts w:cstheme="minorHAnsi"/>
                <w:color w:val="000000" w:themeColor="text1"/>
              </w:rPr>
              <w:t>4</w:t>
            </w:r>
          </w:p>
        </w:tc>
        <w:tc>
          <w:tcPr>
            <w:tcW w:w="490" w:type="dxa"/>
            <w:vAlign w:val="center"/>
          </w:tcPr>
          <w:p w14:paraId="5A6E9B51" w14:textId="77777777" w:rsidR="003616F1" w:rsidRPr="00DC1CD4" w:rsidRDefault="003616F1" w:rsidP="003616F1">
            <w:pPr>
              <w:jc w:val="center"/>
            </w:pPr>
          </w:p>
        </w:tc>
        <w:tc>
          <w:tcPr>
            <w:tcW w:w="491" w:type="dxa"/>
            <w:vAlign w:val="center"/>
          </w:tcPr>
          <w:p w14:paraId="6049631E" w14:textId="77777777" w:rsidR="003616F1" w:rsidRPr="00DC1CD4" w:rsidRDefault="003616F1" w:rsidP="003616F1">
            <w:pPr>
              <w:jc w:val="center"/>
            </w:pPr>
          </w:p>
        </w:tc>
        <w:tc>
          <w:tcPr>
            <w:tcW w:w="491" w:type="dxa"/>
            <w:vAlign w:val="center"/>
          </w:tcPr>
          <w:p w14:paraId="7A6C56ED" w14:textId="77777777" w:rsidR="003616F1" w:rsidRPr="00DC1CD4" w:rsidRDefault="003616F1" w:rsidP="003616F1">
            <w:pPr>
              <w:jc w:val="center"/>
            </w:pPr>
          </w:p>
        </w:tc>
        <w:tc>
          <w:tcPr>
            <w:tcW w:w="508" w:type="dxa"/>
            <w:vAlign w:val="center"/>
          </w:tcPr>
          <w:p w14:paraId="294FCAEB" w14:textId="77777777" w:rsidR="003616F1" w:rsidRPr="00DC1CD4" w:rsidRDefault="003616F1" w:rsidP="003616F1">
            <w:pPr>
              <w:jc w:val="center"/>
            </w:pPr>
          </w:p>
        </w:tc>
      </w:tr>
      <w:tr w:rsidR="003616F1" w:rsidRPr="00DC1CD4" w14:paraId="4F8CE17D" w14:textId="77777777" w:rsidTr="00330732">
        <w:trPr>
          <w:trHeight w:val="714"/>
        </w:trPr>
        <w:tc>
          <w:tcPr>
            <w:tcW w:w="1841" w:type="dxa"/>
            <w:vMerge/>
            <w:vAlign w:val="center"/>
          </w:tcPr>
          <w:p w14:paraId="29FB85C2" w14:textId="77777777" w:rsidR="003616F1" w:rsidRPr="00591CC8" w:rsidRDefault="003616F1" w:rsidP="003616F1">
            <w:pPr>
              <w:autoSpaceDE w:val="0"/>
              <w:autoSpaceDN w:val="0"/>
              <w:adjustRightInd w:val="0"/>
              <w:jc w:val="center"/>
              <w:rPr>
                <w:rFonts w:cstheme="minorHAnsi"/>
                <w:b/>
                <w:bCs/>
                <w:color w:val="000000"/>
              </w:rPr>
            </w:pPr>
          </w:p>
        </w:tc>
        <w:tc>
          <w:tcPr>
            <w:tcW w:w="5388" w:type="dxa"/>
          </w:tcPr>
          <w:p w14:paraId="1ACEE388" w14:textId="0CADB6E4" w:rsidR="003616F1" w:rsidRPr="009F2422" w:rsidRDefault="003616F1" w:rsidP="003616F1">
            <w:pPr>
              <w:autoSpaceDE w:val="0"/>
              <w:autoSpaceDN w:val="0"/>
              <w:adjustRightInd w:val="0"/>
              <w:rPr>
                <w:rFonts w:cstheme="minorHAnsi"/>
                <w:color w:val="000000" w:themeColor="text1"/>
                <w:sz w:val="20"/>
                <w:szCs w:val="20"/>
              </w:rPr>
            </w:pPr>
            <w:r w:rsidRPr="009F2422">
              <w:rPr>
                <w:rFonts w:cstheme="minorHAnsi"/>
                <w:color w:val="000000" w:themeColor="text1"/>
                <w:sz w:val="20"/>
                <w:szCs w:val="20"/>
              </w:rPr>
              <w:t xml:space="preserve">L’élève </w:t>
            </w:r>
            <w:r w:rsidR="00DD2EB7" w:rsidRPr="009F2422">
              <w:rPr>
                <w:rFonts w:cstheme="minorHAnsi"/>
                <w:color w:val="000000" w:themeColor="text1"/>
                <w:sz w:val="20"/>
                <w:szCs w:val="20"/>
              </w:rPr>
              <w:t>dresse le tableau de signe de la fonction en y reportant l’intervalle de définition, les 2 solutions de l’équation R(x) = 0 et les signes appropriés</w:t>
            </w:r>
          </w:p>
        </w:tc>
        <w:tc>
          <w:tcPr>
            <w:tcW w:w="1276" w:type="dxa"/>
            <w:vAlign w:val="center"/>
          </w:tcPr>
          <w:p w14:paraId="0DFB8EE2" w14:textId="7D63DDFD" w:rsidR="003616F1" w:rsidRPr="009F2422" w:rsidRDefault="00DD2EB7" w:rsidP="003616F1">
            <w:pPr>
              <w:jc w:val="center"/>
              <w:rPr>
                <w:rFonts w:cstheme="minorHAnsi"/>
                <w:color w:val="000000" w:themeColor="text1"/>
              </w:rPr>
            </w:pPr>
            <w:r w:rsidRPr="009F2422">
              <w:rPr>
                <w:rFonts w:cstheme="minorHAnsi"/>
                <w:color w:val="000000" w:themeColor="text1"/>
              </w:rPr>
              <w:t>9</w:t>
            </w:r>
          </w:p>
        </w:tc>
        <w:tc>
          <w:tcPr>
            <w:tcW w:w="490" w:type="dxa"/>
            <w:vAlign w:val="center"/>
          </w:tcPr>
          <w:p w14:paraId="06A5299B" w14:textId="77777777" w:rsidR="003616F1" w:rsidRPr="00DC1CD4" w:rsidRDefault="003616F1" w:rsidP="003616F1">
            <w:pPr>
              <w:jc w:val="center"/>
            </w:pPr>
          </w:p>
        </w:tc>
        <w:tc>
          <w:tcPr>
            <w:tcW w:w="491" w:type="dxa"/>
            <w:vAlign w:val="center"/>
          </w:tcPr>
          <w:p w14:paraId="0939C6F3" w14:textId="77777777" w:rsidR="003616F1" w:rsidRPr="00DC1CD4" w:rsidRDefault="003616F1" w:rsidP="003616F1">
            <w:pPr>
              <w:jc w:val="center"/>
            </w:pPr>
          </w:p>
        </w:tc>
        <w:tc>
          <w:tcPr>
            <w:tcW w:w="491" w:type="dxa"/>
            <w:vAlign w:val="center"/>
          </w:tcPr>
          <w:p w14:paraId="08920F21" w14:textId="77777777" w:rsidR="003616F1" w:rsidRPr="00DC1CD4" w:rsidRDefault="003616F1" w:rsidP="003616F1">
            <w:pPr>
              <w:jc w:val="center"/>
            </w:pPr>
          </w:p>
        </w:tc>
        <w:tc>
          <w:tcPr>
            <w:tcW w:w="508" w:type="dxa"/>
            <w:vAlign w:val="center"/>
          </w:tcPr>
          <w:p w14:paraId="665B16F7" w14:textId="77777777" w:rsidR="003616F1" w:rsidRPr="00DC1CD4" w:rsidRDefault="003616F1" w:rsidP="003616F1">
            <w:pPr>
              <w:jc w:val="center"/>
            </w:pPr>
          </w:p>
        </w:tc>
      </w:tr>
      <w:tr w:rsidR="009F2422" w:rsidRPr="00DC1CD4" w14:paraId="705CCA70" w14:textId="77777777" w:rsidTr="007756AC">
        <w:trPr>
          <w:trHeight w:val="697"/>
        </w:trPr>
        <w:tc>
          <w:tcPr>
            <w:tcW w:w="1841" w:type="dxa"/>
            <w:vMerge w:val="restart"/>
            <w:vAlign w:val="center"/>
          </w:tcPr>
          <w:p w14:paraId="6AB3577E" w14:textId="77777777" w:rsidR="009F2422" w:rsidRPr="00591CC8" w:rsidRDefault="009F2422" w:rsidP="003616F1">
            <w:pPr>
              <w:autoSpaceDE w:val="0"/>
              <w:autoSpaceDN w:val="0"/>
              <w:adjustRightInd w:val="0"/>
              <w:jc w:val="center"/>
              <w:rPr>
                <w:rFonts w:cstheme="minorHAnsi"/>
                <w:b/>
                <w:bCs/>
                <w:color w:val="000000"/>
              </w:rPr>
            </w:pPr>
            <w:r w:rsidRPr="00591CC8">
              <w:rPr>
                <w:rFonts w:cstheme="minorHAnsi"/>
                <w:b/>
                <w:bCs/>
                <w:color w:val="000000"/>
              </w:rPr>
              <w:t>Communiquer</w:t>
            </w:r>
          </w:p>
        </w:tc>
        <w:tc>
          <w:tcPr>
            <w:tcW w:w="5388" w:type="dxa"/>
          </w:tcPr>
          <w:p w14:paraId="1ACFF8A7" w14:textId="636231F6" w:rsidR="009F2422" w:rsidRPr="009F2422" w:rsidRDefault="009F2422" w:rsidP="003616F1">
            <w:pPr>
              <w:autoSpaceDE w:val="0"/>
              <w:autoSpaceDN w:val="0"/>
              <w:adjustRightInd w:val="0"/>
              <w:rPr>
                <w:rFonts w:cstheme="minorHAnsi"/>
                <w:color w:val="000000" w:themeColor="text1"/>
                <w:sz w:val="20"/>
                <w:szCs w:val="20"/>
              </w:rPr>
            </w:pPr>
            <w:r w:rsidRPr="009F2422">
              <w:rPr>
                <w:rFonts w:cstheme="minorHAnsi"/>
                <w:color w:val="000000" w:themeColor="text1"/>
                <w:sz w:val="20"/>
                <w:szCs w:val="20"/>
              </w:rPr>
              <w:t xml:space="preserve">L’élève utilise un vocabulaire adapté pour expliquer son raisonnement. Il utilise les mots points d’intersection, courbe, axe des abscisses et solution de l’équation. Il interprète en disant que l’entreprise ne réalise aucun bénéfice quand elle produit 50 ou 200 bougies. </w:t>
            </w:r>
          </w:p>
        </w:tc>
        <w:tc>
          <w:tcPr>
            <w:tcW w:w="1276" w:type="dxa"/>
            <w:vAlign w:val="center"/>
          </w:tcPr>
          <w:p w14:paraId="3782CF99" w14:textId="15093876" w:rsidR="009F2422" w:rsidRPr="009F2422" w:rsidRDefault="009F2422" w:rsidP="003616F1">
            <w:pPr>
              <w:jc w:val="center"/>
              <w:rPr>
                <w:rFonts w:cstheme="minorHAnsi"/>
                <w:color w:val="000000" w:themeColor="text1"/>
              </w:rPr>
            </w:pPr>
            <w:r w:rsidRPr="009F2422">
              <w:rPr>
                <w:rFonts w:cstheme="minorHAnsi"/>
                <w:color w:val="000000" w:themeColor="text1"/>
              </w:rPr>
              <w:t>8</w:t>
            </w:r>
          </w:p>
        </w:tc>
        <w:tc>
          <w:tcPr>
            <w:tcW w:w="490" w:type="dxa"/>
            <w:vAlign w:val="center"/>
          </w:tcPr>
          <w:p w14:paraId="3062EB83" w14:textId="77777777" w:rsidR="009F2422" w:rsidRPr="00DC1CD4" w:rsidRDefault="009F2422" w:rsidP="003616F1">
            <w:pPr>
              <w:jc w:val="center"/>
            </w:pPr>
          </w:p>
        </w:tc>
        <w:tc>
          <w:tcPr>
            <w:tcW w:w="491" w:type="dxa"/>
            <w:vAlign w:val="center"/>
          </w:tcPr>
          <w:p w14:paraId="5DF1CCA4" w14:textId="77777777" w:rsidR="009F2422" w:rsidRPr="00DC1CD4" w:rsidRDefault="009F2422" w:rsidP="003616F1">
            <w:pPr>
              <w:jc w:val="center"/>
            </w:pPr>
          </w:p>
        </w:tc>
        <w:tc>
          <w:tcPr>
            <w:tcW w:w="491" w:type="dxa"/>
            <w:vAlign w:val="center"/>
          </w:tcPr>
          <w:p w14:paraId="2044976E" w14:textId="77777777" w:rsidR="009F2422" w:rsidRPr="00DC1CD4" w:rsidRDefault="009F2422" w:rsidP="003616F1">
            <w:pPr>
              <w:jc w:val="center"/>
            </w:pPr>
          </w:p>
        </w:tc>
        <w:tc>
          <w:tcPr>
            <w:tcW w:w="508" w:type="dxa"/>
            <w:vAlign w:val="center"/>
          </w:tcPr>
          <w:p w14:paraId="0272275D" w14:textId="77777777" w:rsidR="009F2422" w:rsidRPr="00DC1CD4" w:rsidRDefault="009F2422" w:rsidP="003616F1">
            <w:pPr>
              <w:jc w:val="center"/>
            </w:pPr>
          </w:p>
        </w:tc>
      </w:tr>
      <w:tr w:rsidR="009F2422" w:rsidRPr="00DC1CD4" w14:paraId="4C87FDA2" w14:textId="77777777" w:rsidTr="007756AC">
        <w:trPr>
          <w:trHeight w:val="697"/>
        </w:trPr>
        <w:tc>
          <w:tcPr>
            <w:tcW w:w="1841" w:type="dxa"/>
            <w:vMerge/>
            <w:vAlign w:val="center"/>
          </w:tcPr>
          <w:p w14:paraId="28377F69" w14:textId="77777777" w:rsidR="009F2422" w:rsidRPr="00591CC8" w:rsidRDefault="009F2422" w:rsidP="003616F1">
            <w:pPr>
              <w:autoSpaceDE w:val="0"/>
              <w:autoSpaceDN w:val="0"/>
              <w:adjustRightInd w:val="0"/>
              <w:jc w:val="center"/>
              <w:rPr>
                <w:rFonts w:cstheme="minorHAnsi"/>
                <w:b/>
                <w:bCs/>
                <w:color w:val="000000"/>
              </w:rPr>
            </w:pPr>
          </w:p>
        </w:tc>
        <w:tc>
          <w:tcPr>
            <w:tcW w:w="5388" w:type="dxa"/>
          </w:tcPr>
          <w:p w14:paraId="741FAEA4" w14:textId="5A721939" w:rsidR="009F2422" w:rsidRPr="009F2422" w:rsidRDefault="009F2422" w:rsidP="003616F1">
            <w:pPr>
              <w:autoSpaceDE w:val="0"/>
              <w:autoSpaceDN w:val="0"/>
              <w:adjustRightInd w:val="0"/>
              <w:rPr>
                <w:rFonts w:cstheme="minorHAnsi"/>
                <w:color w:val="000000" w:themeColor="text1"/>
                <w:sz w:val="20"/>
                <w:szCs w:val="20"/>
              </w:rPr>
            </w:pPr>
            <w:r w:rsidRPr="009F2422">
              <w:rPr>
                <w:rFonts w:cstheme="minorHAnsi"/>
                <w:color w:val="000000" w:themeColor="text1"/>
                <w:sz w:val="20"/>
                <w:szCs w:val="20"/>
              </w:rPr>
              <w:t xml:space="preserve">L’élève répond à la problématique en utilisant un vocabulaire adapté et en précisant que l’entreprise réalise un bénéfice maximal de 112,5 euros pour une production de 125 bougies. </w:t>
            </w:r>
          </w:p>
        </w:tc>
        <w:tc>
          <w:tcPr>
            <w:tcW w:w="1276" w:type="dxa"/>
            <w:vAlign w:val="center"/>
          </w:tcPr>
          <w:p w14:paraId="7E7BBF10" w14:textId="18539B1B" w:rsidR="009F2422" w:rsidRPr="009F2422" w:rsidRDefault="009F2422" w:rsidP="003616F1">
            <w:pPr>
              <w:jc w:val="center"/>
              <w:rPr>
                <w:rFonts w:cstheme="minorHAnsi"/>
                <w:color w:val="000000" w:themeColor="text1"/>
              </w:rPr>
            </w:pPr>
            <w:r w:rsidRPr="009F2422">
              <w:rPr>
                <w:rFonts w:cstheme="minorHAnsi"/>
                <w:color w:val="000000" w:themeColor="text1"/>
              </w:rPr>
              <w:t>11</w:t>
            </w:r>
          </w:p>
        </w:tc>
        <w:tc>
          <w:tcPr>
            <w:tcW w:w="490" w:type="dxa"/>
            <w:vAlign w:val="center"/>
          </w:tcPr>
          <w:p w14:paraId="6C5DC1D2" w14:textId="77777777" w:rsidR="009F2422" w:rsidRPr="00DC1CD4" w:rsidRDefault="009F2422" w:rsidP="003616F1">
            <w:pPr>
              <w:jc w:val="center"/>
            </w:pPr>
          </w:p>
        </w:tc>
        <w:tc>
          <w:tcPr>
            <w:tcW w:w="491" w:type="dxa"/>
            <w:vAlign w:val="center"/>
          </w:tcPr>
          <w:p w14:paraId="63E17C9D" w14:textId="77777777" w:rsidR="009F2422" w:rsidRPr="00DC1CD4" w:rsidRDefault="009F2422" w:rsidP="003616F1">
            <w:pPr>
              <w:jc w:val="center"/>
            </w:pPr>
          </w:p>
        </w:tc>
        <w:tc>
          <w:tcPr>
            <w:tcW w:w="491" w:type="dxa"/>
            <w:vAlign w:val="center"/>
          </w:tcPr>
          <w:p w14:paraId="5C767F74" w14:textId="77777777" w:rsidR="009F2422" w:rsidRPr="00DC1CD4" w:rsidRDefault="009F2422" w:rsidP="003616F1">
            <w:pPr>
              <w:jc w:val="center"/>
            </w:pPr>
          </w:p>
        </w:tc>
        <w:tc>
          <w:tcPr>
            <w:tcW w:w="508" w:type="dxa"/>
            <w:vAlign w:val="center"/>
          </w:tcPr>
          <w:p w14:paraId="49047EF9" w14:textId="77777777" w:rsidR="009F2422" w:rsidRPr="00DC1CD4" w:rsidRDefault="009F2422" w:rsidP="003616F1">
            <w:pPr>
              <w:jc w:val="center"/>
            </w:pPr>
          </w:p>
        </w:tc>
      </w:tr>
    </w:tbl>
    <w:p w14:paraId="0F3CABC7" w14:textId="77777777" w:rsidR="00133E2F" w:rsidRDefault="00133E2F"/>
    <w:p w14:paraId="73DC0AF3" w14:textId="77777777" w:rsidR="00591CC8" w:rsidRPr="00D73F09" w:rsidRDefault="00591CC8">
      <w:pPr>
        <w:rPr>
          <w:b/>
          <w:bCs/>
          <w:sz w:val="16"/>
          <w:szCs w:val="16"/>
        </w:rPr>
      </w:pPr>
      <w:r w:rsidRPr="00D73F09">
        <w:rPr>
          <w:b/>
          <w:bCs/>
          <w:sz w:val="16"/>
          <w:szCs w:val="16"/>
        </w:rPr>
        <w:t xml:space="preserve">(*) niveaux d’acquisition : </w:t>
      </w:r>
    </w:p>
    <w:p w14:paraId="1E155C5D" w14:textId="77777777" w:rsidR="00591CC8" w:rsidRPr="00591CC8" w:rsidRDefault="00591CC8">
      <w:pPr>
        <w:rPr>
          <w:sz w:val="16"/>
          <w:szCs w:val="16"/>
        </w:rPr>
      </w:pPr>
      <w:r w:rsidRPr="00591CC8">
        <w:rPr>
          <w:sz w:val="16"/>
          <w:szCs w:val="16"/>
        </w:rPr>
        <w:t xml:space="preserve">- I = Insuffisant </w:t>
      </w:r>
    </w:p>
    <w:p w14:paraId="67C126F0" w14:textId="77777777" w:rsidR="00591CC8" w:rsidRPr="00591CC8" w:rsidRDefault="00591CC8">
      <w:pPr>
        <w:rPr>
          <w:sz w:val="16"/>
          <w:szCs w:val="16"/>
        </w:rPr>
      </w:pPr>
      <w:r w:rsidRPr="00591CC8">
        <w:rPr>
          <w:sz w:val="16"/>
          <w:szCs w:val="16"/>
        </w:rPr>
        <w:t>- F = Fragile</w:t>
      </w:r>
    </w:p>
    <w:p w14:paraId="5F8CF950" w14:textId="77777777" w:rsidR="00591CC8" w:rsidRPr="00591CC8" w:rsidRDefault="00591CC8">
      <w:pPr>
        <w:rPr>
          <w:sz w:val="16"/>
          <w:szCs w:val="16"/>
        </w:rPr>
      </w:pPr>
      <w:r w:rsidRPr="00591CC8">
        <w:rPr>
          <w:sz w:val="16"/>
          <w:szCs w:val="16"/>
        </w:rPr>
        <w:t>- MS : Maitrise satisfaisante</w:t>
      </w:r>
    </w:p>
    <w:p w14:paraId="19BB7E09" w14:textId="77777777" w:rsidR="00591CC8" w:rsidRPr="00591CC8" w:rsidRDefault="00591CC8">
      <w:pPr>
        <w:rPr>
          <w:sz w:val="16"/>
          <w:szCs w:val="16"/>
        </w:rPr>
      </w:pPr>
      <w:r w:rsidRPr="00591CC8">
        <w:rPr>
          <w:sz w:val="16"/>
          <w:szCs w:val="16"/>
        </w:rPr>
        <w:t>- TBM : Très bonne maîtrise</w:t>
      </w:r>
    </w:p>
    <w:sectPr w:rsidR="00591CC8" w:rsidRPr="00591CC8" w:rsidSect="00977AA9">
      <w:pgSz w:w="11906" w:h="16838"/>
      <w:pgMar w:top="339" w:right="1417" w:bottom="41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E2F"/>
    <w:rsid w:val="000C45D1"/>
    <w:rsid w:val="00133E2F"/>
    <w:rsid w:val="0016601A"/>
    <w:rsid w:val="00171F4B"/>
    <w:rsid w:val="001828B5"/>
    <w:rsid w:val="00330732"/>
    <w:rsid w:val="003616F1"/>
    <w:rsid w:val="00460102"/>
    <w:rsid w:val="00500B1C"/>
    <w:rsid w:val="00591CC8"/>
    <w:rsid w:val="005C07EE"/>
    <w:rsid w:val="005D2905"/>
    <w:rsid w:val="00602DD9"/>
    <w:rsid w:val="006B1D92"/>
    <w:rsid w:val="00724418"/>
    <w:rsid w:val="00724B4C"/>
    <w:rsid w:val="00732544"/>
    <w:rsid w:val="007756AC"/>
    <w:rsid w:val="007E7073"/>
    <w:rsid w:val="00973F61"/>
    <w:rsid w:val="00977AA9"/>
    <w:rsid w:val="009F2422"/>
    <w:rsid w:val="00C17121"/>
    <w:rsid w:val="00CC19D6"/>
    <w:rsid w:val="00D73F09"/>
    <w:rsid w:val="00DD2EB7"/>
    <w:rsid w:val="00ED5758"/>
    <w:rsid w:val="00EE2CAF"/>
    <w:rsid w:val="00F26392"/>
    <w:rsid w:val="00FB379E"/>
    <w:rsid w:val="00FD7D4D"/>
    <w:rsid w:val="11A1A2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0801F"/>
  <w15:chartTrackingRefBased/>
  <w15:docId w15:val="{3B130A8C-04C7-A849-88FE-A9CCF3190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E2F"/>
    <w:pPr>
      <w:spacing w:after="160" w:line="259" w:lineRule="auto"/>
    </w:pPr>
    <w:rPr>
      <w:kern w:val="0"/>
      <w:sz w:val="22"/>
      <w:szCs w:val="22"/>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133E2F"/>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33E2F"/>
    <w:pPr>
      <w:autoSpaceDE w:val="0"/>
      <w:autoSpaceDN w:val="0"/>
      <w:adjustRightInd w:val="0"/>
    </w:pPr>
    <w:rPr>
      <w:rFonts w:ascii="Arial" w:hAnsi="Arial" w:cs="Arial"/>
      <w:color w:val="000000"/>
      <w:kern w:val="0"/>
      <w14:ligatures w14:val="none"/>
    </w:rPr>
  </w:style>
  <w:style w:type="character" w:customStyle="1" w:styleId="katex-mathml">
    <w:name w:val="katex-mathml"/>
    <w:basedOn w:val="Policepardfaut"/>
    <w:rsid w:val="005C07EE"/>
  </w:style>
  <w:style w:type="character" w:customStyle="1" w:styleId="mord">
    <w:name w:val="mord"/>
    <w:basedOn w:val="Policepardfaut"/>
    <w:rsid w:val="005C07EE"/>
  </w:style>
  <w:style w:type="character" w:customStyle="1" w:styleId="vlist-s">
    <w:name w:val="vlist-s"/>
    <w:basedOn w:val="Policepardfaut"/>
    <w:rsid w:val="005C07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44BA9-9255-4046-971D-E4A6110B0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310</Words>
  <Characters>1705</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2025-05-03T18:10:00Z</dcterms:created>
  <dcterms:modified xsi:type="dcterms:W3CDTF">2025-05-03T19:24:00Z</dcterms:modified>
</cp:coreProperties>
</file>