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GIT-SCM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/>
        <w:drawing>
          <wp:inline distB="114300" distT="114300" distL="114300" distR="114300">
            <wp:extent cx="3823531" cy="19669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531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Repository on GitHub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Repo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33813" cy="19476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947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Initialize new Repository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19563" cy="20531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53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VSCode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Git Tab and initialize local Git Repo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76663" cy="193069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93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 First Commit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00488" cy="202525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02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Press [Ctrl + Enter] and commit to local Project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203402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03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Copy Command Line code previous step created from GitHub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11469" cy="217646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469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Open a terminal Prompt in VSCode Press [Ctrl + ~]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command into the Terminal and hit enter</w:t>
      </w:r>
      <w:r w:rsidDel="00000000" w:rsidR="00000000" w:rsidRPr="00000000">
        <w:rPr/>
        <w:drawing>
          <wp:inline distB="114300" distT="114300" distL="114300" distR="114300">
            <wp:extent cx="4353187" cy="228123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187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Synchronize VSCode with Github (Bottom Left Corner)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24363" cy="237525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37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Committing Future changes to Git hub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Commits to local Repo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86213" cy="215281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15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76688" cy="208393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083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Commits to GitHub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0008" cy="217646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008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