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EF9" w:rsidRDefault="005E02D5" w:rsidP="00B356E0">
      <w:pPr>
        <w:pStyle w:val="Heading2"/>
      </w:pPr>
      <w:r>
        <w:t xml:space="preserve">Configure Barracuda WAF to pass traffic from the internet to the backend Web Server. </w:t>
      </w:r>
    </w:p>
    <w:p w:rsidR="005E02D5" w:rsidRDefault="005E02D5"/>
    <w:p w:rsidR="005E02D5" w:rsidRDefault="005E02D5" w:rsidP="005E02D5">
      <w:pPr>
        <w:pStyle w:val="ListParagraph"/>
        <w:numPr>
          <w:ilvl w:val="0"/>
          <w:numId w:val="1"/>
        </w:numPr>
      </w:pPr>
      <w:r>
        <w:t>Login to Azure after</w:t>
      </w:r>
      <w:r w:rsidR="001A01EA">
        <w:t xml:space="preserve"> you have deployed the template.</w:t>
      </w:r>
    </w:p>
    <w:p w:rsidR="001A44E9" w:rsidRDefault="001A44E9" w:rsidP="005E02D5">
      <w:pPr>
        <w:pStyle w:val="ListParagraph"/>
        <w:numPr>
          <w:ilvl w:val="0"/>
          <w:numId w:val="1"/>
        </w:numPr>
      </w:pPr>
      <w:r>
        <w:t>Locate both of the Barracuda NVA Virtual Machines private</w:t>
      </w:r>
      <w:r>
        <w:t xml:space="preserve"> IP addresses in the Azure portal.</w:t>
      </w:r>
      <w:r w:rsidR="00A018A8">
        <w:t xml:space="preserve"> If no changes were made to the template the IP addresses should be 10.0.1.4 and 10.0.1.5</w:t>
      </w:r>
    </w:p>
    <w:p w:rsidR="005E02D5" w:rsidRDefault="001A01EA" w:rsidP="001A44E9">
      <w:pPr>
        <w:pStyle w:val="ListParagraph"/>
        <w:numPr>
          <w:ilvl w:val="0"/>
          <w:numId w:val="1"/>
        </w:numPr>
      </w:pPr>
      <w:r>
        <w:t xml:space="preserve">RDP into the </w:t>
      </w:r>
      <w:r w:rsidR="001A44E9">
        <w:t>management box</w:t>
      </w:r>
      <w:r w:rsidR="00A018A8">
        <w:t xml:space="preserve"> which should be labeled in Azure as </w:t>
      </w:r>
      <w:proofErr w:type="spellStart"/>
      <w:r w:rsidR="00A018A8">
        <w:t>myapp-qa-mgmt-vm</w:t>
      </w:r>
      <w:proofErr w:type="spellEnd"/>
    </w:p>
    <w:p w:rsidR="00A018A8" w:rsidRDefault="00A018A8" w:rsidP="001A44E9">
      <w:pPr>
        <w:pStyle w:val="ListParagraph"/>
        <w:numPr>
          <w:ilvl w:val="0"/>
          <w:numId w:val="1"/>
        </w:numPr>
      </w:pPr>
      <w:r>
        <w:t>Once logged into the mgmt. system go to Server Manager and under local server turn off “IE Enhanced Security Configuration”</w:t>
      </w:r>
    </w:p>
    <w:p w:rsidR="00D02741" w:rsidRDefault="00D02741" w:rsidP="005E02D5">
      <w:pPr>
        <w:pStyle w:val="ListParagraph"/>
        <w:numPr>
          <w:ilvl w:val="0"/>
          <w:numId w:val="1"/>
        </w:numPr>
      </w:pPr>
      <w:r>
        <w:t>From the Jump</w:t>
      </w:r>
      <w:r w:rsidR="00797D93">
        <w:t xml:space="preserve"> </w:t>
      </w:r>
      <w:r>
        <w:t xml:space="preserve">Box open a web browser and go to </w:t>
      </w:r>
      <w:hyperlink r:id="rId5" w:history="1">
        <w:r w:rsidRPr="0022437E">
          <w:rPr>
            <w:rStyle w:val="Hyperlink"/>
          </w:rPr>
          <w:t>http://privateIP:8000</w:t>
        </w:r>
      </w:hyperlink>
    </w:p>
    <w:p w:rsidR="00A018A8" w:rsidRDefault="00A018A8" w:rsidP="00750B18">
      <w:pPr>
        <w:pStyle w:val="ListParagraph"/>
        <w:numPr>
          <w:ilvl w:val="0"/>
          <w:numId w:val="1"/>
        </w:numPr>
      </w:pPr>
      <w:r>
        <w:t>At the barracuda login use this info to login.</w:t>
      </w:r>
    </w:p>
    <w:p w:rsidR="00A018A8" w:rsidRDefault="00A018A8" w:rsidP="00A018A8">
      <w:pPr>
        <w:pStyle w:val="ListParagraph"/>
        <w:numPr>
          <w:ilvl w:val="1"/>
          <w:numId w:val="1"/>
        </w:numPr>
      </w:pPr>
      <w:r>
        <w:t>Username: admin</w:t>
      </w:r>
    </w:p>
    <w:p w:rsidR="00ED7963" w:rsidRDefault="00A018A8" w:rsidP="00A018A8">
      <w:pPr>
        <w:pStyle w:val="ListParagraph"/>
        <w:numPr>
          <w:ilvl w:val="1"/>
          <w:numId w:val="1"/>
        </w:numPr>
      </w:pPr>
      <w:r>
        <w:t xml:space="preserve">Password: </w:t>
      </w:r>
      <w:proofErr w:type="gramStart"/>
      <w:r w:rsidR="00131C94">
        <w:t>Sw!mmingP</w:t>
      </w:r>
      <w:proofErr w:type="gramEnd"/>
      <w:r w:rsidR="00131C94">
        <w:t>00l</w:t>
      </w:r>
    </w:p>
    <w:p w:rsidR="001A01EA" w:rsidRDefault="00131C94" w:rsidP="005E02D5">
      <w:pPr>
        <w:pStyle w:val="ListParagraph"/>
        <w:numPr>
          <w:ilvl w:val="0"/>
          <w:numId w:val="1"/>
        </w:numPr>
      </w:pPr>
      <w:r>
        <w:t>Once logged in click on the Advanced Tab&gt;Advanced Networking</w:t>
      </w:r>
      <w:r w:rsidR="00A018A8">
        <w:br/>
      </w:r>
      <w:r w:rsidR="00A018A8">
        <w:rPr>
          <w:noProof/>
        </w:rPr>
        <w:drawing>
          <wp:inline distT="0" distB="0" distL="0" distR="0">
            <wp:extent cx="5943600" cy="2546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#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104">
        <w:br/>
      </w:r>
      <w:r w:rsidR="00AF2104">
        <w:br/>
      </w:r>
      <w:r w:rsidR="00AF2104">
        <w:br/>
      </w:r>
      <w:r w:rsidR="00AF2104">
        <w:br/>
      </w:r>
      <w:r w:rsidR="00AF2104">
        <w:br/>
      </w:r>
      <w:r w:rsidR="00AF2104">
        <w:br/>
      </w:r>
      <w:r w:rsidR="00AF2104">
        <w:br/>
      </w:r>
      <w:r w:rsidR="00AF2104">
        <w:br/>
      </w:r>
      <w:r w:rsidR="00AF2104">
        <w:br/>
      </w:r>
      <w:r w:rsidR="00AF2104">
        <w:br/>
      </w:r>
      <w:r w:rsidR="00AF2104">
        <w:br/>
      </w:r>
      <w:r w:rsidR="00AF2104">
        <w:br/>
      </w:r>
      <w:r w:rsidR="00AF2104">
        <w:br/>
      </w:r>
      <w:r w:rsidR="00AF2104">
        <w:br/>
      </w:r>
    </w:p>
    <w:p w:rsidR="005E02D5" w:rsidRDefault="00131C94" w:rsidP="005E02D5">
      <w:pPr>
        <w:pStyle w:val="ListParagraph"/>
        <w:numPr>
          <w:ilvl w:val="0"/>
          <w:numId w:val="1"/>
        </w:numPr>
      </w:pPr>
      <w:r>
        <w:t xml:space="preserve">In the Configuration for Network Group: Default </w:t>
      </w:r>
      <w:proofErr w:type="spellStart"/>
      <w:r>
        <w:t>Vsites</w:t>
      </w:r>
      <w:proofErr w:type="spellEnd"/>
      <w:r>
        <w:t xml:space="preserve"> click on the Routes tab.</w:t>
      </w:r>
    </w:p>
    <w:p w:rsidR="00131C94" w:rsidRDefault="00131C94" w:rsidP="005E02D5">
      <w:pPr>
        <w:pStyle w:val="ListParagraph"/>
        <w:numPr>
          <w:ilvl w:val="0"/>
          <w:numId w:val="1"/>
        </w:numPr>
      </w:pPr>
      <w:r>
        <w:lastRenderedPageBreak/>
        <w:t xml:space="preserve">In the section labeled Interface Routes click on “Add Interface Route” </w:t>
      </w:r>
      <w:r w:rsidR="00170A4F">
        <w:br/>
      </w:r>
      <w:r w:rsidR="00170A4F">
        <w:rPr>
          <w:noProof/>
        </w:rPr>
        <w:drawing>
          <wp:inline distT="0" distB="0" distL="0" distR="0">
            <wp:extent cx="5943600" cy="35604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#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8A8" w:rsidRDefault="00A018A8" w:rsidP="00A018A8">
      <w:pPr>
        <w:pStyle w:val="ListParagraph"/>
        <w:numPr>
          <w:ilvl w:val="0"/>
          <w:numId w:val="1"/>
        </w:numPr>
      </w:pPr>
      <w:r>
        <w:lastRenderedPageBreak/>
        <w:t>In the dialog box that appears fill in the IP subnet for the backend web service</w:t>
      </w:r>
      <w:r w:rsidR="00AF2104">
        <w:t>s</w:t>
      </w:r>
      <w:r>
        <w:t xml:space="preserve">. </w:t>
      </w:r>
      <w:r w:rsidR="00170A4F">
        <w:br/>
      </w:r>
      <w:r w:rsidR="00AF2104">
        <w:rPr>
          <w:noProof/>
        </w:rPr>
        <w:drawing>
          <wp:inline distT="0" distB="0" distL="0" distR="0">
            <wp:extent cx="5883150" cy="408467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#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104">
        <w:rPr>
          <w:noProof/>
        </w:rPr>
        <w:lastRenderedPageBreak/>
        <w:drawing>
          <wp:inline distT="0" distB="0" distL="0" distR="0">
            <wp:extent cx="5883150" cy="4084674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#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A4F" w:rsidRDefault="00170A4F" w:rsidP="00170A4F"/>
    <w:p w:rsidR="00B356E0" w:rsidRDefault="00B356E0" w:rsidP="00170A4F"/>
    <w:p w:rsidR="00B356E0" w:rsidRDefault="00B356E0" w:rsidP="00170A4F">
      <w:r>
        <w:t xml:space="preserve">This Completes the Barracuda WAF deployment. </w:t>
      </w:r>
      <w:bookmarkStart w:id="0" w:name="_GoBack"/>
      <w:bookmarkEnd w:id="0"/>
    </w:p>
    <w:sectPr w:rsidR="00B3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759C0"/>
    <w:multiLevelType w:val="hybridMultilevel"/>
    <w:tmpl w:val="8906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D5"/>
    <w:rsid w:val="00131C94"/>
    <w:rsid w:val="00170A4F"/>
    <w:rsid w:val="001A01EA"/>
    <w:rsid w:val="001A44E9"/>
    <w:rsid w:val="002A1180"/>
    <w:rsid w:val="00416EEF"/>
    <w:rsid w:val="005E02D5"/>
    <w:rsid w:val="00750B18"/>
    <w:rsid w:val="00797D93"/>
    <w:rsid w:val="00A018A8"/>
    <w:rsid w:val="00AF2104"/>
    <w:rsid w:val="00B356E0"/>
    <w:rsid w:val="00C95EF9"/>
    <w:rsid w:val="00D02741"/>
    <w:rsid w:val="00ED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FE9C4"/>
  <w15:chartTrackingRefBased/>
  <w15:docId w15:val="{2249980C-FAD4-445A-97DA-6FAD28E9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6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274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01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6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privateIP:800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Valorem Consulting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Lafferty</dc:creator>
  <cp:keywords/>
  <dc:description/>
  <cp:lastModifiedBy>Aaron Lafferty</cp:lastModifiedBy>
  <cp:revision>2</cp:revision>
  <dcterms:created xsi:type="dcterms:W3CDTF">2016-07-18T17:42:00Z</dcterms:created>
  <dcterms:modified xsi:type="dcterms:W3CDTF">2016-07-19T17:02:00Z</dcterms:modified>
</cp:coreProperties>
</file>