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2778" w:rsidRDefault="00000000">
      <w:pPr>
        <w:pStyle w:val="Heading2"/>
        <w:tabs>
          <w:tab w:val="left" w:pos="1340"/>
          <w:tab w:val="center" w:pos="5400"/>
        </w:tabs>
        <w:spacing w:before="0" w:after="0" w:line="240" w:lineRule="auto"/>
        <w:jc w:val="center"/>
        <w:rPr>
          <w:rFonts w:ascii="Georgia" w:eastAsia="Georgia" w:hAnsi="Georgia" w:cs="Georgia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b/>
          <w:sz w:val="26"/>
          <w:szCs w:val="26"/>
        </w:rPr>
        <w:t>Grant Johnson</w:t>
      </w:r>
    </w:p>
    <w:bookmarkStart w:id="1" w:name="_heading=h.1fob9te" w:colFirst="0" w:colLast="0"/>
    <w:bookmarkEnd w:id="1"/>
    <w:p w14:paraId="00000002" w14:textId="77777777" w:rsidR="00702778" w:rsidRDefault="00000000">
      <w:pPr>
        <w:keepLines/>
        <w:spacing w:line="240" w:lineRule="auto"/>
        <w:jc w:val="center"/>
        <w:rPr>
          <w:rFonts w:ascii="Georgia" w:eastAsia="Georgia" w:hAnsi="Georgia" w:cs="Georgia"/>
          <w:b/>
          <w:color w:val="1155CC"/>
          <w:sz w:val="16"/>
          <w:szCs w:val="16"/>
        </w:rPr>
      </w:pPr>
      <w:r>
        <w:fldChar w:fldCharType="begin"/>
      </w:r>
      <w:r>
        <w:instrText>HYPERLINK "mailto:grantjohnson521@gmail.com" \h</w:instrText>
      </w:r>
      <w:r>
        <w:fldChar w:fldCharType="separate"/>
      </w:r>
      <w:r>
        <w:rPr>
          <w:rFonts w:ascii="Georgia" w:eastAsia="Georgia" w:hAnsi="Georgia" w:cs="Georgia"/>
          <w:b/>
          <w:color w:val="1155CC"/>
          <w:sz w:val="16"/>
          <w:szCs w:val="16"/>
          <w:u w:val="single"/>
        </w:rPr>
        <w:t>grantjohnson521@gmail.com</w:t>
      </w:r>
      <w:r>
        <w:fldChar w:fldCharType="end"/>
      </w:r>
      <w:r>
        <w:rPr>
          <w:rFonts w:ascii="Georgia" w:eastAsia="Georgia" w:hAnsi="Georgia" w:cs="Georgia"/>
          <w:b/>
          <w:sz w:val="16"/>
          <w:szCs w:val="16"/>
        </w:rPr>
        <w:t xml:space="preserve">| (209) 715-1439 | </w:t>
      </w:r>
      <w:hyperlink r:id="rId8">
        <w:r>
          <w:rPr>
            <w:rFonts w:ascii="Georgia" w:eastAsia="Georgia" w:hAnsi="Georgia" w:cs="Georgia"/>
            <w:b/>
            <w:color w:val="1155CC"/>
            <w:sz w:val="16"/>
            <w:szCs w:val="16"/>
            <w:u w:val="single"/>
          </w:rPr>
          <w:t>LinkedIn</w:t>
        </w:r>
      </w:hyperlink>
      <w:r>
        <w:rPr>
          <w:rFonts w:ascii="Georgia" w:eastAsia="Georgia" w:hAnsi="Georgia" w:cs="Georgia"/>
          <w:b/>
          <w:color w:val="1155CC"/>
          <w:sz w:val="16"/>
          <w:szCs w:val="16"/>
        </w:rPr>
        <w:t xml:space="preserve"> | </w:t>
      </w:r>
      <w:hyperlink r:id="rId9">
        <w:proofErr w:type="spellStart"/>
        <w:r>
          <w:rPr>
            <w:rFonts w:ascii="Georgia" w:eastAsia="Georgia" w:hAnsi="Georgia" w:cs="Georgia"/>
            <w:b/>
            <w:color w:val="1155CC"/>
            <w:sz w:val="16"/>
            <w:szCs w:val="16"/>
            <w:u w:val="single"/>
          </w:rPr>
          <w:t>Github</w:t>
        </w:r>
        <w:proofErr w:type="spellEnd"/>
      </w:hyperlink>
      <w:r>
        <w:rPr>
          <w:rFonts w:ascii="Georgia" w:eastAsia="Georgia" w:hAnsi="Georgia" w:cs="Georgia"/>
          <w:b/>
          <w:color w:val="1155CC"/>
          <w:sz w:val="16"/>
          <w:szCs w:val="16"/>
        </w:rPr>
        <w:t xml:space="preserve"> | </w:t>
      </w:r>
      <w:hyperlink r:id="rId10">
        <w:r>
          <w:rPr>
            <w:rFonts w:ascii="Georgia" w:eastAsia="Georgia" w:hAnsi="Georgia" w:cs="Georgia"/>
            <w:b/>
            <w:color w:val="1155CC"/>
            <w:sz w:val="16"/>
            <w:szCs w:val="16"/>
            <w:u w:val="single"/>
          </w:rPr>
          <w:t>Website</w:t>
        </w:r>
      </w:hyperlink>
    </w:p>
    <w:p w14:paraId="00000003" w14:textId="77777777" w:rsidR="00702778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2" w:name="_heading=h.mdlatcippdk" w:colFirst="0" w:colLast="0"/>
      <w:bookmarkEnd w:id="2"/>
      <w:r>
        <w:rPr>
          <w:rFonts w:ascii="Georgia" w:eastAsia="Georgia" w:hAnsi="Georgia" w:cs="Georgia"/>
          <w:b/>
          <w:color w:val="000000"/>
          <w:sz w:val="24"/>
          <w:szCs w:val="24"/>
        </w:rPr>
        <w:t>Education</w:t>
      </w:r>
    </w:p>
    <w:p w14:paraId="00000004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Santa Clara University</w:t>
      </w:r>
      <w:r>
        <w:rPr>
          <w:rFonts w:ascii="Georgia" w:eastAsia="Georgia" w:hAnsi="Georgia" w:cs="Georgia"/>
          <w:sz w:val="20"/>
          <w:szCs w:val="20"/>
        </w:rPr>
        <w:t xml:space="preserve"> | </w:t>
      </w:r>
      <w:r>
        <w:rPr>
          <w:rFonts w:ascii="Georgia" w:eastAsia="Georgia" w:hAnsi="Georgia" w:cs="Georgia"/>
          <w:i/>
          <w:sz w:val="20"/>
          <w:szCs w:val="20"/>
        </w:rPr>
        <w:t>B.S. in Computer Science &amp; Engineering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      Expected: June 2025</w:t>
      </w:r>
    </w:p>
    <w:p w14:paraId="00000005" w14:textId="77777777" w:rsidR="00702778" w:rsidRDefault="00000000">
      <w:pPr>
        <w:keepLines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Activities: ACM, Card Game Club, Transfer Student Union (</w:t>
      </w:r>
      <w:r>
        <w:rPr>
          <w:rFonts w:ascii="Georgia" w:eastAsia="Georgia" w:hAnsi="Georgia" w:cs="Georgia"/>
          <w:i/>
          <w:sz w:val="20"/>
          <w:szCs w:val="20"/>
        </w:rPr>
        <w:t>Event Manager</w:t>
      </w:r>
      <w:r>
        <w:rPr>
          <w:rFonts w:ascii="Georgia" w:eastAsia="Georgia" w:hAnsi="Georgia" w:cs="Georgia"/>
          <w:sz w:val="20"/>
          <w:szCs w:val="20"/>
        </w:rPr>
        <w:t>)</w:t>
      </w:r>
    </w:p>
    <w:p w14:paraId="00000006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07" w14:textId="77777777" w:rsidR="00702778" w:rsidRDefault="00000000">
      <w:pPr>
        <w:keepLines/>
        <w:numPr>
          <w:ilvl w:val="0"/>
          <w:numId w:val="1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Relevant Coursework: Algorithms, Data Structures, Operating Systems, Software Engineering</w:t>
      </w:r>
    </w:p>
    <w:p w14:paraId="00000008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16"/>
          <w:szCs w:val="16"/>
        </w:rPr>
      </w:pPr>
    </w:p>
    <w:p w14:paraId="00000009" w14:textId="77777777" w:rsidR="00702778" w:rsidRDefault="00000000">
      <w:pPr>
        <w:pStyle w:val="Heading3"/>
        <w:keepNext w:val="0"/>
        <w:spacing w:before="0" w:after="0" w:line="240" w:lineRule="auto"/>
        <w:jc w:val="center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3" w:name="_heading=h.kb6vf28iq1is" w:colFirst="0" w:colLast="0"/>
      <w:bookmarkEnd w:id="3"/>
      <w:r>
        <w:rPr>
          <w:rFonts w:ascii="Georgia" w:eastAsia="Georgia" w:hAnsi="Georgia" w:cs="Georgia"/>
          <w:b/>
          <w:color w:val="000000"/>
          <w:sz w:val="24"/>
          <w:szCs w:val="24"/>
        </w:rPr>
        <w:t>Key Accomplishments</w:t>
      </w:r>
    </w:p>
    <w:p w14:paraId="0000000A" w14:textId="77777777" w:rsidR="00702778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Created </w:t>
      </w:r>
      <w:r>
        <w:rPr>
          <w:rFonts w:ascii="Georgia" w:eastAsia="Georgia" w:hAnsi="Georgia" w:cs="Georgia"/>
          <w:i/>
          <w:sz w:val="20"/>
          <w:szCs w:val="20"/>
        </w:rPr>
        <w:t>Firewire</w:t>
      </w:r>
      <w:r>
        <w:rPr>
          <w:rFonts w:ascii="Georgia" w:eastAsia="Georgia" w:hAnsi="Georgia" w:cs="Georgia"/>
          <w:sz w:val="20"/>
          <w:szCs w:val="20"/>
        </w:rPr>
        <w:t xml:space="preserve">, a mobile application that uses </w:t>
      </w:r>
      <w:r>
        <w:rPr>
          <w:rFonts w:ascii="Georgia" w:eastAsia="Georgia" w:hAnsi="Georgia" w:cs="Georgia"/>
          <w:b/>
          <w:sz w:val="20"/>
          <w:szCs w:val="20"/>
        </w:rPr>
        <w:t xml:space="preserve">AWS Bedrock </w:t>
      </w:r>
      <w:r>
        <w:rPr>
          <w:rFonts w:ascii="Georgia" w:eastAsia="Georgia" w:hAnsi="Georgia" w:cs="Georgia"/>
          <w:sz w:val="20"/>
          <w:szCs w:val="20"/>
        </w:rPr>
        <w:t>to optimize the communication process of first responders in the area, hoping to save precious seconds needed.</w:t>
      </w:r>
    </w:p>
    <w:p w14:paraId="0000000B" w14:textId="77777777" w:rsidR="00702778" w:rsidRDefault="00702778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0C" w14:textId="77777777" w:rsidR="00702778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Designed and deployed an </w:t>
      </w:r>
      <w:r>
        <w:rPr>
          <w:rFonts w:ascii="Georgia" w:eastAsia="Georgia" w:hAnsi="Georgia" w:cs="Georgia"/>
          <w:b/>
          <w:sz w:val="20"/>
          <w:szCs w:val="20"/>
        </w:rPr>
        <w:t>AWS EC2 server</w:t>
      </w:r>
      <w:r>
        <w:rPr>
          <w:rFonts w:ascii="Georgia" w:eastAsia="Georgia" w:hAnsi="Georgia" w:cs="Georgia"/>
          <w:sz w:val="20"/>
          <w:szCs w:val="20"/>
        </w:rPr>
        <w:t xml:space="preserve"> to handle backend processing and data storage.</w:t>
      </w:r>
    </w:p>
    <w:p w14:paraId="0000000D" w14:textId="77777777" w:rsidR="00702778" w:rsidRDefault="00702778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0E" w14:textId="77777777" w:rsidR="00702778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Developed ongoing </w:t>
      </w:r>
      <w:r>
        <w:rPr>
          <w:rFonts w:ascii="Georgia" w:eastAsia="Georgia" w:hAnsi="Georgia" w:cs="Georgia"/>
          <w:b/>
          <w:sz w:val="20"/>
          <w:szCs w:val="20"/>
        </w:rPr>
        <w:t>Flutter social media app</w:t>
      </w:r>
      <w:r>
        <w:rPr>
          <w:rFonts w:ascii="Georgia" w:eastAsia="Georgia" w:hAnsi="Georgia" w:cs="Georgia"/>
          <w:sz w:val="20"/>
          <w:szCs w:val="20"/>
        </w:rPr>
        <w:t xml:space="preserve"> using Firebase</w:t>
      </w:r>
    </w:p>
    <w:p w14:paraId="0000000F" w14:textId="77777777" w:rsidR="00702778" w:rsidRDefault="00702778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10" w14:textId="77777777" w:rsidR="00702778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Developed a robust backend using </w:t>
      </w:r>
      <w:r>
        <w:rPr>
          <w:rFonts w:ascii="Georgia" w:eastAsia="Georgia" w:hAnsi="Georgia" w:cs="Georgia"/>
          <w:b/>
          <w:sz w:val="20"/>
          <w:szCs w:val="20"/>
        </w:rPr>
        <w:t>OpenAI API</w:t>
      </w:r>
      <w:r>
        <w:rPr>
          <w:rFonts w:ascii="Georgia" w:eastAsia="Georgia" w:hAnsi="Georgia" w:cs="Georgia"/>
          <w:sz w:val="20"/>
          <w:szCs w:val="20"/>
        </w:rPr>
        <w:t xml:space="preserve"> for an educational game, ensuring engaging dialogue logic in </w:t>
      </w:r>
      <w:r>
        <w:rPr>
          <w:rFonts w:ascii="Georgia" w:eastAsia="Georgia" w:hAnsi="Georgia" w:cs="Georgia"/>
          <w:b/>
          <w:sz w:val="20"/>
          <w:szCs w:val="20"/>
        </w:rPr>
        <w:t>JavaScript</w:t>
      </w:r>
      <w:r>
        <w:rPr>
          <w:rFonts w:ascii="Georgia" w:eastAsia="Georgia" w:hAnsi="Georgia" w:cs="Georgia"/>
          <w:sz w:val="20"/>
          <w:szCs w:val="20"/>
        </w:rPr>
        <w:t>.</w:t>
      </w:r>
    </w:p>
    <w:p w14:paraId="00000011" w14:textId="77777777" w:rsidR="00702778" w:rsidRDefault="00702778">
      <w:pPr>
        <w:keepLines/>
        <w:spacing w:line="240" w:lineRule="auto"/>
        <w:ind w:left="1440"/>
        <w:rPr>
          <w:rFonts w:ascii="Georgia" w:eastAsia="Georgia" w:hAnsi="Georgia" w:cs="Georgia"/>
          <w:sz w:val="2"/>
          <w:szCs w:val="2"/>
        </w:rPr>
      </w:pPr>
    </w:p>
    <w:p w14:paraId="00000012" w14:textId="77777777" w:rsidR="00702778" w:rsidRDefault="00000000">
      <w:pPr>
        <w:keepLines/>
        <w:numPr>
          <w:ilvl w:val="0"/>
          <w:numId w:val="3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Developed and launched a 3-session </w:t>
      </w:r>
      <w:r>
        <w:rPr>
          <w:rFonts w:ascii="Georgia" w:eastAsia="Georgia" w:hAnsi="Georgia" w:cs="Georgia"/>
          <w:b/>
          <w:sz w:val="20"/>
          <w:szCs w:val="20"/>
        </w:rPr>
        <w:t>eSports program</w:t>
      </w:r>
      <w:r>
        <w:rPr>
          <w:rFonts w:ascii="Georgia" w:eastAsia="Georgia" w:hAnsi="Georgia" w:cs="Georgia"/>
          <w:sz w:val="20"/>
          <w:szCs w:val="20"/>
        </w:rPr>
        <w:t>, resulting in 300+ signups.</w:t>
      </w:r>
    </w:p>
    <w:p w14:paraId="00000013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16"/>
          <w:szCs w:val="16"/>
        </w:rPr>
      </w:pPr>
    </w:p>
    <w:p w14:paraId="00000014" w14:textId="77777777" w:rsidR="00702778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4" w:name="_heading=h.4obvxgjllvxg" w:colFirst="0" w:colLast="0"/>
      <w:bookmarkEnd w:id="4"/>
      <w:r>
        <w:rPr>
          <w:rFonts w:ascii="Georgia" w:eastAsia="Georgia" w:hAnsi="Georgia" w:cs="Georgia"/>
          <w:b/>
          <w:color w:val="000000"/>
          <w:sz w:val="24"/>
          <w:szCs w:val="24"/>
        </w:rPr>
        <w:t>Professional Experience</w:t>
      </w:r>
    </w:p>
    <w:p w14:paraId="00000015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Orientation Leader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April 2024 – September 2024</w:t>
      </w:r>
      <w:r>
        <w:rPr>
          <w:rFonts w:ascii="Georgia" w:eastAsia="Georgia" w:hAnsi="Georgia" w:cs="Georgia"/>
          <w:b/>
          <w:sz w:val="20"/>
          <w:szCs w:val="20"/>
        </w:rPr>
        <w:br/>
      </w:r>
      <w:r>
        <w:rPr>
          <w:rFonts w:ascii="Georgia" w:eastAsia="Georgia" w:hAnsi="Georgia" w:cs="Georgia"/>
          <w:sz w:val="20"/>
          <w:szCs w:val="20"/>
        </w:rPr>
        <w:t xml:space="preserve">Santa Clara University </w:t>
      </w:r>
    </w:p>
    <w:p w14:paraId="00000016" w14:textId="77777777" w:rsidR="00702778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Mentored 100+ new students, fostering a welcoming environment for diverse backgrounds.</w:t>
      </w:r>
    </w:p>
    <w:p w14:paraId="00000017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18" w14:textId="77777777" w:rsidR="00702778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Organized 12+ events using tools like Zoom.</w:t>
      </w:r>
    </w:p>
    <w:p w14:paraId="00000019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1A" w14:textId="77777777" w:rsidR="00702778" w:rsidRDefault="00000000">
      <w:pPr>
        <w:keepLines/>
        <w:numPr>
          <w:ilvl w:val="0"/>
          <w:numId w:val="7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Collaborated with staff to improve onboarding processes, enhancing efficiency.</w:t>
      </w:r>
    </w:p>
    <w:p w14:paraId="0000001B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10"/>
          <w:szCs w:val="10"/>
        </w:rPr>
      </w:pPr>
    </w:p>
    <w:p w14:paraId="0000001C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IT Support Supervisor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>August 2021 – September 2023</w:t>
      </w:r>
      <w:r>
        <w:rPr>
          <w:rFonts w:ascii="Georgia" w:eastAsia="Georgia" w:hAnsi="Georgia" w:cs="Georgia"/>
          <w:b/>
          <w:sz w:val="20"/>
          <w:szCs w:val="20"/>
        </w:rPr>
        <w:br/>
      </w:r>
      <w:r>
        <w:rPr>
          <w:rFonts w:ascii="Georgia" w:eastAsia="Georgia" w:hAnsi="Georgia" w:cs="Georgia"/>
          <w:sz w:val="20"/>
          <w:szCs w:val="20"/>
        </w:rPr>
        <w:t xml:space="preserve">University of the Pacific </w:t>
      </w:r>
      <w:r>
        <w:rPr>
          <w:rFonts w:ascii="Georgia" w:eastAsia="Georgia" w:hAnsi="Georgia" w:cs="Georgia"/>
          <w:sz w:val="20"/>
          <w:szCs w:val="20"/>
        </w:rPr>
        <w:tab/>
      </w:r>
    </w:p>
    <w:p w14:paraId="0000001D" w14:textId="77777777" w:rsidR="00702778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Led a team of 15 students, maintaining &lt;1-day average ticket resolution time using ServiceNow.</w:t>
      </w:r>
    </w:p>
    <w:p w14:paraId="0000001E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1F" w14:textId="77777777" w:rsidR="00702778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over 300 tickets, worked on 700+ across 2 years.</w:t>
      </w:r>
    </w:p>
    <w:p w14:paraId="00000020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1" w14:textId="77777777" w:rsidR="00702778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and launched a 3-session eSports program, resulting in 300+ signups.</w:t>
      </w:r>
    </w:p>
    <w:p w14:paraId="00000022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3" w14:textId="77777777" w:rsidR="00702778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Implemented and tested new tech (e.g., </w:t>
      </w:r>
      <w:proofErr w:type="gramStart"/>
      <w:r>
        <w:rPr>
          <w:rFonts w:ascii="Georgia" w:eastAsia="Georgia" w:hAnsi="Georgia" w:cs="Georgia"/>
          <w:sz w:val="20"/>
          <w:szCs w:val="20"/>
        </w:rPr>
        <w:t>Neat</w:t>
      </w:r>
      <w:proofErr w:type="gramEnd"/>
      <w:r>
        <w:rPr>
          <w:rFonts w:ascii="Georgia" w:eastAsia="Georgia" w:hAnsi="Georgia" w:cs="Georgia"/>
          <w:sz w:val="20"/>
          <w:szCs w:val="20"/>
        </w:rPr>
        <w:t xml:space="preserve"> cameras) alongside other departments for faculty use.</w:t>
      </w:r>
    </w:p>
    <w:p w14:paraId="00000024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25" w14:textId="77777777" w:rsidR="00702778" w:rsidRDefault="00000000">
      <w:pPr>
        <w:keepLines/>
        <w:numPr>
          <w:ilvl w:val="0"/>
          <w:numId w:val="2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Produced and edited event recordings with OBS, Camtasia, and Zoom.</w:t>
      </w:r>
    </w:p>
    <w:p w14:paraId="00000026" w14:textId="77777777" w:rsidR="00702778" w:rsidRDefault="00702778">
      <w:pPr>
        <w:keepLines/>
        <w:spacing w:line="240" w:lineRule="auto"/>
        <w:rPr>
          <w:rFonts w:ascii="Georgia" w:eastAsia="Georgia" w:hAnsi="Georgia" w:cs="Georgia"/>
          <w:sz w:val="10"/>
          <w:szCs w:val="10"/>
        </w:rPr>
      </w:pPr>
    </w:p>
    <w:p w14:paraId="00000027" w14:textId="77777777" w:rsidR="00702778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sz w:val="24"/>
          <w:szCs w:val="24"/>
        </w:rPr>
      </w:pPr>
      <w:bookmarkStart w:id="5" w:name="_heading=h.son0gshb52y" w:colFirst="0" w:colLast="0"/>
      <w:bookmarkEnd w:id="5"/>
      <w:r>
        <w:rPr>
          <w:rFonts w:ascii="Georgia" w:eastAsia="Georgia" w:hAnsi="Georgia" w:cs="Georgia"/>
          <w:b/>
          <w:color w:val="000000"/>
          <w:sz w:val="24"/>
          <w:szCs w:val="24"/>
        </w:rPr>
        <w:t>Projects</w:t>
      </w:r>
    </w:p>
    <w:p w14:paraId="00000028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proofErr w:type="spellStart"/>
      <w:r>
        <w:rPr>
          <w:rFonts w:ascii="Georgia" w:eastAsia="Georgia" w:hAnsi="Georgia" w:cs="Georgia"/>
          <w:b/>
          <w:sz w:val="20"/>
          <w:szCs w:val="20"/>
        </w:rPr>
        <w:t>Cinecircle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| </w:t>
      </w:r>
      <w:hyperlink r:id="rId11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Demo Video</w:t>
        </w:r>
      </w:hyperlink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          </w:t>
      </w:r>
      <w:r>
        <w:rPr>
          <w:rFonts w:ascii="Georgia" w:eastAsia="Georgia" w:hAnsi="Georgia" w:cs="Georgia"/>
          <w:b/>
          <w:sz w:val="20"/>
          <w:szCs w:val="20"/>
        </w:rPr>
        <w:t>November 2024</w:t>
      </w:r>
    </w:p>
    <w:p w14:paraId="00000029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Created </w:t>
      </w:r>
      <w:proofErr w:type="spellStart"/>
      <w:r>
        <w:rPr>
          <w:rFonts w:ascii="Georgia" w:eastAsia="Georgia" w:hAnsi="Georgia" w:cs="Georgia"/>
          <w:i/>
          <w:sz w:val="20"/>
          <w:szCs w:val="20"/>
        </w:rPr>
        <w:t>Cinecircle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, a mobile social media application that enables users to review and share movies and shows with their friends without being exposed to outside opinions. </w:t>
      </w:r>
    </w:p>
    <w:p w14:paraId="0000002A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Preplanned basic UI design in Figma and Flutter Flow</w:t>
      </w:r>
    </w:p>
    <w:p w14:paraId="0000002B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front-end UI in Dart using Flutter to enable responsive movement and seamless database integration.</w:t>
      </w:r>
    </w:p>
    <w:p w14:paraId="0000002C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Store media from TMDB API, user information, and account authentication to Google Firebase database</w:t>
      </w:r>
    </w:p>
    <w:p w14:paraId="0000002D" w14:textId="77777777" w:rsidR="00702778" w:rsidRDefault="00702778">
      <w:pPr>
        <w:keepLines/>
        <w:spacing w:line="240" w:lineRule="auto"/>
        <w:rPr>
          <w:rFonts w:ascii="Georgia" w:eastAsia="Georgia" w:hAnsi="Georgia" w:cs="Georgia"/>
          <w:sz w:val="10"/>
          <w:szCs w:val="10"/>
        </w:rPr>
      </w:pPr>
    </w:p>
    <w:p w14:paraId="0000002E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AWS x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Inrix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Hackathon | First Place | </w:t>
      </w:r>
      <w:hyperlink r:id="rId12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Project </w:t>
        </w:r>
        <w:proofErr w:type="spellStart"/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Devpost</w:t>
        </w:r>
        <w:proofErr w:type="spellEnd"/>
      </w:hyperlink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          </w:t>
      </w:r>
      <w:r>
        <w:rPr>
          <w:rFonts w:ascii="Georgia" w:eastAsia="Georgia" w:hAnsi="Georgia" w:cs="Georgia"/>
          <w:b/>
          <w:sz w:val="20"/>
          <w:szCs w:val="20"/>
        </w:rPr>
        <w:t>November 2024</w:t>
      </w:r>
    </w:p>
    <w:p w14:paraId="0000002F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Created </w:t>
      </w:r>
      <w:r>
        <w:rPr>
          <w:rFonts w:ascii="Georgia" w:eastAsia="Georgia" w:hAnsi="Georgia" w:cs="Georgia"/>
          <w:i/>
          <w:sz w:val="20"/>
          <w:szCs w:val="20"/>
        </w:rPr>
        <w:t>Firewire</w:t>
      </w:r>
      <w:r>
        <w:rPr>
          <w:rFonts w:ascii="Georgia" w:eastAsia="Georgia" w:hAnsi="Georgia" w:cs="Georgia"/>
          <w:sz w:val="20"/>
          <w:szCs w:val="20"/>
        </w:rPr>
        <w:t xml:space="preserve">, a mobile application which tracks and ingests the name, location, and audio of first responders to AWS Bedrock to create detailed, actionable summaries. </w:t>
      </w:r>
    </w:p>
    <w:p w14:paraId="00000030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1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Integrated real input from first responders to flush out ideas, features created, and realistic scope.</w:t>
      </w:r>
    </w:p>
    <w:p w14:paraId="00000032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3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Designed and deployed an AWS EC2 Linux instance to handle backend processing, serve the public website, and transfer data to and from GPT-4o on AWS Bedrock.</w:t>
      </w:r>
    </w:p>
    <w:p w14:paraId="00000034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5" w14:textId="77777777" w:rsidR="00702778" w:rsidRDefault="00000000">
      <w:pPr>
        <w:keepLines/>
        <w:numPr>
          <w:ilvl w:val="0"/>
          <w:numId w:val="6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sdt>
        <w:sdtPr>
          <w:tag w:val="goog_rdk_0"/>
          <w:id w:val="-1610968543"/>
        </w:sdtPr>
        <w:sdtContent/>
      </w:sdt>
      <w:r>
        <w:rPr>
          <w:rFonts w:ascii="Georgia" w:eastAsia="Georgia" w:hAnsi="Georgia" w:cs="Georgia"/>
          <w:sz w:val="20"/>
          <w:szCs w:val="20"/>
        </w:rPr>
        <w:t>Used basic product management concepts to design multiple, robust features, ensuring seamless functionality under the tight hackathon deadline.</w:t>
      </w:r>
    </w:p>
    <w:p w14:paraId="00000036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10"/>
          <w:szCs w:val="10"/>
        </w:rPr>
      </w:pPr>
    </w:p>
    <w:p w14:paraId="00000037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Hack for Humanity | </w:t>
      </w:r>
      <w:hyperlink r:id="rId13"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 xml:space="preserve">Project </w:t>
        </w:r>
        <w:proofErr w:type="spellStart"/>
        <w:r>
          <w:rPr>
            <w:rFonts w:ascii="Georgia" w:eastAsia="Georgia" w:hAnsi="Georgia" w:cs="Georgia"/>
            <w:color w:val="1155CC"/>
            <w:sz w:val="20"/>
            <w:szCs w:val="20"/>
            <w:u w:val="single"/>
          </w:rPr>
          <w:t>Devpost</w:t>
        </w:r>
        <w:proofErr w:type="spellEnd"/>
      </w:hyperlink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     February 2024</w:t>
      </w:r>
    </w:p>
    <w:p w14:paraId="00000038" w14:textId="77777777" w:rsidR="00702778" w:rsidRDefault="00000000">
      <w:pPr>
        <w:keepLines/>
        <w:numPr>
          <w:ilvl w:val="0"/>
          <w:numId w:val="4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Developed backend using OpenAI API for an educational game, ensuring engaging dialogue logic in JavaScript.</w:t>
      </w:r>
    </w:p>
    <w:p w14:paraId="00000039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2"/>
          <w:szCs w:val="2"/>
        </w:rPr>
      </w:pPr>
    </w:p>
    <w:p w14:paraId="0000003A" w14:textId="77777777" w:rsidR="00702778" w:rsidRDefault="00000000">
      <w:pPr>
        <w:keepLines/>
        <w:numPr>
          <w:ilvl w:val="0"/>
          <w:numId w:val="4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Tested and optimized API prompt design, guaranteeing consistent accessible responses.</w:t>
      </w:r>
    </w:p>
    <w:p w14:paraId="0000003B" w14:textId="77777777" w:rsidR="00702778" w:rsidRDefault="00702778">
      <w:pPr>
        <w:keepLines/>
        <w:spacing w:line="240" w:lineRule="auto"/>
        <w:rPr>
          <w:rFonts w:ascii="Georgia" w:eastAsia="Georgia" w:hAnsi="Georgia" w:cs="Georgia"/>
          <w:sz w:val="16"/>
          <w:szCs w:val="16"/>
        </w:rPr>
      </w:pPr>
    </w:p>
    <w:p w14:paraId="0000003C" w14:textId="77777777" w:rsidR="00702778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6" w:name="_heading=h.vpz57411uvqf" w:colFirst="0" w:colLast="0"/>
      <w:bookmarkEnd w:id="6"/>
      <w:r>
        <w:rPr>
          <w:rFonts w:ascii="Georgia" w:eastAsia="Georgia" w:hAnsi="Georgia" w:cs="Georgia"/>
          <w:b/>
          <w:color w:val="000000"/>
          <w:sz w:val="24"/>
          <w:szCs w:val="24"/>
        </w:rPr>
        <w:t>Awards</w:t>
      </w:r>
    </w:p>
    <w:p w14:paraId="0000003D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Eagle Scout Award</w:t>
      </w:r>
      <w:r>
        <w:rPr>
          <w:rFonts w:ascii="Georgia" w:eastAsia="Georgia" w:hAnsi="Georgia" w:cs="Georgia"/>
          <w:sz w:val="20"/>
          <w:szCs w:val="20"/>
        </w:rPr>
        <w:t xml:space="preserve"> (2019)</w:t>
      </w:r>
    </w:p>
    <w:p w14:paraId="0000003E" w14:textId="77777777" w:rsidR="00702778" w:rsidRDefault="00000000">
      <w:pPr>
        <w:keepLines/>
        <w:numPr>
          <w:ilvl w:val="0"/>
          <w:numId w:val="5"/>
        </w:numP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Led a troop of 15 in planning and executing community service projects, developing leadership and organizational skills.</w:t>
      </w:r>
    </w:p>
    <w:p w14:paraId="0000003F" w14:textId="77777777" w:rsidR="00702778" w:rsidRDefault="00702778">
      <w:pPr>
        <w:keepLines/>
        <w:spacing w:line="240" w:lineRule="auto"/>
        <w:ind w:left="720"/>
        <w:rPr>
          <w:rFonts w:ascii="Georgia" w:eastAsia="Georgia" w:hAnsi="Georgia" w:cs="Georgia"/>
          <w:sz w:val="16"/>
          <w:szCs w:val="16"/>
        </w:rPr>
      </w:pPr>
    </w:p>
    <w:p w14:paraId="00000040" w14:textId="77777777" w:rsidR="00702778" w:rsidRDefault="00000000">
      <w:pPr>
        <w:pStyle w:val="Heading3"/>
        <w:keepNext w:val="0"/>
        <w:spacing w:before="0" w:after="0" w:line="240" w:lineRule="auto"/>
        <w:rPr>
          <w:rFonts w:ascii="Georgia" w:eastAsia="Georgia" w:hAnsi="Georgia" w:cs="Georgia"/>
          <w:b/>
          <w:color w:val="000000"/>
          <w:sz w:val="24"/>
          <w:szCs w:val="24"/>
        </w:rPr>
      </w:pPr>
      <w:bookmarkStart w:id="7" w:name="_heading=h.bykt0o5ve2hp" w:colFirst="0" w:colLast="0"/>
      <w:bookmarkEnd w:id="7"/>
      <w:r>
        <w:rPr>
          <w:rFonts w:ascii="Georgia" w:eastAsia="Georgia" w:hAnsi="Georgia" w:cs="Georgia"/>
          <w:b/>
          <w:color w:val="000000"/>
          <w:sz w:val="24"/>
          <w:szCs w:val="24"/>
        </w:rPr>
        <w:t>Skills</w:t>
      </w:r>
    </w:p>
    <w:p w14:paraId="00000041" w14:textId="77777777" w:rsidR="00702778" w:rsidRDefault="00000000">
      <w:pPr>
        <w:keepLines/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Programming Languages</w:t>
      </w:r>
      <w:r>
        <w:rPr>
          <w:rFonts w:ascii="Georgia" w:eastAsia="Georgia" w:hAnsi="Georgia" w:cs="Georgia"/>
          <w:sz w:val="20"/>
          <w:szCs w:val="20"/>
        </w:rPr>
        <w:t>: C++, Python, C, Dart</w:t>
      </w:r>
      <w:r>
        <w:rPr>
          <w:rFonts w:ascii="Georgia" w:eastAsia="Georgia" w:hAnsi="Georgia" w:cs="Georgia"/>
          <w:sz w:val="20"/>
          <w:szCs w:val="20"/>
        </w:rPr>
        <w:br/>
      </w:r>
      <w:r>
        <w:rPr>
          <w:rFonts w:ascii="Georgia" w:eastAsia="Georgia" w:hAnsi="Georgia" w:cs="Georgia"/>
          <w:b/>
          <w:sz w:val="20"/>
          <w:szCs w:val="20"/>
        </w:rPr>
        <w:t>Frameworks/Tools</w:t>
      </w:r>
      <w:r>
        <w:rPr>
          <w:rFonts w:ascii="Georgia" w:eastAsia="Georgia" w:hAnsi="Georgia" w:cs="Georgia"/>
          <w:sz w:val="20"/>
          <w:szCs w:val="20"/>
        </w:rPr>
        <w:t>: REST API, ServiceNow, Firebase, Flutter, Android Studio, AWS Secrets Manager</w:t>
      </w:r>
    </w:p>
    <w:sectPr w:rsidR="00702778">
      <w:headerReference w:type="default" r:id="rId14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5BF8" w14:textId="77777777" w:rsidR="00E63CA2" w:rsidRDefault="00E63CA2">
      <w:pPr>
        <w:spacing w:line="240" w:lineRule="auto"/>
      </w:pPr>
      <w:r>
        <w:separator/>
      </w:r>
    </w:p>
  </w:endnote>
  <w:endnote w:type="continuationSeparator" w:id="0">
    <w:p w14:paraId="4EC89A77" w14:textId="77777777" w:rsidR="00E63CA2" w:rsidRDefault="00E63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36CC8" w14:textId="77777777" w:rsidR="00E63CA2" w:rsidRDefault="00E63CA2">
      <w:pPr>
        <w:spacing w:line="240" w:lineRule="auto"/>
      </w:pPr>
      <w:r>
        <w:separator/>
      </w:r>
    </w:p>
  </w:footnote>
  <w:footnote w:type="continuationSeparator" w:id="0">
    <w:p w14:paraId="28190598" w14:textId="77777777" w:rsidR="00E63CA2" w:rsidRDefault="00E63C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2" w14:textId="77777777" w:rsidR="00702778" w:rsidRDefault="007027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5078A"/>
    <w:multiLevelType w:val="multilevel"/>
    <w:tmpl w:val="DF9E2D1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D62E3"/>
    <w:multiLevelType w:val="multilevel"/>
    <w:tmpl w:val="DFFA1BB4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25C50"/>
    <w:multiLevelType w:val="multilevel"/>
    <w:tmpl w:val="6AC6943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56E42"/>
    <w:multiLevelType w:val="multilevel"/>
    <w:tmpl w:val="57CEEE8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0124A2"/>
    <w:multiLevelType w:val="multilevel"/>
    <w:tmpl w:val="2A208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197E29"/>
    <w:multiLevelType w:val="multilevel"/>
    <w:tmpl w:val="7E283E5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3427B95"/>
    <w:multiLevelType w:val="multilevel"/>
    <w:tmpl w:val="A4586D6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8503114">
    <w:abstractNumId w:val="0"/>
  </w:num>
  <w:num w:numId="2" w16cid:durableId="1558197529">
    <w:abstractNumId w:val="6"/>
  </w:num>
  <w:num w:numId="3" w16cid:durableId="246690100">
    <w:abstractNumId w:val="5"/>
  </w:num>
  <w:num w:numId="4" w16cid:durableId="1359627776">
    <w:abstractNumId w:val="3"/>
  </w:num>
  <w:num w:numId="5" w16cid:durableId="783113728">
    <w:abstractNumId w:val="1"/>
  </w:num>
  <w:num w:numId="6" w16cid:durableId="2084789709">
    <w:abstractNumId w:val="4"/>
  </w:num>
  <w:num w:numId="7" w16cid:durableId="99098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78"/>
    <w:rsid w:val="00702778"/>
    <w:rsid w:val="008921FF"/>
    <w:rsid w:val="00E63CA2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F4B45-AA78-4C4E-91F8-82F0C6D1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D11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E7"/>
  </w:style>
  <w:style w:type="paragraph" w:styleId="Footer">
    <w:name w:val="footer"/>
    <w:basedOn w:val="Normal"/>
    <w:link w:val="FooterChar"/>
    <w:uiPriority w:val="99"/>
    <w:unhideWhenUsed/>
    <w:rsid w:val="005D11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E7"/>
  </w:style>
  <w:style w:type="paragraph" w:styleId="ListParagraph">
    <w:name w:val="List Paragraph"/>
    <w:basedOn w:val="Normal"/>
    <w:uiPriority w:val="34"/>
    <w:qFormat/>
    <w:rsid w:val="005D1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C3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243DD"/>
    <w:rPr>
      <w:color w:val="666666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A66A5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ant-johnson-2769b521b/" TargetMode="External"/><Relationship Id="rId13" Type="http://schemas.openxmlformats.org/officeDocument/2006/relationships/hyperlink" Target="https://devpost.com/software/social-si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firewi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UHwjJ3eEY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rant0521.github.io/GrantJohnso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rant05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zGuNItxdmXstRzuzcutp/LlMQ==">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Grant Johnson</cp:lastModifiedBy>
  <cp:revision>2</cp:revision>
  <dcterms:created xsi:type="dcterms:W3CDTF">2023-12-13T19:31:00Z</dcterms:created>
  <dcterms:modified xsi:type="dcterms:W3CDTF">2025-03-17T19:58:00Z</dcterms:modified>
</cp:coreProperties>
</file>