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94" w:rsidRPr="008E591B" w:rsidRDefault="00C871BF" w:rsidP="00E40894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White Box Testing</w:t>
      </w:r>
      <w:r w:rsidR="00E40894" w:rsidRPr="008E591B">
        <w:rPr>
          <w:rFonts w:asciiTheme="majorHAnsi" w:hAnsiTheme="majorHAnsi" w:cstheme="majorHAnsi"/>
        </w:rPr>
        <w:t>: Multiple Condition Coverage Exercise</w:t>
      </w:r>
    </w:p>
    <w:p w:rsidR="00E40894" w:rsidRPr="008E591B" w:rsidRDefault="00E40894" w:rsidP="0037396E">
      <w:pPr>
        <w:jc w:val="both"/>
        <w:rPr>
          <w:rFonts w:asciiTheme="majorHAnsi" w:hAnsiTheme="majorHAnsi" w:cstheme="majorHAnsi"/>
        </w:rPr>
      </w:pPr>
      <w:r w:rsidRPr="008E591B">
        <w:rPr>
          <w:rFonts w:asciiTheme="majorHAnsi" w:hAnsiTheme="majorHAnsi" w:cstheme="majorHAnsi"/>
        </w:rPr>
        <w:t xml:space="preserve">Your task is to design test cases satisfying the MCC criteria for each of the following sections of code. </w:t>
      </w:r>
      <w:r w:rsidR="0037396E" w:rsidRPr="008E591B">
        <w:rPr>
          <w:rFonts w:asciiTheme="majorHAnsi" w:hAnsiTheme="majorHAnsi" w:cstheme="majorHAnsi"/>
        </w:rPr>
        <w:t>This will involve you in identifying the condition statements in each section of code; producing the truth tables; choosing data sets such that the MCC criterion is satisfied. You should try and identify the minimum number of test cases needed for each problem.</w:t>
      </w:r>
    </w:p>
    <w:p w:rsidR="0037396E" w:rsidRPr="008E591B" w:rsidRDefault="0037396E" w:rsidP="0037396E">
      <w:pPr>
        <w:jc w:val="both"/>
        <w:rPr>
          <w:rFonts w:asciiTheme="majorHAnsi" w:hAnsiTheme="majorHAnsi" w:cstheme="majorHAnsi"/>
        </w:rPr>
      </w:pPr>
    </w:p>
    <w:p w:rsidR="0037396E" w:rsidRPr="008E591B" w:rsidRDefault="00E40894" w:rsidP="0037396E">
      <w:pPr>
        <w:jc w:val="both"/>
        <w:rPr>
          <w:rFonts w:asciiTheme="majorHAnsi" w:hAnsiTheme="majorHAnsi" w:cstheme="majorHAnsi"/>
        </w:rPr>
      </w:pPr>
      <w:r w:rsidRPr="008E591B">
        <w:rPr>
          <w:rFonts w:asciiTheme="majorHAnsi" w:hAnsiTheme="majorHAnsi" w:cstheme="majorHAnsi"/>
        </w:rPr>
        <w:t>For each problem you will be given the code to be executed</w:t>
      </w:r>
      <w:r w:rsidR="00A2023A" w:rsidRPr="008E591B">
        <w:rPr>
          <w:rFonts w:asciiTheme="majorHAnsi" w:hAnsiTheme="majorHAnsi" w:cstheme="majorHAnsi"/>
        </w:rPr>
        <w:t xml:space="preserve">, </w:t>
      </w:r>
      <w:r w:rsidR="009370EF" w:rsidRPr="008E591B">
        <w:rPr>
          <w:rFonts w:asciiTheme="majorHAnsi" w:hAnsiTheme="majorHAnsi" w:cstheme="majorHAnsi"/>
        </w:rPr>
        <w:t>as well as told</w:t>
      </w:r>
      <w:r w:rsidR="0037396E" w:rsidRPr="008E591B">
        <w:rPr>
          <w:rFonts w:asciiTheme="majorHAnsi" w:hAnsiTheme="majorHAnsi" w:cstheme="majorHAnsi"/>
        </w:rPr>
        <w:t xml:space="preserve"> the input variables and any constraints on the possible values of these inputs</w:t>
      </w:r>
      <w:r w:rsidRPr="008E591B">
        <w:rPr>
          <w:rFonts w:asciiTheme="majorHAnsi" w:hAnsiTheme="majorHAnsi" w:cstheme="majorHAnsi"/>
        </w:rPr>
        <w:t xml:space="preserve">. </w:t>
      </w:r>
    </w:p>
    <w:p w:rsidR="0037396E" w:rsidRPr="008E591B" w:rsidRDefault="0037396E" w:rsidP="0037396E">
      <w:pPr>
        <w:jc w:val="both"/>
        <w:rPr>
          <w:rFonts w:asciiTheme="majorHAnsi" w:hAnsiTheme="majorHAnsi" w:cstheme="majorHAnsi"/>
        </w:rPr>
      </w:pPr>
    </w:p>
    <w:p w:rsidR="00E40894" w:rsidRPr="008E591B" w:rsidRDefault="00E40894" w:rsidP="008E591B">
      <w:pPr>
        <w:jc w:val="both"/>
        <w:rPr>
          <w:rFonts w:asciiTheme="majorHAnsi" w:hAnsiTheme="majorHAnsi" w:cstheme="majorHAnsi"/>
        </w:rPr>
      </w:pPr>
      <w:r w:rsidRPr="008E591B">
        <w:rPr>
          <w:rFonts w:asciiTheme="majorHAnsi" w:hAnsiTheme="majorHAnsi" w:cstheme="majorHAnsi"/>
        </w:rPr>
        <w:t>There is a jar file for each problem that you can run to check out your test cases.</w:t>
      </w:r>
    </w:p>
    <w:p w:rsidR="00E40894" w:rsidRPr="008E591B" w:rsidRDefault="00E40894" w:rsidP="00E40894">
      <w:pPr>
        <w:rPr>
          <w:rFonts w:asciiTheme="majorHAnsi" w:hAnsiTheme="majorHAnsi" w:cstheme="majorHAnsi"/>
        </w:rPr>
      </w:pP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657"/>
      </w:tblGrid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E40894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657" w:type="dxa"/>
            <w:shd w:val="clear" w:color="auto" w:fill="auto"/>
          </w:tcPr>
          <w:p w:rsidR="007D0712" w:rsidRPr="008E591B" w:rsidRDefault="005A7395" w:rsidP="00E40894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x 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y.</w:t>
            </w: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E40894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 (x &gt;0)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z = 2*x;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else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ab/>
              <w:t>z = -2*x;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 (( z == 0) &amp;&amp; (y &lt; 21))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 “rubbish”);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else</w:t>
            </w:r>
          </w:p>
          <w:p w:rsidR="00E40894" w:rsidRPr="008E591B" w:rsidRDefault="00E40894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 “stupid”);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</w:rPr>
            </w:pP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E40894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204B61">
            <w:pPr>
              <w:ind w:left="43"/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Example0</w:t>
            </w:r>
          </w:p>
        </w:tc>
      </w:tr>
    </w:tbl>
    <w:p w:rsidR="00E40894" w:rsidRPr="008E591B" w:rsidRDefault="00E40894" w:rsidP="00E40894">
      <w:pPr>
        <w:ind w:left="360"/>
        <w:rPr>
          <w:rFonts w:asciiTheme="majorHAnsi" w:hAnsiTheme="majorHAnsi" w:cstheme="majorHAnsi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087"/>
        <w:gridCol w:w="1080"/>
        <w:gridCol w:w="2081"/>
        <w:gridCol w:w="709"/>
        <w:gridCol w:w="708"/>
        <w:gridCol w:w="835"/>
        <w:gridCol w:w="3985"/>
      </w:tblGrid>
      <w:tr w:rsidR="00C8760A" w:rsidRPr="008E591B" w:rsidTr="007C2FFF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lang w:eastAsia="en-GB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Example0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C8760A" w:rsidRPr="008E591B" w:rsidTr="007C2FFF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if (x &gt; 0)</w:t>
            </w: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if ((z == 0) &amp;&amp; (y &lt; 21))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y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8760A" w:rsidRPr="008E591B" w:rsidRDefault="007C2FFF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</w:t>
            </w:r>
            <w:r w:rsidR="00C8760A"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ntries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Output</w:t>
            </w:r>
          </w:p>
        </w:tc>
      </w:tr>
      <w:tr w:rsidR="00C8760A" w:rsidRPr="008E591B" w:rsidTr="007C2FFF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8E591B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 w:rsid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5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8E591B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stupid</w:t>
            </w:r>
          </w:p>
        </w:tc>
      </w:tr>
      <w:tr w:rsidR="00C8760A" w:rsidRPr="008E591B" w:rsidTr="007C2FFF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8E591B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8E591B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8E591B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2, 3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</w:t>
            </w:r>
            <w:r w:rsid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ubbish</w:t>
            </w:r>
          </w:p>
        </w:tc>
      </w:tr>
      <w:tr w:rsidR="00C8760A" w:rsidRPr="008E591B" w:rsidTr="007C2FFF">
        <w:trPr>
          <w:trHeight w:val="8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8760A" w:rsidRPr="008E591B" w:rsidRDefault="00C8760A" w:rsidP="00C8760A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2, 4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stupid</w:t>
            </w:r>
          </w:p>
        </w:tc>
      </w:tr>
      <w:tr w:rsidR="00C8760A" w:rsidRPr="008E591B" w:rsidTr="007C2FFF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8760A" w:rsidRPr="008E591B" w:rsidRDefault="00C8760A" w:rsidP="00C8760A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60A" w:rsidRPr="008E591B" w:rsidRDefault="00C8760A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E591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60A" w:rsidRPr="008E591B" w:rsidRDefault="00BF699E" w:rsidP="00C8760A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stupid</w:t>
            </w:r>
          </w:p>
        </w:tc>
      </w:tr>
    </w:tbl>
    <w:p w:rsidR="007C2FFF" w:rsidRPr="008E591B" w:rsidRDefault="007C2FFF" w:rsidP="008E591B">
      <w:pPr>
        <w:rPr>
          <w:rFonts w:asciiTheme="majorHAnsi" w:hAnsiTheme="majorHAnsi" w:cstheme="majorHAnsi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657"/>
      </w:tblGrid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657" w:type="dxa"/>
            <w:shd w:val="clear" w:color="auto" w:fill="auto"/>
          </w:tcPr>
          <w:p w:rsidR="005A7395" w:rsidRPr="008E591B" w:rsidRDefault="00E40894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</w:t>
            </w:r>
            <w:r w:rsidR="005A7395" w:rsidRPr="008E591B">
              <w:rPr>
                <w:rFonts w:asciiTheme="majorHAnsi" w:hAnsiTheme="majorHAnsi" w:cstheme="majorHAnsi"/>
              </w:rPr>
              <w:t xml:space="preserve">a </w:t>
            </w:r>
          </w:p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b</w:t>
            </w: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x = 6;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 ( (a &gt; 1) &amp;&amp; (b &gt;= 0 ) )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x = x / a ;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(“x=“+x);</w:t>
            </w:r>
          </w:p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Example1</w:t>
            </w:r>
          </w:p>
        </w:tc>
      </w:tr>
    </w:tbl>
    <w:p w:rsidR="00E40894" w:rsidRPr="008E591B" w:rsidRDefault="00E40894" w:rsidP="00E40894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240"/>
        <w:gridCol w:w="1111"/>
        <w:gridCol w:w="1193"/>
        <w:gridCol w:w="627"/>
        <w:gridCol w:w="709"/>
        <w:gridCol w:w="1559"/>
        <w:gridCol w:w="4051"/>
      </w:tblGrid>
      <w:tr w:rsidR="007C2FFF" w:rsidRPr="008E591B" w:rsidTr="00B42A7A">
        <w:trPr>
          <w:trHeight w:val="328"/>
        </w:trPr>
        <w:tc>
          <w:tcPr>
            <w:tcW w:w="1240" w:type="dxa"/>
          </w:tcPr>
          <w:p w:rsidR="007C2FFF" w:rsidRPr="008E591B" w:rsidRDefault="007C2FFF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Example1</w:t>
            </w:r>
          </w:p>
        </w:tc>
        <w:tc>
          <w:tcPr>
            <w:tcW w:w="2304" w:type="dxa"/>
            <w:gridSpan w:val="2"/>
          </w:tcPr>
          <w:p w:rsidR="007C2FFF" w:rsidRPr="007C2FFF" w:rsidRDefault="007C2FFF" w:rsidP="00E40894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((a &gt; 1) &amp;&amp; (b &gt;= 0 ))</w:t>
            </w:r>
          </w:p>
        </w:tc>
        <w:tc>
          <w:tcPr>
            <w:tcW w:w="627" w:type="dxa"/>
          </w:tcPr>
          <w:p w:rsidR="007C2FFF" w:rsidRDefault="007C2FFF" w:rsidP="007C2F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709" w:type="dxa"/>
          </w:tcPr>
          <w:p w:rsidR="007C2FFF" w:rsidRDefault="007C2FFF" w:rsidP="007C2F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</w:t>
            </w:r>
          </w:p>
        </w:tc>
        <w:tc>
          <w:tcPr>
            <w:tcW w:w="1559" w:type="dxa"/>
          </w:tcPr>
          <w:p w:rsidR="007C2FFF" w:rsidRDefault="007C2FFF" w:rsidP="007C2F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Entries</w:t>
            </w:r>
          </w:p>
        </w:tc>
        <w:tc>
          <w:tcPr>
            <w:tcW w:w="4051" w:type="dxa"/>
          </w:tcPr>
          <w:p w:rsidR="007C2FFF" w:rsidRDefault="007C2FFF" w:rsidP="007C2F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Output</w:t>
            </w:r>
          </w:p>
        </w:tc>
      </w:tr>
      <w:tr w:rsidR="007C2FFF" w:rsidRPr="008E591B" w:rsidTr="00B42A7A">
        <w:tc>
          <w:tcPr>
            <w:tcW w:w="1240" w:type="dxa"/>
            <w:shd w:val="clear" w:color="auto" w:fill="808080" w:themeFill="background1" w:themeFillShade="80"/>
          </w:tcPr>
          <w:p w:rsidR="007C2FFF" w:rsidRPr="008E591B" w:rsidRDefault="007C2FFF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93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27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0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05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7C2FFF" w:rsidRPr="008E591B" w:rsidTr="00B42A7A">
        <w:tc>
          <w:tcPr>
            <w:tcW w:w="1240" w:type="dxa"/>
            <w:shd w:val="clear" w:color="auto" w:fill="808080" w:themeFill="background1" w:themeFillShade="80"/>
          </w:tcPr>
          <w:p w:rsidR="007C2FFF" w:rsidRPr="008E591B" w:rsidRDefault="007C2FFF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93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27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0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155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05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7C2FFF" w:rsidRPr="008E591B" w:rsidTr="00B42A7A">
        <w:tc>
          <w:tcPr>
            <w:tcW w:w="1240" w:type="dxa"/>
            <w:shd w:val="clear" w:color="auto" w:fill="808080" w:themeFill="background1" w:themeFillShade="80"/>
          </w:tcPr>
          <w:p w:rsidR="007C2FFF" w:rsidRPr="008E591B" w:rsidRDefault="007C2FFF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93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27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5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05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7C2FFF" w:rsidRPr="008E591B" w:rsidTr="00B42A7A">
        <w:tc>
          <w:tcPr>
            <w:tcW w:w="1240" w:type="dxa"/>
            <w:shd w:val="clear" w:color="auto" w:fill="808080" w:themeFill="background1" w:themeFillShade="80"/>
          </w:tcPr>
          <w:p w:rsidR="007C2FFF" w:rsidRPr="008E591B" w:rsidRDefault="007C2FFF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93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27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1559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051" w:type="dxa"/>
          </w:tcPr>
          <w:p w:rsidR="007C2FFF" w:rsidRPr="008E591B" w:rsidRDefault="007C2FFF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</w:tbl>
    <w:p w:rsidR="008E591B" w:rsidRDefault="008E591B" w:rsidP="00E40894">
      <w:pPr>
        <w:ind w:left="360"/>
        <w:rPr>
          <w:rFonts w:asciiTheme="majorHAnsi" w:hAnsiTheme="majorHAnsi" w:cstheme="majorHAnsi"/>
        </w:rPr>
      </w:pPr>
    </w:p>
    <w:p w:rsidR="007C2FFF" w:rsidRDefault="007C2FFF" w:rsidP="00E40894">
      <w:pPr>
        <w:ind w:left="360"/>
        <w:rPr>
          <w:rFonts w:asciiTheme="majorHAnsi" w:hAnsiTheme="majorHAnsi" w:cstheme="majorHAnsi"/>
        </w:rPr>
      </w:pPr>
    </w:p>
    <w:p w:rsidR="007C2FFF" w:rsidRDefault="007C2FFF" w:rsidP="00E40894">
      <w:pPr>
        <w:ind w:left="360"/>
        <w:rPr>
          <w:rFonts w:asciiTheme="majorHAnsi" w:hAnsiTheme="majorHAnsi" w:cstheme="majorHAnsi"/>
        </w:rPr>
      </w:pPr>
    </w:p>
    <w:p w:rsidR="00B42A7A" w:rsidRDefault="00B42A7A" w:rsidP="00E40894">
      <w:pPr>
        <w:ind w:left="360"/>
        <w:rPr>
          <w:rFonts w:asciiTheme="majorHAnsi" w:hAnsiTheme="majorHAnsi" w:cstheme="majorHAnsi"/>
        </w:rPr>
      </w:pPr>
    </w:p>
    <w:p w:rsidR="007C2FFF" w:rsidRPr="008E591B" w:rsidRDefault="007C2FFF" w:rsidP="00E40894">
      <w:pPr>
        <w:ind w:left="360"/>
        <w:rPr>
          <w:rFonts w:asciiTheme="majorHAnsi" w:hAnsiTheme="majorHAnsi" w:cstheme="majorHAnsi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657"/>
      </w:tblGrid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657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</w:t>
            </w:r>
            <w:r w:rsidR="00E40894" w:rsidRPr="008E591B">
              <w:rPr>
                <w:rFonts w:asciiTheme="majorHAnsi" w:hAnsiTheme="majorHAnsi" w:cstheme="majorHAnsi"/>
              </w:rPr>
              <w:t>nt</w:t>
            </w:r>
            <w:proofErr w:type="spellEnd"/>
            <w:r w:rsidR="00E40894" w:rsidRPr="008E591B">
              <w:rPr>
                <w:rFonts w:asciiTheme="majorHAnsi" w:hAnsiTheme="majorHAnsi" w:cstheme="majorHAnsi"/>
              </w:rPr>
              <w:t xml:space="preserve"> </w:t>
            </w:r>
            <w:r w:rsidRPr="008E591B">
              <w:rPr>
                <w:rFonts w:asciiTheme="majorHAnsi" w:hAnsiTheme="majorHAnsi" w:cstheme="majorHAnsi"/>
              </w:rPr>
              <w:t xml:space="preserve">a </w:t>
            </w:r>
          </w:p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b</w:t>
            </w: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x = 6;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 ( (a &gt; 1) &amp;&amp; (b == 0 ) )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x = x / a ;</w:t>
            </w:r>
          </w:p>
          <w:p w:rsidR="00E40894" w:rsidRPr="008E591B" w:rsidRDefault="00E40894" w:rsidP="00E4089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(“x=“+x);</w:t>
            </w:r>
          </w:p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E40894" w:rsidRPr="008E591B" w:rsidTr="007C2FFF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Example2</w:t>
            </w:r>
          </w:p>
        </w:tc>
      </w:tr>
    </w:tbl>
    <w:p w:rsidR="00E40894" w:rsidRPr="008E591B" w:rsidRDefault="00E40894" w:rsidP="00E40894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397"/>
        <w:gridCol w:w="1514"/>
        <w:gridCol w:w="1582"/>
        <w:gridCol w:w="1582"/>
        <w:gridCol w:w="1616"/>
        <w:gridCol w:w="1615"/>
      </w:tblGrid>
      <w:tr w:rsidR="00B42A7A" w:rsidTr="00B42A7A">
        <w:tc>
          <w:tcPr>
            <w:tcW w:w="1155" w:type="dxa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Example2</w:t>
            </w:r>
          </w:p>
        </w:tc>
        <w:tc>
          <w:tcPr>
            <w:tcW w:w="2911" w:type="dxa"/>
            <w:gridSpan w:val="2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If((a&gt;1)&amp;&amp;(b==0))</w:t>
            </w:r>
          </w:p>
        </w:tc>
        <w:tc>
          <w:tcPr>
            <w:tcW w:w="1582" w:type="dxa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</w:t>
            </w:r>
          </w:p>
        </w:tc>
        <w:tc>
          <w:tcPr>
            <w:tcW w:w="1582" w:type="dxa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1616" w:type="dxa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1615" w:type="dxa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</w:tr>
      <w:tr w:rsidR="00B42A7A" w:rsidTr="00B42A7A">
        <w:tc>
          <w:tcPr>
            <w:tcW w:w="1155" w:type="dxa"/>
            <w:shd w:val="clear" w:color="auto" w:fill="808080" w:themeFill="background1" w:themeFillShade="80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7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514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616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15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X=3</w:t>
            </w:r>
          </w:p>
        </w:tc>
      </w:tr>
      <w:tr w:rsidR="00B42A7A" w:rsidTr="00B42A7A">
        <w:tc>
          <w:tcPr>
            <w:tcW w:w="1155" w:type="dxa"/>
            <w:shd w:val="clear" w:color="auto" w:fill="808080" w:themeFill="background1" w:themeFillShade="80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7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514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16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5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X=6</w:t>
            </w:r>
          </w:p>
        </w:tc>
      </w:tr>
      <w:tr w:rsidR="00B42A7A" w:rsidTr="00B42A7A">
        <w:tc>
          <w:tcPr>
            <w:tcW w:w="1155" w:type="dxa"/>
            <w:shd w:val="clear" w:color="auto" w:fill="808080" w:themeFill="background1" w:themeFillShade="80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7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514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616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5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X=6</w:t>
            </w:r>
          </w:p>
        </w:tc>
      </w:tr>
      <w:tr w:rsidR="00B42A7A" w:rsidTr="00B42A7A">
        <w:tc>
          <w:tcPr>
            <w:tcW w:w="1155" w:type="dxa"/>
            <w:shd w:val="clear" w:color="auto" w:fill="808080" w:themeFill="background1" w:themeFillShade="80"/>
          </w:tcPr>
          <w:p w:rsidR="00B42A7A" w:rsidRDefault="00B42A7A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7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514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82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16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15" w:type="dxa"/>
          </w:tcPr>
          <w:p w:rsidR="00B42A7A" w:rsidRDefault="00B42A7A" w:rsidP="00B42A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X=6</w:t>
            </w:r>
          </w:p>
        </w:tc>
      </w:tr>
    </w:tbl>
    <w:p w:rsidR="009370EF" w:rsidRPr="008E591B" w:rsidRDefault="009370EF" w:rsidP="00B42A7A">
      <w:pPr>
        <w:rPr>
          <w:rFonts w:asciiTheme="majorHAnsi" w:hAnsiTheme="majorHAnsi" w:cstheme="majorHAnsi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7"/>
        <w:gridCol w:w="9628"/>
      </w:tblGrid>
      <w:tr w:rsidR="00E40894" w:rsidRPr="008E591B" w:rsidTr="00B42A7A">
        <w:tc>
          <w:tcPr>
            <w:tcW w:w="857" w:type="dxa"/>
            <w:shd w:val="clear" w:color="auto" w:fill="auto"/>
          </w:tcPr>
          <w:p w:rsidR="00E40894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</w:rPr>
              <w:br w:type="page"/>
            </w:r>
            <w:r w:rsidR="00E40894"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628" w:type="dxa"/>
            <w:shd w:val="clear" w:color="auto" w:fill="auto"/>
          </w:tcPr>
          <w:p w:rsidR="00E40894" w:rsidRPr="008E591B" w:rsidRDefault="005A7395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a</w:t>
            </w:r>
          </w:p>
          <w:p w:rsidR="005A7395" w:rsidRPr="008E591B" w:rsidRDefault="005A7395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b</w:t>
            </w:r>
          </w:p>
          <w:p w:rsidR="005A7395" w:rsidRPr="008E591B" w:rsidRDefault="0037396E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="005A7395" w:rsidRPr="008E591B">
              <w:rPr>
                <w:rFonts w:asciiTheme="majorHAnsi" w:hAnsiTheme="majorHAnsi" w:cstheme="majorHAnsi"/>
              </w:rPr>
              <w:t xml:space="preserve"> x</w:t>
            </w:r>
          </w:p>
        </w:tc>
      </w:tr>
      <w:tr w:rsidR="00E40894" w:rsidRPr="008E591B" w:rsidTr="00B42A7A">
        <w:tc>
          <w:tcPr>
            <w:tcW w:w="857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628" w:type="dxa"/>
            <w:shd w:val="clear" w:color="auto" w:fill="auto"/>
          </w:tcPr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if ( (a &gt; 1) &amp;&amp; ( b ==0) )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>x = x / a;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if ( (a == 2) &amp;&amp; ( x &gt; 1) )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  <w:lang w:val="en-US"/>
              </w:rPr>
            </w:pPr>
            <w:r w:rsidRPr="008E591B">
              <w:rPr>
                <w:rFonts w:asciiTheme="majorHAnsi" w:hAnsiTheme="majorHAnsi" w:cstheme="majorHAnsi"/>
              </w:rPr>
              <w:tab/>
              <w:t>x++;</w:t>
            </w:r>
          </w:p>
          <w:p w:rsidR="00E40894" w:rsidRPr="008E591B" w:rsidRDefault="005A7395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(“x = “ + x);</w:t>
            </w:r>
          </w:p>
        </w:tc>
      </w:tr>
      <w:tr w:rsidR="00E40894" w:rsidRPr="008E591B" w:rsidTr="00B42A7A">
        <w:tc>
          <w:tcPr>
            <w:tcW w:w="857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628" w:type="dxa"/>
            <w:shd w:val="clear" w:color="auto" w:fill="auto"/>
          </w:tcPr>
          <w:p w:rsidR="00E40894" w:rsidRPr="008E591B" w:rsidRDefault="005A7395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Example3</w:t>
            </w:r>
          </w:p>
        </w:tc>
      </w:tr>
    </w:tbl>
    <w:p w:rsidR="00E40894" w:rsidRDefault="00E40894" w:rsidP="00E40894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6"/>
        <w:gridCol w:w="994"/>
        <w:gridCol w:w="1134"/>
        <w:gridCol w:w="992"/>
        <w:gridCol w:w="993"/>
        <w:gridCol w:w="850"/>
        <w:gridCol w:w="851"/>
        <w:gridCol w:w="992"/>
        <w:gridCol w:w="1334"/>
        <w:gridCol w:w="905"/>
      </w:tblGrid>
      <w:tr w:rsidR="007E7572" w:rsidTr="007E7572">
        <w:tc>
          <w:tcPr>
            <w:tcW w:w="1416" w:type="dxa"/>
          </w:tcPr>
          <w:p w:rsidR="007E7572" w:rsidRDefault="007E7572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Example3</w:t>
            </w:r>
          </w:p>
        </w:tc>
        <w:tc>
          <w:tcPr>
            <w:tcW w:w="2128" w:type="dxa"/>
            <w:gridSpan w:val="2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If((a&gt;1)&amp;&amp;(b==0))</w:t>
            </w:r>
          </w:p>
        </w:tc>
        <w:tc>
          <w:tcPr>
            <w:tcW w:w="1985" w:type="dxa"/>
            <w:gridSpan w:val="2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If((a==2)&amp;&amp;(x&gt;1))</w:t>
            </w:r>
          </w:p>
        </w:tc>
        <w:tc>
          <w:tcPr>
            <w:tcW w:w="850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</w:t>
            </w:r>
          </w:p>
        </w:tc>
        <w:tc>
          <w:tcPr>
            <w:tcW w:w="851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x</w:t>
            </w:r>
          </w:p>
        </w:tc>
        <w:tc>
          <w:tcPr>
            <w:tcW w:w="13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905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</w:tr>
      <w:tr w:rsidR="007E7572" w:rsidTr="007E7572">
        <w:tc>
          <w:tcPr>
            <w:tcW w:w="1416" w:type="dxa"/>
            <w:shd w:val="clear" w:color="auto" w:fill="808080" w:themeFill="background1" w:themeFillShade="80"/>
          </w:tcPr>
          <w:p w:rsidR="007E7572" w:rsidRDefault="007E7572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93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850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51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1,5</w:t>
            </w:r>
          </w:p>
        </w:tc>
        <w:tc>
          <w:tcPr>
            <w:tcW w:w="905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X=3</w:t>
            </w:r>
          </w:p>
        </w:tc>
      </w:tr>
      <w:tr w:rsidR="007E7572" w:rsidTr="007E7572">
        <w:tc>
          <w:tcPr>
            <w:tcW w:w="1416" w:type="dxa"/>
            <w:shd w:val="clear" w:color="auto" w:fill="808080" w:themeFill="background1" w:themeFillShade="80"/>
          </w:tcPr>
          <w:p w:rsidR="007E7572" w:rsidRDefault="007E7572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93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850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51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92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34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2,6</w:t>
            </w:r>
          </w:p>
        </w:tc>
        <w:tc>
          <w:tcPr>
            <w:tcW w:w="905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X=1</w:t>
            </w:r>
          </w:p>
        </w:tc>
      </w:tr>
      <w:tr w:rsidR="007E7572" w:rsidTr="007E7572">
        <w:tc>
          <w:tcPr>
            <w:tcW w:w="1416" w:type="dxa"/>
            <w:shd w:val="clear" w:color="auto" w:fill="808080" w:themeFill="background1" w:themeFillShade="80"/>
          </w:tcPr>
          <w:p w:rsidR="007E7572" w:rsidRDefault="007E7572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3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850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  <w:vAlign w:val="center"/>
          </w:tcPr>
          <w:p w:rsidR="007E7572" w:rsidRDefault="002C6496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92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34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3,7</w:t>
            </w:r>
          </w:p>
        </w:tc>
        <w:tc>
          <w:tcPr>
            <w:tcW w:w="905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X=2</w:t>
            </w:r>
          </w:p>
        </w:tc>
      </w:tr>
      <w:tr w:rsidR="007E7572" w:rsidTr="007E7572">
        <w:tc>
          <w:tcPr>
            <w:tcW w:w="1416" w:type="dxa"/>
            <w:shd w:val="clear" w:color="auto" w:fill="808080" w:themeFill="background1" w:themeFillShade="80"/>
          </w:tcPr>
          <w:p w:rsidR="007E7572" w:rsidRDefault="007E7572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34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2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3" w:type="dxa"/>
            <w:vAlign w:val="center"/>
          </w:tcPr>
          <w:p w:rsidR="007E7572" w:rsidRDefault="007E7572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850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51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92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334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4,8</w:t>
            </w:r>
          </w:p>
        </w:tc>
        <w:tc>
          <w:tcPr>
            <w:tcW w:w="905" w:type="dxa"/>
            <w:vAlign w:val="center"/>
          </w:tcPr>
          <w:p w:rsidR="007E7572" w:rsidRDefault="006557DF" w:rsidP="007E75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X=0</w:t>
            </w:r>
          </w:p>
        </w:tc>
      </w:tr>
    </w:tbl>
    <w:p w:rsidR="00B42A7A" w:rsidRPr="008E591B" w:rsidRDefault="00B42A7A" w:rsidP="00236DA6">
      <w:pPr>
        <w:rPr>
          <w:rFonts w:asciiTheme="majorHAnsi" w:hAnsiTheme="majorHAnsi" w:cstheme="majorHAnsi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657"/>
      </w:tblGrid>
      <w:tr w:rsidR="00E40894" w:rsidRPr="008E591B" w:rsidTr="00236DA6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</w:rPr>
              <w:t>i</w:t>
            </w:r>
            <w:proofErr w:type="spellEnd"/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j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k</w:t>
            </w:r>
          </w:p>
        </w:tc>
      </w:tr>
      <w:tr w:rsidR="00E40894" w:rsidRPr="008E591B" w:rsidTr="00236DA6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if </w:t>
            </w:r>
            <w:r w:rsidRPr="008E591B">
              <w:rPr>
                <w:rFonts w:asciiTheme="majorHAnsi" w:hAnsiTheme="majorHAnsi" w:cstheme="majorHAnsi"/>
              </w:rPr>
              <w:t>(</w:t>
            </w:r>
            <w:r w:rsidR="0037396E" w:rsidRPr="008E591B">
              <w:rPr>
                <w:rFonts w:asciiTheme="majorHAnsi" w:hAnsiTheme="majorHAnsi" w:cstheme="majorHAnsi"/>
              </w:rPr>
              <w:t xml:space="preserve">(i&gt;0) &amp;&amp; (j&gt;0) &amp;&amp; (k&gt;0) </w:t>
            </w:r>
            <w:r w:rsidRPr="008E591B">
              <w:rPr>
                <w:rFonts w:asciiTheme="majorHAnsi" w:hAnsiTheme="majorHAnsi" w:cstheme="majorHAnsi"/>
              </w:rPr>
              <w:t>)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(“All values positive”);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(“At least one </w:t>
            </w:r>
            <w:r w:rsidR="0037396E" w:rsidRPr="008E591B">
              <w:rPr>
                <w:rFonts w:asciiTheme="majorHAnsi" w:hAnsiTheme="majorHAnsi" w:cstheme="majorHAnsi"/>
              </w:rPr>
              <w:t>not positive</w:t>
            </w:r>
            <w:r w:rsidRPr="008E591B">
              <w:rPr>
                <w:rFonts w:asciiTheme="majorHAnsi" w:hAnsiTheme="majorHAnsi" w:cstheme="majorHAnsi"/>
              </w:rPr>
              <w:t>”);</w:t>
            </w:r>
          </w:p>
        </w:tc>
      </w:tr>
      <w:tr w:rsidR="00E40894" w:rsidRPr="008E591B" w:rsidTr="00236DA6">
        <w:tc>
          <w:tcPr>
            <w:tcW w:w="828" w:type="dxa"/>
            <w:shd w:val="clear" w:color="auto" w:fill="auto"/>
          </w:tcPr>
          <w:p w:rsidR="00E40894" w:rsidRPr="008E591B" w:rsidRDefault="00E40894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657" w:type="dxa"/>
            <w:shd w:val="clear" w:color="auto" w:fill="auto"/>
          </w:tcPr>
          <w:p w:rsidR="00E40894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Example4</w:t>
            </w:r>
          </w:p>
        </w:tc>
      </w:tr>
    </w:tbl>
    <w:p w:rsidR="00E40894" w:rsidRDefault="00E40894" w:rsidP="00E40894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111"/>
        <w:gridCol w:w="1123"/>
        <w:gridCol w:w="937"/>
        <w:gridCol w:w="636"/>
        <w:gridCol w:w="708"/>
        <w:gridCol w:w="851"/>
        <w:gridCol w:w="1134"/>
        <w:gridCol w:w="2806"/>
      </w:tblGrid>
      <w:tr w:rsidR="00952E5A" w:rsidTr="00952E5A">
        <w:tc>
          <w:tcPr>
            <w:tcW w:w="1155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Example4</w:t>
            </w:r>
          </w:p>
        </w:tc>
        <w:tc>
          <w:tcPr>
            <w:tcW w:w="3171" w:type="dxa"/>
            <w:gridSpan w:val="3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If(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>&gt;0)&amp;&amp;(j&gt;0)&amp;&amp;(k&gt;0)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j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k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Values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11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123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37" w:type="dxa"/>
          </w:tcPr>
          <w:p w:rsidR="00236DA6" w:rsidRDefault="00236DA6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63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08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851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806" w:type="dxa"/>
          </w:tcPr>
          <w:p w:rsidR="00236DA6" w:rsidRDefault="00952E5A" w:rsidP="00E4089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 least one not positive</w:t>
            </w:r>
          </w:p>
        </w:tc>
      </w:tr>
    </w:tbl>
    <w:p w:rsidR="00236DA6" w:rsidRDefault="00236DA6" w:rsidP="00E40894">
      <w:pPr>
        <w:ind w:left="360"/>
        <w:rPr>
          <w:rFonts w:asciiTheme="majorHAnsi" w:hAnsiTheme="majorHAnsi" w:cstheme="majorHAnsi"/>
        </w:rPr>
      </w:pPr>
    </w:p>
    <w:p w:rsidR="00236DA6" w:rsidRPr="008E591B" w:rsidRDefault="00236DA6" w:rsidP="00E40894">
      <w:pPr>
        <w:ind w:left="360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9515"/>
      </w:tblGrid>
      <w:tr w:rsidR="005A7395" w:rsidRPr="008E591B" w:rsidTr="00952E5A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9515" w:type="dxa"/>
            <w:shd w:val="clear" w:color="auto" w:fill="auto"/>
          </w:tcPr>
          <w:p w:rsidR="005A7395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</w:rPr>
              <w:t>i</w:t>
            </w:r>
            <w:proofErr w:type="spellEnd"/>
            <w:r w:rsidRPr="008E591B">
              <w:rPr>
                <w:rFonts w:asciiTheme="majorHAnsi" w:hAnsiTheme="majorHAnsi" w:cstheme="majorHAnsi"/>
              </w:rPr>
              <w:t>,</w:t>
            </w:r>
            <w:r w:rsidR="0037396E" w:rsidRPr="008E591B">
              <w:rPr>
                <w:rFonts w:asciiTheme="majorHAnsi" w:hAnsiTheme="majorHAnsi" w:cstheme="majorHAnsi"/>
              </w:rPr>
              <w:t xml:space="preserve">      </w:t>
            </w:r>
            <w:r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  <w:b/>
                <w:i/>
              </w:rPr>
              <w:t>i</w:t>
            </w:r>
            <w:proofErr w:type="spellEnd"/>
            <w:r w:rsidRPr="008E591B">
              <w:rPr>
                <w:rFonts w:asciiTheme="majorHAnsi" w:hAnsiTheme="majorHAnsi" w:cstheme="majorHAnsi"/>
                <w:b/>
                <w:i/>
              </w:rPr>
              <w:t xml:space="preserve"> &gt;0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j,</w:t>
            </w:r>
            <w:r w:rsidR="0037396E" w:rsidRPr="008E591B">
              <w:rPr>
                <w:rFonts w:asciiTheme="majorHAnsi" w:hAnsiTheme="majorHAnsi" w:cstheme="majorHAnsi"/>
              </w:rPr>
              <w:t xml:space="preserve">       </w:t>
            </w:r>
            <w:r w:rsidR="0037396E" w:rsidRPr="008E591B">
              <w:rPr>
                <w:rFonts w:asciiTheme="majorHAnsi" w:hAnsiTheme="majorHAnsi" w:cstheme="majorHAnsi"/>
                <w:b/>
                <w:i/>
              </w:rPr>
              <w:t>j</w:t>
            </w:r>
            <w:r w:rsidRPr="008E591B">
              <w:rPr>
                <w:rFonts w:asciiTheme="majorHAnsi" w:hAnsiTheme="majorHAnsi" w:cstheme="majorHAnsi"/>
                <w:b/>
                <w:i/>
              </w:rPr>
              <w:t>&gt; 0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k,</w:t>
            </w:r>
            <w:r w:rsidR="0037396E" w:rsidRPr="008E591B">
              <w:rPr>
                <w:rFonts w:asciiTheme="majorHAnsi" w:hAnsiTheme="majorHAnsi" w:cstheme="majorHAnsi"/>
              </w:rPr>
              <w:t xml:space="preserve">     </w:t>
            </w:r>
            <w:r w:rsidRPr="008E591B">
              <w:rPr>
                <w:rFonts w:asciiTheme="majorHAnsi" w:hAnsiTheme="majorHAnsi" w:cstheme="majorHAnsi"/>
              </w:rPr>
              <w:t xml:space="preserve"> </w:t>
            </w:r>
            <w:r w:rsidRPr="008E591B">
              <w:rPr>
                <w:rFonts w:asciiTheme="majorHAnsi" w:hAnsiTheme="majorHAnsi" w:cstheme="majorHAnsi"/>
                <w:b/>
                <w:i/>
              </w:rPr>
              <w:t>k&gt;0</w:t>
            </w:r>
          </w:p>
        </w:tc>
      </w:tr>
      <w:tr w:rsidR="005A7395" w:rsidRPr="008E591B" w:rsidTr="00952E5A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9515" w:type="dxa"/>
            <w:shd w:val="clear" w:color="auto" w:fill="auto"/>
          </w:tcPr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((</w:t>
            </w:r>
            <w:proofErr w:type="spellStart"/>
            <w:r w:rsidRPr="008E591B">
              <w:rPr>
                <w:rFonts w:asciiTheme="majorHAnsi" w:hAnsiTheme="majorHAnsi" w:cstheme="majorHAnsi"/>
              </w:rPr>
              <w:t>i</w:t>
            </w:r>
            <w:proofErr w:type="spellEnd"/>
            <w:r w:rsidRPr="008E591B">
              <w:rPr>
                <w:rFonts w:asciiTheme="majorHAnsi" w:hAnsiTheme="majorHAnsi" w:cstheme="majorHAnsi"/>
              </w:rPr>
              <w:t>&gt;=</w:t>
            </w:r>
            <w:proofErr w:type="spellStart"/>
            <w:r w:rsidRPr="008E591B">
              <w:rPr>
                <w:rFonts w:asciiTheme="majorHAnsi" w:hAnsiTheme="majorHAnsi" w:cstheme="majorHAnsi"/>
              </w:rPr>
              <w:t>j+k</w:t>
            </w:r>
            <w:proofErr w:type="spellEnd"/>
            <w:r w:rsidRPr="008E591B">
              <w:rPr>
                <w:rFonts w:asciiTheme="majorHAnsi" w:hAnsiTheme="majorHAnsi" w:cstheme="majorHAnsi"/>
              </w:rPr>
              <w:t>) || (j&gt;=</w:t>
            </w:r>
            <w:proofErr w:type="spellStart"/>
            <w:r w:rsidRPr="008E591B">
              <w:rPr>
                <w:rFonts w:asciiTheme="majorHAnsi" w:hAnsiTheme="majorHAnsi" w:cstheme="majorHAnsi"/>
              </w:rPr>
              <w:t>k+i</w:t>
            </w:r>
            <w:proofErr w:type="spellEnd"/>
            <w:r w:rsidRPr="008E591B">
              <w:rPr>
                <w:rFonts w:asciiTheme="majorHAnsi" w:hAnsiTheme="majorHAnsi" w:cstheme="majorHAnsi"/>
              </w:rPr>
              <w:t>) || (k&gt;=</w:t>
            </w:r>
            <w:proofErr w:type="spellStart"/>
            <w:r w:rsidRPr="008E591B">
              <w:rPr>
                <w:rFonts w:asciiTheme="majorHAnsi" w:hAnsiTheme="majorHAnsi" w:cstheme="majorHAnsi"/>
              </w:rPr>
              <w:t>i+j</w:t>
            </w:r>
            <w:proofErr w:type="spellEnd"/>
            <w:r w:rsidRPr="008E591B">
              <w:rPr>
                <w:rFonts w:asciiTheme="majorHAnsi" w:hAnsiTheme="majorHAnsi" w:cstheme="majorHAnsi"/>
              </w:rPr>
              <w:t>))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(“All values okay”);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5A7395" w:rsidRPr="008E591B" w:rsidRDefault="00557CD1" w:rsidP="00557CD1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(“Error</w:t>
            </w:r>
            <w:r w:rsidR="00684B7F" w:rsidRPr="008E591B">
              <w:rPr>
                <w:rFonts w:asciiTheme="majorHAnsi" w:hAnsiTheme="majorHAnsi" w:cstheme="majorHAnsi"/>
              </w:rPr>
              <w:t>”);</w:t>
            </w:r>
          </w:p>
        </w:tc>
      </w:tr>
      <w:tr w:rsidR="005A7395" w:rsidRPr="008E591B" w:rsidTr="00952E5A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9515" w:type="dxa"/>
            <w:shd w:val="clear" w:color="auto" w:fill="auto"/>
          </w:tcPr>
          <w:p w:rsidR="005A7395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Example5</w:t>
            </w:r>
          </w:p>
        </w:tc>
      </w:tr>
    </w:tbl>
    <w:p w:rsidR="005A7395" w:rsidRDefault="005A7395" w:rsidP="00E40894">
      <w:pPr>
        <w:ind w:left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55"/>
        <w:gridCol w:w="1021"/>
        <w:gridCol w:w="1030"/>
        <w:gridCol w:w="1614"/>
        <w:gridCol w:w="992"/>
        <w:gridCol w:w="709"/>
        <w:gridCol w:w="850"/>
        <w:gridCol w:w="1134"/>
        <w:gridCol w:w="1956"/>
      </w:tblGrid>
      <w:tr w:rsidR="00952E5A" w:rsidTr="00952E5A">
        <w:tc>
          <w:tcPr>
            <w:tcW w:w="1155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Example4</w:t>
            </w:r>
          </w:p>
        </w:tc>
        <w:tc>
          <w:tcPr>
            <w:tcW w:w="3665" w:type="dxa"/>
            <w:gridSpan w:val="3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 w:rsidRPr="00952E5A">
              <w:rPr>
                <w:rFonts w:asciiTheme="majorHAnsi" w:hAnsiTheme="majorHAnsi" w:cstheme="majorHAnsi"/>
              </w:rPr>
              <w:t>if ((</w:t>
            </w:r>
            <w:proofErr w:type="spellStart"/>
            <w:r w:rsidRPr="00952E5A">
              <w:rPr>
                <w:rFonts w:asciiTheme="majorHAnsi" w:hAnsiTheme="majorHAnsi" w:cstheme="majorHAnsi"/>
              </w:rPr>
              <w:t>i</w:t>
            </w:r>
            <w:proofErr w:type="spellEnd"/>
            <w:r w:rsidRPr="00952E5A">
              <w:rPr>
                <w:rFonts w:asciiTheme="majorHAnsi" w:hAnsiTheme="majorHAnsi" w:cstheme="majorHAnsi"/>
              </w:rPr>
              <w:t>&gt;=</w:t>
            </w:r>
            <w:proofErr w:type="spellStart"/>
            <w:r w:rsidRPr="00952E5A">
              <w:rPr>
                <w:rFonts w:asciiTheme="majorHAnsi" w:hAnsiTheme="majorHAnsi" w:cstheme="majorHAnsi"/>
              </w:rPr>
              <w:t>j+k</w:t>
            </w:r>
            <w:proofErr w:type="spellEnd"/>
            <w:r w:rsidRPr="00952E5A">
              <w:rPr>
                <w:rFonts w:asciiTheme="majorHAnsi" w:hAnsiTheme="majorHAnsi" w:cstheme="majorHAnsi"/>
              </w:rPr>
              <w:t>) || (j&gt;=</w:t>
            </w:r>
            <w:proofErr w:type="spellStart"/>
            <w:r w:rsidRPr="00952E5A">
              <w:rPr>
                <w:rFonts w:asciiTheme="majorHAnsi" w:hAnsiTheme="majorHAnsi" w:cstheme="majorHAnsi"/>
              </w:rPr>
              <w:t>k+i</w:t>
            </w:r>
            <w:proofErr w:type="spellEnd"/>
            <w:r w:rsidRPr="00952E5A">
              <w:rPr>
                <w:rFonts w:asciiTheme="majorHAnsi" w:hAnsiTheme="majorHAnsi" w:cstheme="majorHAnsi"/>
              </w:rPr>
              <w:t>) || (k&gt;=</w:t>
            </w:r>
            <w:proofErr w:type="spellStart"/>
            <w:r w:rsidRPr="00952E5A">
              <w:rPr>
                <w:rFonts w:asciiTheme="majorHAnsi" w:hAnsiTheme="majorHAnsi" w:cstheme="majorHAnsi"/>
              </w:rPr>
              <w:t>i+j</w:t>
            </w:r>
            <w:proofErr w:type="spellEnd"/>
            <w:r w:rsidRPr="00952E5A">
              <w:rPr>
                <w:rFonts w:asciiTheme="majorHAnsi" w:hAnsiTheme="majorHAnsi" w:cstheme="majorHAnsi"/>
              </w:rPr>
              <w:t>))</w:t>
            </w:r>
          </w:p>
        </w:tc>
        <w:tc>
          <w:tcPr>
            <w:tcW w:w="992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</w:p>
        </w:tc>
        <w:tc>
          <w:tcPr>
            <w:tcW w:w="709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j</w:t>
            </w:r>
          </w:p>
        </w:tc>
        <w:tc>
          <w:tcPr>
            <w:tcW w:w="85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k</w:t>
            </w:r>
          </w:p>
        </w:tc>
        <w:tc>
          <w:tcPr>
            <w:tcW w:w="113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1956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030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614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030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614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030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1614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1030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1614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TRUE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3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61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992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3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61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2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  <w:tc>
          <w:tcPr>
            <w:tcW w:w="1956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3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61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992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  <w:tr w:rsidR="00952E5A" w:rsidTr="00952E5A">
        <w:tc>
          <w:tcPr>
            <w:tcW w:w="1155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21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1030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1614" w:type="dxa"/>
          </w:tcPr>
          <w:p w:rsidR="00952E5A" w:rsidRPr="00952E5A" w:rsidRDefault="00952E5A" w:rsidP="00BD07DC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952E5A">
              <w:rPr>
                <w:rFonts w:asciiTheme="majorHAnsi" w:hAnsiTheme="majorHAnsi" w:cstheme="majorHAnsi"/>
                <w:b/>
                <w:color w:val="FF0000"/>
              </w:rPr>
              <w:t>FALSE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shd w:val="clear" w:color="auto" w:fill="808080" w:themeFill="background1" w:themeFillShade="80"/>
          </w:tcPr>
          <w:p w:rsidR="00952E5A" w:rsidRDefault="00952E5A" w:rsidP="00BD07DC">
            <w:pPr>
              <w:rPr>
                <w:rFonts w:asciiTheme="majorHAnsi" w:hAnsiTheme="majorHAnsi" w:cstheme="majorHAnsi"/>
              </w:rPr>
            </w:pPr>
          </w:p>
        </w:tc>
      </w:tr>
    </w:tbl>
    <w:p w:rsidR="00952E5A" w:rsidRDefault="00952E5A" w:rsidP="00E40894">
      <w:pPr>
        <w:ind w:left="360"/>
        <w:rPr>
          <w:rFonts w:asciiTheme="majorHAnsi" w:hAnsiTheme="majorHAnsi" w:cstheme="majorHAnsi"/>
        </w:rPr>
      </w:pPr>
    </w:p>
    <w:p w:rsidR="00952E5A" w:rsidRPr="008E591B" w:rsidRDefault="00952E5A" w:rsidP="00E40894">
      <w:pPr>
        <w:ind w:left="360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7"/>
        <w:gridCol w:w="7665"/>
      </w:tblGrid>
      <w:tr w:rsidR="005A7395" w:rsidRPr="008E591B" w:rsidTr="009370EF">
        <w:tc>
          <w:tcPr>
            <w:tcW w:w="857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7665" w:type="dxa"/>
            <w:shd w:val="clear" w:color="auto" w:fill="auto"/>
          </w:tcPr>
          <w:p w:rsidR="005A7395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</w:rPr>
              <w:t>i</w:t>
            </w:r>
            <w:proofErr w:type="spellEnd"/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j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k</w:t>
            </w:r>
          </w:p>
        </w:tc>
      </w:tr>
      <w:tr w:rsidR="005A7395" w:rsidRPr="008E591B" w:rsidTr="009370EF">
        <w:tc>
          <w:tcPr>
            <w:tcW w:w="857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7665" w:type="dxa"/>
            <w:shd w:val="clear" w:color="auto" w:fill="auto"/>
          </w:tcPr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match = 0;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(i==j)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match = match + 1;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(j==k)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match = match + 1;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(k==i)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match = match + 1;   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(match == 0)</w:t>
            </w:r>
          </w:p>
          <w:p w:rsidR="00684B7F" w:rsidRPr="008E591B" w:rsidRDefault="0037396E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</w:t>
            </w:r>
            <w:r w:rsidR="003B374D" w:rsidRPr="008E591B">
              <w:rPr>
                <w:rFonts w:asciiTheme="majorHAnsi" w:hAnsiTheme="majorHAnsi" w:cstheme="majorHAnsi"/>
              </w:rPr>
              <w:t>no</w:t>
            </w:r>
            <w:r w:rsidR="00684B7F" w:rsidRPr="008E591B">
              <w:rPr>
                <w:rFonts w:asciiTheme="majorHAnsi" w:hAnsiTheme="majorHAnsi" w:cstheme="majorHAnsi"/>
              </w:rPr>
              <w:t xml:space="preserve"> match”);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>else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Pr="008E591B">
              <w:rPr>
                <w:rFonts w:asciiTheme="majorHAnsi" w:hAnsiTheme="majorHAnsi" w:cstheme="majorHAnsi"/>
                <w:bCs/>
              </w:rPr>
              <w:t>if</w:t>
            </w:r>
            <w:r w:rsidRPr="008E591B">
              <w:rPr>
                <w:rFonts w:asciiTheme="majorHAnsi" w:hAnsiTheme="majorHAnsi" w:cstheme="majorHAnsi"/>
              </w:rPr>
              <w:t xml:space="preserve"> (match == 1)</w:t>
            </w:r>
          </w:p>
          <w:p w:rsidR="00684B7F" w:rsidRPr="008E591B" w:rsidRDefault="0037396E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  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(“One</w:t>
            </w:r>
            <w:r w:rsidR="00684B7F" w:rsidRPr="008E591B">
              <w:rPr>
                <w:rFonts w:asciiTheme="majorHAnsi" w:hAnsiTheme="majorHAnsi" w:cstheme="majorHAnsi"/>
                <w:bCs/>
              </w:rPr>
              <w:t xml:space="preserve"> matches”);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="0037396E" w:rsidRPr="008E591B">
              <w:rPr>
                <w:rFonts w:asciiTheme="majorHAnsi" w:hAnsiTheme="majorHAnsi" w:cstheme="majorHAnsi"/>
                <w:bCs/>
              </w:rPr>
              <w:t>e</w:t>
            </w:r>
            <w:r w:rsidRPr="008E591B">
              <w:rPr>
                <w:rFonts w:asciiTheme="majorHAnsi" w:hAnsiTheme="majorHAnsi" w:cstheme="majorHAnsi"/>
                <w:bCs/>
              </w:rPr>
              <w:t>lse</w:t>
            </w:r>
          </w:p>
          <w:p w:rsidR="0037396E" w:rsidRPr="008E591B" w:rsidRDefault="0037396E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   if (match == 2)</w:t>
            </w:r>
          </w:p>
          <w:p w:rsidR="00684B7F" w:rsidRPr="008E591B" w:rsidRDefault="00684B7F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r w:rsidR="0037396E"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="0037396E"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="0037396E" w:rsidRPr="008E591B">
              <w:rPr>
                <w:rFonts w:asciiTheme="majorHAnsi" w:hAnsiTheme="majorHAnsi" w:cstheme="majorHAnsi"/>
                <w:bCs/>
              </w:rPr>
              <w:t>(“Two</w:t>
            </w:r>
            <w:r w:rsidRPr="008E591B">
              <w:rPr>
                <w:rFonts w:asciiTheme="majorHAnsi" w:hAnsiTheme="majorHAnsi" w:cstheme="majorHAnsi"/>
                <w:bCs/>
              </w:rPr>
              <w:t xml:space="preserve"> matches”);</w:t>
            </w:r>
          </w:p>
          <w:p w:rsidR="0037396E" w:rsidRPr="008E591B" w:rsidRDefault="0037396E" w:rsidP="00684B7F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   else</w:t>
            </w:r>
          </w:p>
          <w:p w:rsidR="0037396E" w:rsidRPr="008E591B" w:rsidRDefault="0037396E" w:rsidP="00684B7F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  <w:bCs/>
              </w:rPr>
              <w:t xml:space="preserve">        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(“Three matches”);</w:t>
            </w:r>
          </w:p>
          <w:p w:rsidR="005A7395" w:rsidRPr="008E591B" w:rsidRDefault="005A7395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5A7395" w:rsidRPr="008E591B" w:rsidTr="009370EF">
        <w:tc>
          <w:tcPr>
            <w:tcW w:w="857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lastRenderedPageBreak/>
              <w:t>jar</w:t>
            </w:r>
          </w:p>
        </w:tc>
        <w:tc>
          <w:tcPr>
            <w:tcW w:w="7665" w:type="dxa"/>
            <w:shd w:val="clear" w:color="auto" w:fill="auto"/>
          </w:tcPr>
          <w:p w:rsidR="005A7395" w:rsidRPr="008E591B" w:rsidRDefault="00684B7F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Example6</w:t>
            </w:r>
          </w:p>
        </w:tc>
      </w:tr>
      <w:tr w:rsidR="00684B7F" w:rsidRPr="008E591B" w:rsidTr="009370EF">
        <w:tc>
          <w:tcPr>
            <w:tcW w:w="857" w:type="dxa"/>
            <w:shd w:val="clear" w:color="auto" w:fill="auto"/>
          </w:tcPr>
          <w:p w:rsidR="00684B7F" w:rsidRPr="008E591B" w:rsidRDefault="00684B7F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7665" w:type="dxa"/>
            <w:shd w:val="clear" w:color="auto" w:fill="auto"/>
          </w:tcPr>
          <w:p w:rsidR="00684B7F" w:rsidRPr="008E591B" w:rsidRDefault="006F4006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front</w:t>
            </w:r>
          </w:p>
          <w:p w:rsidR="006F4006" w:rsidRPr="008E591B" w:rsidRDefault="006F4006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rear</w:t>
            </w:r>
          </w:p>
          <w:p w:rsidR="006F4006" w:rsidRPr="008E591B" w:rsidRDefault="006F4006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door</w:t>
            </w:r>
          </w:p>
        </w:tc>
      </w:tr>
      <w:tr w:rsidR="00684B7F" w:rsidRPr="008E591B" w:rsidTr="009370EF">
        <w:tc>
          <w:tcPr>
            <w:tcW w:w="857" w:type="dxa"/>
            <w:shd w:val="clear" w:color="auto" w:fill="auto"/>
          </w:tcPr>
          <w:p w:rsidR="00684B7F" w:rsidRPr="008E591B" w:rsidRDefault="00684B7F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7665" w:type="dxa"/>
            <w:shd w:val="clear" w:color="auto" w:fill="auto"/>
          </w:tcPr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if ( ( front == 0) &amp;&amp; ( rear == 0 )  )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(" Do Not Activate Door");</w:t>
            </w:r>
            <w:r w:rsidRPr="008E591B">
              <w:rPr>
                <w:rFonts w:asciiTheme="majorHAnsi" w:hAnsiTheme="majorHAnsi" w:cstheme="majorHAnsi"/>
              </w:rPr>
              <w:tab/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if ( (rear == 1) &amp;&amp; (door == 0 ) )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(" Do Not Activate Door");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else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( " Activate Door"); </w:t>
            </w:r>
          </w:p>
          <w:p w:rsidR="00684B7F" w:rsidRPr="008E591B" w:rsidRDefault="00684B7F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684B7F" w:rsidRPr="008E591B" w:rsidTr="009370EF">
        <w:tc>
          <w:tcPr>
            <w:tcW w:w="857" w:type="dxa"/>
            <w:shd w:val="clear" w:color="auto" w:fill="auto"/>
          </w:tcPr>
          <w:p w:rsidR="00684B7F" w:rsidRPr="008E591B" w:rsidRDefault="00684B7F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7665" w:type="dxa"/>
            <w:shd w:val="clear" w:color="auto" w:fill="auto"/>
          </w:tcPr>
          <w:p w:rsidR="00684B7F" w:rsidRPr="008E591B" w:rsidRDefault="006F4006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Example7</w:t>
            </w:r>
          </w:p>
        </w:tc>
      </w:tr>
    </w:tbl>
    <w:p w:rsidR="00684B7F" w:rsidRPr="008E591B" w:rsidRDefault="00684B7F" w:rsidP="00E40894">
      <w:pPr>
        <w:ind w:left="360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7"/>
        <w:gridCol w:w="7665"/>
      </w:tblGrid>
      <w:tr w:rsidR="006F4006" w:rsidRPr="008E591B" w:rsidTr="00204B61">
        <w:tc>
          <w:tcPr>
            <w:tcW w:w="857" w:type="dxa"/>
            <w:shd w:val="clear" w:color="auto" w:fill="auto"/>
          </w:tcPr>
          <w:p w:rsidR="006F4006" w:rsidRPr="008E591B" w:rsidRDefault="006F4006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7665" w:type="dxa"/>
            <w:shd w:val="clear" w:color="auto" w:fill="auto"/>
          </w:tcPr>
          <w:p w:rsidR="006F4006" w:rsidRPr="008E591B" w:rsidRDefault="006F4006" w:rsidP="00CF44E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front</w:t>
            </w:r>
          </w:p>
          <w:p w:rsidR="006F4006" w:rsidRPr="008E591B" w:rsidRDefault="006F4006" w:rsidP="00CF44E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rear</w:t>
            </w:r>
          </w:p>
          <w:p w:rsidR="006F4006" w:rsidRPr="008E591B" w:rsidRDefault="006F4006" w:rsidP="00CF44E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door</w:t>
            </w:r>
          </w:p>
        </w:tc>
      </w:tr>
      <w:tr w:rsidR="006F4006" w:rsidRPr="008E591B" w:rsidTr="00204B61">
        <w:tc>
          <w:tcPr>
            <w:tcW w:w="857" w:type="dxa"/>
            <w:shd w:val="clear" w:color="auto" w:fill="auto"/>
          </w:tcPr>
          <w:p w:rsidR="006F4006" w:rsidRPr="008E591B" w:rsidRDefault="006F4006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7665" w:type="dxa"/>
            <w:shd w:val="clear" w:color="auto" w:fill="auto"/>
          </w:tcPr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if ( front == 0)</w:t>
            </w:r>
          </w:p>
          <w:p w:rsidR="006F4006" w:rsidRPr="008E591B" w:rsidRDefault="006F4006" w:rsidP="00204B61">
            <w:pPr>
              <w:tabs>
                <w:tab w:val="left" w:pos="478"/>
              </w:tabs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if ( rear == 0 )</w:t>
            </w:r>
          </w:p>
          <w:p w:rsidR="006F4006" w:rsidRPr="008E591B" w:rsidRDefault="0037396E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("</w:t>
            </w:r>
            <w:r w:rsidR="006F4006" w:rsidRPr="008E591B">
              <w:rPr>
                <w:rFonts w:asciiTheme="majorHAnsi" w:hAnsiTheme="majorHAnsi" w:cstheme="majorHAnsi"/>
              </w:rPr>
              <w:t xml:space="preserve">Do Not Activate Door");  </w:t>
            </w:r>
          </w:p>
          <w:p w:rsidR="006F4006" w:rsidRPr="008E591B" w:rsidRDefault="00CF44E0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="006F4006" w:rsidRPr="008E591B">
              <w:rPr>
                <w:rFonts w:asciiTheme="majorHAnsi" w:hAnsiTheme="majorHAnsi" w:cstheme="majorHAnsi"/>
              </w:rPr>
              <w:t>else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if (door == 0 )</w:t>
            </w:r>
          </w:p>
          <w:p w:rsidR="006F4006" w:rsidRPr="008E591B" w:rsidRDefault="0037396E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("</w:t>
            </w:r>
            <w:r w:rsidR="006F4006" w:rsidRPr="008E591B">
              <w:rPr>
                <w:rFonts w:asciiTheme="majorHAnsi" w:hAnsiTheme="majorHAnsi" w:cstheme="majorHAnsi"/>
              </w:rPr>
              <w:t>Do Not Activate Door");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else</w:t>
            </w:r>
          </w:p>
          <w:p w:rsidR="006F4006" w:rsidRPr="008E591B" w:rsidRDefault="0037396E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="00632C32"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="00632C32" w:rsidRPr="008E591B">
              <w:rPr>
                <w:rFonts w:asciiTheme="majorHAnsi" w:hAnsiTheme="majorHAnsi" w:cstheme="majorHAnsi"/>
              </w:rPr>
              <w:t>( "</w:t>
            </w:r>
            <w:r w:rsidR="006F4006" w:rsidRPr="008E591B">
              <w:rPr>
                <w:rFonts w:asciiTheme="majorHAnsi" w:hAnsiTheme="majorHAnsi" w:cstheme="majorHAnsi"/>
              </w:rPr>
              <w:t>Activate Door");</w:t>
            </w:r>
          </w:p>
          <w:p w:rsidR="006F4006" w:rsidRPr="008E591B" w:rsidRDefault="006F4006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6F4006" w:rsidRPr="008E591B" w:rsidRDefault="00632C32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="006F4006" w:rsidRPr="008E591B">
              <w:rPr>
                <w:rFonts w:asciiTheme="majorHAnsi" w:hAnsiTheme="majorHAnsi" w:cstheme="majorHAnsi"/>
              </w:rPr>
              <w:t>if ( rear == 0 )</w:t>
            </w:r>
          </w:p>
          <w:p w:rsidR="00CF44E0" w:rsidRPr="008E591B" w:rsidRDefault="00632C32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 "</w:t>
            </w:r>
            <w:r w:rsidR="006F4006" w:rsidRPr="008E591B">
              <w:rPr>
                <w:rFonts w:asciiTheme="majorHAnsi" w:hAnsiTheme="majorHAnsi" w:cstheme="majorHAnsi"/>
              </w:rPr>
              <w:t>Activate Door");</w:t>
            </w:r>
            <w:r w:rsidR="00CF44E0" w:rsidRPr="008E591B">
              <w:rPr>
                <w:rFonts w:asciiTheme="majorHAnsi" w:hAnsiTheme="majorHAnsi" w:cstheme="majorHAnsi"/>
              </w:rPr>
              <w:tab/>
            </w:r>
          </w:p>
          <w:p w:rsidR="006F4006" w:rsidRPr="008E591B" w:rsidRDefault="00632C32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="006F4006" w:rsidRPr="008E591B">
              <w:rPr>
                <w:rFonts w:asciiTheme="majorHAnsi" w:hAnsiTheme="majorHAnsi" w:cstheme="majorHAnsi"/>
              </w:rPr>
              <w:t>else</w:t>
            </w:r>
          </w:p>
          <w:p w:rsidR="006F4006" w:rsidRPr="008E591B" w:rsidRDefault="00632C32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r w:rsidR="006F4006" w:rsidRPr="008E591B">
              <w:rPr>
                <w:rFonts w:asciiTheme="majorHAnsi" w:hAnsiTheme="majorHAnsi" w:cstheme="majorHAnsi"/>
              </w:rPr>
              <w:t>if ( door == 0 )</w:t>
            </w:r>
          </w:p>
          <w:p w:rsidR="006F4006" w:rsidRPr="008E591B" w:rsidRDefault="00CF44E0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</w:r>
            <w:r w:rsidR="0037396E" w:rsidRPr="008E591B">
              <w:rPr>
                <w:rFonts w:asciiTheme="majorHAnsi" w:hAnsiTheme="majorHAnsi" w:cstheme="majorHAnsi"/>
              </w:rPr>
              <w:t xml:space="preserve">  </w:t>
            </w:r>
            <w:r w:rsidR="00632C32"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6F4006" w:rsidRPr="008E591B">
              <w:rPr>
                <w:rFonts w:asciiTheme="majorHAnsi" w:hAnsiTheme="majorHAnsi" w:cstheme="majorHAnsi"/>
              </w:rPr>
              <w:t>System.out.print</w:t>
            </w:r>
            <w:r w:rsidR="00632C32" w:rsidRPr="008E591B">
              <w:rPr>
                <w:rFonts w:asciiTheme="majorHAnsi" w:hAnsiTheme="majorHAnsi" w:cstheme="majorHAnsi"/>
              </w:rPr>
              <w:t>ln</w:t>
            </w:r>
            <w:proofErr w:type="spellEnd"/>
            <w:r w:rsidR="00632C32" w:rsidRPr="008E591B">
              <w:rPr>
                <w:rFonts w:asciiTheme="majorHAnsi" w:hAnsiTheme="majorHAnsi" w:cstheme="majorHAnsi"/>
              </w:rPr>
              <w:t>("Do Not Activate Door")</w:t>
            </w:r>
            <w:r w:rsidR="006F4006" w:rsidRPr="008E591B">
              <w:rPr>
                <w:rFonts w:asciiTheme="majorHAnsi" w:hAnsiTheme="majorHAnsi" w:cstheme="majorHAnsi"/>
              </w:rPr>
              <w:t>;</w:t>
            </w:r>
          </w:p>
          <w:p w:rsidR="006F4006" w:rsidRPr="008E591B" w:rsidRDefault="00632C32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r w:rsidR="006F4006" w:rsidRPr="008E591B">
              <w:rPr>
                <w:rFonts w:asciiTheme="majorHAnsi" w:hAnsiTheme="majorHAnsi" w:cstheme="majorHAnsi"/>
              </w:rPr>
              <w:t>else</w:t>
            </w:r>
          </w:p>
          <w:p w:rsidR="006F4006" w:rsidRPr="008E591B" w:rsidRDefault="00CF44E0" w:rsidP="006F4006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</w:r>
            <w:r w:rsidR="00632C32"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="00632C32"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="00632C32" w:rsidRPr="008E591B">
              <w:rPr>
                <w:rFonts w:asciiTheme="majorHAnsi" w:hAnsiTheme="majorHAnsi" w:cstheme="majorHAnsi"/>
              </w:rPr>
              <w:t>( "</w:t>
            </w:r>
            <w:r w:rsidRPr="008E591B">
              <w:rPr>
                <w:rFonts w:asciiTheme="majorHAnsi" w:hAnsiTheme="majorHAnsi" w:cstheme="majorHAnsi"/>
              </w:rPr>
              <w:t>Activate Door");</w:t>
            </w:r>
          </w:p>
          <w:p w:rsidR="006F4006" w:rsidRPr="008E591B" w:rsidRDefault="006F4006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6F4006" w:rsidRPr="008E591B" w:rsidTr="00204B61">
        <w:tc>
          <w:tcPr>
            <w:tcW w:w="857" w:type="dxa"/>
            <w:shd w:val="clear" w:color="auto" w:fill="auto"/>
          </w:tcPr>
          <w:p w:rsidR="006F4006" w:rsidRPr="008E591B" w:rsidRDefault="006F4006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7665" w:type="dxa"/>
            <w:shd w:val="clear" w:color="auto" w:fill="auto"/>
          </w:tcPr>
          <w:p w:rsidR="006F4006" w:rsidRPr="008E591B" w:rsidRDefault="00CF44E0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Example8</w:t>
            </w:r>
          </w:p>
        </w:tc>
      </w:tr>
    </w:tbl>
    <w:p w:rsidR="00684B7F" w:rsidRPr="008E591B" w:rsidRDefault="00684B7F" w:rsidP="00E40894">
      <w:pPr>
        <w:ind w:left="360"/>
        <w:rPr>
          <w:rFonts w:asciiTheme="majorHAnsi" w:hAnsiTheme="majorHAnsi" w:cstheme="majorHAnsi"/>
        </w:rPr>
      </w:pPr>
    </w:p>
    <w:p w:rsidR="006F4006" w:rsidRPr="008E591B" w:rsidRDefault="00CF44E0" w:rsidP="00E40894">
      <w:pPr>
        <w:ind w:left="360"/>
        <w:rPr>
          <w:rFonts w:asciiTheme="majorHAnsi" w:hAnsiTheme="majorHAnsi" w:cstheme="majorHAnsi"/>
        </w:rPr>
      </w:pPr>
      <w:r w:rsidRPr="008E591B">
        <w:rPr>
          <w:rFonts w:asciiTheme="majorHAnsi" w:hAnsiTheme="majorHAnsi" w:cstheme="majorHAnsi"/>
        </w:rPr>
        <w:br w:type="page"/>
      </w:r>
    </w:p>
    <w:p w:rsidR="006F4006" w:rsidRPr="008E591B" w:rsidRDefault="006F4006" w:rsidP="00E40894">
      <w:pPr>
        <w:ind w:left="360"/>
        <w:rPr>
          <w:rFonts w:asciiTheme="majorHAnsi" w:hAnsiTheme="majorHAnsi" w:cstheme="majorHAnsi"/>
        </w:rPr>
      </w:pPr>
    </w:p>
    <w:p w:rsidR="00684B7F" w:rsidRPr="008E591B" w:rsidRDefault="00684B7F" w:rsidP="00E40894">
      <w:pPr>
        <w:ind w:left="360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7694"/>
      </w:tblGrid>
      <w:tr w:rsidR="005A7395" w:rsidRPr="008E591B" w:rsidTr="00204B61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7694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t1 </w:t>
            </w: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t2 </w:t>
            </w:r>
            <w:proofErr w:type="spellStart"/>
            <w:r w:rsidRPr="008E591B">
              <w:rPr>
                <w:rFonts w:asciiTheme="majorHAnsi" w:hAnsiTheme="majorHAnsi" w:cstheme="majorHAnsi"/>
              </w:rPr>
              <w:t>int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t3</w:t>
            </w:r>
          </w:p>
        </w:tc>
      </w:tr>
      <w:tr w:rsidR="005A7395" w:rsidRPr="008E591B" w:rsidTr="00204B61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code</w:t>
            </w:r>
          </w:p>
        </w:tc>
        <w:tc>
          <w:tcPr>
            <w:tcW w:w="7694" w:type="dxa"/>
            <w:shd w:val="clear" w:color="auto" w:fill="auto"/>
          </w:tcPr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proofErr w:type="spellStart"/>
            <w:r w:rsidRPr="008E591B">
              <w:rPr>
                <w:rFonts w:asciiTheme="majorHAnsi" w:hAnsiTheme="majorHAnsi" w:cstheme="majorHAnsi"/>
              </w:rPr>
              <w:t>boolean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591B">
              <w:rPr>
                <w:rFonts w:asciiTheme="majorHAnsi" w:hAnsiTheme="majorHAnsi" w:cstheme="majorHAnsi"/>
              </w:rPr>
              <w:t>dataOK</w:t>
            </w:r>
            <w:proofErr w:type="spellEnd"/>
            <w:r w:rsidRPr="008E591B">
              <w:rPr>
                <w:rFonts w:asciiTheme="majorHAnsi" w:hAnsiTheme="majorHAnsi" w:cstheme="majorHAnsi"/>
              </w:rPr>
              <w:t>;</w:t>
            </w:r>
          </w:p>
          <w:p w:rsidR="005A7395" w:rsidRPr="008E591B" w:rsidRDefault="00D04BA7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double</w:t>
            </w:r>
            <w:r w:rsidR="005A7395" w:rsidRPr="008E59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A7395" w:rsidRPr="008E591B">
              <w:rPr>
                <w:rFonts w:asciiTheme="majorHAnsi" w:hAnsiTheme="majorHAnsi" w:cstheme="majorHAnsi"/>
              </w:rPr>
              <w:t>ave</w:t>
            </w:r>
            <w:proofErr w:type="spellEnd"/>
            <w:r w:rsidR="005A7395" w:rsidRPr="008E591B">
              <w:rPr>
                <w:rFonts w:asciiTheme="majorHAnsi" w:hAnsiTheme="majorHAnsi" w:cstheme="majorHAnsi"/>
              </w:rPr>
              <w:t xml:space="preserve"> ; 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if </w:t>
            </w:r>
            <w:r w:rsidRPr="008E591B">
              <w:rPr>
                <w:rFonts w:asciiTheme="majorHAnsi" w:hAnsiTheme="majorHAnsi" w:cstheme="majorHAnsi"/>
                <w:bCs/>
              </w:rPr>
              <w:t>(( t1 &lt; 0 ) || ( t2 &lt; 0) || (t3 &lt; 0 ))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dataOK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= false;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>else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dataOK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= true;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if </w:t>
            </w:r>
            <w:r w:rsidRPr="008E591B">
              <w:rPr>
                <w:rFonts w:asciiTheme="majorHAnsi" w:hAnsiTheme="majorHAnsi" w:cstheme="majorHAnsi"/>
                <w:bCs/>
              </w:rPr>
              <w:t xml:space="preserve">(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dataOK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>)</w:t>
            </w:r>
            <w:r w:rsidRPr="008E591B">
              <w:rPr>
                <w:rFonts w:asciiTheme="majorHAnsi" w:hAnsiTheme="majorHAnsi" w:cstheme="majorHAnsi"/>
              </w:rPr>
              <w:t xml:space="preserve"> {</w:t>
            </w:r>
          </w:p>
          <w:p w:rsidR="005A7395" w:rsidRPr="008E591B" w:rsidRDefault="00D04BA7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ave</w:t>
            </w:r>
            <w:proofErr w:type="spellEnd"/>
            <w:r w:rsidRPr="008E591B">
              <w:rPr>
                <w:rFonts w:asciiTheme="majorHAnsi" w:hAnsiTheme="majorHAnsi" w:cstheme="majorHAnsi"/>
              </w:rPr>
              <w:t xml:space="preserve"> = (double)</w:t>
            </w:r>
            <w:r w:rsidR="005A7395" w:rsidRPr="008E591B">
              <w:rPr>
                <w:rFonts w:asciiTheme="majorHAnsi" w:hAnsiTheme="majorHAnsi" w:cstheme="majorHAnsi"/>
              </w:rPr>
              <w:t xml:space="preserve"> </w:t>
            </w:r>
            <w:r w:rsidRPr="008E591B">
              <w:rPr>
                <w:rFonts w:asciiTheme="majorHAnsi" w:hAnsiTheme="majorHAnsi" w:cstheme="majorHAnsi"/>
              </w:rPr>
              <w:t>(</w:t>
            </w:r>
            <w:r w:rsidR="005A7395" w:rsidRPr="008E591B">
              <w:rPr>
                <w:rFonts w:asciiTheme="majorHAnsi" w:hAnsiTheme="majorHAnsi" w:cstheme="majorHAnsi"/>
              </w:rPr>
              <w:t>(t1 +t2 + t3)</w:t>
            </w:r>
            <w:r w:rsidRPr="008E591B">
              <w:rPr>
                <w:rFonts w:asciiTheme="majorHAnsi" w:hAnsiTheme="majorHAnsi" w:cstheme="majorHAnsi"/>
              </w:rPr>
              <w:t>)</w:t>
            </w:r>
            <w:r w:rsidR="005A7395" w:rsidRPr="008E591B">
              <w:rPr>
                <w:rFonts w:asciiTheme="majorHAnsi" w:hAnsiTheme="majorHAnsi" w:cstheme="majorHAnsi"/>
              </w:rPr>
              <w:t xml:space="preserve"> / 3.0;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if </w:t>
            </w:r>
            <w:r w:rsidRPr="008E591B">
              <w:rPr>
                <w:rFonts w:asciiTheme="majorHAnsi" w:hAnsiTheme="majorHAnsi" w:cstheme="majorHAnsi"/>
                <w:bCs/>
              </w:rPr>
              <w:t xml:space="preserve">(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ave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 xml:space="preserve"> &gt;= 60.0)</w:t>
            </w:r>
            <w:r w:rsidRPr="008E591B">
              <w:rPr>
                <w:rFonts w:asciiTheme="majorHAnsi" w:hAnsiTheme="majorHAnsi" w:cstheme="majorHAnsi"/>
              </w:rPr>
              <w:t xml:space="preserve"> {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(“passing”);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  <w:bCs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  if  </w:t>
            </w:r>
            <w:r w:rsidRPr="008E591B">
              <w:rPr>
                <w:rFonts w:asciiTheme="majorHAnsi" w:hAnsiTheme="majorHAnsi" w:cstheme="majorHAnsi"/>
                <w:bCs/>
              </w:rPr>
              <w:t xml:space="preserve">( </w:t>
            </w:r>
            <w:proofErr w:type="spellStart"/>
            <w:r w:rsidRPr="008E591B">
              <w:rPr>
                <w:rFonts w:asciiTheme="majorHAnsi" w:hAnsiTheme="majorHAnsi" w:cstheme="majorHAnsi"/>
                <w:bCs/>
              </w:rPr>
              <w:t>ave</w:t>
            </w:r>
            <w:proofErr w:type="spellEnd"/>
            <w:r w:rsidRPr="008E591B">
              <w:rPr>
                <w:rFonts w:asciiTheme="majorHAnsi" w:hAnsiTheme="majorHAnsi" w:cstheme="majorHAnsi"/>
                <w:bCs/>
              </w:rPr>
              <w:t xml:space="preserve"> &lt; 70.0)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(“just”);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 </w:t>
            </w:r>
            <w:r w:rsidR="00632C32" w:rsidRPr="008E591B">
              <w:rPr>
                <w:rFonts w:asciiTheme="majorHAnsi" w:hAnsiTheme="majorHAnsi" w:cstheme="majorHAnsi"/>
              </w:rPr>
              <w:t xml:space="preserve">       </w:t>
            </w: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    </w:t>
            </w:r>
            <w:r w:rsidR="00632C32" w:rsidRPr="008E591B">
              <w:rPr>
                <w:rFonts w:asciiTheme="majorHAnsi" w:hAnsiTheme="majorHAnsi" w:cstheme="majorHAnsi"/>
              </w:rPr>
              <w:t xml:space="preserve"> 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(“easy”);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ab/>
              <w:t xml:space="preserve">   }     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</w:t>
            </w:r>
            <w:r w:rsidR="00632C32" w:rsidRPr="008E591B">
              <w:rPr>
                <w:rFonts w:asciiTheme="majorHAnsi" w:hAnsiTheme="majorHAnsi" w:cstheme="majorHAnsi"/>
              </w:rPr>
              <w:t xml:space="preserve">   </w:t>
            </w:r>
            <w:r w:rsidRPr="008E591B">
              <w:rPr>
                <w:rFonts w:asciiTheme="majorHAnsi" w:hAnsiTheme="majorHAnsi" w:cstheme="majorHAnsi"/>
              </w:rPr>
              <w:t>else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   </w:t>
            </w:r>
            <w:r w:rsidR="00632C32" w:rsidRPr="008E591B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(“failing”);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</w:t>
            </w:r>
            <w:r w:rsidR="00632C32" w:rsidRPr="008E591B">
              <w:rPr>
                <w:rFonts w:asciiTheme="majorHAnsi" w:hAnsiTheme="majorHAnsi" w:cstheme="majorHAnsi"/>
              </w:rPr>
              <w:t xml:space="preserve">      </w:t>
            </w:r>
            <w:r w:rsidRPr="008E591B">
              <w:rPr>
                <w:rFonts w:asciiTheme="majorHAnsi" w:hAnsiTheme="majorHAnsi" w:cstheme="majorHAnsi"/>
              </w:rPr>
              <w:t>}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</w:t>
            </w:r>
            <w:r w:rsidR="00632C32" w:rsidRPr="008E591B">
              <w:rPr>
                <w:rFonts w:asciiTheme="majorHAnsi" w:hAnsiTheme="majorHAnsi" w:cstheme="majorHAnsi"/>
              </w:rPr>
              <w:t xml:space="preserve">   </w:t>
            </w:r>
            <w:r w:rsidRPr="008E591B">
              <w:rPr>
                <w:rFonts w:asciiTheme="majorHAnsi" w:hAnsiTheme="majorHAnsi" w:cstheme="majorHAnsi"/>
              </w:rPr>
              <w:t xml:space="preserve"> else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 xml:space="preserve">       </w:t>
            </w:r>
            <w:proofErr w:type="spellStart"/>
            <w:r w:rsidRPr="008E591B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8E591B">
              <w:rPr>
                <w:rFonts w:asciiTheme="majorHAnsi" w:hAnsiTheme="majorHAnsi" w:cstheme="majorHAnsi"/>
              </w:rPr>
              <w:t>(“bad data”);</w:t>
            </w:r>
          </w:p>
          <w:p w:rsidR="005A7395" w:rsidRPr="008E591B" w:rsidRDefault="005A7395" w:rsidP="005A7395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}</w:t>
            </w:r>
          </w:p>
          <w:p w:rsidR="005A7395" w:rsidRPr="008E591B" w:rsidRDefault="005A7395" w:rsidP="007030D0">
            <w:pPr>
              <w:rPr>
                <w:rFonts w:asciiTheme="majorHAnsi" w:hAnsiTheme="majorHAnsi" w:cstheme="majorHAnsi"/>
              </w:rPr>
            </w:pPr>
          </w:p>
        </w:tc>
      </w:tr>
      <w:tr w:rsidR="005A7395" w:rsidRPr="008E591B" w:rsidTr="00204B61">
        <w:tc>
          <w:tcPr>
            <w:tcW w:w="828" w:type="dxa"/>
            <w:shd w:val="clear" w:color="auto" w:fill="auto"/>
          </w:tcPr>
          <w:p w:rsidR="005A7395" w:rsidRPr="008E591B" w:rsidRDefault="005A7395" w:rsidP="007030D0">
            <w:pPr>
              <w:rPr>
                <w:rFonts w:asciiTheme="majorHAnsi" w:hAnsiTheme="majorHAnsi" w:cstheme="majorHAnsi"/>
                <w:b/>
              </w:rPr>
            </w:pPr>
            <w:r w:rsidRPr="008E591B">
              <w:rPr>
                <w:rFonts w:asciiTheme="majorHAnsi" w:hAnsiTheme="majorHAnsi" w:cstheme="majorHAnsi"/>
                <w:b/>
              </w:rPr>
              <w:t>jar</w:t>
            </w:r>
          </w:p>
        </w:tc>
        <w:tc>
          <w:tcPr>
            <w:tcW w:w="7694" w:type="dxa"/>
            <w:shd w:val="clear" w:color="auto" w:fill="auto"/>
          </w:tcPr>
          <w:p w:rsidR="005A7395" w:rsidRPr="008E591B" w:rsidRDefault="00CF44E0" w:rsidP="007030D0">
            <w:pPr>
              <w:rPr>
                <w:rFonts w:asciiTheme="majorHAnsi" w:hAnsiTheme="majorHAnsi" w:cstheme="majorHAnsi"/>
              </w:rPr>
            </w:pPr>
            <w:r w:rsidRPr="008E591B">
              <w:rPr>
                <w:rFonts w:asciiTheme="majorHAnsi" w:hAnsiTheme="majorHAnsi" w:cstheme="majorHAnsi"/>
              </w:rPr>
              <w:t>Example9</w:t>
            </w:r>
          </w:p>
        </w:tc>
      </w:tr>
    </w:tbl>
    <w:p w:rsidR="005A7395" w:rsidRPr="008E591B" w:rsidRDefault="005A7395" w:rsidP="00E40894">
      <w:pPr>
        <w:ind w:left="360"/>
        <w:rPr>
          <w:rFonts w:asciiTheme="majorHAnsi" w:hAnsiTheme="majorHAnsi" w:cstheme="majorHAnsi"/>
        </w:rPr>
      </w:pPr>
    </w:p>
    <w:p w:rsidR="005A7395" w:rsidRPr="008E591B" w:rsidRDefault="005A7395" w:rsidP="00E40894">
      <w:pPr>
        <w:ind w:left="360"/>
        <w:rPr>
          <w:rFonts w:asciiTheme="majorHAnsi" w:hAnsiTheme="majorHAnsi" w:cstheme="majorHAnsi"/>
        </w:rPr>
      </w:pPr>
    </w:p>
    <w:sectPr w:rsidR="005A7395" w:rsidRPr="008E591B" w:rsidSect="007C2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1FBA"/>
    <w:multiLevelType w:val="hybridMultilevel"/>
    <w:tmpl w:val="06C2B8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EE84092"/>
    <w:multiLevelType w:val="hybridMultilevel"/>
    <w:tmpl w:val="6496549E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94"/>
    <w:rsid w:val="00204B61"/>
    <w:rsid w:val="00236DA6"/>
    <w:rsid w:val="002C2BCC"/>
    <w:rsid w:val="002C6496"/>
    <w:rsid w:val="0037396E"/>
    <w:rsid w:val="003B374D"/>
    <w:rsid w:val="00557CD1"/>
    <w:rsid w:val="005A7395"/>
    <w:rsid w:val="00632C32"/>
    <w:rsid w:val="006557DF"/>
    <w:rsid w:val="00684B7F"/>
    <w:rsid w:val="006F4006"/>
    <w:rsid w:val="007030D0"/>
    <w:rsid w:val="007C2FFF"/>
    <w:rsid w:val="007D0712"/>
    <w:rsid w:val="007E7572"/>
    <w:rsid w:val="008E591B"/>
    <w:rsid w:val="009370EF"/>
    <w:rsid w:val="00952E5A"/>
    <w:rsid w:val="00A2023A"/>
    <w:rsid w:val="00B42A7A"/>
    <w:rsid w:val="00BF699E"/>
    <w:rsid w:val="00C871BF"/>
    <w:rsid w:val="00C8760A"/>
    <w:rsid w:val="00CF44E0"/>
    <w:rsid w:val="00D04BA7"/>
    <w:rsid w:val="00D9703C"/>
    <w:rsid w:val="00E40894"/>
    <w:rsid w:val="00E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32D96"/>
  <w15:chartTrackingRefBased/>
  <w15:docId w15:val="{1FF0953A-2D7D-4BEB-AED1-62E5385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408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0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855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Box Testing : Multiple Condition Coverage Exercise</vt:lpstr>
    </vt:vector>
  </TitlesOfParts>
  <Company>Northumbria University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Box Testing : Multiple Condition Coverage Exercise</dc:title>
  <dc:subject/>
  <dc:creator>Ian Bradley</dc:creator>
  <cp:keywords/>
  <dc:description/>
  <cp:lastModifiedBy>grant.allenby</cp:lastModifiedBy>
  <cp:revision>10</cp:revision>
  <cp:lastPrinted>2005-03-27T14:43:00Z</cp:lastPrinted>
  <dcterms:created xsi:type="dcterms:W3CDTF">2018-01-05T13:54:00Z</dcterms:created>
  <dcterms:modified xsi:type="dcterms:W3CDTF">2019-01-31T15:44:00Z</dcterms:modified>
</cp:coreProperties>
</file>