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4C4" w:rsidRDefault="007114C4" w:rsidP="007114C4">
      <w:pPr>
        <w:pStyle w:val="Heading1"/>
      </w:pPr>
      <w:r>
        <w:t xml:space="preserve">Black Box </w:t>
      </w:r>
      <w:r w:rsidR="00AF074A">
        <w:t>Lab</w:t>
      </w:r>
      <w:r>
        <w:t xml:space="preserve"> Problems</w:t>
      </w:r>
    </w:p>
    <w:p w:rsidR="007114C4" w:rsidRDefault="007114C4" w:rsidP="007114C4">
      <w:r>
        <w:t>1. For each of the following program specifications design test cases using the boundary value approach:</w:t>
      </w:r>
    </w:p>
    <w:p w:rsidR="007114C4" w:rsidRDefault="007114C4" w:rsidP="007114C4"/>
    <w:p w:rsidR="007114C4" w:rsidRDefault="007114C4" w:rsidP="007114C4">
      <w:pPr>
        <w:numPr>
          <w:ilvl w:val="0"/>
          <w:numId w:val="1"/>
        </w:numPr>
        <w:ind w:left="720"/>
      </w:pPr>
      <w:r>
        <w:t>If the input value of n is &lt;0, then an appropriate error message must be printed. If 0&lt;=n&lt;20, then the exact value of n! will be printed. If 20&lt;=n&lt;=200, then an approximate value of n! will be printed. Finally if n&gt;200 then the input can be rejected and an error message printed.</w:t>
      </w:r>
      <w:r w:rsidR="0074414A">
        <w:br/>
      </w:r>
    </w:p>
    <w:tbl>
      <w:tblPr>
        <w:tblStyle w:val="TableGrid"/>
        <w:tblW w:w="10349" w:type="dxa"/>
        <w:tblInd w:w="-856" w:type="dxa"/>
        <w:tblLook w:val="04A0" w:firstRow="1" w:lastRow="0" w:firstColumn="1" w:lastColumn="0" w:noHBand="0" w:noVBand="1"/>
      </w:tblPr>
      <w:tblGrid>
        <w:gridCol w:w="2269"/>
        <w:gridCol w:w="1843"/>
        <w:gridCol w:w="1984"/>
        <w:gridCol w:w="1985"/>
        <w:gridCol w:w="2268"/>
      </w:tblGrid>
      <w:tr w:rsidR="006A16F9" w:rsidTr="006A16F9">
        <w:tc>
          <w:tcPr>
            <w:tcW w:w="2269" w:type="dxa"/>
          </w:tcPr>
          <w:p w:rsidR="006A16F9" w:rsidRDefault="00AB73B4" w:rsidP="0074414A">
            <w:pPr>
              <w:ind w:left="0"/>
              <w:jc w:val="center"/>
            </w:pPr>
            <w:r>
              <w:t>Input C</w:t>
            </w:r>
            <w:r w:rsidR="006A16F9">
              <w:t>ondition</w:t>
            </w:r>
          </w:p>
        </w:tc>
        <w:tc>
          <w:tcPr>
            <w:tcW w:w="1843" w:type="dxa"/>
          </w:tcPr>
          <w:p w:rsidR="006A16F9" w:rsidRDefault="00AB73B4" w:rsidP="0074414A">
            <w:pPr>
              <w:ind w:left="0"/>
              <w:jc w:val="center"/>
            </w:pPr>
            <w:r>
              <w:t>Valid C</w:t>
            </w:r>
            <w:r w:rsidR="006A16F9">
              <w:t>lass</w:t>
            </w:r>
          </w:p>
        </w:tc>
        <w:tc>
          <w:tcPr>
            <w:tcW w:w="1984" w:type="dxa"/>
          </w:tcPr>
          <w:p w:rsidR="006A16F9" w:rsidRDefault="006A16F9" w:rsidP="0074414A">
            <w:pPr>
              <w:ind w:left="0"/>
              <w:jc w:val="center"/>
            </w:pPr>
            <w:r>
              <w:t xml:space="preserve">Valid </w:t>
            </w:r>
            <w:r w:rsidR="00AB73B4">
              <w:t>B</w:t>
            </w:r>
            <w:r>
              <w:t>oundar</w:t>
            </w:r>
            <w:r w:rsidR="0074414A">
              <w:t>ies</w:t>
            </w:r>
          </w:p>
        </w:tc>
        <w:tc>
          <w:tcPr>
            <w:tcW w:w="1985" w:type="dxa"/>
          </w:tcPr>
          <w:p w:rsidR="006A16F9" w:rsidRDefault="006A16F9" w:rsidP="0074414A">
            <w:pPr>
              <w:ind w:left="0"/>
              <w:jc w:val="center"/>
            </w:pPr>
            <w:r>
              <w:t xml:space="preserve">Invalid </w:t>
            </w:r>
            <w:r w:rsidR="00AB73B4">
              <w:t>C</w:t>
            </w:r>
            <w:r>
              <w:t>lass</w:t>
            </w:r>
          </w:p>
        </w:tc>
        <w:tc>
          <w:tcPr>
            <w:tcW w:w="2268" w:type="dxa"/>
          </w:tcPr>
          <w:p w:rsidR="006A16F9" w:rsidRDefault="006A16F9" w:rsidP="0074414A">
            <w:pPr>
              <w:ind w:left="0"/>
              <w:jc w:val="center"/>
            </w:pPr>
            <w:r>
              <w:t xml:space="preserve">Invalid </w:t>
            </w:r>
            <w:r w:rsidR="00AB73B4">
              <w:t>B</w:t>
            </w:r>
            <w:r>
              <w:t>oundar</w:t>
            </w:r>
            <w:r w:rsidR="0074414A">
              <w:t>ies</w:t>
            </w:r>
          </w:p>
        </w:tc>
      </w:tr>
      <w:tr w:rsidR="0074414A" w:rsidTr="0074414A">
        <w:tc>
          <w:tcPr>
            <w:tcW w:w="2269" w:type="dxa"/>
            <w:vMerge w:val="restart"/>
            <w:vAlign w:val="center"/>
          </w:tcPr>
          <w:p w:rsidR="0074414A" w:rsidRDefault="0074414A" w:rsidP="0074414A">
            <w:pPr>
              <w:ind w:left="0"/>
              <w:jc w:val="center"/>
            </w:pPr>
            <w:r>
              <w:t>Value of n</w:t>
            </w:r>
          </w:p>
        </w:tc>
        <w:tc>
          <w:tcPr>
            <w:tcW w:w="1843" w:type="dxa"/>
          </w:tcPr>
          <w:p w:rsidR="0074414A" w:rsidRDefault="0074414A" w:rsidP="0074414A">
            <w:pPr>
              <w:ind w:left="0"/>
              <w:jc w:val="center"/>
            </w:pPr>
            <w:r>
              <w:t>0-19</w:t>
            </w:r>
          </w:p>
        </w:tc>
        <w:tc>
          <w:tcPr>
            <w:tcW w:w="1984" w:type="dxa"/>
          </w:tcPr>
          <w:p w:rsidR="0074414A" w:rsidRPr="0074414A" w:rsidRDefault="0074414A" w:rsidP="0074414A">
            <w:pPr>
              <w:ind w:left="0"/>
              <w:jc w:val="center"/>
              <w:rPr>
                <w:vertAlign w:val="superscript"/>
              </w:rPr>
            </w:pPr>
            <w:r>
              <w:t>0</w:t>
            </w:r>
            <w:r w:rsidR="00983E67">
              <w:rPr>
                <w:vertAlign w:val="superscript"/>
              </w:rPr>
              <w:t>(</w:t>
            </w:r>
            <w:r>
              <w:rPr>
                <w:vertAlign w:val="superscript"/>
              </w:rPr>
              <w:t>1</w:t>
            </w:r>
            <w:r w:rsidR="00983E67">
              <w:rPr>
                <w:vertAlign w:val="superscript"/>
              </w:rPr>
              <w:t>)</w:t>
            </w:r>
            <w:r>
              <w:br/>
            </w:r>
            <w:r>
              <w:t>19</w:t>
            </w:r>
            <w:r w:rsidR="00983E67">
              <w:rPr>
                <w:vertAlign w:val="superscript"/>
              </w:rPr>
              <w:t>(</w:t>
            </w:r>
            <w:r>
              <w:rPr>
                <w:vertAlign w:val="superscript"/>
              </w:rPr>
              <w:t>2</w:t>
            </w:r>
            <w:r w:rsidR="00983E67">
              <w:rPr>
                <w:vertAlign w:val="superscript"/>
              </w:rPr>
              <w:t>)</w:t>
            </w:r>
          </w:p>
        </w:tc>
        <w:tc>
          <w:tcPr>
            <w:tcW w:w="1985" w:type="dxa"/>
          </w:tcPr>
          <w:p w:rsidR="0074414A" w:rsidRDefault="0074414A" w:rsidP="0074414A">
            <w:pPr>
              <w:ind w:left="0"/>
              <w:jc w:val="center"/>
            </w:pPr>
            <w:r>
              <w:t>&lt;0</w:t>
            </w:r>
          </w:p>
        </w:tc>
        <w:tc>
          <w:tcPr>
            <w:tcW w:w="2268" w:type="dxa"/>
          </w:tcPr>
          <w:p w:rsidR="0074414A" w:rsidRPr="0074414A" w:rsidRDefault="0074414A" w:rsidP="0074414A">
            <w:pPr>
              <w:ind w:left="0"/>
              <w:jc w:val="center"/>
              <w:rPr>
                <w:vertAlign w:val="superscript"/>
              </w:rPr>
            </w:pPr>
            <w:r>
              <w:rPr>
                <w:vertAlign w:val="subscript"/>
              </w:rPr>
              <w:softHyphen/>
            </w:r>
            <w:r>
              <w:t>-1</w:t>
            </w:r>
            <w:r>
              <w:rPr>
                <w:vertAlign w:val="superscript"/>
              </w:rPr>
              <w:t>(</w:t>
            </w:r>
            <w:r w:rsidRPr="0074414A">
              <w:rPr>
                <w:vertAlign w:val="superscript"/>
              </w:rPr>
              <w:t>6</w:t>
            </w:r>
            <w:r>
              <w:rPr>
                <w:vertAlign w:val="superscript"/>
              </w:rPr>
              <w:t>)</w:t>
            </w:r>
          </w:p>
        </w:tc>
      </w:tr>
      <w:tr w:rsidR="0074414A" w:rsidTr="0074414A">
        <w:tc>
          <w:tcPr>
            <w:tcW w:w="2269" w:type="dxa"/>
            <w:vMerge/>
            <w:shd w:val="clear" w:color="auto" w:fill="A6A6A6" w:themeFill="background1" w:themeFillShade="A6"/>
          </w:tcPr>
          <w:p w:rsidR="0074414A" w:rsidRDefault="0074414A" w:rsidP="0074414A">
            <w:pPr>
              <w:ind w:left="0"/>
              <w:jc w:val="center"/>
            </w:pPr>
          </w:p>
        </w:tc>
        <w:tc>
          <w:tcPr>
            <w:tcW w:w="1843" w:type="dxa"/>
          </w:tcPr>
          <w:p w:rsidR="0074414A" w:rsidRDefault="0074414A" w:rsidP="0074414A">
            <w:pPr>
              <w:ind w:left="0"/>
              <w:jc w:val="center"/>
            </w:pPr>
            <w:r>
              <w:t>20-200</w:t>
            </w:r>
          </w:p>
        </w:tc>
        <w:tc>
          <w:tcPr>
            <w:tcW w:w="1984" w:type="dxa"/>
          </w:tcPr>
          <w:p w:rsidR="0074414A" w:rsidRPr="0074414A" w:rsidRDefault="0074414A" w:rsidP="0074414A">
            <w:pPr>
              <w:ind w:left="0"/>
              <w:jc w:val="center"/>
              <w:rPr>
                <w:vertAlign w:val="superscript"/>
              </w:rPr>
            </w:pPr>
            <w:r>
              <w:t>20</w:t>
            </w:r>
            <w:r>
              <w:rPr>
                <w:vertAlign w:val="superscript"/>
              </w:rPr>
              <w:t>(</w:t>
            </w:r>
            <w:r>
              <w:rPr>
                <w:vertAlign w:val="superscript"/>
              </w:rPr>
              <w:t>3</w:t>
            </w:r>
            <w:r>
              <w:rPr>
                <w:vertAlign w:val="superscript"/>
              </w:rPr>
              <w:t>)</w:t>
            </w:r>
            <w:r>
              <w:br/>
            </w:r>
            <w:r>
              <w:t>200</w:t>
            </w:r>
            <w:r>
              <w:rPr>
                <w:vertAlign w:val="superscript"/>
              </w:rPr>
              <w:t>(</w:t>
            </w:r>
            <w:r>
              <w:rPr>
                <w:vertAlign w:val="superscript"/>
              </w:rPr>
              <w:t>4</w:t>
            </w:r>
            <w:r>
              <w:rPr>
                <w:vertAlign w:val="superscript"/>
              </w:rPr>
              <w:t>)</w:t>
            </w:r>
          </w:p>
        </w:tc>
        <w:tc>
          <w:tcPr>
            <w:tcW w:w="1985" w:type="dxa"/>
          </w:tcPr>
          <w:p w:rsidR="0074414A" w:rsidRDefault="0074414A" w:rsidP="0074414A">
            <w:pPr>
              <w:ind w:left="0"/>
              <w:jc w:val="center"/>
            </w:pPr>
            <w:r>
              <w:t>&gt;200</w:t>
            </w:r>
          </w:p>
        </w:tc>
        <w:tc>
          <w:tcPr>
            <w:tcW w:w="2268" w:type="dxa"/>
          </w:tcPr>
          <w:p w:rsidR="0074414A" w:rsidRPr="0074414A" w:rsidRDefault="0074414A" w:rsidP="0074414A">
            <w:pPr>
              <w:ind w:left="0"/>
              <w:jc w:val="center"/>
              <w:rPr>
                <w:vertAlign w:val="superscript"/>
              </w:rPr>
            </w:pPr>
            <w:r w:rsidRPr="0074414A">
              <w:t>201</w:t>
            </w:r>
            <w:r>
              <w:rPr>
                <w:vertAlign w:val="superscript"/>
              </w:rPr>
              <w:t>(</w:t>
            </w:r>
            <w:r w:rsidRPr="0074414A">
              <w:rPr>
                <w:vertAlign w:val="superscript"/>
              </w:rPr>
              <w:t>7</w:t>
            </w:r>
            <w:r>
              <w:rPr>
                <w:vertAlign w:val="superscript"/>
              </w:rPr>
              <w:t>)</w:t>
            </w:r>
          </w:p>
        </w:tc>
      </w:tr>
      <w:tr w:rsidR="0074414A" w:rsidTr="0074414A">
        <w:tc>
          <w:tcPr>
            <w:tcW w:w="2269" w:type="dxa"/>
            <w:vMerge/>
            <w:shd w:val="clear" w:color="auto" w:fill="A6A6A6" w:themeFill="background1" w:themeFillShade="A6"/>
          </w:tcPr>
          <w:p w:rsidR="0074414A" w:rsidRDefault="0074414A" w:rsidP="0074414A">
            <w:pPr>
              <w:ind w:left="0"/>
              <w:jc w:val="center"/>
            </w:pPr>
          </w:p>
        </w:tc>
        <w:tc>
          <w:tcPr>
            <w:tcW w:w="1843" w:type="dxa"/>
          </w:tcPr>
          <w:p w:rsidR="0074414A" w:rsidRPr="0074414A" w:rsidRDefault="0074414A" w:rsidP="0074414A">
            <w:pPr>
              <w:ind w:left="0"/>
              <w:jc w:val="center"/>
            </w:pPr>
            <w:r>
              <w:t>Integer</w:t>
            </w:r>
            <w:r>
              <w:rPr>
                <w:vertAlign w:val="superscript"/>
              </w:rPr>
              <w:t>(5)</w:t>
            </w:r>
          </w:p>
        </w:tc>
        <w:tc>
          <w:tcPr>
            <w:tcW w:w="1984" w:type="dxa"/>
          </w:tcPr>
          <w:p w:rsidR="0074414A" w:rsidRDefault="0074414A" w:rsidP="0074414A">
            <w:pPr>
              <w:ind w:left="0"/>
              <w:jc w:val="center"/>
            </w:pPr>
          </w:p>
        </w:tc>
        <w:tc>
          <w:tcPr>
            <w:tcW w:w="1985" w:type="dxa"/>
          </w:tcPr>
          <w:p w:rsidR="0074414A" w:rsidRPr="0074414A" w:rsidRDefault="0074414A" w:rsidP="0074414A">
            <w:pPr>
              <w:ind w:left="0"/>
              <w:jc w:val="center"/>
              <w:rPr>
                <w:vertAlign w:val="superscript"/>
              </w:rPr>
            </w:pPr>
            <w:r>
              <w:t xml:space="preserve">Not an </w:t>
            </w:r>
            <w:r w:rsidRPr="0074414A">
              <w:t>integer</w:t>
            </w:r>
            <w:r>
              <w:rPr>
                <w:vertAlign w:val="superscript"/>
              </w:rPr>
              <w:t>(</w:t>
            </w:r>
            <w:r w:rsidRPr="0074414A">
              <w:rPr>
                <w:vertAlign w:val="superscript"/>
              </w:rPr>
              <w:t>8</w:t>
            </w:r>
            <w:r>
              <w:rPr>
                <w:vertAlign w:val="superscript"/>
              </w:rPr>
              <w:t>)</w:t>
            </w:r>
          </w:p>
        </w:tc>
        <w:tc>
          <w:tcPr>
            <w:tcW w:w="2268" w:type="dxa"/>
          </w:tcPr>
          <w:p w:rsidR="0074414A" w:rsidRDefault="00AB73B4" w:rsidP="0074414A">
            <w:pPr>
              <w:ind w:left="0"/>
              <w:jc w:val="center"/>
            </w:pPr>
            <w:r>
              <w:t>0.1</w:t>
            </w:r>
          </w:p>
        </w:tc>
      </w:tr>
    </w:tbl>
    <w:p w:rsidR="007114C4" w:rsidRDefault="007114C4" w:rsidP="0074414A">
      <w:pPr>
        <w:numPr>
          <w:ilvl w:val="12"/>
          <w:numId w:val="0"/>
        </w:numPr>
      </w:pPr>
    </w:p>
    <w:tbl>
      <w:tblPr>
        <w:tblStyle w:val="TableGrid"/>
        <w:tblW w:w="10349" w:type="dxa"/>
        <w:tblInd w:w="-856" w:type="dxa"/>
        <w:tblLook w:val="04A0" w:firstRow="1" w:lastRow="0" w:firstColumn="1" w:lastColumn="0" w:noHBand="0" w:noVBand="1"/>
      </w:tblPr>
      <w:tblGrid>
        <w:gridCol w:w="2269"/>
        <w:gridCol w:w="1843"/>
        <w:gridCol w:w="1984"/>
        <w:gridCol w:w="1985"/>
        <w:gridCol w:w="2268"/>
      </w:tblGrid>
      <w:tr w:rsidR="00AB73B4" w:rsidTr="00AB73B4">
        <w:tc>
          <w:tcPr>
            <w:tcW w:w="2269" w:type="dxa"/>
          </w:tcPr>
          <w:p w:rsidR="00AB73B4" w:rsidRDefault="00AB73B4" w:rsidP="0074414A">
            <w:pPr>
              <w:numPr>
                <w:ilvl w:val="12"/>
                <w:numId w:val="0"/>
              </w:numPr>
            </w:pPr>
            <w:r>
              <w:t>Output condition</w:t>
            </w:r>
          </w:p>
        </w:tc>
        <w:tc>
          <w:tcPr>
            <w:tcW w:w="1843" w:type="dxa"/>
          </w:tcPr>
          <w:p w:rsidR="00AB73B4" w:rsidRDefault="00AB73B4" w:rsidP="0074414A">
            <w:pPr>
              <w:numPr>
                <w:ilvl w:val="12"/>
                <w:numId w:val="0"/>
              </w:numPr>
            </w:pPr>
            <w:r>
              <w:t>Valid Class</w:t>
            </w:r>
          </w:p>
        </w:tc>
        <w:tc>
          <w:tcPr>
            <w:tcW w:w="1984" w:type="dxa"/>
          </w:tcPr>
          <w:p w:rsidR="00AB73B4" w:rsidRDefault="00AB73B4" w:rsidP="0074414A">
            <w:pPr>
              <w:numPr>
                <w:ilvl w:val="12"/>
                <w:numId w:val="0"/>
              </w:numPr>
            </w:pPr>
            <w:r>
              <w:t>Valid Boundaries</w:t>
            </w:r>
          </w:p>
        </w:tc>
        <w:tc>
          <w:tcPr>
            <w:tcW w:w="1985" w:type="dxa"/>
          </w:tcPr>
          <w:p w:rsidR="00AB73B4" w:rsidRDefault="00AB73B4" w:rsidP="0074414A">
            <w:pPr>
              <w:numPr>
                <w:ilvl w:val="12"/>
                <w:numId w:val="0"/>
              </w:numPr>
            </w:pPr>
            <w:r>
              <w:t>Invalid Class</w:t>
            </w:r>
          </w:p>
        </w:tc>
        <w:tc>
          <w:tcPr>
            <w:tcW w:w="2268" w:type="dxa"/>
          </w:tcPr>
          <w:p w:rsidR="00AB73B4" w:rsidRDefault="00AB73B4" w:rsidP="0074414A">
            <w:pPr>
              <w:numPr>
                <w:ilvl w:val="12"/>
                <w:numId w:val="0"/>
              </w:numPr>
            </w:pPr>
            <w:r>
              <w:t>Invalid Boundaries</w:t>
            </w:r>
          </w:p>
        </w:tc>
      </w:tr>
      <w:tr w:rsidR="00AB73B4" w:rsidTr="00B618C9">
        <w:tc>
          <w:tcPr>
            <w:tcW w:w="2269" w:type="dxa"/>
          </w:tcPr>
          <w:p w:rsidR="00AB73B4" w:rsidRDefault="00AB73B4" w:rsidP="0074414A">
            <w:pPr>
              <w:numPr>
                <w:ilvl w:val="12"/>
                <w:numId w:val="0"/>
              </w:numPr>
            </w:pPr>
            <w:r>
              <w:t>Error Messages</w:t>
            </w:r>
          </w:p>
        </w:tc>
        <w:tc>
          <w:tcPr>
            <w:tcW w:w="1843" w:type="dxa"/>
            <w:shd w:val="clear" w:color="auto" w:fill="A6A6A6" w:themeFill="background1" w:themeFillShade="A6"/>
          </w:tcPr>
          <w:p w:rsidR="00AB73B4" w:rsidRDefault="00AB73B4" w:rsidP="0074414A">
            <w:pPr>
              <w:numPr>
                <w:ilvl w:val="12"/>
                <w:numId w:val="0"/>
              </w:numPr>
            </w:pPr>
          </w:p>
        </w:tc>
        <w:tc>
          <w:tcPr>
            <w:tcW w:w="1984" w:type="dxa"/>
            <w:shd w:val="clear" w:color="auto" w:fill="A6A6A6" w:themeFill="background1" w:themeFillShade="A6"/>
          </w:tcPr>
          <w:p w:rsidR="00AB73B4" w:rsidRDefault="00AB73B4" w:rsidP="0074414A">
            <w:pPr>
              <w:numPr>
                <w:ilvl w:val="12"/>
                <w:numId w:val="0"/>
              </w:numPr>
            </w:pPr>
          </w:p>
        </w:tc>
        <w:tc>
          <w:tcPr>
            <w:tcW w:w="1985" w:type="dxa"/>
            <w:shd w:val="clear" w:color="auto" w:fill="A6A6A6" w:themeFill="background1" w:themeFillShade="A6"/>
          </w:tcPr>
          <w:p w:rsidR="00AB73B4" w:rsidRDefault="00AB73B4" w:rsidP="0074414A">
            <w:pPr>
              <w:numPr>
                <w:ilvl w:val="12"/>
                <w:numId w:val="0"/>
              </w:numPr>
            </w:pPr>
          </w:p>
        </w:tc>
        <w:tc>
          <w:tcPr>
            <w:tcW w:w="2268" w:type="dxa"/>
            <w:shd w:val="clear" w:color="auto" w:fill="A6A6A6" w:themeFill="background1" w:themeFillShade="A6"/>
          </w:tcPr>
          <w:p w:rsidR="00AB73B4" w:rsidRDefault="00AB73B4" w:rsidP="0074414A">
            <w:pPr>
              <w:numPr>
                <w:ilvl w:val="12"/>
                <w:numId w:val="0"/>
              </w:numPr>
            </w:pPr>
          </w:p>
        </w:tc>
      </w:tr>
      <w:tr w:rsidR="00AB73B4" w:rsidTr="00AB73B4">
        <w:tc>
          <w:tcPr>
            <w:tcW w:w="2269" w:type="dxa"/>
          </w:tcPr>
          <w:p w:rsidR="00AB73B4" w:rsidRDefault="00AB73B4" w:rsidP="0074414A">
            <w:pPr>
              <w:numPr>
                <w:ilvl w:val="12"/>
                <w:numId w:val="0"/>
              </w:numPr>
            </w:pPr>
            <w:r>
              <w:t>Too small error</w:t>
            </w:r>
          </w:p>
        </w:tc>
        <w:tc>
          <w:tcPr>
            <w:tcW w:w="1843" w:type="dxa"/>
          </w:tcPr>
          <w:p w:rsidR="00AB73B4" w:rsidRDefault="00AB73B4" w:rsidP="0074414A">
            <w:pPr>
              <w:numPr>
                <w:ilvl w:val="12"/>
                <w:numId w:val="0"/>
              </w:numPr>
            </w:pPr>
          </w:p>
        </w:tc>
        <w:tc>
          <w:tcPr>
            <w:tcW w:w="1984" w:type="dxa"/>
          </w:tcPr>
          <w:p w:rsidR="00AB73B4" w:rsidRDefault="00AB73B4" w:rsidP="0074414A">
            <w:pPr>
              <w:numPr>
                <w:ilvl w:val="12"/>
                <w:numId w:val="0"/>
              </w:numPr>
            </w:pPr>
          </w:p>
        </w:tc>
        <w:tc>
          <w:tcPr>
            <w:tcW w:w="1985" w:type="dxa"/>
          </w:tcPr>
          <w:p w:rsidR="00AB73B4" w:rsidRDefault="00AB73B4" w:rsidP="0074414A">
            <w:pPr>
              <w:numPr>
                <w:ilvl w:val="12"/>
                <w:numId w:val="0"/>
              </w:numPr>
            </w:pPr>
          </w:p>
        </w:tc>
        <w:tc>
          <w:tcPr>
            <w:tcW w:w="2268" w:type="dxa"/>
          </w:tcPr>
          <w:p w:rsidR="00AB73B4" w:rsidRDefault="00AB73B4" w:rsidP="0074414A">
            <w:pPr>
              <w:numPr>
                <w:ilvl w:val="12"/>
                <w:numId w:val="0"/>
              </w:numPr>
            </w:pPr>
          </w:p>
        </w:tc>
      </w:tr>
      <w:tr w:rsidR="00AB73B4" w:rsidTr="00AB73B4">
        <w:tc>
          <w:tcPr>
            <w:tcW w:w="2269" w:type="dxa"/>
          </w:tcPr>
          <w:p w:rsidR="00AB73B4" w:rsidRDefault="00AB73B4" w:rsidP="0074414A">
            <w:pPr>
              <w:numPr>
                <w:ilvl w:val="12"/>
                <w:numId w:val="0"/>
              </w:numPr>
            </w:pPr>
            <w:r>
              <w:t>Too big error</w:t>
            </w:r>
          </w:p>
        </w:tc>
        <w:tc>
          <w:tcPr>
            <w:tcW w:w="1843" w:type="dxa"/>
          </w:tcPr>
          <w:p w:rsidR="00AB73B4" w:rsidRDefault="00AB73B4" w:rsidP="0074414A">
            <w:pPr>
              <w:numPr>
                <w:ilvl w:val="12"/>
                <w:numId w:val="0"/>
              </w:numPr>
            </w:pPr>
          </w:p>
        </w:tc>
        <w:tc>
          <w:tcPr>
            <w:tcW w:w="1984" w:type="dxa"/>
          </w:tcPr>
          <w:p w:rsidR="00AB73B4" w:rsidRDefault="00AB73B4" w:rsidP="0074414A">
            <w:pPr>
              <w:numPr>
                <w:ilvl w:val="12"/>
                <w:numId w:val="0"/>
              </w:numPr>
            </w:pPr>
          </w:p>
        </w:tc>
        <w:tc>
          <w:tcPr>
            <w:tcW w:w="1985" w:type="dxa"/>
          </w:tcPr>
          <w:p w:rsidR="00AB73B4" w:rsidRDefault="00AB73B4" w:rsidP="0074414A">
            <w:pPr>
              <w:numPr>
                <w:ilvl w:val="12"/>
                <w:numId w:val="0"/>
              </w:numPr>
            </w:pPr>
          </w:p>
        </w:tc>
        <w:tc>
          <w:tcPr>
            <w:tcW w:w="2268" w:type="dxa"/>
          </w:tcPr>
          <w:p w:rsidR="00AB73B4" w:rsidRDefault="00AB73B4" w:rsidP="0074414A">
            <w:pPr>
              <w:numPr>
                <w:ilvl w:val="12"/>
                <w:numId w:val="0"/>
              </w:numPr>
            </w:pPr>
          </w:p>
        </w:tc>
      </w:tr>
    </w:tbl>
    <w:p w:rsidR="00AB73B4" w:rsidRDefault="00AB73B4" w:rsidP="0074414A">
      <w:pPr>
        <w:numPr>
          <w:ilvl w:val="12"/>
          <w:numId w:val="0"/>
        </w:numPr>
      </w:pPr>
    </w:p>
    <w:p w:rsidR="00AB73B4" w:rsidRDefault="00AB73B4" w:rsidP="0074414A">
      <w:pPr>
        <w:numPr>
          <w:ilvl w:val="12"/>
          <w:numId w:val="0"/>
        </w:numPr>
      </w:pPr>
    </w:p>
    <w:p w:rsidR="007114C4" w:rsidRDefault="007114C4" w:rsidP="007114C4">
      <w:pPr>
        <w:numPr>
          <w:ilvl w:val="0"/>
          <w:numId w:val="1"/>
        </w:numPr>
        <w:ind w:left="720"/>
      </w:pPr>
      <w:r>
        <w:t xml:space="preserve">The input to the program consists of a student’s name which may be up to 20 letters in length, a set of up to three marks each an integer in the range 1 to 100. There will be at least 1 mark for a student. The output from the program will be a list of the students and their average mark. </w:t>
      </w:r>
    </w:p>
    <w:p w:rsidR="00897CA2" w:rsidRDefault="00897CA2" w:rsidP="00897CA2"/>
    <w:tbl>
      <w:tblPr>
        <w:tblStyle w:val="TableGrid"/>
        <w:tblW w:w="10349" w:type="dxa"/>
        <w:tblInd w:w="-856" w:type="dxa"/>
        <w:tblLook w:val="04A0" w:firstRow="1" w:lastRow="0" w:firstColumn="1" w:lastColumn="0" w:noHBand="0" w:noVBand="1"/>
      </w:tblPr>
      <w:tblGrid>
        <w:gridCol w:w="2269"/>
        <w:gridCol w:w="1843"/>
        <w:gridCol w:w="1984"/>
        <w:gridCol w:w="1985"/>
        <w:gridCol w:w="2268"/>
      </w:tblGrid>
      <w:tr w:rsidR="00897CA2" w:rsidTr="00DB2EE6">
        <w:tc>
          <w:tcPr>
            <w:tcW w:w="2269" w:type="dxa"/>
          </w:tcPr>
          <w:p w:rsidR="00897CA2" w:rsidRDefault="00897CA2" w:rsidP="00DB2EE6">
            <w:pPr>
              <w:numPr>
                <w:ilvl w:val="12"/>
                <w:numId w:val="0"/>
              </w:numPr>
            </w:pPr>
            <w:r>
              <w:t>Input condition</w:t>
            </w:r>
          </w:p>
        </w:tc>
        <w:tc>
          <w:tcPr>
            <w:tcW w:w="1843" w:type="dxa"/>
          </w:tcPr>
          <w:p w:rsidR="00897CA2" w:rsidRDefault="00897CA2" w:rsidP="00DB2EE6">
            <w:pPr>
              <w:numPr>
                <w:ilvl w:val="12"/>
                <w:numId w:val="0"/>
              </w:numPr>
            </w:pPr>
            <w:r>
              <w:t>Valid Class</w:t>
            </w:r>
          </w:p>
        </w:tc>
        <w:tc>
          <w:tcPr>
            <w:tcW w:w="1984" w:type="dxa"/>
          </w:tcPr>
          <w:p w:rsidR="00897CA2" w:rsidRDefault="00897CA2" w:rsidP="00DB2EE6">
            <w:pPr>
              <w:numPr>
                <w:ilvl w:val="12"/>
                <w:numId w:val="0"/>
              </w:numPr>
            </w:pPr>
            <w:r>
              <w:t>Valid Boundaries</w:t>
            </w:r>
          </w:p>
        </w:tc>
        <w:tc>
          <w:tcPr>
            <w:tcW w:w="1985" w:type="dxa"/>
          </w:tcPr>
          <w:p w:rsidR="00897CA2" w:rsidRDefault="00897CA2" w:rsidP="00DB2EE6">
            <w:pPr>
              <w:numPr>
                <w:ilvl w:val="12"/>
                <w:numId w:val="0"/>
              </w:numPr>
            </w:pPr>
            <w:r>
              <w:t>Invalid Class</w:t>
            </w:r>
          </w:p>
        </w:tc>
        <w:tc>
          <w:tcPr>
            <w:tcW w:w="2268" w:type="dxa"/>
          </w:tcPr>
          <w:p w:rsidR="00897CA2" w:rsidRDefault="00897CA2" w:rsidP="00DB2EE6">
            <w:pPr>
              <w:numPr>
                <w:ilvl w:val="12"/>
                <w:numId w:val="0"/>
              </w:numPr>
            </w:pPr>
            <w:r>
              <w:t>Invalid Boundaries</w:t>
            </w:r>
          </w:p>
        </w:tc>
      </w:tr>
      <w:tr w:rsidR="00897CA2" w:rsidTr="00DB2EE6">
        <w:tc>
          <w:tcPr>
            <w:tcW w:w="2269" w:type="dxa"/>
          </w:tcPr>
          <w:p w:rsidR="00897CA2" w:rsidRDefault="00864B5F" w:rsidP="00DB2EE6">
            <w:pPr>
              <w:numPr>
                <w:ilvl w:val="12"/>
                <w:numId w:val="0"/>
              </w:numPr>
            </w:pPr>
            <w:r>
              <w:t>Name</w:t>
            </w:r>
          </w:p>
        </w:tc>
        <w:tc>
          <w:tcPr>
            <w:tcW w:w="1843" w:type="dxa"/>
          </w:tcPr>
          <w:p w:rsidR="00897CA2" w:rsidRDefault="00864B5F" w:rsidP="00DB2EE6">
            <w:pPr>
              <w:numPr>
                <w:ilvl w:val="12"/>
                <w:numId w:val="0"/>
              </w:numPr>
            </w:pPr>
            <w:r>
              <w:t>1-20</w:t>
            </w:r>
          </w:p>
        </w:tc>
        <w:tc>
          <w:tcPr>
            <w:tcW w:w="1984" w:type="dxa"/>
          </w:tcPr>
          <w:p w:rsidR="00117E74" w:rsidRDefault="00117E74" w:rsidP="00DB2EE6">
            <w:pPr>
              <w:numPr>
                <w:ilvl w:val="12"/>
                <w:numId w:val="0"/>
              </w:numPr>
              <w:rPr>
                <w:vertAlign w:val="superscript"/>
              </w:rPr>
            </w:pPr>
            <w:r>
              <w:t>“a – z”</w:t>
            </w:r>
            <w:r w:rsidR="00864B5F">
              <w:rPr>
                <w:vertAlign w:val="superscript"/>
              </w:rPr>
              <w:t>(1)</w:t>
            </w:r>
          </w:p>
          <w:p w:rsidR="00864B5F" w:rsidRPr="00117E74" w:rsidRDefault="00117E74" w:rsidP="00DB2EE6">
            <w:pPr>
              <w:numPr>
                <w:ilvl w:val="12"/>
                <w:numId w:val="0"/>
              </w:numPr>
              <w:rPr>
                <w:vertAlign w:val="superscript"/>
              </w:rPr>
            </w:pPr>
            <w:r w:rsidRPr="00117E74">
              <w:t>“</w:t>
            </w:r>
            <w:r>
              <w:t>A – Z”</w:t>
            </w:r>
            <w:r w:rsidR="00864B5F">
              <w:rPr>
                <w:vertAlign w:val="superscript"/>
              </w:rPr>
              <w:t>(2)</w:t>
            </w:r>
          </w:p>
        </w:tc>
        <w:tc>
          <w:tcPr>
            <w:tcW w:w="1985" w:type="dxa"/>
          </w:tcPr>
          <w:p w:rsidR="00897CA2" w:rsidRDefault="00864B5F" w:rsidP="00DB2EE6">
            <w:pPr>
              <w:numPr>
                <w:ilvl w:val="12"/>
                <w:numId w:val="0"/>
              </w:numPr>
            </w:pPr>
            <w:r>
              <w:t>&lt;</w:t>
            </w:r>
            <w:r w:rsidR="00117E74">
              <w:t xml:space="preserve"> </w:t>
            </w:r>
            <w:r>
              <w:t>0 and &gt;</w:t>
            </w:r>
            <w:r w:rsidR="00117E74">
              <w:t xml:space="preserve"> </w:t>
            </w:r>
            <w:r>
              <w:t>20</w:t>
            </w:r>
          </w:p>
        </w:tc>
        <w:tc>
          <w:tcPr>
            <w:tcW w:w="2268" w:type="dxa"/>
          </w:tcPr>
          <w:p w:rsidR="00897CA2" w:rsidRPr="009C2227" w:rsidRDefault="00864B5F" w:rsidP="00DB2EE6">
            <w:pPr>
              <w:numPr>
                <w:ilvl w:val="12"/>
                <w:numId w:val="0"/>
              </w:numPr>
              <w:rPr>
                <w:vertAlign w:val="superscript"/>
              </w:rPr>
            </w:pPr>
            <w:r>
              <w:t>0</w:t>
            </w:r>
            <w:r w:rsidR="009C2227">
              <w:rPr>
                <w:vertAlign w:val="superscript"/>
              </w:rPr>
              <w:t>(7)</w:t>
            </w:r>
          </w:p>
          <w:p w:rsidR="00864B5F" w:rsidRPr="009C2227" w:rsidRDefault="00864B5F" w:rsidP="00DB2EE6">
            <w:pPr>
              <w:numPr>
                <w:ilvl w:val="12"/>
                <w:numId w:val="0"/>
              </w:numPr>
              <w:rPr>
                <w:vertAlign w:val="superscript"/>
              </w:rPr>
            </w:pPr>
            <w:r>
              <w:t>21</w:t>
            </w:r>
            <w:r w:rsidR="009C2227">
              <w:rPr>
                <w:vertAlign w:val="superscript"/>
              </w:rPr>
              <w:t>(8)</w:t>
            </w:r>
          </w:p>
        </w:tc>
      </w:tr>
      <w:tr w:rsidR="00897CA2" w:rsidTr="00DB2EE6">
        <w:tc>
          <w:tcPr>
            <w:tcW w:w="2269" w:type="dxa"/>
          </w:tcPr>
          <w:p w:rsidR="00897CA2" w:rsidRDefault="00897CA2" w:rsidP="00DB2EE6">
            <w:pPr>
              <w:numPr>
                <w:ilvl w:val="12"/>
                <w:numId w:val="0"/>
              </w:numPr>
            </w:pPr>
          </w:p>
        </w:tc>
        <w:tc>
          <w:tcPr>
            <w:tcW w:w="1843" w:type="dxa"/>
          </w:tcPr>
          <w:p w:rsidR="00897CA2" w:rsidRPr="009C2227" w:rsidRDefault="00864B5F" w:rsidP="00DB2EE6">
            <w:pPr>
              <w:numPr>
                <w:ilvl w:val="12"/>
                <w:numId w:val="0"/>
              </w:numPr>
            </w:pPr>
            <w:r>
              <w:t>String</w:t>
            </w:r>
            <w:r w:rsidR="009C2227">
              <w:rPr>
                <w:vertAlign w:val="superscript"/>
              </w:rPr>
              <w:t>(3)</w:t>
            </w:r>
          </w:p>
        </w:tc>
        <w:tc>
          <w:tcPr>
            <w:tcW w:w="1984" w:type="dxa"/>
          </w:tcPr>
          <w:p w:rsidR="00897CA2" w:rsidRDefault="00897CA2" w:rsidP="00DB2EE6">
            <w:pPr>
              <w:numPr>
                <w:ilvl w:val="12"/>
                <w:numId w:val="0"/>
              </w:numPr>
            </w:pPr>
          </w:p>
        </w:tc>
        <w:tc>
          <w:tcPr>
            <w:tcW w:w="1985" w:type="dxa"/>
          </w:tcPr>
          <w:p w:rsidR="00897CA2" w:rsidRDefault="00864B5F" w:rsidP="00DB2EE6">
            <w:pPr>
              <w:numPr>
                <w:ilvl w:val="12"/>
                <w:numId w:val="0"/>
              </w:numPr>
            </w:pPr>
            <w:r>
              <w:t>Not a string</w:t>
            </w:r>
          </w:p>
        </w:tc>
        <w:tc>
          <w:tcPr>
            <w:tcW w:w="2268" w:type="dxa"/>
          </w:tcPr>
          <w:p w:rsidR="00897CA2" w:rsidRDefault="00897CA2" w:rsidP="00DB2EE6">
            <w:pPr>
              <w:numPr>
                <w:ilvl w:val="12"/>
                <w:numId w:val="0"/>
              </w:numPr>
            </w:pPr>
          </w:p>
        </w:tc>
      </w:tr>
      <w:tr w:rsidR="00897CA2" w:rsidTr="00DB2EE6">
        <w:tc>
          <w:tcPr>
            <w:tcW w:w="2269" w:type="dxa"/>
          </w:tcPr>
          <w:p w:rsidR="00897CA2" w:rsidRDefault="00864B5F" w:rsidP="00DB2EE6">
            <w:pPr>
              <w:numPr>
                <w:ilvl w:val="12"/>
                <w:numId w:val="0"/>
              </w:numPr>
            </w:pPr>
            <w:r>
              <w:t>Mark</w:t>
            </w:r>
          </w:p>
        </w:tc>
        <w:tc>
          <w:tcPr>
            <w:tcW w:w="1843" w:type="dxa"/>
          </w:tcPr>
          <w:p w:rsidR="00897CA2" w:rsidRDefault="00864B5F" w:rsidP="00DB2EE6">
            <w:pPr>
              <w:numPr>
                <w:ilvl w:val="12"/>
                <w:numId w:val="0"/>
              </w:numPr>
            </w:pPr>
            <w:r>
              <w:t>1-100</w:t>
            </w:r>
          </w:p>
        </w:tc>
        <w:tc>
          <w:tcPr>
            <w:tcW w:w="1984" w:type="dxa"/>
          </w:tcPr>
          <w:p w:rsidR="00897CA2" w:rsidRDefault="00864B5F" w:rsidP="00DB2EE6">
            <w:pPr>
              <w:numPr>
                <w:ilvl w:val="12"/>
                <w:numId w:val="0"/>
              </w:numPr>
            </w:pPr>
            <w:r>
              <w:t>1</w:t>
            </w:r>
            <w:r w:rsidR="009C2227">
              <w:rPr>
                <w:vertAlign w:val="superscript"/>
              </w:rPr>
              <w:t>(4</w:t>
            </w:r>
            <w:r>
              <w:rPr>
                <w:vertAlign w:val="superscript"/>
              </w:rPr>
              <w:t>)</w:t>
            </w:r>
          </w:p>
          <w:p w:rsidR="00864B5F" w:rsidRPr="00864B5F" w:rsidRDefault="00864B5F" w:rsidP="00DB2EE6">
            <w:pPr>
              <w:numPr>
                <w:ilvl w:val="12"/>
                <w:numId w:val="0"/>
              </w:numPr>
            </w:pPr>
            <w:r>
              <w:t>100</w:t>
            </w:r>
            <w:r w:rsidR="009C2227">
              <w:rPr>
                <w:vertAlign w:val="superscript"/>
              </w:rPr>
              <w:t>(5</w:t>
            </w:r>
            <w:r>
              <w:rPr>
                <w:vertAlign w:val="superscript"/>
              </w:rPr>
              <w:t>)</w:t>
            </w:r>
          </w:p>
        </w:tc>
        <w:tc>
          <w:tcPr>
            <w:tcW w:w="1985" w:type="dxa"/>
          </w:tcPr>
          <w:p w:rsidR="00897CA2" w:rsidRDefault="00117E74" w:rsidP="00DB2EE6">
            <w:pPr>
              <w:numPr>
                <w:ilvl w:val="12"/>
                <w:numId w:val="0"/>
              </w:numPr>
            </w:pPr>
            <w:r>
              <w:t>&lt; 1 and &gt; 100</w:t>
            </w:r>
          </w:p>
        </w:tc>
        <w:tc>
          <w:tcPr>
            <w:tcW w:w="2268" w:type="dxa"/>
          </w:tcPr>
          <w:p w:rsidR="00897CA2" w:rsidRPr="009C2227" w:rsidRDefault="00117E74" w:rsidP="00DB2EE6">
            <w:pPr>
              <w:numPr>
                <w:ilvl w:val="12"/>
                <w:numId w:val="0"/>
              </w:numPr>
            </w:pPr>
            <w:r>
              <w:t>0</w:t>
            </w:r>
            <w:r w:rsidR="009C2227">
              <w:rPr>
                <w:vertAlign w:val="superscript"/>
              </w:rPr>
              <w:t>(9)</w:t>
            </w:r>
          </w:p>
          <w:p w:rsidR="00117E74" w:rsidRPr="009C2227" w:rsidRDefault="00117E74" w:rsidP="00DB2EE6">
            <w:pPr>
              <w:numPr>
                <w:ilvl w:val="12"/>
                <w:numId w:val="0"/>
              </w:numPr>
              <w:rPr>
                <w:vertAlign w:val="superscript"/>
              </w:rPr>
            </w:pPr>
            <w:r>
              <w:t>101</w:t>
            </w:r>
            <w:r w:rsidR="009C2227">
              <w:rPr>
                <w:vertAlign w:val="superscript"/>
              </w:rPr>
              <w:t>(10)</w:t>
            </w:r>
          </w:p>
        </w:tc>
      </w:tr>
      <w:tr w:rsidR="00897CA2" w:rsidTr="00DB2EE6">
        <w:tc>
          <w:tcPr>
            <w:tcW w:w="2269" w:type="dxa"/>
          </w:tcPr>
          <w:p w:rsidR="00897CA2" w:rsidRDefault="00897CA2" w:rsidP="00DB2EE6">
            <w:pPr>
              <w:numPr>
                <w:ilvl w:val="12"/>
                <w:numId w:val="0"/>
              </w:numPr>
            </w:pPr>
          </w:p>
        </w:tc>
        <w:tc>
          <w:tcPr>
            <w:tcW w:w="1843" w:type="dxa"/>
          </w:tcPr>
          <w:p w:rsidR="00897CA2" w:rsidRPr="009C2227" w:rsidRDefault="00117E74" w:rsidP="00DB2EE6">
            <w:pPr>
              <w:numPr>
                <w:ilvl w:val="12"/>
                <w:numId w:val="0"/>
              </w:numPr>
              <w:rPr>
                <w:vertAlign w:val="superscript"/>
              </w:rPr>
            </w:pPr>
            <w:r>
              <w:t>Integer</w:t>
            </w:r>
            <w:r w:rsidR="009C2227">
              <w:rPr>
                <w:vertAlign w:val="superscript"/>
              </w:rPr>
              <w:t>(6)</w:t>
            </w:r>
          </w:p>
        </w:tc>
        <w:tc>
          <w:tcPr>
            <w:tcW w:w="1984" w:type="dxa"/>
          </w:tcPr>
          <w:p w:rsidR="00897CA2" w:rsidRDefault="00897CA2" w:rsidP="00DB2EE6">
            <w:pPr>
              <w:numPr>
                <w:ilvl w:val="12"/>
                <w:numId w:val="0"/>
              </w:numPr>
            </w:pPr>
          </w:p>
        </w:tc>
        <w:tc>
          <w:tcPr>
            <w:tcW w:w="1985" w:type="dxa"/>
          </w:tcPr>
          <w:p w:rsidR="00897CA2" w:rsidRDefault="00117E74" w:rsidP="00DB2EE6">
            <w:pPr>
              <w:numPr>
                <w:ilvl w:val="12"/>
                <w:numId w:val="0"/>
              </w:numPr>
            </w:pPr>
            <w:r>
              <w:t>Not an integer</w:t>
            </w:r>
          </w:p>
        </w:tc>
        <w:tc>
          <w:tcPr>
            <w:tcW w:w="2268" w:type="dxa"/>
          </w:tcPr>
          <w:p w:rsidR="00897CA2" w:rsidRDefault="00897CA2" w:rsidP="00DB2EE6">
            <w:pPr>
              <w:numPr>
                <w:ilvl w:val="12"/>
                <w:numId w:val="0"/>
              </w:numPr>
            </w:pPr>
          </w:p>
        </w:tc>
      </w:tr>
    </w:tbl>
    <w:p w:rsidR="007114C4" w:rsidRDefault="007114C4" w:rsidP="00897CA2">
      <w:pPr>
        <w:numPr>
          <w:ilvl w:val="12"/>
          <w:numId w:val="0"/>
        </w:numPr>
      </w:pPr>
    </w:p>
    <w:tbl>
      <w:tblPr>
        <w:tblStyle w:val="TableGrid"/>
        <w:tblW w:w="10349" w:type="dxa"/>
        <w:tblInd w:w="-856" w:type="dxa"/>
        <w:tblLook w:val="04A0" w:firstRow="1" w:lastRow="0" w:firstColumn="1" w:lastColumn="0" w:noHBand="0" w:noVBand="1"/>
      </w:tblPr>
      <w:tblGrid>
        <w:gridCol w:w="2269"/>
        <w:gridCol w:w="1843"/>
        <w:gridCol w:w="1984"/>
        <w:gridCol w:w="1985"/>
        <w:gridCol w:w="2268"/>
      </w:tblGrid>
      <w:tr w:rsidR="00897CA2" w:rsidTr="00DB2EE6">
        <w:tc>
          <w:tcPr>
            <w:tcW w:w="2269" w:type="dxa"/>
          </w:tcPr>
          <w:p w:rsidR="00897CA2" w:rsidRDefault="00897CA2" w:rsidP="00DB2EE6">
            <w:pPr>
              <w:numPr>
                <w:ilvl w:val="12"/>
                <w:numId w:val="0"/>
              </w:numPr>
            </w:pPr>
            <w:r>
              <w:t>Output Condition</w:t>
            </w:r>
          </w:p>
        </w:tc>
        <w:tc>
          <w:tcPr>
            <w:tcW w:w="1843" w:type="dxa"/>
          </w:tcPr>
          <w:p w:rsidR="00897CA2" w:rsidRDefault="00897CA2" w:rsidP="00DB2EE6">
            <w:pPr>
              <w:numPr>
                <w:ilvl w:val="12"/>
                <w:numId w:val="0"/>
              </w:numPr>
            </w:pPr>
            <w:r>
              <w:t>Valid Class</w:t>
            </w:r>
          </w:p>
        </w:tc>
        <w:tc>
          <w:tcPr>
            <w:tcW w:w="1984" w:type="dxa"/>
          </w:tcPr>
          <w:p w:rsidR="00897CA2" w:rsidRDefault="00897CA2" w:rsidP="00DB2EE6">
            <w:pPr>
              <w:numPr>
                <w:ilvl w:val="12"/>
                <w:numId w:val="0"/>
              </w:numPr>
            </w:pPr>
            <w:r>
              <w:t>Valid Boundaries</w:t>
            </w:r>
          </w:p>
        </w:tc>
        <w:tc>
          <w:tcPr>
            <w:tcW w:w="1985" w:type="dxa"/>
          </w:tcPr>
          <w:p w:rsidR="00897CA2" w:rsidRDefault="00897CA2" w:rsidP="00DB2EE6">
            <w:pPr>
              <w:numPr>
                <w:ilvl w:val="12"/>
                <w:numId w:val="0"/>
              </w:numPr>
            </w:pPr>
            <w:r>
              <w:t>Invalid Class</w:t>
            </w:r>
          </w:p>
        </w:tc>
        <w:tc>
          <w:tcPr>
            <w:tcW w:w="2268" w:type="dxa"/>
          </w:tcPr>
          <w:p w:rsidR="00897CA2" w:rsidRDefault="00897CA2" w:rsidP="00DB2EE6">
            <w:pPr>
              <w:numPr>
                <w:ilvl w:val="12"/>
                <w:numId w:val="0"/>
              </w:numPr>
            </w:pPr>
            <w:r>
              <w:t>Invalid Boundaries</w:t>
            </w:r>
          </w:p>
        </w:tc>
      </w:tr>
      <w:tr w:rsidR="00897CA2" w:rsidTr="00DB2EE6">
        <w:tc>
          <w:tcPr>
            <w:tcW w:w="2269" w:type="dxa"/>
          </w:tcPr>
          <w:p w:rsidR="00897CA2" w:rsidRDefault="00897CA2" w:rsidP="00DB2EE6">
            <w:pPr>
              <w:numPr>
                <w:ilvl w:val="12"/>
                <w:numId w:val="0"/>
              </w:numPr>
            </w:pPr>
          </w:p>
        </w:tc>
        <w:tc>
          <w:tcPr>
            <w:tcW w:w="1843" w:type="dxa"/>
          </w:tcPr>
          <w:p w:rsidR="00897CA2" w:rsidRDefault="00897CA2" w:rsidP="00DB2EE6">
            <w:pPr>
              <w:numPr>
                <w:ilvl w:val="12"/>
                <w:numId w:val="0"/>
              </w:numPr>
            </w:pPr>
          </w:p>
        </w:tc>
        <w:tc>
          <w:tcPr>
            <w:tcW w:w="1984" w:type="dxa"/>
          </w:tcPr>
          <w:p w:rsidR="00897CA2" w:rsidRDefault="00897CA2" w:rsidP="00DB2EE6">
            <w:pPr>
              <w:numPr>
                <w:ilvl w:val="12"/>
                <w:numId w:val="0"/>
              </w:numPr>
            </w:pPr>
          </w:p>
        </w:tc>
        <w:tc>
          <w:tcPr>
            <w:tcW w:w="1985" w:type="dxa"/>
          </w:tcPr>
          <w:p w:rsidR="00897CA2" w:rsidRDefault="00897CA2" w:rsidP="00DB2EE6">
            <w:pPr>
              <w:numPr>
                <w:ilvl w:val="12"/>
                <w:numId w:val="0"/>
              </w:numPr>
            </w:pPr>
          </w:p>
        </w:tc>
        <w:tc>
          <w:tcPr>
            <w:tcW w:w="2268" w:type="dxa"/>
          </w:tcPr>
          <w:p w:rsidR="00897CA2" w:rsidRDefault="00897CA2" w:rsidP="00DB2EE6">
            <w:pPr>
              <w:numPr>
                <w:ilvl w:val="12"/>
                <w:numId w:val="0"/>
              </w:numPr>
            </w:pPr>
            <w:bookmarkStart w:id="0" w:name="_GoBack"/>
            <w:bookmarkEnd w:id="0"/>
          </w:p>
        </w:tc>
      </w:tr>
      <w:tr w:rsidR="00897CA2" w:rsidTr="00DB2EE6">
        <w:tc>
          <w:tcPr>
            <w:tcW w:w="2269" w:type="dxa"/>
          </w:tcPr>
          <w:p w:rsidR="00897CA2" w:rsidRDefault="00897CA2" w:rsidP="00DB2EE6">
            <w:pPr>
              <w:numPr>
                <w:ilvl w:val="12"/>
                <w:numId w:val="0"/>
              </w:numPr>
            </w:pPr>
          </w:p>
        </w:tc>
        <w:tc>
          <w:tcPr>
            <w:tcW w:w="1843" w:type="dxa"/>
          </w:tcPr>
          <w:p w:rsidR="00897CA2" w:rsidRDefault="00897CA2" w:rsidP="00DB2EE6">
            <w:pPr>
              <w:numPr>
                <w:ilvl w:val="12"/>
                <w:numId w:val="0"/>
              </w:numPr>
            </w:pPr>
          </w:p>
        </w:tc>
        <w:tc>
          <w:tcPr>
            <w:tcW w:w="1984" w:type="dxa"/>
          </w:tcPr>
          <w:p w:rsidR="00897CA2" w:rsidRDefault="00897CA2" w:rsidP="00DB2EE6">
            <w:pPr>
              <w:numPr>
                <w:ilvl w:val="12"/>
                <w:numId w:val="0"/>
              </w:numPr>
            </w:pPr>
          </w:p>
        </w:tc>
        <w:tc>
          <w:tcPr>
            <w:tcW w:w="1985" w:type="dxa"/>
          </w:tcPr>
          <w:p w:rsidR="00897CA2" w:rsidRDefault="00897CA2" w:rsidP="00DB2EE6">
            <w:pPr>
              <w:numPr>
                <w:ilvl w:val="12"/>
                <w:numId w:val="0"/>
              </w:numPr>
            </w:pPr>
          </w:p>
        </w:tc>
        <w:tc>
          <w:tcPr>
            <w:tcW w:w="2268" w:type="dxa"/>
          </w:tcPr>
          <w:p w:rsidR="00897CA2" w:rsidRDefault="00897CA2" w:rsidP="00DB2EE6">
            <w:pPr>
              <w:numPr>
                <w:ilvl w:val="12"/>
                <w:numId w:val="0"/>
              </w:numPr>
            </w:pPr>
          </w:p>
        </w:tc>
      </w:tr>
      <w:tr w:rsidR="00897CA2" w:rsidTr="00DB2EE6">
        <w:tc>
          <w:tcPr>
            <w:tcW w:w="2269" w:type="dxa"/>
          </w:tcPr>
          <w:p w:rsidR="00897CA2" w:rsidRDefault="00897CA2" w:rsidP="00DB2EE6">
            <w:pPr>
              <w:numPr>
                <w:ilvl w:val="12"/>
                <w:numId w:val="0"/>
              </w:numPr>
            </w:pPr>
          </w:p>
        </w:tc>
        <w:tc>
          <w:tcPr>
            <w:tcW w:w="1843" w:type="dxa"/>
          </w:tcPr>
          <w:p w:rsidR="00897CA2" w:rsidRDefault="00897CA2" w:rsidP="00DB2EE6">
            <w:pPr>
              <w:numPr>
                <w:ilvl w:val="12"/>
                <w:numId w:val="0"/>
              </w:numPr>
            </w:pPr>
          </w:p>
        </w:tc>
        <w:tc>
          <w:tcPr>
            <w:tcW w:w="1984" w:type="dxa"/>
          </w:tcPr>
          <w:p w:rsidR="00897CA2" w:rsidRDefault="00897CA2" w:rsidP="00DB2EE6">
            <w:pPr>
              <w:numPr>
                <w:ilvl w:val="12"/>
                <w:numId w:val="0"/>
              </w:numPr>
            </w:pPr>
          </w:p>
        </w:tc>
        <w:tc>
          <w:tcPr>
            <w:tcW w:w="1985" w:type="dxa"/>
          </w:tcPr>
          <w:p w:rsidR="00897CA2" w:rsidRDefault="00897CA2" w:rsidP="00DB2EE6">
            <w:pPr>
              <w:numPr>
                <w:ilvl w:val="12"/>
                <w:numId w:val="0"/>
              </w:numPr>
            </w:pPr>
          </w:p>
        </w:tc>
        <w:tc>
          <w:tcPr>
            <w:tcW w:w="2268" w:type="dxa"/>
          </w:tcPr>
          <w:p w:rsidR="00897CA2" w:rsidRDefault="00897CA2" w:rsidP="00DB2EE6">
            <w:pPr>
              <w:numPr>
                <w:ilvl w:val="12"/>
                <w:numId w:val="0"/>
              </w:numPr>
            </w:pPr>
          </w:p>
        </w:tc>
      </w:tr>
    </w:tbl>
    <w:p w:rsidR="00897CA2" w:rsidRDefault="00897CA2" w:rsidP="00897CA2">
      <w:pPr>
        <w:numPr>
          <w:ilvl w:val="12"/>
          <w:numId w:val="0"/>
        </w:numPr>
      </w:pPr>
    </w:p>
    <w:p w:rsidR="00897CA2" w:rsidRDefault="00897CA2" w:rsidP="00897CA2">
      <w:pPr>
        <w:numPr>
          <w:ilvl w:val="12"/>
          <w:numId w:val="0"/>
        </w:numPr>
      </w:pPr>
    </w:p>
    <w:p w:rsidR="00897CA2" w:rsidRDefault="00897CA2" w:rsidP="00897CA2">
      <w:pPr>
        <w:numPr>
          <w:ilvl w:val="12"/>
          <w:numId w:val="0"/>
        </w:numPr>
      </w:pPr>
    </w:p>
    <w:p w:rsidR="007114C4" w:rsidRDefault="007114C4" w:rsidP="007114C4">
      <w:pPr>
        <w:numPr>
          <w:ilvl w:val="0"/>
          <w:numId w:val="1"/>
        </w:numPr>
        <w:ind w:left="720"/>
      </w:pPr>
      <w:r>
        <w:t xml:space="preserve">Input to a tax calculation program consists of an identification number, </w:t>
      </w:r>
      <w:proofErr w:type="gramStart"/>
      <w:r>
        <w:t>( an</w:t>
      </w:r>
      <w:proofErr w:type="gramEnd"/>
      <w:r>
        <w:t xml:space="preserve"> upper case letter followed by 1 to 5 digits), a value for marital status, (i.e. single, married, divorced, widowed, separated), and a gross salary. The </w:t>
      </w:r>
      <w:proofErr w:type="gramStart"/>
      <w:r>
        <w:t>tax  charged</w:t>
      </w:r>
      <w:proofErr w:type="gramEnd"/>
      <w:r>
        <w:t xml:space="preserve"> is based on three bands:- 1-5000, 5001-20000, 20000+. The tax free allowance is 5000. The tax rate calculated also depends on the marital status. (For this example ignore output classes)</w:t>
      </w:r>
    </w:p>
    <w:p w:rsidR="007114C4" w:rsidRDefault="007114C4" w:rsidP="007114C4">
      <w:pPr>
        <w:numPr>
          <w:ilvl w:val="12"/>
          <w:numId w:val="0"/>
        </w:numPr>
        <w:ind w:left="720" w:hanging="283"/>
      </w:pPr>
    </w:p>
    <w:tbl>
      <w:tblPr>
        <w:tblStyle w:val="TableGrid"/>
        <w:tblW w:w="10349" w:type="dxa"/>
        <w:tblInd w:w="-856" w:type="dxa"/>
        <w:tblLook w:val="04A0" w:firstRow="1" w:lastRow="0" w:firstColumn="1" w:lastColumn="0" w:noHBand="0" w:noVBand="1"/>
      </w:tblPr>
      <w:tblGrid>
        <w:gridCol w:w="2269"/>
        <w:gridCol w:w="1843"/>
        <w:gridCol w:w="1984"/>
        <w:gridCol w:w="1985"/>
        <w:gridCol w:w="2268"/>
      </w:tblGrid>
      <w:tr w:rsidR="00897CA2" w:rsidTr="00897CA2">
        <w:tc>
          <w:tcPr>
            <w:tcW w:w="2269" w:type="dxa"/>
          </w:tcPr>
          <w:p w:rsidR="00897CA2" w:rsidRDefault="00897CA2" w:rsidP="007114C4">
            <w:pPr>
              <w:numPr>
                <w:ilvl w:val="12"/>
                <w:numId w:val="0"/>
              </w:numPr>
            </w:pPr>
            <w:r>
              <w:t>Input condition</w:t>
            </w:r>
          </w:p>
        </w:tc>
        <w:tc>
          <w:tcPr>
            <w:tcW w:w="1843" w:type="dxa"/>
          </w:tcPr>
          <w:p w:rsidR="00897CA2" w:rsidRDefault="00897CA2" w:rsidP="007114C4">
            <w:pPr>
              <w:numPr>
                <w:ilvl w:val="12"/>
                <w:numId w:val="0"/>
              </w:numPr>
            </w:pPr>
            <w:r>
              <w:t>Valid Class</w:t>
            </w:r>
          </w:p>
        </w:tc>
        <w:tc>
          <w:tcPr>
            <w:tcW w:w="1984" w:type="dxa"/>
          </w:tcPr>
          <w:p w:rsidR="00897CA2" w:rsidRDefault="00897CA2" w:rsidP="007114C4">
            <w:pPr>
              <w:numPr>
                <w:ilvl w:val="12"/>
                <w:numId w:val="0"/>
              </w:numPr>
            </w:pPr>
            <w:r>
              <w:t>Valid Boundaries</w:t>
            </w:r>
          </w:p>
        </w:tc>
        <w:tc>
          <w:tcPr>
            <w:tcW w:w="1985" w:type="dxa"/>
          </w:tcPr>
          <w:p w:rsidR="00897CA2" w:rsidRDefault="00897CA2" w:rsidP="007114C4">
            <w:pPr>
              <w:numPr>
                <w:ilvl w:val="12"/>
                <w:numId w:val="0"/>
              </w:numPr>
            </w:pPr>
            <w:r>
              <w:t>Invalid Class</w:t>
            </w:r>
          </w:p>
        </w:tc>
        <w:tc>
          <w:tcPr>
            <w:tcW w:w="2268" w:type="dxa"/>
          </w:tcPr>
          <w:p w:rsidR="00897CA2" w:rsidRDefault="00897CA2" w:rsidP="007114C4">
            <w:pPr>
              <w:numPr>
                <w:ilvl w:val="12"/>
                <w:numId w:val="0"/>
              </w:numPr>
            </w:pPr>
            <w:r>
              <w:t>Invalid Boundaries</w:t>
            </w:r>
          </w:p>
        </w:tc>
      </w:tr>
      <w:tr w:rsidR="00897CA2" w:rsidTr="00897CA2">
        <w:tc>
          <w:tcPr>
            <w:tcW w:w="2269" w:type="dxa"/>
          </w:tcPr>
          <w:p w:rsidR="00897CA2" w:rsidRDefault="00897CA2" w:rsidP="007114C4">
            <w:pPr>
              <w:numPr>
                <w:ilvl w:val="12"/>
                <w:numId w:val="0"/>
              </w:numPr>
            </w:pPr>
          </w:p>
        </w:tc>
        <w:tc>
          <w:tcPr>
            <w:tcW w:w="1843" w:type="dxa"/>
          </w:tcPr>
          <w:p w:rsidR="00897CA2" w:rsidRDefault="00897CA2" w:rsidP="007114C4">
            <w:pPr>
              <w:numPr>
                <w:ilvl w:val="12"/>
                <w:numId w:val="0"/>
              </w:numPr>
            </w:pPr>
          </w:p>
        </w:tc>
        <w:tc>
          <w:tcPr>
            <w:tcW w:w="1984" w:type="dxa"/>
          </w:tcPr>
          <w:p w:rsidR="00897CA2" w:rsidRDefault="00897CA2" w:rsidP="007114C4">
            <w:pPr>
              <w:numPr>
                <w:ilvl w:val="12"/>
                <w:numId w:val="0"/>
              </w:numPr>
            </w:pPr>
          </w:p>
        </w:tc>
        <w:tc>
          <w:tcPr>
            <w:tcW w:w="1985" w:type="dxa"/>
          </w:tcPr>
          <w:p w:rsidR="00897CA2" w:rsidRDefault="00897CA2" w:rsidP="007114C4">
            <w:pPr>
              <w:numPr>
                <w:ilvl w:val="12"/>
                <w:numId w:val="0"/>
              </w:numPr>
            </w:pPr>
          </w:p>
        </w:tc>
        <w:tc>
          <w:tcPr>
            <w:tcW w:w="2268" w:type="dxa"/>
          </w:tcPr>
          <w:p w:rsidR="00897CA2" w:rsidRDefault="00897CA2" w:rsidP="007114C4">
            <w:pPr>
              <w:numPr>
                <w:ilvl w:val="12"/>
                <w:numId w:val="0"/>
              </w:numPr>
            </w:pPr>
          </w:p>
        </w:tc>
      </w:tr>
      <w:tr w:rsidR="00897CA2" w:rsidTr="00897CA2">
        <w:tc>
          <w:tcPr>
            <w:tcW w:w="2269" w:type="dxa"/>
          </w:tcPr>
          <w:p w:rsidR="00897CA2" w:rsidRDefault="00897CA2" w:rsidP="007114C4">
            <w:pPr>
              <w:numPr>
                <w:ilvl w:val="12"/>
                <w:numId w:val="0"/>
              </w:numPr>
            </w:pPr>
          </w:p>
        </w:tc>
        <w:tc>
          <w:tcPr>
            <w:tcW w:w="1843" w:type="dxa"/>
          </w:tcPr>
          <w:p w:rsidR="00897CA2" w:rsidRDefault="00897CA2" w:rsidP="007114C4">
            <w:pPr>
              <w:numPr>
                <w:ilvl w:val="12"/>
                <w:numId w:val="0"/>
              </w:numPr>
            </w:pPr>
          </w:p>
        </w:tc>
        <w:tc>
          <w:tcPr>
            <w:tcW w:w="1984" w:type="dxa"/>
          </w:tcPr>
          <w:p w:rsidR="00897CA2" w:rsidRDefault="00897CA2" w:rsidP="007114C4">
            <w:pPr>
              <w:numPr>
                <w:ilvl w:val="12"/>
                <w:numId w:val="0"/>
              </w:numPr>
            </w:pPr>
          </w:p>
        </w:tc>
        <w:tc>
          <w:tcPr>
            <w:tcW w:w="1985" w:type="dxa"/>
          </w:tcPr>
          <w:p w:rsidR="00897CA2" w:rsidRDefault="00897CA2" w:rsidP="007114C4">
            <w:pPr>
              <w:numPr>
                <w:ilvl w:val="12"/>
                <w:numId w:val="0"/>
              </w:numPr>
            </w:pPr>
          </w:p>
        </w:tc>
        <w:tc>
          <w:tcPr>
            <w:tcW w:w="2268" w:type="dxa"/>
          </w:tcPr>
          <w:p w:rsidR="00897CA2" w:rsidRDefault="00897CA2" w:rsidP="007114C4">
            <w:pPr>
              <w:numPr>
                <w:ilvl w:val="12"/>
                <w:numId w:val="0"/>
              </w:numPr>
            </w:pPr>
          </w:p>
        </w:tc>
      </w:tr>
      <w:tr w:rsidR="00897CA2" w:rsidTr="00897CA2">
        <w:tc>
          <w:tcPr>
            <w:tcW w:w="2269" w:type="dxa"/>
          </w:tcPr>
          <w:p w:rsidR="00897CA2" w:rsidRDefault="00897CA2" w:rsidP="007114C4">
            <w:pPr>
              <w:numPr>
                <w:ilvl w:val="12"/>
                <w:numId w:val="0"/>
              </w:numPr>
            </w:pPr>
          </w:p>
        </w:tc>
        <w:tc>
          <w:tcPr>
            <w:tcW w:w="1843" w:type="dxa"/>
          </w:tcPr>
          <w:p w:rsidR="00897CA2" w:rsidRDefault="00897CA2" w:rsidP="007114C4">
            <w:pPr>
              <w:numPr>
                <w:ilvl w:val="12"/>
                <w:numId w:val="0"/>
              </w:numPr>
            </w:pPr>
          </w:p>
        </w:tc>
        <w:tc>
          <w:tcPr>
            <w:tcW w:w="1984" w:type="dxa"/>
          </w:tcPr>
          <w:p w:rsidR="00897CA2" w:rsidRDefault="00897CA2" w:rsidP="007114C4">
            <w:pPr>
              <w:numPr>
                <w:ilvl w:val="12"/>
                <w:numId w:val="0"/>
              </w:numPr>
            </w:pPr>
          </w:p>
        </w:tc>
        <w:tc>
          <w:tcPr>
            <w:tcW w:w="1985" w:type="dxa"/>
          </w:tcPr>
          <w:p w:rsidR="00897CA2" w:rsidRDefault="00897CA2" w:rsidP="007114C4">
            <w:pPr>
              <w:numPr>
                <w:ilvl w:val="12"/>
                <w:numId w:val="0"/>
              </w:numPr>
            </w:pPr>
          </w:p>
        </w:tc>
        <w:tc>
          <w:tcPr>
            <w:tcW w:w="2268" w:type="dxa"/>
          </w:tcPr>
          <w:p w:rsidR="00897CA2" w:rsidRDefault="00897CA2" w:rsidP="007114C4">
            <w:pPr>
              <w:numPr>
                <w:ilvl w:val="12"/>
                <w:numId w:val="0"/>
              </w:numPr>
            </w:pPr>
          </w:p>
        </w:tc>
      </w:tr>
    </w:tbl>
    <w:p w:rsidR="00B618C9" w:rsidRDefault="00B618C9" w:rsidP="007114C4">
      <w:pPr>
        <w:numPr>
          <w:ilvl w:val="12"/>
          <w:numId w:val="0"/>
        </w:numPr>
        <w:ind w:left="720" w:hanging="283"/>
      </w:pPr>
    </w:p>
    <w:tbl>
      <w:tblPr>
        <w:tblStyle w:val="TableGrid"/>
        <w:tblW w:w="10349" w:type="dxa"/>
        <w:tblInd w:w="-856" w:type="dxa"/>
        <w:tblLook w:val="04A0" w:firstRow="1" w:lastRow="0" w:firstColumn="1" w:lastColumn="0" w:noHBand="0" w:noVBand="1"/>
      </w:tblPr>
      <w:tblGrid>
        <w:gridCol w:w="2269"/>
        <w:gridCol w:w="1843"/>
        <w:gridCol w:w="1984"/>
        <w:gridCol w:w="1985"/>
        <w:gridCol w:w="2268"/>
      </w:tblGrid>
      <w:tr w:rsidR="00897CA2" w:rsidTr="00DB2EE6">
        <w:tc>
          <w:tcPr>
            <w:tcW w:w="2269" w:type="dxa"/>
          </w:tcPr>
          <w:p w:rsidR="00897CA2" w:rsidRDefault="00897CA2" w:rsidP="00DB2EE6">
            <w:pPr>
              <w:numPr>
                <w:ilvl w:val="12"/>
                <w:numId w:val="0"/>
              </w:numPr>
            </w:pPr>
            <w:r>
              <w:t>Output</w:t>
            </w:r>
            <w:r>
              <w:t xml:space="preserve"> condition</w:t>
            </w:r>
          </w:p>
        </w:tc>
        <w:tc>
          <w:tcPr>
            <w:tcW w:w="1843" w:type="dxa"/>
          </w:tcPr>
          <w:p w:rsidR="00897CA2" w:rsidRDefault="00897CA2" w:rsidP="00DB2EE6">
            <w:pPr>
              <w:numPr>
                <w:ilvl w:val="12"/>
                <w:numId w:val="0"/>
              </w:numPr>
            </w:pPr>
            <w:r>
              <w:t>Valid Class</w:t>
            </w:r>
          </w:p>
        </w:tc>
        <w:tc>
          <w:tcPr>
            <w:tcW w:w="1984" w:type="dxa"/>
          </w:tcPr>
          <w:p w:rsidR="00897CA2" w:rsidRDefault="00897CA2" w:rsidP="00DB2EE6">
            <w:pPr>
              <w:numPr>
                <w:ilvl w:val="12"/>
                <w:numId w:val="0"/>
              </w:numPr>
            </w:pPr>
            <w:r>
              <w:t>Valid Boundaries</w:t>
            </w:r>
          </w:p>
        </w:tc>
        <w:tc>
          <w:tcPr>
            <w:tcW w:w="1985" w:type="dxa"/>
          </w:tcPr>
          <w:p w:rsidR="00897CA2" w:rsidRDefault="00897CA2" w:rsidP="00DB2EE6">
            <w:pPr>
              <w:numPr>
                <w:ilvl w:val="12"/>
                <w:numId w:val="0"/>
              </w:numPr>
            </w:pPr>
            <w:r>
              <w:t>Invalid Class</w:t>
            </w:r>
          </w:p>
        </w:tc>
        <w:tc>
          <w:tcPr>
            <w:tcW w:w="2268" w:type="dxa"/>
          </w:tcPr>
          <w:p w:rsidR="00897CA2" w:rsidRDefault="00897CA2" w:rsidP="00DB2EE6">
            <w:pPr>
              <w:numPr>
                <w:ilvl w:val="12"/>
                <w:numId w:val="0"/>
              </w:numPr>
            </w:pPr>
            <w:r>
              <w:t>Invalid Boundaries</w:t>
            </w:r>
          </w:p>
        </w:tc>
      </w:tr>
      <w:tr w:rsidR="00897CA2" w:rsidTr="00DB2EE6">
        <w:tc>
          <w:tcPr>
            <w:tcW w:w="2269" w:type="dxa"/>
          </w:tcPr>
          <w:p w:rsidR="00897CA2" w:rsidRDefault="00897CA2" w:rsidP="00DB2EE6">
            <w:pPr>
              <w:numPr>
                <w:ilvl w:val="12"/>
                <w:numId w:val="0"/>
              </w:numPr>
            </w:pPr>
          </w:p>
        </w:tc>
        <w:tc>
          <w:tcPr>
            <w:tcW w:w="1843" w:type="dxa"/>
          </w:tcPr>
          <w:p w:rsidR="00897CA2" w:rsidRDefault="00897CA2" w:rsidP="00DB2EE6">
            <w:pPr>
              <w:numPr>
                <w:ilvl w:val="12"/>
                <w:numId w:val="0"/>
              </w:numPr>
            </w:pPr>
          </w:p>
        </w:tc>
        <w:tc>
          <w:tcPr>
            <w:tcW w:w="1984" w:type="dxa"/>
          </w:tcPr>
          <w:p w:rsidR="00897CA2" w:rsidRDefault="00897CA2" w:rsidP="00DB2EE6">
            <w:pPr>
              <w:numPr>
                <w:ilvl w:val="12"/>
                <w:numId w:val="0"/>
              </w:numPr>
            </w:pPr>
          </w:p>
        </w:tc>
        <w:tc>
          <w:tcPr>
            <w:tcW w:w="1985" w:type="dxa"/>
          </w:tcPr>
          <w:p w:rsidR="00897CA2" w:rsidRDefault="00897CA2" w:rsidP="00DB2EE6">
            <w:pPr>
              <w:numPr>
                <w:ilvl w:val="12"/>
                <w:numId w:val="0"/>
              </w:numPr>
            </w:pPr>
          </w:p>
        </w:tc>
        <w:tc>
          <w:tcPr>
            <w:tcW w:w="2268" w:type="dxa"/>
          </w:tcPr>
          <w:p w:rsidR="00897CA2" w:rsidRDefault="00897CA2" w:rsidP="00DB2EE6">
            <w:pPr>
              <w:numPr>
                <w:ilvl w:val="12"/>
                <w:numId w:val="0"/>
              </w:numPr>
            </w:pPr>
          </w:p>
        </w:tc>
      </w:tr>
      <w:tr w:rsidR="00897CA2" w:rsidTr="00DB2EE6">
        <w:tc>
          <w:tcPr>
            <w:tcW w:w="2269" w:type="dxa"/>
          </w:tcPr>
          <w:p w:rsidR="00897CA2" w:rsidRDefault="00897CA2" w:rsidP="00DB2EE6">
            <w:pPr>
              <w:numPr>
                <w:ilvl w:val="12"/>
                <w:numId w:val="0"/>
              </w:numPr>
            </w:pPr>
          </w:p>
        </w:tc>
        <w:tc>
          <w:tcPr>
            <w:tcW w:w="1843" w:type="dxa"/>
          </w:tcPr>
          <w:p w:rsidR="00897CA2" w:rsidRDefault="00897CA2" w:rsidP="00DB2EE6">
            <w:pPr>
              <w:numPr>
                <w:ilvl w:val="12"/>
                <w:numId w:val="0"/>
              </w:numPr>
            </w:pPr>
          </w:p>
        </w:tc>
        <w:tc>
          <w:tcPr>
            <w:tcW w:w="1984" w:type="dxa"/>
          </w:tcPr>
          <w:p w:rsidR="00897CA2" w:rsidRDefault="00897CA2" w:rsidP="00DB2EE6">
            <w:pPr>
              <w:numPr>
                <w:ilvl w:val="12"/>
                <w:numId w:val="0"/>
              </w:numPr>
            </w:pPr>
          </w:p>
        </w:tc>
        <w:tc>
          <w:tcPr>
            <w:tcW w:w="1985" w:type="dxa"/>
          </w:tcPr>
          <w:p w:rsidR="00897CA2" w:rsidRDefault="00897CA2" w:rsidP="00DB2EE6">
            <w:pPr>
              <w:numPr>
                <w:ilvl w:val="12"/>
                <w:numId w:val="0"/>
              </w:numPr>
            </w:pPr>
          </w:p>
        </w:tc>
        <w:tc>
          <w:tcPr>
            <w:tcW w:w="2268" w:type="dxa"/>
          </w:tcPr>
          <w:p w:rsidR="00897CA2" w:rsidRDefault="00897CA2" w:rsidP="00DB2EE6">
            <w:pPr>
              <w:numPr>
                <w:ilvl w:val="12"/>
                <w:numId w:val="0"/>
              </w:numPr>
            </w:pPr>
          </w:p>
        </w:tc>
      </w:tr>
      <w:tr w:rsidR="00897CA2" w:rsidTr="00DB2EE6">
        <w:tc>
          <w:tcPr>
            <w:tcW w:w="2269" w:type="dxa"/>
          </w:tcPr>
          <w:p w:rsidR="00897CA2" w:rsidRDefault="00897CA2" w:rsidP="00DB2EE6">
            <w:pPr>
              <w:numPr>
                <w:ilvl w:val="12"/>
                <w:numId w:val="0"/>
              </w:numPr>
            </w:pPr>
          </w:p>
        </w:tc>
        <w:tc>
          <w:tcPr>
            <w:tcW w:w="1843" w:type="dxa"/>
          </w:tcPr>
          <w:p w:rsidR="00897CA2" w:rsidRDefault="00897CA2" w:rsidP="00DB2EE6">
            <w:pPr>
              <w:numPr>
                <w:ilvl w:val="12"/>
                <w:numId w:val="0"/>
              </w:numPr>
            </w:pPr>
          </w:p>
        </w:tc>
        <w:tc>
          <w:tcPr>
            <w:tcW w:w="1984" w:type="dxa"/>
          </w:tcPr>
          <w:p w:rsidR="00897CA2" w:rsidRDefault="00897CA2" w:rsidP="00DB2EE6">
            <w:pPr>
              <w:numPr>
                <w:ilvl w:val="12"/>
                <w:numId w:val="0"/>
              </w:numPr>
            </w:pPr>
          </w:p>
        </w:tc>
        <w:tc>
          <w:tcPr>
            <w:tcW w:w="1985" w:type="dxa"/>
          </w:tcPr>
          <w:p w:rsidR="00897CA2" w:rsidRDefault="00897CA2" w:rsidP="00DB2EE6">
            <w:pPr>
              <w:numPr>
                <w:ilvl w:val="12"/>
                <w:numId w:val="0"/>
              </w:numPr>
            </w:pPr>
          </w:p>
        </w:tc>
        <w:tc>
          <w:tcPr>
            <w:tcW w:w="2268" w:type="dxa"/>
          </w:tcPr>
          <w:p w:rsidR="00897CA2" w:rsidRDefault="00897CA2" w:rsidP="00DB2EE6">
            <w:pPr>
              <w:numPr>
                <w:ilvl w:val="12"/>
                <w:numId w:val="0"/>
              </w:numPr>
            </w:pPr>
          </w:p>
        </w:tc>
      </w:tr>
    </w:tbl>
    <w:p w:rsidR="00B618C9" w:rsidRDefault="00B618C9" w:rsidP="007114C4">
      <w:pPr>
        <w:numPr>
          <w:ilvl w:val="12"/>
          <w:numId w:val="0"/>
        </w:numPr>
        <w:ind w:left="720" w:hanging="283"/>
      </w:pPr>
    </w:p>
    <w:p w:rsidR="00B618C9" w:rsidRDefault="00B618C9" w:rsidP="007114C4">
      <w:pPr>
        <w:numPr>
          <w:ilvl w:val="12"/>
          <w:numId w:val="0"/>
        </w:numPr>
        <w:ind w:left="720" w:hanging="283"/>
      </w:pPr>
    </w:p>
    <w:p w:rsidR="007114C4" w:rsidRDefault="007114C4" w:rsidP="007114C4">
      <w:pPr>
        <w:numPr>
          <w:ilvl w:val="0"/>
          <w:numId w:val="1"/>
        </w:numPr>
        <w:ind w:left="720"/>
      </w:pPr>
      <w:r>
        <w:t>If the tariff code is a B then fuel costs are charged at 15p/unit for the first 200 units and 5p/unit for the rest. When the tariff code is H the charges are 10p/unit for the first 100 units and 8p/unit for the rest. The program input is a code followed by a number of units. The program output will be the code, the number of units, the cost for the fuel. If an invalid code is entered or if the number of units is greater than 9999 an appropriate error message will be output.</w:t>
      </w:r>
    </w:p>
    <w:p w:rsidR="00897CA2" w:rsidRDefault="00897CA2" w:rsidP="00897CA2"/>
    <w:tbl>
      <w:tblPr>
        <w:tblStyle w:val="TableGrid"/>
        <w:tblW w:w="10349" w:type="dxa"/>
        <w:tblInd w:w="-856" w:type="dxa"/>
        <w:tblLook w:val="04A0" w:firstRow="1" w:lastRow="0" w:firstColumn="1" w:lastColumn="0" w:noHBand="0" w:noVBand="1"/>
      </w:tblPr>
      <w:tblGrid>
        <w:gridCol w:w="2269"/>
        <w:gridCol w:w="1843"/>
        <w:gridCol w:w="1984"/>
        <w:gridCol w:w="1985"/>
        <w:gridCol w:w="2268"/>
      </w:tblGrid>
      <w:tr w:rsidR="00897CA2" w:rsidTr="00DB2EE6">
        <w:tc>
          <w:tcPr>
            <w:tcW w:w="2269" w:type="dxa"/>
          </w:tcPr>
          <w:p w:rsidR="00897CA2" w:rsidRDefault="00897CA2" w:rsidP="00DB2EE6">
            <w:pPr>
              <w:numPr>
                <w:ilvl w:val="12"/>
                <w:numId w:val="0"/>
              </w:numPr>
            </w:pPr>
            <w:r>
              <w:t>Input condition</w:t>
            </w:r>
          </w:p>
        </w:tc>
        <w:tc>
          <w:tcPr>
            <w:tcW w:w="1843" w:type="dxa"/>
          </w:tcPr>
          <w:p w:rsidR="00897CA2" w:rsidRDefault="00897CA2" w:rsidP="00DB2EE6">
            <w:pPr>
              <w:numPr>
                <w:ilvl w:val="12"/>
                <w:numId w:val="0"/>
              </w:numPr>
            </w:pPr>
            <w:r>
              <w:t>Valid Class</w:t>
            </w:r>
          </w:p>
        </w:tc>
        <w:tc>
          <w:tcPr>
            <w:tcW w:w="1984" w:type="dxa"/>
          </w:tcPr>
          <w:p w:rsidR="00897CA2" w:rsidRDefault="00897CA2" w:rsidP="00DB2EE6">
            <w:pPr>
              <w:numPr>
                <w:ilvl w:val="12"/>
                <w:numId w:val="0"/>
              </w:numPr>
            </w:pPr>
            <w:r>
              <w:t>Valid Boundaries</w:t>
            </w:r>
          </w:p>
        </w:tc>
        <w:tc>
          <w:tcPr>
            <w:tcW w:w="1985" w:type="dxa"/>
          </w:tcPr>
          <w:p w:rsidR="00897CA2" w:rsidRDefault="00897CA2" w:rsidP="00DB2EE6">
            <w:pPr>
              <w:numPr>
                <w:ilvl w:val="12"/>
                <w:numId w:val="0"/>
              </w:numPr>
            </w:pPr>
            <w:r>
              <w:t>Invalid Class</w:t>
            </w:r>
          </w:p>
        </w:tc>
        <w:tc>
          <w:tcPr>
            <w:tcW w:w="2268" w:type="dxa"/>
          </w:tcPr>
          <w:p w:rsidR="00897CA2" w:rsidRDefault="00897CA2" w:rsidP="00DB2EE6">
            <w:pPr>
              <w:numPr>
                <w:ilvl w:val="12"/>
                <w:numId w:val="0"/>
              </w:numPr>
            </w:pPr>
            <w:r>
              <w:t>Invalid Boundaries</w:t>
            </w:r>
          </w:p>
        </w:tc>
      </w:tr>
      <w:tr w:rsidR="00897CA2" w:rsidTr="00DB2EE6">
        <w:tc>
          <w:tcPr>
            <w:tcW w:w="2269" w:type="dxa"/>
          </w:tcPr>
          <w:p w:rsidR="00897CA2" w:rsidRDefault="00897CA2" w:rsidP="00DB2EE6">
            <w:pPr>
              <w:numPr>
                <w:ilvl w:val="12"/>
                <w:numId w:val="0"/>
              </w:numPr>
            </w:pPr>
          </w:p>
        </w:tc>
        <w:tc>
          <w:tcPr>
            <w:tcW w:w="1843" w:type="dxa"/>
          </w:tcPr>
          <w:p w:rsidR="00897CA2" w:rsidRDefault="00897CA2" w:rsidP="00DB2EE6">
            <w:pPr>
              <w:numPr>
                <w:ilvl w:val="12"/>
                <w:numId w:val="0"/>
              </w:numPr>
            </w:pPr>
          </w:p>
        </w:tc>
        <w:tc>
          <w:tcPr>
            <w:tcW w:w="1984" w:type="dxa"/>
          </w:tcPr>
          <w:p w:rsidR="00897CA2" w:rsidRDefault="00897CA2" w:rsidP="00DB2EE6">
            <w:pPr>
              <w:numPr>
                <w:ilvl w:val="12"/>
                <w:numId w:val="0"/>
              </w:numPr>
            </w:pPr>
          </w:p>
        </w:tc>
        <w:tc>
          <w:tcPr>
            <w:tcW w:w="1985" w:type="dxa"/>
          </w:tcPr>
          <w:p w:rsidR="00897CA2" w:rsidRDefault="00897CA2" w:rsidP="00DB2EE6">
            <w:pPr>
              <w:numPr>
                <w:ilvl w:val="12"/>
                <w:numId w:val="0"/>
              </w:numPr>
            </w:pPr>
          </w:p>
        </w:tc>
        <w:tc>
          <w:tcPr>
            <w:tcW w:w="2268" w:type="dxa"/>
          </w:tcPr>
          <w:p w:rsidR="00897CA2" w:rsidRDefault="00897CA2" w:rsidP="00DB2EE6">
            <w:pPr>
              <w:numPr>
                <w:ilvl w:val="12"/>
                <w:numId w:val="0"/>
              </w:numPr>
            </w:pPr>
          </w:p>
        </w:tc>
      </w:tr>
      <w:tr w:rsidR="00897CA2" w:rsidTr="00DB2EE6">
        <w:tc>
          <w:tcPr>
            <w:tcW w:w="2269" w:type="dxa"/>
          </w:tcPr>
          <w:p w:rsidR="00897CA2" w:rsidRDefault="00897CA2" w:rsidP="00DB2EE6">
            <w:pPr>
              <w:numPr>
                <w:ilvl w:val="12"/>
                <w:numId w:val="0"/>
              </w:numPr>
            </w:pPr>
          </w:p>
        </w:tc>
        <w:tc>
          <w:tcPr>
            <w:tcW w:w="1843" w:type="dxa"/>
          </w:tcPr>
          <w:p w:rsidR="00897CA2" w:rsidRDefault="00897CA2" w:rsidP="00DB2EE6">
            <w:pPr>
              <w:numPr>
                <w:ilvl w:val="12"/>
                <w:numId w:val="0"/>
              </w:numPr>
            </w:pPr>
          </w:p>
        </w:tc>
        <w:tc>
          <w:tcPr>
            <w:tcW w:w="1984" w:type="dxa"/>
          </w:tcPr>
          <w:p w:rsidR="00897CA2" w:rsidRDefault="00897CA2" w:rsidP="00DB2EE6">
            <w:pPr>
              <w:numPr>
                <w:ilvl w:val="12"/>
                <w:numId w:val="0"/>
              </w:numPr>
            </w:pPr>
          </w:p>
        </w:tc>
        <w:tc>
          <w:tcPr>
            <w:tcW w:w="1985" w:type="dxa"/>
          </w:tcPr>
          <w:p w:rsidR="00897CA2" w:rsidRDefault="00897CA2" w:rsidP="00DB2EE6">
            <w:pPr>
              <w:numPr>
                <w:ilvl w:val="12"/>
                <w:numId w:val="0"/>
              </w:numPr>
            </w:pPr>
          </w:p>
        </w:tc>
        <w:tc>
          <w:tcPr>
            <w:tcW w:w="2268" w:type="dxa"/>
          </w:tcPr>
          <w:p w:rsidR="00897CA2" w:rsidRDefault="00897CA2" w:rsidP="00DB2EE6">
            <w:pPr>
              <w:numPr>
                <w:ilvl w:val="12"/>
                <w:numId w:val="0"/>
              </w:numPr>
            </w:pPr>
          </w:p>
        </w:tc>
      </w:tr>
      <w:tr w:rsidR="00897CA2" w:rsidTr="00DB2EE6">
        <w:tc>
          <w:tcPr>
            <w:tcW w:w="2269" w:type="dxa"/>
          </w:tcPr>
          <w:p w:rsidR="00897CA2" w:rsidRDefault="00897CA2" w:rsidP="00DB2EE6">
            <w:pPr>
              <w:numPr>
                <w:ilvl w:val="12"/>
                <w:numId w:val="0"/>
              </w:numPr>
            </w:pPr>
          </w:p>
        </w:tc>
        <w:tc>
          <w:tcPr>
            <w:tcW w:w="1843" w:type="dxa"/>
          </w:tcPr>
          <w:p w:rsidR="00897CA2" w:rsidRDefault="00897CA2" w:rsidP="00DB2EE6">
            <w:pPr>
              <w:numPr>
                <w:ilvl w:val="12"/>
                <w:numId w:val="0"/>
              </w:numPr>
            </w:pPr>
          </w:p>
        </w:tc>
        <w:tc>
          <w:tcPr>
            <w:tcW w:w="1984" w:type="dxa"/>
          </w:tcPr>
          <w:p w:rsidR="00897CA2" w:rsidRDefault="00897CA2" w:rsidP="00DB2EE6">
            <w:pPr>
              <w:numPr>
                <w:ilvl w:val="12"/>
                <w:numId w:val="0"/>
              </w:numPr>
            </w:pPr>
          </w:p>
        </w:tc>
        <w:tc>
          <w:tcPr>
            <w:tcW w:w="1985" w:type="dxa"/>
          </w:tcPr>
          <w:p w:rsidR="00897CA2" w:rsidRDefault="00897CA2" w:rsidP="00DB2EE6">
            <w:pPr>
              <w:numPr>
                <w:ilvl w:val="12"/>
                <w:numId w:val="0"/>
              </w:numPr>
            </w:pPr>
          </w:p>
        </w:tc>
        <w:tc>
          <w:tcPr>
            <w:tcW w:w="2268" w:type="dxa"/>
          </w:tcPr>
          <w:p w:rsidR="00897CA2" w:rsidRDefault="00897CA2" w:rsidP="00DB2EE6">
            <w:pPr>
              <w:numPr>
                <w:ilvl w:val="12"/>
                <w:numId w:val="0"/>
              </w:numPr>
            </w:pPr>
          </w:p>
        </w:tc>
      </w:tr>
      <w:tr w:rsidR="00897CA2" w:rsidTr="00DB2EE6">
        <w:tc>
          <w:tcPr>
            <w:tcW w:w="2269" w:type="dxa"/>
          </w:tcPr>
          <w:p w:rsidR="00897CA2" w:rsidRDefault="00897CA2" w:rsidP="00DB2EE6">
            <w:pPr>
              <w:numPr>
                <w:ilvl w:val="12"/>
                <w:numId w:val="0"/>
              </w:numPr>
            </w:pPr>
          </w:p>
        </w:tc>
        <w:tc>
          <w:tcPr>
            <w:tcW w:w="1843" w:type="dxa"/>
          </w:tcPr>
          <w:p w:rsidR="00897CA2" w:rsidRDefault="00897CA2" w:rsidP="00DB2EE6">
            <w:pPr>
              <w:numPr>
                <w:ilvl w:val="12"/>
                <w:numId w:val="0"/>
              </w:numPr>
            </w:pPr>
          </w:p>
        </w:tc>
        <w:tc>
          <w:tcPr>
            <w:tcW w:w="1984" w:type="dxa"/>
          </w:tcPr>
          <w:p w:rsidR="00897CA2" w:rsidRDefault="00897CA2" w:rsidP="00DB2EE6">
            <w:pPr>
              <w:numPr>
                <w:ilvl w:val="12"/>
                <w:numId w:val="0"/>
              </w:numPr>
            </w:pPr>
          </w:p>
        </w:tc>
        <w:tc>
          <w:tcPr>
            <w:tcW w:w="1985" w:type="dxa"/>
          </w:tcPr>
          <w:p w:rsidR="00897CA2" w:rsidRDefault="00897CA2" w:rsidP="00DB2EE6">
            <w:pPr>
              <w:numPr>
                <w:ilvl w:val="12"/>
                <w:numId w:val="0"/>
              </w:numPr>
            </w:pPr>
          </w:p>
        </w:tc>
        <w:tc>
          <w:tcPr>
            <w:tcW w:w="2268" w:type="dxa"/>
          </w:tcPr>
          <w:p w:rsidR="00897CA2" w:rsidRDefault="00897CA2" w:rsidP="00DB2EE6">
            <w:pPr>
              <w:numPr>
                <w:ilvl w:val="12"/>
                <w:numId w:val="0"/>
              </w:numPr>
            </w:pPr>
          </w:p>
        </w:tc>
      </w:tr>
    </w:tbl>
    <w:p w:rsidR="007114C4" w:rsidRDefault="007114C4" w:rsidP="00897CA2">
      <w:pPr>
        <w:numPr>
          <w:ilvl w:val="12"/>
          <w:numId w:val="0"/>
        </w:numPr>
      </w:pPr>
    </w:p>
    <w:tbl>
      <w:tblPr>
        <w:tblStyle w:val="TableGrid"/>
        <w:tblW w:w="10349" w:type="dxa"/>
        <w:tblInd w:w="-856" w:type="dxa"/>
        <w:tblLook w:val="04A0" w:firstRow="1" w:lastRow="0" w:firstColumn="1" w:lastColumn="0" w:noHBand="0" w:noVBand="1"/>
      </w:tblPr>
      <w:tblGrid>
        <w:gridCol w:w="2269"/>
        <w:gridCol w:w="1843"/>
        <w:gridCol w:w="1984"/>
        <w:gridCol w:w="1985"/>
        <w:gridCol w:w="2268"/>
      </w:tblGrid>
      <w:tr w:rsidR="00897CA2" w:rsidTr="00DB2EE6">
        <w:tc>
          <w:tcPr>
            <w:tcW w:w="2269" w:type="dxa"/>
          </w:tcPr>
          <w:p w:rsidR="00897CA2" w:rsidRDefault="00897CA2" w:rsidP="00DB2EE6">
            <w:pPr>
              <w:numPr>
                <w:ilvl w:val="12"/>
                <w:numId w:val="0"/>
              </w:numPr>
            </w:pPr>
            <w:r>
              <w:t>Output</w:t>
            </w:r>
            <w:r>
              <w:t xml:space="preserve"> condition</w:t>
            </w:r>
          </w:p>
        </w:tc>
        <w:tc>
          <w:tcPr>
            <w:tcW w:w="1843" w:type="dxa"/>
          </w:tcPr>
          <w:p w:rsidR="00897CA2" w:rsidRDefault="00897CA2" w:rsidP="00DB2EE6">
            <w:pPr>
              <w:numPr>
                <w:ilvl w:val="12"/>
                <w:numId w:val="0"/>
              </w:numPr>
            </w:pPr>
            <w:r>
              <w:t>Valid Class</w:t>
            </w:r>
          </w:p>
        </w:tc>
        <w:tc>
          <w:tcPr>
            <w:tcW w:w="1984" w:type="dxa"/>
          </w:tcPr>
          <w:p w:rsidR="00897CA2" w:rsidRDefault="00897CA2" w:rsidP="00DB2EE6">
            <w:pPr>
              <w:numPr>
                <w:ilvl w:val="12"/>
                <w:numId w:val="0"/>
              </w:numPr>
            </w:pPr>
            <w:r>
              <w:t>Valid Boundaries</w:t>
            </w:r>
          </w:p>
        </w:tc>
        <w:tc>
          <w:tcPr>
            <w:tcW w:w="1985" w:type="dxa"/>
          </w:tcPr>
          <w:p w:rsidR="00897CA2" w:rsidRDefault="00897CA2" w:rsidP="00DB2EE6">
            <w:pPr>
              <w:numPr>
                <w:ilvl w:val="12"/>
                <w:numId w:val="0"/>
              </w:numPr>
            </w:pPr>
            <w:r>
              <w:t>Invalid Class</w:t>
            </w:r>
          </w:p>
        </w:tc>
        <w:tc>
          <w:tcPr>
            <w:tcW w:w="2268" w:type="dxa"/>
          </w:tcPr>
          <w:p w:rsidR="00897CA2" w:rsidRDefault="00897CA2" w:rsidP="00DB2EE6">
            <w:pPr>
              <w:numPr>
                <w:ilvl w:val="12"/>
                <w:numId w:val="0"/>
              </w:numPr>
            </w:pPr>
            <w:r>
              <w:t>Invalid Boundaries</w:t>
            </w:r>
          </w:p>
        </w:tc>
      </w:tr>
      <w:tr w:rsidR="00897CA2" w:rsidTr="00DB2EE6">
        <w:tc>
          <w:tcPr>
            <w:tcW w:w="2269" w:type="dxa"/>
          </w:tcPr>
          <w:p w:rsidR="00897CA2" w:rsidRDefault="00897CA2" w:rsidP="00DB2EE6">
            <w:pPr>
              <w:numPr>
                <w:ilvl w:val="12"/>
                <w:numId w:val="0"/>
              </w:numPr>
            </w:pPr>
          </w:p>
        </w:tc>
        <w:tc>
          <w:tcPr>
            <w:tcW w:w="1843" w:type="dxa"/>
          </w:tcPr>
          <w:p w:rsidR="00897CA2" w:rsidRDefault="00897CA2" w:rsidP="00DB2EE6">
            <w:pPr>
              <w:numPr>
                <w:ilvl w:val="12"/>
                <w:numId w:val="0"/>
              </w:numPr>
            </w:pPr>
          </w:p>
        </w:tc>
        <w:tc>
          <w:tcPr>
            <w:tcW w:w="1984" w:type="dxa"/>
          </w:tcPr>
          <w:p w:rsidR="00897CA2" w:rsidRDefault="00897CA2" w:rsidP="00DB2EE6">
            <w:pPr>
              <w:numPr>
                <w:ilvl w:val="12"/>
                <w:numId w:val="0"/>
              </w:numPr>
            </w:pPr>
          </w:p>
        </w:tc>
        <w:tc>
          <w:tcPr>
            <w:tcW w:w="1985" w:type="dxa"/>
          </w:tcPr>
          <w:p w:rsidR="00897CA2" w:rsidRDefault="00897CA2" w:rsidP="00DB2EE6">
            <w:pPr>
              <w:numPr>
                <w:ilvl w:val="12"/>
                <w:numId w:val="0"/>
              </w:numPr>
            </w:pPr>
          </w:p>
        </w:tc>
        <w:tc>
          <w:tcPr>
            <w:tcW w:w="2268" w:type="dxa"/>
          </w:tcPr>
          <w:p w:rsidR="00897CA2" w:rsidRDefault="00897CA2" w:rsidP="00DB2EE6">
            <w:pPr>
              <w:numPr>
                <w:ilvl w:val="12"/>
                <w:numId w:val="0"/>
              </w:numPr>
            </w:pPr>
          </w:p>
        </w:tc>
      </w:tr>
      <w:tr w:rsidR="00897CA2" w:rsidTr="00DB2EE6">
        <w:tc>
          <w:tcPr>
            <w:tcW w:w="2269" w:type="dxa"/>
          </w:tcPr>
          <w:p w:rsidR="00897CA2" w:rsidRDefault="00897CA2" w:rsidP="00DB2EE6">
            <w:pPr>
              <w:numPr>
                <w:ilvl w:val="12"/>
                <w:numId w:val="0"/>
              </w:numPr>
            </w:pPr>
          </w:p>
        </w:tc>
        <w:tc>
          <w:tcPr>
            <w:tcW w:w="1843" w:type="dxa"/>
          </w:tcPr>
          <w:p w:rsidR="00897CA2" w:rsidRDefault="00897CA2" w:rsidP="00DB2EE6">
            <w:pPr>
              <w:numPr>
                <w:ilvl w:val="12"/>
                <w:numId w:val="0"/>
              </w:numPr>
            </w:pPr>
          </w:p>
        </w:tc>
        <w:tc>
          <w:tcPr>
            <w:tcW w:w="1984" w:type="dxa"/>
          </w:tcPr>
          <w:p w:rsidR="00897CA2" w:rsidRDefault="00897CA2" w:rsidP="00DB2EE6">
            <w:pPr>
              <w:numPr>
                <w:ilvl w:val="12"/>
                <w:numId w:val="0"/>
              </w:numPr>
            </w:pPr>
          </w:p>
        </w:tc>
        <w:tc>
          <w:tcPr>
            <w:tcW w:w="1985" w:type="dxa"/>
          </w:tcPr>
          <w:p w:rsidR="00897CA2" w:rsidRDefault="00897CA2" w:rsidP="00DB2EE6">
            <w:pPr>
              <w:numPr>
                <w:ilvl w:val="12"/>
                <w:numId w:val="0"/>
              </w:numPr>
            </w:pPr>
          </w:p>
        </w:tc>
        <w:tc>
          <w:tcPr>
            <w:tcW w:w="2268" w:type="dxa"/>
          </w:tcPr>
          <w:p w:rsidR="00897CA2" w:rsidRDefault="00897CA2" w:rsidP="00DB2EE6">
            <w:pPr>
              <w:numPr>
                <w:ilvl w:val="12"/>
                <w:numId w:val="0"/>
              </w:numPr>
            </w:pPr>
          </w:p>
        </w:tc>
      </w:tr>
      <w:tr w:rsidR="00897CA2" w:rsidTr="00DB2EE6">
        <w:tc>
          <w:tcPr>
            <w:tcW w:w="2269" w:type="dxa"/>
          </w:tcPr>
          <w:p w:rsidR="00897CA2" w:rsidRDefault="00897CA2" w:rsidP="00DB2EE6">
            <w:pPr>
              <w:numPr>
                <w:ilvl w:val="12"/>
                <w:numId w:val="0"/>
              </w:numPr>
            </w:pPr>
          </w:p>
        </w:tc>
        <w:tc>
          <w:tcPr>
            <w:tcW w:w="1843" w:type="dxa"/>
          </w:tcPr>
          <w:p w:rsidR="00897CA2" w:rsidRDefault="00897CA2" w:rsidP="00DB2EE6">
            <w:pPr>
              <w:numPr>
                <w:ilvl w:val="12"/>
                <w:numId w:val="0"/>
              </w:numPr>
            </w:pPr>
          </w:p>
        </w:tc>
        <w:tc>
          <w:tcPr>
            <w:tcW w:w="1984" w:type="dxa"/>
          </w:tcPr>
          <w:p w:rsidR="00897CA2" w:rsidRDefault="00897CA2" w:rsidP="00DB2EE6">
            <w:pPr>
              <w:numPr>
                <w:ilvl w:val="12"/>
                <w:numId w:val="0"/>
              </w:numPr>
            </w:pPr>
          </w:p>
        </w:tc>
        <w:tc>
          <w:tcPr>
            <w:tcW w:w="1985" w:type="dxa"/>
          </w:tcPr>
          <w:p w:rsidR="00897CA2" w:rsidRDefault="00897CA2" w:rsidP="00DB2EE6">
            <w:pPr>
              <w:numPr>
                <w:ilvl w:val="12"/>
                <w:numId w:val="0"/>
              </w:numPr>
            </w:pPr>
          </w:p>
        </w:tc>
        <w:tc>
          <w:tcPr>
            <w:tcW w:w="2268" w:type="dxa"/>
          </w:tcPr>
          <w:p w:rsidR="00897CA2" w:rsidRDefault="00897CA2" w:rsidP="00DB2EE6">
            <w:pPr>
              <w:numPr>
                <w:ilvl w:val="12"/>
                <w:numId w:val="0"/>
              </w:numPr>
            </w:pPr>
          </w:p>
        </w:tc>
      </w:tr>
    </w:tbl>
    <w:p w:rsidR="00897CA2" w:rsidRDefault="00897CA2" w:rsidP="00897CA2">
      <w:pPr>
        <w:numPr>
          <w:ilvl w:val="12"/>
          <w:numId w:val="0"/>
        </w:numPr>
      </w:pPr>
    </w:p>
    <w:p w:rsidR="00897CA2" w:rsidRDefault="00897CA2" w:rsidP="00897CA2">
      <w:pPr>
        <w:numPr>
          <w:ilvl w:val="12"/>
          <w:numId w:val="0"/>
        </w:numPr>
      </w:pPr>
    </w:p>
    <w:p w:rsidR="007114C4" w:rsidRDefault="007114C4" w:rsidP="007114C4">
      <w:pPr>
        <w:numPr>
          <w:ilvl w:val="0"/>
          <w:numId w:val="1"/>
        </w:numPr>
        <w:ind w:left="720"/>
      </w:pPr>
      <w:r>
        <w:t>A user can ‘dial’ a bank using his or her personal computer, provide a six-digit password, and follow with a series of keyword commands that can trigger various banking functions. The data is accepted in the following form:</w:t>
      </w:r>
    </w:p>
    <w:p w:rsidR="007114C4" w:rsidRDefault="007114C4" w:rsidP="007114C4">
      <w:pPr>
        <w:ind w:left="1440"/>
      </w:pPr>
    </w:p>
    <w:p w:rsidR="007114C4" w:rsidRDefault="007114C4" w:rsidP="007114C4">
      <w:pPr>
        <w:ind w:left="1440"/>
      </w:pPr>
      <w:r>
        <w:t>area code</w:t>
      </w:r>
      <w:r>
        <w:tab/>
        <w:t>-</w:t>
      </w:r>
      <w:r>
        <w:tab/>
        <w:t xml:space="preserve">blank or three-digit number; the second digit must be a 0 </w:t>
      </w:r>
      <w:r>
        <w:tab/>
      </w:r>
      <w:r>
        <w:tab/>
      </w:r>
      <w:r>
        <w:tab/>
        <w:t>or 1, may not be the value 606</w:t>
      </w:r>
    </w:p>
    <w:p w:rsidR="007114C4" w:rsidRDefault="007114C4" w:rsidP="007114C4">
      <w:pPr>
        <w:ind w:left="1440"/>
      </w:pPr>
      <w:proofErr w:type="gramStart"/>
      <w:r>
        <w:t>prefix</w:t>
      </w:r>
      <w:proofErr w:type="gramEnd"/>
      <w:r>
        <w:t xml:space="preserve">        </w:t>
      </w:r>
      <w:r>
        <w:tab/>
        <w:t>-</w:t>
      </w:r>
      <w:r>
        <w:tab/>
        <w:t>three digit number, not beginning with 0 or 1</w:t>
      </w:r>
    </w:p>
    <w:p w:rsidR="007114C4" w:rsidRDefault="007114C4" w:rsidP="007114C4">
      <w:pPr>
        <w:ind w:left="1440"/>
      </w:pPr>
      <w:proofErr w:type="gramStart"/>
      <w:r>
        <w:t>suffix</w:t>
      </w:r>
      <w:proofErr w:type="gramEnd"/>
      <w:r>
        <w:tab/>
      </w:r>
      <w:r>
        <w:tab/>
        <w:t>-</w:t>
      </w:r>
      <w:r>
        <w:tab/>
        <w:t>four digit number</w:t>
      </w:r>
    </w:p>
    <w:p w:rsidR="007114C4" w:rsidRDefault="007114C4" w:rsidP="007114C4">
      <w:pPr>
        <w:ind w:left="1440"/>
      </w:pPr>
      <w:proofErr w:type="gramStart"/>
      <w:r>
        <w:t>password</w:t>
      </w:r>
      <w:proofErr w:type="gramEnd"/>
      <w:r>
        <w:tab/>
        <w:t>-</w:t>
      </w:r>
      <w:r>
        <w:tab/>
        <w:t>six character alphanumeric value</w:t>
      </w:r>
    </w:p>
    <w:p w:rsidR="007114C4" w:rsidRDefault="007114C4" w:rsidP="007114C4">
      <w:pPr>
        <w:ind w:left="1440"/>
      </w:pPr>
      <w:r>
        <w:t>command</w:t>
      </w:r>
      <w:r>
        <w:tab/>
        <w:t>-</w:t>
      </w:r>
      <w:r>
        <w:tab/>
        <w:t xml:space="preserve">‘check’, ‘deposit’, ‘pay’ </w:t>
      </w:r>
    </w:p>
    <w:p w:rsidR="007114C4" w:rsidRDefault="007114C4" w:rsidP="007114C4">
      <w:pPr>
        <w:ind w:left="1440"/>
      </w:pPr>
    </w:p>
    <w:p w:rsidR="007114C4" w:rsidRDefault="007114C4" w:rsidP="007114C4">
      <w:pPr>
        <w:ind w:left="1440"/>
      </w:pPr>
      <w:r>
        <w:t>(Ignore output with this problem)</w:t>
      </w:r>
    </w:p>
    <w:p w:rsidR="00897CA2" w:rsidRDefault="00897CA2" w:rsidP="007114C4">
      <w:pPr>
        <w:ind w:left="1440"/>
      </w:pPr>
    </w:p>
    <w:tbl>
      <w:tblPr>
        <w:tblStyle w:val="TableGrid"/>
        <w:tblW w:w="10349" w:type="dxa"/>
        <w:tblInd w:w="-856" w:type="dxa"/>
        <w:tblLook w:val="04A0" w:firstRow="1" w:lastRow="0" w:firstColumn="1" w:lastColumn="0" w:noHBand="0" w:noVBand="1"/>
      </w:tblPr>
      <w:tblGrid>
        <w:gridCol w:w="2269"/>
        <w:gridCol w:w="1843"/>
        <w:gridCol w:w="1984"/>
        <w:gridCol w:w="1985"/>
        <w:gridCol w:w="2268"/>
      </w:tblGrid>
      <w:tr w:rsidR="00897CA2" w:rsidTr="00DB2EE6">
        <w:tc>
          <w:tcPr>
            <w:tcW w:w="2269" w:type="dxa"/>
          </w:tcPr>
          <w:p w:rsidR="00897CA2" w:rsidRDefault="00897CA2" w:rsidP="00DB2EE6">
            <w:pPr>
              <w:numPr>
                <w:ilvl w:val="12"/>
                <w:numId w:val="0"/>
              </w:numPr>
            </w:pPr>
            <w:r>
              <w:t>Input condition</w:t>
            </w:r>
          </w:p>
        </w:tc>
        <w:tc>
          <w:tcPr>
            <w:tcW w:w="1843" w:type="dxa"/>
          </w:tcPr>
          <w:p w:rsidR="00897CA2" w:rsidRDefault="00897CA2" w:rsidP="00DB2EE6">
            <w:pPr>
              <w:numPr>
                <w:ilvl w:val="12"/>
                <w:numId w:val="0"/>
              </w:numPr>
            </w:pPr>
            <w:r>
              <w:t>Valid Class</w:t>
            </w:r>
          </w:p>
        </w:tc>
        <w:tc>
          <w:tcPr>
            <w:tcW w:w="1984" w:type="dxa"/>
          </w:tcPr>
          <w:p w:rsidR="00897CA2" w:rsidRDefault="00897CA2" w:rsidP="00DB2EE6">
            <w:pPr>
              <w:numPr>
                <w:ilvl w:val="12"/>
                <w:numId w:val="0"/>
              </w:numPr>
            </w:pPr>
            <w:r>
              <w:t>Valid Boundaries</w:t>
            </w:r>
          </w:p>
        </w:tc>
        <w:tc>
          <w:tcPr>
            <w:tcW w:w="1985" w:type="dxa"/>
          </w:tcPr>
          <w:p w:rsidR="00897CA2" w:rsidRDefault="00897CA2" w:rsidP="00DB2EE6">
            <w:pPr>
              <w:numPr>
                <w:ilvl w:val="12"/>
                <w:numId w:val="0"/>
              </w:numPr>
            </w:pPr>
            <w:r>
              <w:t>Invalid Class</w:t>
            </w:r>
          </w:p>
        </w:tc>
        <w:tc>
          <w:tcPr>
            <w:tcW w:w="2268" w:type="dxa"/>
          </w:tcPr>
          <w:p w:rsidR="00897CA2" w:rsidRDefault="00897CA2" w:rsidP="00DB2EE6">
            <w:pPr>
              <w:numPr>
                <w:ilvl w:val="12"/>
                <w:numId w:val="0"/>
              </w:numPr>
            </w:pPr>
            <w:r>
              <w:t>Invalid Boundaries</w:t>
            </w:r>
          </w:p>
        </w:tc>
      </w:tr>
      <w:tr w:rsidR="00897CA2" w:rsidTr="00DB2EE6">
        <w:tc>
          <w:tcPr>
            <w:tcW w:w="2269" w:type="dxa"/>
          </w:tcPr>
          <w:p w:rsidR="00897CA2" w:rsidRDefault="00897CA2" w:rsidP="00DB2EE6">
            <w:pPr>
              <w:numPr>
                <w:ilvl w:val="12"/>
                <w:numId w:val="0"/>
              </w:numPr>
            </w:pPr>
          </w:p>
        </w:tc>
        <w:tc>
          <w:tcPr>
            <w:tcW w:w="1843" w:type="dxa"/>
          </w:tcPr>
          <w:p w:rsidR="00897CA2" w:rsidRDefault="00897CA2" w:rsidP="00DB2EE6">
            <w:pPr>
              <w:numPr>
                <w:ilvl w:val="12"/>
                <w:numId w:val="0"/>
              </w:numPr>
            </w:pPr>
          </w:p>
        </w:tc>
        <w:tc>
          <w:tcPr>
            <w:tcW w:w="1984" w:type="dxa"/>
          </w:tcPr>
          <w:p w:rsidR="00897CA2" w:rsidRDefault="00897CA2" w:rsidP="00DB2EE6">
            <w:pPr>
              <w:numPr>
                <w:ilvl w:val="12"/>
                <w:numId w:val="0"/>
              </w:numPr>
            </w:pPr>
          </w:p>
        </w:tc>
        <w:tc>
          <w:tcPr>
            <w:tcW w:w="1985" w:type="dxa"/>
          </w:tcPr>
          <w:p w:rsidR="00897CA2" w:rsidRDefault="00897CA2" w:rsidP="00DB2EE6">
            <w:pPr>
              <w:numPr>
                <w:ilvl w:val="12"/>
                <w:numId w:val="0"/>
              </w:numPr>
            </w:pPr>
          </w:p>
        </w:tc>
        <w:tc>
          <w:tcPr>
            <w:tcW w:w="2268" w:type="dxa"/>
          </w:tcPr>
          <w:p w:rsidR="00897CA2" w:rsidRDefault="00897CA2" w:rsidP="00DB2EE6">
            <w:pPr>
              <w:numPr>
                <w:ilvl w:val="12"/>
                <w:numId w:val="0"/>
              </w:numPr>
            </w:pPr>
          </w:p>
        </w:tc>
      </w:tr>
      <w:tr w:rsidR="00897CA2" w:rsidTr="00DB2EE6">
        <w:tc>
          <w:tcPr>
            <w:tcW w:w="2269" w:type="dxa"/>
          </w:tcPr>
          <w:p w:rsidR="00897CA2" w:rsidRDefault="00897CA2" w:rsidP="00DB2EE6">
            <w:pPr>
              <w:numPr>
                <w:ilvl w:val="12"/>
                <w:numId w:val="0"/>
              </w:numPr>
            </w:pPr>
          </w:p>
        </w:tc>
        <w:tc>
          <w:tcPr>
            <w:tcW w:w="1843" w:type="dxa"/>
          </w:tcPr>
          <w:p w:rsidR="00897CA2" w:rsidRDefault="00897CA2" w:rsidP="00DB2EE6">
            <w:pPr>
              <w:numPr>
                <w:ilvl w:val="12"/>
                <w:numId w:val="0"/>
              </w:numPr>
            </w:pPr>
          </w:p>
        </w:tc>
        <w:tc>
          <w:tcPr>
            <w:tcW w:w="1984" w:type="dxa"/>
          </w:tcPr>
          <w:p w:rsidR="00897CA2" w:rsidRDefault="00897CA2" w:rsidP="00DB2EE6">
            <w:pPr>
              <w:numPr>
                <w:ilvl w:val="12"/>
                <w:numId w:val="0"/>
              </w:numPr>
            </w:pPr>
          </w:p>
        </w:tc>
        <w:tc>
          <w:tcPr>
            <w:tcW w:w="1985" w:type="dxa"/>
          </w:tcPr>
          <w:p w:rsidR="00897CA2" w:rsidRDefault="00897CA2" w:rsidP="00DB2EE6">
            <w:pPr>
              <w:numPr>
                <w:ilvl w:val="12"/>
                <w:numId w:val="0"/>
              </w:numPr>
            </w:pPr>
          </w:p>
        </w:tc>
        <w:tc>
          <w:tcPr>
            <w:tcW w:w="2268" w:type="dxa"/>
          </w:tcPr>
          <w:p w:rsidR="00897CA2" w:rsidRDefault="00897CA2" w:rsidP="00DB2EE6">
            <w:pPr>
              <w:numPr>
                <w:ilvl w:val="12"/>
                <w:numId w:val="0"/>
              </w:numPr>
            </w:pPr>
          </w:p>
        </w:tc>
      </w:tr>
      <w:tr w:rsidR="00897CA2" w:rsidTr="00DB2EE6">
        <w:tc>
          <w:tcPr>
            <w:tcW w:w="2269" w:type="dxa"/>
          </w:tcPr>
          <w:p w:rsidR="00897CA2" w:rsidRDefault="00897CA2" w:rsidP="00DB2EE6">
            <w:pPr>
              <w:numPr>
                <w:ilvl w:val="12"/>
                <w:numId w:val="0"/>
              </w:numPr>
            </w:pPr>
          </w:p>
        </w:tc>
        <w:tc>
          <w:tcPr>
            <w:tcW w:w="1843" w:type="dxa"/>
          </w:tcPr>
          <w:p w:rsidR="00897CA2" w:rsidRDefault="00897CA2" w:rsidP="00DB2EE6">
            <w:pPr>
              <w:numPr>
                <w:ilvl w:val="12"/>
                <w:numId w:val="0"/>
              </w:numPr>
            </w:pPr>
          </w:p>
        </w:tc>
        <w:tc>
          <w:tcPr>
            <w:tcW w:w="1984" w:type="dxa"/>
          </w:tcPr>
          <w:p w:rsidR="00897CA2" w:rsidRDefault="00897CA2" w:rsidP="00DB2EE6">
            <w:pPr>
              <w:numPr>
                <w:ilvl w:val="12"/>
                <w:numId w:val="0"/>
              </w:numPr>
            </w:pPr>
          </w:p>
        </w:tc>
        <w:tc>
          <w:tcPr>
            <w:tcW w:w="1985" w:type="dxa"/>
          </w:tcPr>
          <w:p w:rsidR="00897CA2" w:rsidRDefault="00897CA2" w:rsidP="00DB2EE6">
            <w:pPr>
              <w:numPr>
                <w:ilvl w:val="12"/>
                <w:numId w:val="0"/>
              </w:numPr>
            </w:pPr>
          </w:p>
        </w:tc>
        <w:tc>
          <w:tcPr>
            <w:tcW w:w="2268" w:type="dxa"/>
          </w:tcPr>
          <w:p w:rsidR="00897CA2" w:rsidRDefault="00897CA2" w:rsidP="00DB2EE6">
            <w:pPr>
              <w:numPr>
                <w:ilvl w:val="12"/>
                <w:numId w:val="0"/>
              </w:numPr>
            </w:pPr>
          </w:p>
        </w:tc>
      </w:tr>
    </w:tbl>
    <w:p w:rsidR="00897CA2" w:rsidRDefault="00897CA2" w:rsidP="007114C4">
      <w:pPr>
        <w:ind w:left="1440"/>
      </w:pPr>
    </w:p>
    <w:p w:rsidR="00874DA7" w:rsidRDefault="00874DA7" w:rsidP="007114C4">
      <w:pPr>
        <w:ind w:left="1440"/>
      </w:pPr>
    </w:p>
    <w:p w:rsidR="00B41104" w:rsidRDefault="00B41104"/>
    <w:sectPr w:rsidR="00B4110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A48ABF5A"/>
    <w:lvl w:ilvl="0">
      <w:numFmt w:val="bullet"/>
      <w:lvlText w:val="*"/>
      <w:lvlJc w:val="left"/>
    </w:lvl>
  </w:abstractNum>
  <w:num w:numId="1">
    <w:abstractNumId w:val="0"/>
    <w:lvlOverride w:ilvl="0">
      <w:lvl w:ilvl="0">
        <w:start w:val="1"/>
        <w:numFmt w:val="bullet"/>
        <w:lvlText w:val=""/>
        <w:legacy w:legacy="1" w:legacySpace="0" w:legacyIndent="283"/>
        <w:lvlJc w:val="left"/>
        <w:pPr>
          <w:ind w:left="1723" w:hanging="283"/>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4C4"/>
    <w:rsid w:val="00117E74"/>
    <w:rsid w:val="00225FB1"/>
    <w:rsid w:val="006A16F9"/>
    <w:rsid w:val="007114C4"/>
    <w:rsid w:val="0074414A"/>
    <w:rsid w:val="00864B5F"/>
    <w:rsid w:val="00874DA7"/>
    <w:rsid w:val="00897CA2"/>
    <w:rsid w:val="008F64F4"/>
    <w:rsid w:val="00983E67"/>
    <w:rsid w:val="009C2227"/>
    <w:rsid w:val="00A47364"/>
    <w:rsid w:val="00AB73B4"/>
    <w:rsid w:val="00AF074A"/>
    <w:rsid w:val="00B41104"/>
    <w:rsid w:val="00B618C9"/>
    <w:rsid w:val="00D54E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DCE1B1"/>
  <w15:chartTrackingRefBased/>
  <w15:docId w15:val="{6968FC71-4D9D-49A2-B33C-6AED2BCF7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4C4"/>
    <w:pPr>
      <w:overflowPunct w:val="0"/>
      <w:autoSpaceDE w:val="0"/>
      <w:autoSpaceDN w:val="0"/>
      <w:adjustRightInd w:val="0"/>
      <w:ind w:left="720"/>
      <w:textAlignment w:val="baseline"/>
    </w:pPr>
    <w:rPr>
      <w:rFonts w:ascii="Arial" w:hAnsi="Arial"/>
      <w:sz w:val="22"/>
      <w:lang w:eastAsia="en-US"/>
    </w:rPr>
  </w:style>
  <w:style w:type="paragraph" w:styleId="Heading1">
    <w:name w:val="heading 1"/>
    <w:basedOn w:val="Normal"/>
    <w:next w:val="BodyText"/>
    <w:qFormat/>
    <w:rsid w:val="007114C4"/>
    <w:pPr>
      <w:keepNext/>
      <w:keepLines/>
      <w:pBdr>
        <w:bottom w:val="single" w:sz="6" w:space="3" w:color="auto"/>
      </w:pBdr>
      <w:spacing w:before="360" w:after="120" w:line="360" w:lineRule="exact"/>
      <w:ind w:left="0"/>
      <w:outlineLvl w:val="0"/>
    </w:pPr>
    <w:rPr>
      <w:b/>
      <w:caps/>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114C4"/>
    <w:pPr>
      <w:spacing w:after="120"/>
    </w:pPr>
  </w:style>
  <w:style w:type="paragraph" w:styleId="BalloonText">
    <w:name w:val="Balloon Text"/>
    <w:basedOn w:val="Normal"/>
    <w:link w:val="BalloonTextChar"/>
    <w:rsid w:val="00AF074A"/>
    <w:rPr>
      <w:rFonts w:ascii="Tahoma" w:hAnsi="Tahoma" w:cs="Tahoma"/>
      <w:sz w:val="16"/>
      <w:szCs w:val="16"/>
    </w:rPr>
  </w:style>
  <w:style w:type="character" w:customStyle="1" w:styleId="BalloonTextChar">
    <w:name w:val="Balloon Text Char"/>
    <w:basedOn w:val="DefaultParagraphFont"/>
    <w:link w:val="BalloonText"/>
    <w:rsid w:val="00AF074A"/>
    <w:rPr>
      <w:rFonts w:ascii="Tahoma" w:hAnsi="Tahoma" w:cs="Tahoma"/>
      <w:sz w:val="16"/>
      <w:szCs w:val="16"/>
      <w:lang w:eastAsia="en-US"/>
    </w:rPr>
  </w:style>
  <w:style w:type="table" w:styleId="TableGrid">
    <w:name w:val="Table Grid"/>
    <w:basedOn w:val="TableNormal"/>
    <w:rsid w:val="006A16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538</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BLACK BOX SEMINAR PROBLEMS</vt:lpstr>
    </vt:vector>
  </TitlesOfParts>
  <Company>unn</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BOX SEMINAR PROBLEMS</dc:title>
  <dc:subject/>
  <dc:creator>cgib1</dc:creator>
  <cp:keywords/>
  <dc:description/>
  <cp:lastModifiedBy>grant.allenby</cp:lastModifiedBy>
  <cp:revision>6</cp:revision>
  <cp:lastPrinted>2010-02-28T11:29:00Z</cp:lastPrinted>
  <dcterms:created xsi:type="dcterms:W3CDTF">2018-12-20T13:27:00Z</dcterms:created>
  <dcterms:modified xsi:type="dcterms:W3CDTF">2019-02-07T15:16:00Z</dcterms:modified>
</cp:coreProperties>
</file>