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6E134" w14:textId="3877D1EF" w:rsidR="00DF7662" w:rsidRDefault="00B22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Grant Rynders</w:t>
      </w:r>
    </w:p>
    <w:p w14:paraId="70DBC608" w14:textId="611E9035" w:rsidR="00B22416" w:rsidRDefault="00B22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IT2040C</w:t>
      </w:r>
    </w:p>
    <w:p w14:paraId="4B4E1F86" w14:textId="332B0581" w:rsidR="00B22416" w:rsidRDefault="00B22416" w:rsidP="00B224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3:</w:t>
      </w:r>
    </w:p>
    <w:p w14:paraId="1F94C6A2" w14:textId="3833B81D" w:rsidR="00B22416" w:rsidRDefault="00B22416" w:rsidP="00B224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Design Critique</w:t>
      </w:r>
    </w:p>
    <w:p w14:paraId="47104195" w14:textId="1A801788" w:rsidR="00DE04CD" w:rsidRDefault="00DE04CD" w:rsidP="00DE04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Contrast</w:t>
      </w:r>
      <w:r w:rsidR="00057277">
        <w:rPr>
          <w:rFonts w:ascii="Times New Roman" w:hAnsi="Times New Roman" w:cs="Times New Roman"/>
          <w:sz w:val="24"/>
          <w:szCs w:val="24"/>
        </w:rPr>
        <w:t>:</w:t>
      </w:r>
    </w:p>
    <w:p w14:paraId="68D775D7" w14:textId="4C4CB687" w:rsidR="00057277" w:rsidRDefault="00057277" w:rsidP="00DE04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site’s almost exclusive use of black, grey, and white make the text very readable. However, there is very little </w:t>
      </w:r>
      <w:r w:rsidR="00343411">
        <w:rPr>
          <w:rFonts w:ascii="Times New Roman" w:hAnsi="Times New Roman" w:cs="Times New Roman"/>
          <w:sz w:val="24"/>
          <w:szCs w:val="24"/>
        </w:rPr>
        <w:t>differentiation between the</w:t>
      </w:r>
      <w:r w:rsidR="0095521C">
        <w:rPr>
          <w:rFonts w:ascii="Times New Roman" w:hAnsi="Times New Roman" w:cs="Times New Roman"/>
          <w:sz w:val="24"/>
          <w:szCs w:val="24"/>
        </w:rPr>
        <w:t xml:space="preserve"> important and unimportant text.</w:t>
      </w:r>
      <w:r w:rsidR="00F231B2">
        <w:rPr>
          <w:rFonts w:ascii="Times New Roman" w:hAnsi="Times New Roman" w:cs="Times New Roman"/>
          <w:sz w:val="24"/>
          <w:szCs w:val="24"/>
        </w:rPr>
        <w:t xml:space="preserve"> The fine print is just as large as the product titles. The </w:t>
      </w:r>
      <w:r w:rsidR="009C5712">
        <w:rPr>
          <w:rFonts w:ascii="Times New Roman" w:hAnsi="Times New Roman" w:cs="Times New Roman"/>
          <w:sz w:val="24"/>
          <w:szCs w:val="24"/>
        </w:rPr>
        <w:t>giant ad te</w:t>
      </w:r>
      <w:r w:rsidR="003F0F9A">
        <w:rPr>
          <w:rFonts w:ascii="Times New Roman" w:hAnsi="Times New Roman" w:cs="Times New Roman"/>
          <w:sz w:val="24"/>
          <w:szCs w:val="24"/>
        </w:rPr>
        <w:t>x</w:t>
      </w:r>
      <w:r w:rsidR="009C5712">
        <w:rPr>
          <w:rFonts w:ascii="Times New Roman" w:hAnsi="Times New Roman" w:cs="Times New Roman"/>
          <w:sz w:val="24"/>
          <w:szCs w:val="24"/>
        </w:rPr>
        <w:t>t towers over everything else. The use of any sort of color is relegated to sale items having red price text</w:t>
      </w:r>
      <w:r w:rsidR="003F0F9A">
        <w:rPr>
          <w:rFonts w:ascii="Times New Roman" w:hAnsi="Times New Roman" w:cs="Times New Roman"/>
          <w:sz w:val="24"/>
          <w:szCs w:val="24"/>
        </w:rPr>
        <w:t>.</w:t>
      </w:r>
      <w:r w:rsidR="00AC166D">
        <w:rPr>
          <w:rFonts w:ascii="Times New Roman" w:hAnsi="Times New Roman" w:cs="Times New Roman"/>
          <w:sz w:val="24"/>
          <w:szCs w:val="24"/>
        </w:rPr>
        <w:t xml:space="preserve"> The dropdown menu is a good example of bad contrast with a bunch of </w:t>
      </w:r>
      <w:r w:rsidR="00D72129">
        <w:rPr>
          <w:rFonts w:ascii="Times New Roman" w:hAnsi="Times New Roman" w:cs="Times New Roman"/>
          <w:sz w:val="24"/>
          <w:szCs w:val="24"/>
        </w:rPr>
        <w:t xml:space="preserve">light grey text that is too small piled up </w:t>
      </w:r>
      <w:r w:rsidR="00A410A2">
        <w:rPr>
          <w:rFonts w:ascii="Times New Roman" w:hAnsi="Times New Roman" w:cs="Times New Roman"/>
          <w:sz w:val="24"/>
          <w:szCs w:val="24"/>
        </w:rPr>
        <w:t>with very little distinction.</w:t>
      </w:r>
    </w:p>
    <w:p w14:paraId="6631697F" w14:textId="2CD09C63" w:rsidR="00DE04CD" w:rsidRDefault="00DE04CD" w:rsidP="00DE04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Repetition</w:t>
      </w:r>
      <w:r w:rsidR="00057277">
        <w:rPr>
          <w:rFonts w:ascii="Times New Roman" w:hAnsi="Times New Roman" w:cs="Times New Roman"/>
          <w:sz w:val="24"/>
          <w:szCs w:val="24"/>
        </w:rPr>
        <w:t>:</w:t>
      </w:r>
    </w:p>
    <w:p w14:paraId="6C25A4C2" w14:textId="0DBC2EE8" w:rsidR="00057277" w:rsidRDefault="00947EFD" w:rsidP="00DE04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website is very consistent visually I’ll give it that. However, </w:t>
      </w:r>
      <w:r w:rsidR="008131AA">
        <w:rPr>
          <w:rFonts w:ascii="Times New Roman" w:hAnsi="Times New Roman" w:cs="Times New Roman"/>
          <w:sz w:val="24"/>
          <w:szCs w:val="24"/>
        </w:rPr>
        <w:t>products, ads, sales, and just about everything are relegated to white or light grey curved boxes of similar sizes</w:t>
      </w:r>
      <w:r w:rsidR="00943CBE">
        <w:rPr>
          <w:rFonts w:ascii="Times New Roman" w:hAnsi="Times New Roman" w:cs="Times New Roman"/>
          <w:sz w:val="24"/>
          <w:szCs w:val="24"/>
        </w:rPr>
        <w:t xml:space="preserve"> leading to a bit of confusion about what is being presented.</w:t>
      </w:r>
    </w:p>
    <w:p w14:paraId="56228453" w14:textId="5A0C4F4A" w:rsidR="00DE04CD" w:rsidRDefault="00DE04CD" w:rsidP="00DE04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Alignment</w:t>
      </w:r>
      <w:r w:rsidR="00057277">
        <w:rPr>
          <w:rFonts w:ascii="Times New Roman" w:hAnsi="Times New Roman" w:cs="Times New Roman"/>
          <w:sz w:val="24"/>
          <w:szCs w:val="24"/>
        </w:rPr>
        <w:t>:</w:t>
      </w:r>
    </w:p>
    <w:p w14:paraId="47869557" w14:textId="6994E830" w:rsidR="00057277" w:rsidRDefault="00943CBE" w:rsidP="00DE04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website </w:t>
      </w:r>
      <w:r w:rsidR="00DF7662">
        <w:rPr>
          <w:rFonts w:ascii="Times New Roman" w:hAnsi="Times New Roman" w:cs="Times New Roman"/>
          <w:sz w:val="24"/>
          <w:szCs w:val="24"/>
        </w:rPr>
        <w:t>has a working but un</w:t>
      </w:r>
      <w:r w:rsidR="00443621">
        <w:rPr>
          <w:rFonts w:ascii="Times New Roman" w:hAnsi="Times New Roman" w:cs="Times New Roman"/>
          <w:sz w:val="24"/>
          <w:szCs w:val="24"/>
        </w:rPr>
        <w:t xml:space="preserve">interesting alignment. It’s pretty much all </w:t>
      </w:r>
      <w:r w:rsidR="00DF7662">
        <w:rPr>
          <w:rFonts w:ascii="Times New Roman" w:hAnsi="Times New Roman" w:cs="Times New Roman"/>
          <w:sz w:val="24"/>
          <w:szCs w:val="24"/>
        </w:rPr>
        <w:t>center aligned</w:t>
      </w:r>
      <w:r w:rsidR="00443621">
        <w:rPr>
          <w:rFonts w:ascii="Times New Roman" w:hAnsi="Times New Roman" w:cs="Times New Roman"/>
          <w:sz w:val="24"/>
          <w:szCs w:val="24"/>
        </w:rPr>
        <w:t xml:space="preserve">. The big issues are that the home page </w:t>
      </w:r>
      <w:r w:rsidR="00DF7662">
        <w:rPr>
          <w:rFonts w:ascii="Times New Roman" w:hAnsi="Times New Roman" w:cs="Times New Roman"/>
          <w:sz w:val="24"/>
          <w:szCs w:val="24"/>
        </w:rPr>
        <w:t>goes down far too long and that the search results require moving between pages of results rather than a smooth flow.</w:t>
      </w:r>
    </w:p>
    <w:p w14:paraId="79FA20B5" w14:textId="029A5E10" w:rsidR="00DE04CD" w:rsidRDefault="00DE04CD" w:rsidP="00DE04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343411">
        <w:rPr>
          <w:rFonts w:ascii="Times New Roman" w:hAnsi="Times New Roman" w:cs="Times New Roman"/>
          <w:sz w:val="24"/>
          <w:szCs w:val="24"/>
        </w:rPr>
        <w:t>roximity</w:t>
      </w:r>
      <w:r w:rsidR="00057277">
        <w:rPr>
          <w:rFonts w:ascii="Times New Roman" w:hAnsi="Times New Roman" w:cs="Times New Roman"/>
          <w:sz w:val="24"/>
          <w:szCs w:val="24"/>
        </w:rPr>
        <w:t>:</w:t>
      </w:r>
    </w:p>
    <w:p w14:paraId="7B115903" w14:textId="74608C68" w:rsidR="00057277" w:rsidRPr="00B22416" w:rsidRDefault="00A410A2" w:rsidP="00DE04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Ads are huge and spread throughout the entire website</w:t>
      </w:r>
      <w:r w:rsidR="002652E2">
        <w:rPr>
          <w:rFonts w:ascii="Times New Roman" w:hAnsi="Times New Roman" w:cs="Times New Roman"/>
          <w:sz w:val="24"/>
          <w:szCs w:val="24"/>
        </w:rPr>
        <w:t>. Often they serve to separate different types of content, but removing one confusing transition by creating two is not an improvement.</w:t>
      </w:r>
    </w:p>
    <w:sectPr w:rsidR="00057277" w:rsidRPr="00B22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5A"/>
    <w:rsid w:val="00057277"/>
    <w:rsid w:val="000B698D"/>
    <w:rsid w:val="00207857"/>
    <w:rsid w:val="002652E2"/>
    <w:rsid w:val="00343411"/>
    <w:rsid w:val="003A2F08"/>
    <w:rsid w:val="003F0F9A"/>
    <w:rsid w:val="00437433"/>
    <w:rsid w:val="00443621"/>
    <w:rsid w:val="0048286C"/>
    <w:rsid w:val="00552336"/>
    <w:rsid w:val="007B29FC"/>
    <w:rsid w:val="008131AA"/>
    <w:rsid w:val="00943CBE"/>
    <w:rsid w:val="00947EFD"/>
    <w:rsid w:val="0095521C"/>
    <w:rsid w:val="009C5712"/>
    <w:rsid w:val="00A410A2"/>
    <w:rsid w:val="00AC166D"/>
    <w:rsid w:val="00B22416"/>
    <w:rsid w:val="00BF25A1"/>
    <w:rsid w:val="00D12C5A"/>
    <w:rsid w:val="00D72129"/>
    <w:rsid w:val="00DE04CD"/>
    <w:rsid w:val="00DF7662"/>
    <w:rsid w:val="00F2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FF142"/>
  <w15:chartTrackingRefBased/>
  <w15:docId w15:val="{7260A94E-89DE-4ACE-9D0A-863E6FA2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Rynders</dc:creator>
  <cp:keywords/>
  <dc:description/>
  <cp:lastModifiedBy>Jeffrey Rynders</cp:lastModifiedBy>
  <cp:revision>18</cp:revision>
  <dcterms:created xsi:type="dcterms:W3CDTF">2023-09-05T15:50:00Z</dcterms:created>
  <dcterms:modified xsi:type="dcterms:W3CDTF">2023-09-05T16:06:00Z</dcterms:modified>
</cp:coreProperties>
</file>