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Grant Moorlag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18"/>
          <w:szCs w:val="18"/>
          <w:rtl w:val="0"/>
        </w:rPr>
        <w:t xml:space="preserve">3rd Hour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Disease Name:</w:t>
      </w:r>
      <w:r w:rsidDel="00000000" w:rsidR="00000000" w:rsidRPr="00000000">
        <w:rPr>
          <w:sz w:val="24"/>
          <w:szCs w:val="24"/>
          <w:rtl w:val="0"/>
        </w:rPr>
        <w:tab/>
        <w:t xml:space="preserve">Dutch Elm's Disease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Scientific Name:</w:t>
      </w:r>
      <w:r w:rsidDel="00000000" w:rsidR="00000000" w:rsidRPr="00000000">
        <w:rPr>
          <w:sz w:val="24"/>
          <w:szCs w:val="24"/>
          <w:rtl w:val="0"/>
        </w:rPr>
        <w:tab/>
        <w:t xml:space="preserve">Ophiostoma Novo-Ulmi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Transmission:</w:t>
      </w:r>
      <w:r w:rsidDel="00000000" w:rsidR="00000000" w:rsidRPr="00000000">
        <w:rPr>
          <w:sz w:val="24"/>
          <w:szCs w:val="24"/>
          <w:rtl w:val="0"/>
        </w:rPr>
        <w:tab/>
        <w:t xml:space="preserve">The Dutch Elm’s Disease is transmitted by the Bark Beetle.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Symptoms: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The tree dies after getting infected.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Treatments:</w:t>
        <w:tab/>
      </w:r>
      <w:r w:rsidDel="00000000" w:rsidR="00000000" w:rsidRPr="00000000">
        <w:rPr>
          <w:sz w:val="24"/>
          <w:szCs w:val="24"/>
          <w:rtl w:val="0"/>
        </w:rPr>
        <w:tab/>
        <w:t xml:space="preserve">If you find Dutch Elm’s Disease early enough, you can cure it by pruning, or fungicide injection, or both.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85725</wp:posOffset>
            </wp:positionV>
            <wp:extent cx="1862973" cy="2490788"/>
            <wp:effectExtent b="0" l="0" r="0" t="0"/>
            <wp:wrapSquare wrapText="bothSides" distB="114300" distT="114300" distL="114300" distR="114300"/>
            <wp:docPr descr="Untitled image.jpg" id="2" name="image03.jpg"/>
            <a:graphic>
              <a:graphicData uri="http://schemas.openxmlformats.org/drawingml/2006/picture">
                <pic:pic>
                  <pic:nvPicPr>
                    <pic:cNvPr descr="Untitled image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973" cy="2490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Fact:</w:t>
      </w:r>
      <w:r w:rsidDel="00000000" w:rsidR="00000000" w:rsidRPr="00000000">
        <w:rPr>
          <w:sz w:val="24"/>
          <w:szCs w:val="24"/>
          <w:rtl w:val="0"/>
        </w:rPr>
        <w:tab/>
        <w:t xml:space="preserve">Dutch Elm’s Disease was found in England, and after 20 years, it had killed 17 million Dutch Elm trees.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Fact:</w:t>
      </w:r>
      <w:r w:rsidDel="00000000" w:rsidR="00000000" w:rsidRPr="00000000">
        <w:rPr>
          <w:sz w:val="24"/>
          <w:szCs w:val="24"/>
          <w:rtl w:val="0"/>
        </w:rPr>
        <w:tab/>
        <w:t xml:space="preserve">Fully mature Elm trees can last for at least 300 years.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1223963</wp:posOffset>
            </wp:positionH>
            <wp:positionV relativeFrom="paragraph">
              <wp:posOffset>2447925</wp:posOffset>
            </wp:positionV>
            <wp:extent cx="3262313" cy="2214938"/>
            <wp:effectExtent b="0" l="0" r="0" t="0"/>
            <wp:wrapSquare wrapText="bothSides" distB="114300" distT="114300" distL="114300" distR="114300"/>
            <wp:docPr descr="Image_15.jpg" id="1" name="image02.jpg"/>
            <a:graphic>
              <a:graphicData uri="http://schemas.openxmlformats.org/drawingml/2006/picture">
                <pic:pic>
                  <pic:nvPicPr>
                    <pic:cNvPr descr="Image_15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21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/Relationships>
</file>