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4E4345" w14:textId="77777777" w:rsidR="003F54D7" w:rsidRDefault="00DE7150">
      <w:pPr>
        <w:pStyle w:val="Title"/>
      </w:pPr>
      <w:r>
        <w:rPr>
          <w:noProof/>
        </w:rPr>
        <w:drawing>
          <wp:anchor distT="0" distB="0" distL="0" distR="0" simplePos="0" relativeHeight="15728640" behindDoc="0" locked="0" layoutInCell="1" allowOverlap="1" wp14:anchorId="124E444D" wp14:editId="124E444E">
            <wp:simplePos x="0" y="0"/>
            <wp:positionH relativeFrom="page">
              <wp:posOffset>5075648</wp:posOffset>
            </wp:positionH>
            <wp:positionV relativeFrom="paragraph">
              <wp:posOffset>75364</wp:posOffset>
            </wp:positionV>
            <wp:extent cx="1709961" cy="135208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709961" cy="1352088"/>
                    </a:xfrm>
                    <a:prstGeom prst="rect">
                      <a:avLst/>
                    </a:prstGeom>
                  </pic:spPr>
                </pic:pic>
              </a:graphicData>
            </a:graphic>
          </wp:anchor>
        </w:drawing>
      </w:r>
      <w:r>
        <w:rPr>
          <w:color w:val="001F5F"/>
          <w:spacing w:val="-4"/>
        </w:rPr>
        <w:t>PHY</w:t>
      </w:r>
      <w:r>
        <w:rPr>
          <w:color w:val="001F5F"/>
          <w:spacing w:val="-30"/>
        </w:rPr>
        <w:t xml:space="preserve"> </w:t>
      </w:r>
      <w:r>
        <w:rPr>
          <w:color w:val="001F5F"/>
          <w:spacing w:val="-2"/>
        </w:rPr>
        <w:t>211LB</w:t>
      </w:r>
    </w:p>
    <w:p w14:paraId="124E4346" w14:textId="77777777" w:rsidR="003F54D7" w:rsidRDefault="00DE7150">
      <w:pPr>
        <w:spacing w:before="1"/>
        <w:ind w:left="140"/>
        <w:rPr>
          <w:sz w:val="40"/>
        </w:rPr>
      </w:pPr>
      <w:r>
        <w:rPr>
          <w:color w:val="001F5F"/>
          <w:spacing w:val="-10"/>
          <w:sz w:val="40"/>
        </w:rPr>
        <w:t>General</w:t>
      </w:r>
      <w:r>
        <w:rPr>
          <w:color w:val="001F5F"/>
          <w:spacing w:val="-18"/>
          <w:sz w:val="40"/>
        </w:rPr>
        <w:t xml:space="preserve"> </w:t>
      </w:r>
      <w:r>
        <w:rPr>
          <w:color w:val="001F5F"/>
          <w:spacing w:val="-10"/>
          <w:sz w:val="40"/>
        </w:rPr>
        <w:t>Physics</w:t>
      </w:r>
      <w:r>
        <w:rPr>
          <w:color w:val="001F5F"/>
          <w:spacing w:val="-21"/>
          <w:sz w:val="40"/>
        </w:rPr>
        <w:t xml:space="preserve"> </w:t>
      </w:r>
      <w:r>
        <w:rPr>
          <w:color w:val="001F5F"/>
          <w:spacing w:val="-10"/>
          <w:sz w:val="40"/>
        </w:rPr>
        <w:t>1</w:t>
      </w:r>
      <w:r>
        <w:rPr>
          <w:color w:val="001F5F"/>
          <w:spacing w:val="-15"/>
          <w:sz w:val="40"/>
        </w:rPr>
        <w:t xml:space="preserve"> </w:t>
      </w:r>
      <w:r>
        <w:rPr>
          <w:color w:val="001F5F"/>
          <w:spacing w:val="-10"/>
          <w:sz w:val="40"/>
        </w:rPr>
        <w:t>Lab</w:t>
      </w:r>
    </w:p>
    <w:p w14:paraId="124E4347" w14:textId="6660DDCE" w:rsidR="003F54D7" w:rsidRDefault="00B71ACA">
      <w:pPr>
        <w:pStyle w:val="BodyText"/>
        <w:spacing w:before="239"/>
        <w:ind w:left="140"/>
      </w:pPr>
      <w:r>
        <w:rPr>
          <w:color w:val="001F5F"/>
        </w:rPr>
        <w:t>Fall</w:t>
      </w:r>
      <w:r w:rsidR="00DE7150">
        <w:rPr>
          <w:color w:val="001F5F"/>
          <w:spacing w:val="1"/>
        </w:rPr>
        <w:t xml:space="preserve"> </w:t>
      </w:r>
      <w:r w:rsidR="00DE7150">
        <w:rPr>
          <w:color w:val="001F5F"/>
          <w:spacing w:val="-4"/>
        </w:rPr>
        <w:t>202</w:t>
      </w:r>
      <w:r>
        <w:rPr>
          <w:color w:val="001F5F"/>
          <w:spacing w:val="-4"/>
        </w:rPr>
        <w:t>3</w:t>
      </w:r>
    </w:p>
    <w:p w14:paraId="124E4348" w14:textId="77777777" w:rsidR="003F54D7" w:rsidRDefault="00DE7150">
      <w:pPr>
        <w:pStyle w:val="BodyText"/>
        <w:ind w:left="140" w:right="3318"/>
      </w:pPr>
      <w:r>
        <w:rPr>
          <w:color w:val="001F5F"/>
        </w:rPr>
        <w:t>(Required</w:t>
      </w:r>
      <w:r>
        <w:rPr>
          <w:color w:val="001F5F"/>
          <w:spacing w:val="-4"/>
        </w:rPr>
        <w:t xml:space="preserve"> </w:t>
      </w:r>
      <w:r>
        <w:rPr>
          <w:color w:val="001F5F"/>
        </w:rPr>
        <w:t>component</w:t>
      </w:r>
      <w:r>
        <w:rPr>
          <w:color w:val="001F5F"/>
          <w:spacing w:val="-5"/>
        </w:rPr>
        <w:t xml:space="preserve"> </w:t>
      </w:r>
      <w:r>
        <w:rPr>
          <w:color w:val="001F5F"/>
        </w:rPr>
        <w:t>of</w:t>
      </w:r>
      <w:r>
        <w:rPr>
          <w:color w:val="001F5F"/>
          <w:spacing w:val="-4"/>
        </w:rPr>
        <w:t xml:space="preserve"> </w:t>
      </w:r>
      <w:r>
        <w:rPr>
          <w:color w:val="001F5F"/>
        </w:rPr>
        <w:t>PHY211,</w:t>
      </w:r>
      <w:r>
        <w:rPr>
          <w:color w:val="001F5F"/>
          <w:spacing w:val="-4"/>
        </w:rPr>
        <w:t xml:space="preserve"> </w:t>
      </w:r>
      <w:r>
        <w:rPr>
          <w:color w:val="001F5F"/>
        </w:rPr>
        <w:t>which</w:t>
      </w:r>
      <w:r>
        <w:rPr>
          <w:color w:val="001F5F"/>
          <w:spacing w:val="-4"/>
        </w:rPr>
        <w:t xml:space="preserve"> </w:t>
      </w:r>
      <w:r>
        <w:rPr>
          <w:color w:val="001F5F"/>
        </w:rPr>
        <w:t>is</w:t>
      </w:r>
      <w:r>
        <w:rPr>
          <w:color w:val="001F5F"/>
          <w:spacing w:val="-5"/>
        </w:rPr>
        <w:t xml:space="preserve"> </w:t>
      </w:r>
      <w:r>
        <w:rPr>
          <w:color w:val="001F5F"/>
        </w:rPr>
        <w:t>a</w:t>
      </w:r>
      <w:r>
        <w:rPr>
          <w:color w:val="001F5F"/>
          <w:spacing w:val="-3"/>
        </w:rPr>
        <w:t xml:space="preserve"> </w:t>
      </w:r>
      <w:r>
        <w:rPr>
          <w:color w:val="001F5F"/>
        </w:rPr>
        <w:t>4.0</w:t>
      </w:r>
      <w:r>
        <w:rPr>
          <w:color w:val="001F5F"/>
          <w:spacing w:val="-6"/>
        </w:rPr>
        <w:t xml:space="preserve"> </w:t>
      </w:r>
      <w:r>
        <w:rPr>
          <w:color w:val="001F5F"/>
        </w:rPr>
        <w:t>credit</w:t>
      </w:r>
      <w:r>
        <w:rPr>
          <w:color w:val="001F5F"/>
          <w:spacing w:val="-4"/>
        </w:rPr>
        <w:t xml:space="preserve"> </w:t>
      </w:r>
      <w:r>
        <w:rPr>
          <w:color w:val="001F5F"/>
        </w:rPr>
        <w:t xml:space="preserve">course) </w:t>
      </w:r>
      <w:bookmarkStart w:id="0" w:name="Instructor_Information"/>
      <w:bookmarkEnd w:id="0"/>
      <w:r>
        <w:rPr>
          <w:color w:val="001F5F"/>
        </w:rPr>
        <w:t xml:space="preserve">In-person </w:t>
      </w:r>
      <w:proofErr w:type="gramStart"/>
      <w:r>
        <w:rPr>
          <w:color w:val="001F5F"/>
        </w:rPr>
        <w:t>format</w:t>
      </w:r>
      <w:proofErr w:type="gramEnd"/>
    </w:p>
    <w:p w14:paraId="124E4349" w14:textId="77777777" w:rsidR="003F54D7" w:rsidRDefault="003F54D7">
      <w:pPr>
        <w:pStyle w:val="BodyText"/>
        <w:spacing w:before="1"/>
        <w:rPr>
          <w:sz w:val="31"/>
        </w:rPr>
      </w:pPr>
    </w:p>
    <w:p w14:paraId="124E434A" w14:textId="77777777" w:rsidR="003F54D7" w:rsidRDefault="00DE7150">
      <w:pPr>
        <w:pStyle w:val="Heading1"/>
      </w:pPr>
      <w:r>
        <w:t>Instructor</w:t>
      </w:r>
      <w:r>
        <w:rPr>
          <w:spacing w:val="-17"/>
        </w:rPr>
        <w:t xml:space="preserve"> </w:t>
      </w:r>
      <w:r>
        <w:rPr>
          <w:spacing w:val="-2"/>
        </w:rPr>
        <w:t>Information</w:t>
      </w:r>
    </w:p>
    <w:p w14:paraId="374634F1" w14:textId="37377894" w:rsidR="00B71ACA" w:rsidRPr="00A22BC6" w:rsidRDefault="003E7584">
      <w:pPr>
        <w:pStyle w:val="BodyText"/>
        <w:spacing w:before="121"/>
        <w:ind w:left="140" w:right="6725"/>
      </w:pPr>
      <w:r w:rsidRPr="00A22BC6">
        <w:t>Terry Willis</w:t>
      </w:r>
    </w:p>
    <w:p w14:paraId="7ED93CD1" w14:textId="009A8EF1" w:rsidR="003E7584" w:rsidRPr="00754C1A" w:rsidRDefault="00AC6924">
      <w:pPr>
        <w:pStyle w:val="BodyText"/>
        <w:spacing w:before="121"/>
        <w:ind w:left="140" w:right="6725"/>
      </w:pPr>
      <w:r w:rsidRPr="00754C1A">
        <w:t>tlwillis5@aacc.edu</w:t>
      </w:r>
    </w:p>
    <w:p w14:paraId="4332AFDE" w14:textId="12E9B7AF" w:rsidR="00AC6924" w:rsidRPr="00754C1A" w:rsidRDefault="00AC6924">
      <w:pPr>
        <w:pStyle w:val="BodyText"/>
        <w:spacing w:before="121"/>
        <w:ind w:left="140" w:right="6725"/>
        <w:rPr>
          <w:color w:val="001F5F"/>
          <w:spacing w:val="-2"/>
        </w:rPr>
      </w:pPr>
      <w:r w:rsidRPr="00754C1A">
        <w:t>Or through Canvas email</w:t>
      </w:r>
    </w:p>
    <w:p w14:paraId="124E434C" w14:textId="21E33B60" w:rsidR="003F54D7" w:rsidRPr="00E56996" w:rsidRDefault="00A22BC6" w:rsidP="00A22BC6">
      <w:pPr>
        <w:pStyle w:val="BodyText"/>
        <w:spacing w:before="121"/>
        <w:ind w:left="140" w:right="6725"/>
      </w:pPr>
      <w:r w:rsidRPr="00E56996">
        <w:t>410-878-3291</w:t>
      </w:r>
    </w:p>
    <w:p w14:paraId="124E434F" w14:textId="28BE14A6" w:rsidR="003F54D7" w:rsidRPr="00E56996" w:rsidRDefault="00DE7150" w:rsidP="00B71ACA">
      <w:pPr>
        <w:pStyle w:val="BodyText"/>
        <w:tabs>
          <w:tab w:val="left" w:pos="2299"/>
          <w:tab w:val="left" w:pos="3739"/>
        </w:tabs>
        <w:spacing w:line="293" w:lineRule="exact"/>
        <w:ind w:left="140"/>
        <w:rPr>
          <w:rFonts w:ascii="Calibri"/>
        </w:rPr>
      </w:pPr>
      <w:r w:rsidRPr="00E56996">
        <w:t>Office</w:t>
      </w:r>
      <w:r w:rsidRPr="00E56996">
        <w:rPr>
          <w:spacing w:val="-5"/>
        </w:rPr>
        <w:t xml:space="preserve"> </w:t>
      </w:r>
      <w:r w:rsidRPr="00E56996">
        <w:rPr>
          <w:spacing w:val="-2"/>
        </w:rPr>
        <w:t>Hou</w:t>
      </w:r>
      <w:r w:rsidR="00046048" w:rsidRPr="00E56996">
        <w:rPr>
          <w:spacing w:val="-2"/>
        </w:rPr>
        <w:t xml:space="preserve">rs by appointment, prior to or following class.  </w:t>
      </w:r>
    </w:p>
    <w:p w14:paraId="32944689" w14:textId="77777777" w:rsidR="00B71ACA" w:rsidRPr="00E56996" w:rsidRDefault="00B71ACA" w:rsidP="00B71ACA">
      <w:pPr>
        <w:pStyle w:val="BodyText"/>
        <w:tabs>
          <w:tab w:val="left" w:pos="2299"/>
          <w:tab w:val="left" w:pos="3739"/>
        </w:tabs>
        <w:spacing w:line="293" w:lineRule="exact"/>
        <w:ind w:left="140"/>
        <w:rPr>
          <w:rFonts w:ascii="Calibri"/>
        </w:rPr>
      </w:pPr>
    </w:p>
    <w:p w14:paraId="124E4350" w14:textId="77777777" w:rsidR="003F54D7" w:rsidRDefault="00DE7150">
      <w:pPr>
        <w:pStyle w:val="BodyText"/>
        <w:ind w:left="140"/>
        <w:rPr>
          <w:rFonts w:ascii="Calibri"/>
        </w:rPr>
      </w:pPr>
      <w:r w:rsidRPr="00E56996">
        <w:rPr>
          <w:rFonts w:ascii="Calibri"/>
        </w:rPr>
        <w:t>Virtual</w:t>
      </w:r>
      <w:r w:rsidRPr="00E56996">
        <w:rPr>
          <w:rFonts w:ascii="Calibri"/>
          <w:spacing w:val="-1"/>
        </w:rPr>
        <w:t xml:space="preserve"> </w:t>
      </w:r>
      <w:r w:rsidRPr="00E56996">
        <w:rPr>
          <w:rFonts w:ascii="Calibri"/>
        </w:rPr>
        <w:t>office</w:t>
      </w:r>
      <w:r w:rsidRPr="00E56996">
        <w:rPr>
          <w:rFonts w:ascii="Calibri"/>
          <w:spacing w:val="-3"/>
        </w:rPr>
        <w:t xml:space="preserve"> </w:t>
      </w:r>
      <w:r w:rsidRPr="00E56996">
        <w:rPr>
          <w:rFonts w:ascii="Calibri"/>
        </w:rPr>
        <w:t>hours</w:t>
      </w:r>
      <w:r w:rsidRPr="00E56996">
        <w:rPr>
          <w:rFonts w:ascii="Calibri"/>
          <w:spacing w:val="-4"/>
        </w:rPr>
        <w:t xml:space="preserve"> </w:t>
      </w:r>
      <w:r w:rsidRPr="00E56996">
        <w:rPr>
          <w:rFonts w:ascii="Calibri"/>
        </w:rPr>
        <w:t>by</w:t>
      </w:r>
      <w:r w:rsidRPr="00E56996">
        <w:rPr>
          <w:rFonts w:ascii="Calibri"/>
          <w:spacing w:val="-2"/>
        </w:rPr>
        <w:t xml:space="preserve"> </w:t>
      </w:r>
      <w:r w:rsidRPr="00E56996">
        <w:rPr>
          <w:rFonts w:ascii="Calibri"/>
        </w:rPr>
        <w:t>appointment.</w:t>
      </w:r>
      <w:r w:rsidRPr="00E56996">
        <w:rPr>
          <w:rFonts w:ascii="Calibri"/>
          <w:spacing w:val="40"/>
        </w:rPr>
        <w:t xml:space="preserve"> </w:t>
      </w:r>
      <w:r w:rsidRPr="00E56996">
        <w:rPr>
          <w:rFonts w:ascii="Calibri"/>
        </w:rPr>
        <w:t>Please</w:t>
      </w:r>
      <w:r w:rsidRPr="00E56996">
        <w:rPr>
          <w:rFonts w:ascii="Calibri"/>
          <w:spacing w:val="-3"/>
        </w:rPr>
        <w:t xml:space="preserve"> </w:t>
      </w:r>
      <w:r w:rsidRPr="00E56996">
        <w:rPr>
          <w:rFonts w:ascii="Calibri"/>
        </w:rPr>
        <w:t>send</w:t>
      </w:r>
      <w:r w:rsidRPr="00E56996">
        <w:rPr>
          <w:rFonts w:ascii="Calibri"/>
          <w:spacing w:val="-3"/>
        </w:rPr>
        <w:t xml:space="preserve"> </w:t>
      </w:r>
      <w:r w:rsidRPr="00E56996">
        <w:rPr>
          <w:rFonts w:ascii="Calibri"/>
        </w:rPr>
        <w:t>me</w:t>
      </w:r>
      <w:r w:rsidRPr="00E56996">
        <w:rPr>
          <w:rFonts w:ascii="Calibri"/>
          <w:spacing w:val="-1"/>
        </w:rPr>
        <w:t xml:space="preserve"> </w:t>
      </w:r>
      <w:r w:rsidRPr="00E56996">
        <w:rPr>
          <w:rFonts w:ascii="Calibri"/>
        </w:rPr>
        <w:t>an</w:t>
      </w:r>
      <w:r w:rsidRPr="00E56996">
        <w:rPr>
          <w:rFonts w:ascii="Calibri"/>
          <w:spacing w:val="-3"/>
        </w:rPr>
        <w:t xml:space="preserve"> </w:t>
      </w:r>
      <w:r w:rsidRPr="00E56996">
        <w:rPr>
          <w:rFonts w:ascii="Calibri"/>
        </w:rPr>
        <w:t>email</w:t>
      </w:r>
      <w:r w:rsidRPr="00E56996">
        <w:rPr>
          <w:rFonts w:ascii="Calibri"/>
          <w:spacing w:val="-4"/>
        </w:rPr>
        <w:t xml:space="preserve"> </w:t>
      </w:r>
      <w:r w:rsidRPr="00E56996">
        <w:rPr>
          <w:rFonts w:ascii="Calibri"/>
        </w:rPr>
        <w:t>proposing</w:t>
      </w:r>
      <w:r w:rsidRPr="00E56996">
        <w:rPr>
          <w:rFonts w:ascii="Calibri"/>
          <w:spacing w:val="-2"/>
        </w:rPr>
        <w:t xml:space="preserve"> </w:t>
      </w:r>
      <w:r w:rsidRPr="00E56996">
        <w:rPr>
          <w:rFonts w:ascii="Calibri"/>
        </w:rPr>
        <w:t>a</w:t>
      </w:r>
      <w:r w:rsidRPr="00E56996">
        <w:rPr>
          <w:rFonts w:ascii="Calibri"/>
          <w:spacing w:val="-4"/>
        </w:rPr>
        <w:t xml:space="preserve"> </w:t>
      </w:r>
      <w:r w:rsidRPr="00E56996">
        <w:rPr>
          <w:rFonts w:ascii="Calibri"/>
        </w:rPr>
        <w:t>time</w:t>
      </w:r>
      <w:r w:rsidRPr="00E56996">
        <w:rPr>
          <w:rFonts w:ascii="Calibri"/>
          <w:spacing w:val="-3"/>
        </w:rPr>
        <w:t xml:space="preserve"> </w:t>
      </w:r>
      <w:r w:rsidRPr="00E56996">
        <w:rPr>
          <w:rFonts w:ascii="Calibri"/>
        </w:rPr>
        <w:t>to</w:t>
      </w:r>
      <w:r w:rsidRPr="00E56996">
        <w:rPr>
          <w:rFonts w:ascii="Calibri"/>
          <w:spacing w:val="-3"/>
        </w:rPr>
        <w:t xml:space="preserve"> </w:t>
      </w:r>
      <w:r w:rsidRPr="00E56996">
        <w:rPr>
          <w:rFonts w:ascii="Calibri"/>
        </w:rPr>
        <w:t>answer</w:t>
      </w:r>
      <w:r w:rsidRPr="00E56996">
        <w:rPr>
          <w:rFonts w:ascii="Calibri"/>
          <w:spacing w:val="-1"/>
        </w:rPr>
        <w:t xml:space="preserve"> </w:t>
      </w:r>
      <w:r w:rsidRPr="00E56996">
        <w:rPr>
          <w:rFonts w:ascii="Calibri"/>
        </w:rPr>
        <w:t>your questions. You should expect an answer to your email within 1 business day.</w:t>
      </w:r>
    </w:p>
    <w:p w14:paraId="124E4351" w14:textId="77777777" w:rsidR="003F54D7" w:rsidRDefault="003F54D7">
      <w:pPr>
        <w:pStyle w:val="BodyText"/>
        <w:spacing w:before="6"/>
        <w:rPr>
          <w:rFonts w:ascii="Calibri"/>
          <w:sz w:val="29"/>
        </w:rPr>
      </w:pPr>
    </w:p>
    <w:p w14:paraId="124E4352" w14:textId="77777777" w:rsidR="003F54D7" w:rsidRDefault="00DE7150">
      <w:pPr>
        <w:pStyle w:val="Heading1"/>
      </w:pPr>
      <w:bookmarkStart w:id="1" w:name="Student_Learning_Information"/>
      <w:bookmarkEnd w:id="1"/>
      <w:r>
        <w:rPr>
          <w:color w:val="001F5F"/>
        </w:rPr>
        <w:t>Student</w:t>
      </w:r>
      <w:r>
        <w:rPr>
          <w:color w:val="001F5F"/>
          <w:spacing w:val="-13"/>
        </w:rPr>
        <w:t xml:space="preserve"> </w:t>
      </w:r>
      <w:r>
        <w:rPr>
          <w:color w:val="001F5F"/>
        </w:rPr>
        <w:t>Learning</w:t>
      </w:r>
      <w:r>
        <w:rPr>
          <w:color w:val="001F5F"/>
          <w:spacing w:val="-12"/>
        </w:rPr>
        <w:t xml:space="preserve"> </w:t>
      </w:r>
      <w:r>
        <w:rPr>
          <w:color w:val="001F5F"/>
          <w:spacing w:val="-2"/>
        </w:rPr>
        <w:t>Information</w:t>
      </w:r>
    </w:p>
    <w:p w14:paraId="124E4353" w14:textId="77777777" w:rsidR="003F54D7" w:rsidRDefault="00DE7150">
      <w:pPr>
        <w:pStyle w:val="Heading2"/>
        <w:spacing w:before="240"/>
      </w:pPr>
      <w:bookmarkStart w:id="2" w:name="Course_Description"/>
      <w:bookmarkEnd w:id="2"/>
      <w:r>
        <w:rPr>
          <w:color w:val="001F5F"/>
        </w:rPr>
        <w:t>Course</w:t>
      </w:r>
      <w:r>
        <w:rPr>
          <w:color w:val="001F5F"/>
          <w:spacing w:val="-5"/>
        </w:rPr>
        <w:t xml:space="preserve"> </w:t>
      </w:r>
      <w:r>
        <w:rPr>
          <w:color w:val="001F5F"/>
          <w:spacing w:val="-2"/>
        </w:rPr>
        <w:t>Description</w:t>
      </w:r>
    </w:p>
    <w:p w14:paraId="124E4354" w14:textId="77777777" w:rsidR="003F54D7" w:rsidRDefault="00DE7150">
      <w:pPr>
        <w:pStyle w:val="BodyText"/>
        <w:spacing w:before="120"/>
        <w:ind w:left="139" w:right="166"/>
      </w:pPr>
      <w:r>
        <w:rPr>
          <w:color w:val="001F5F"/>
        </w:rPr>
        <w:t xml:space="preserve">This is the laboratory component of an introductory calculus-based physics course, targeted toward students entering fields </w:t>
      </w:r>
      <w:r>
        <w:rPr>
          <w:color w:val="1F3863"/>
        </w:rPr>
        <w:t>such as physics, chemistry, or engineering. You will learn and interact</w:t>
      </w:r>
      <w:r>
        <w:rPr>
          <w:color w:val="1F3863"/>
          <w:spacing w:val="-4"/>
        </w:rPr>
        <w:t xml:space="preserve"> </w:t>
      </w:r>
      <w:r>
        <w:rPr>
          <w:color w:val="1F3863"/>
        </w:rPr>
        <w:t>with</w:t>
      </w:r>
      <w:r>
        <w:rPr>
          <w:color w:val="1F3863"/>
          <w:spacing w:val="-3"/>
        </w:rPr>
        <w:t xml:space="preserve"> </w:t>
      </w:r>
      <w:r>
        <w:rPr>
          <w:color w:val="1F3863"/>
        </w:rPr>
        <w:t>classical</w:t>
      </w:r>
      <w:r>
        <w:rPr>
          <w:color w:val="1F3863"/>
          <w:spacing w:val="-3"/>
        </w:rPr>
        <w:t xml:space="preserve"> </w:t>
      </w:r>
      <w:proofErr w:type="gramStart"/>
      <w:r>
        <w:rPr>
          <w:color w:val="1F3863"/>
        </w:rPr>
        <w:t>mechanics</w:t>
      </w:r>
      <w:proofErr w:type="gramEnd"/>
      <w:r>
        <w:rPr>
          <w:color w:val="1F3863"/>
          <w:spacing w:val="-4"/>
        </w:rPr>
        <w:t xml:space="preserve"> </w:t>
      </w:r>
      <w:r>
        <w:rPr>
          <w:color w:val="1F3863"/>
        </w:rPr>
        <w:t>principles</w:t>
      </w:r>
      <w:r>
        <w:rPr>
          <w:color w:val="1F3863"/>
          <w:spacing w:val="-4"/>
        </w:rPr>
        <w:t xml:space="preserve"> </w:t>
      </w:r>
      <w:r>
        <w:rPr>
          <w:color w:val="1F3863"/>
        </w:rPr>
        <w:t>and</w:t>
      </w:r>
      <w:r>
        <w:rPr>
          <w:color w:val="1F3863"/>
          <w:spacing w:val="-5"/>
        </w:rPr>
        <w:t xml:space="preserve"> </w:t>
      </w:r>
      <w:r>
        <w:rPr>
          <w:color w:val="1F3863"/>
        </w:rPr>
        <w:t>their</w:t>
      </w:r>
      <w:r>
        <w:rPr>
          <w:color w:val="1F3863"/>
          <w:spacing w:val="-2"/>
        </w:rPr>
        <w:t xml:space="preserve"> </w:t>
      </w:r>
      <w:r>
        <w:rPr>
          <w:color w:val="1F3863"/>
        </w:rPr>
        <w:t>application</w:t>
      </w:r>
      <w:r>
        <w:rPr>
          <w:color w:val="1F3863"/>
          <w:spacing w:val="-3"/>
        </w:rPr>
        <w:t xml:space="preserve"> </w:t>
      </w:r>
      <w:r>
        <w:rPr>
          <w:color w:val="1F3863"/>
        </w:rPr>
        <w:t>to</w:t>
      </w:r>
      <w:r>
        <w:rPr>
          <w:color w:val="1F3863"/>
          <w:spacing w:val="-3"/>
        </w:rPr>
        <w:t xml:space="preserve"> </w:t>
      </w:r>
      <w:r>
        <w:rPr>
          <w:color w:val="1F3863"/>
        </w:rPr>
        <w:t>the</w:t>
      </w:r>
      <w:r>
        <w:rPr>
          <w:color w:val="1F3863"/>
          <w:spacing w:val="-3"/>
        </w:rPr>
        <w:t xml:space="preserve"> </w:t>
      </w:r>
      <w:r>
        <w:rPr>
          <w:color w:val="1F3863"/>
        </w:rPr>
        <w:t>mathematical</w:t>
      </w:r>
      <w:r>
        <w:rPr>
          <w:color w:val="1F3863"/>
          <w:spacing w:val="-3"/>
        </w:rPr>
        <w:t xml:space="preserve"> </w:t>
      </w:r>
      <w:r>
        <w:rPr>
          <w:color w:val="1F3863"/>
        </w:rPr>
        <w:t>analysis</w:t>
      </w:r>
      <w:r>
        <w:rPr>
          <w:color w:val="1F3863"/>
          <w:spacing w:val="-4"/>
        </w:rPr>
        <w:t xml:space="preserve"> </w:t>
      </w:r>
      <w:r>
        <w:rPr>
          <w:color w:val="1F3863"/>
        </w:rPr>
        <w:t>of physical problems. Topics include kinematics, laws of motion, force, momentum, energy, fluids and more.</w:t>
      </w:r>
    </w:p>
    <w:p w14:paraId="124E4355" w14:textId="77777777" w:rsidR="003F54D7" w:rsidRDefault="00DE7150">
      <w:pPr>
        <w:pStyle w:val="Heading2"/>
        <w:spacing w:before="239"/>
      </w:pPr>
      <w:bookmarkStart w:id="3" w:name="Prerequisites"/>
      <w:bookmarkEnd w:id="3"/>
      <w:r>
        <w:rPr>
          <w:color w:val="001F5F"/>
          <w:spacing w:val="-2"/>
        </w:rPr>
        <w:t>Prerequisites</w:t>
      </w:r>
    </w:p>
    <w:p w14:paraId="124E4356" w14:textId="77777777" w:rsidR="003F54D7" w:rsidRDefault="00DE7150">
      <w:pPr>
        <w:pStyle w:val="BodyText"/>
        <w:spacing w:before="121"/>
        <w:ind w:left="140"/>
      </w:pPr>
      <w:r>
        <w:t>Prerequisites</w:t>
      </w:r>
      <w:r>
        <w:rPr>
          <w:spacing w:val="-5"/>
        </w:rPr>
        <w:t xml:space="preserve"> </w:t>
      </w:r>
      <w:r>
        <w:t>include</w:t>
      </w:r>
      <w:r>
        <w:rPr>
          <w:spacing w:val="-4"/>
        </w:rPr>
        <w:t xml:space="preserve"> </w:t>
      </w:r>
      <w:r>
        <w:t>eligibility</w:t>
      </w:r>
      <w:r>
        <w:rPr>
          <w:spacing w:val="-4"/>
        </w:rPr>
        <w:t xml:space="preserve"> </w:t>
      </w:r>
      <w:r>
        <w:t>for</w:t>
      </w:r>
      <w:r>
        <w:rPr>
          <w:spacing w:val="-3"/>
        </w:rPr>
        <w:t xml:space="preserve"> </w:t>
      </w:r>
      <w:r>
        <w:t>ENG-101/ENG-101A.</w:t>
      </w:r>
      <w:r>
        <w:rPr>
          <w:spacing w:val="-4"/>
        </w:rPr>
        <w:t xml:space="preserve"> </w:t>
      </w:r>
      <w:r>
        <w:t>There</w:t>
      </w:r>
      <w:r>
        <w:rPr>
          <w:spacing w:val="-4"/>
        </w:rPr>
        <w:t xml:space="preserve"> </w:t>
      </w:r>
      <w:r>
        <w:t>is</w:t>
      </w:r>
      <w:r>
        <w:rPr>
          <w:spacing w:val="-5"/>
        </w:rPr>
        <w:t xml:space="preserve"> </w:t>
      </w:r>
      <w:r>
        <w:t>also</w:t>
      </w:r>
      <w:r>
        <w:rPr>
          <w:spacing w:val="-4"/>
        </w:rPr>
        <w:t xml:space="preserve"> </w:t>
      </w:r>
      <w:r>
        <w:t>a</w:t>
      </w:r>
      <w:r>
        <w:rPr>
          <w:spacing w:val="-3"/>
        </w:rPr>
        <w:t xml:space="preserve"> </w:t>
      </w:r>
      <w:r>
        <w:t>prerequisite</w:t>
      </w:r>
      <w:r>
        <w:rPr>
          <w:spacing w:val="-4"/>
        </w:rPr>
        <w:t xml:space="preserve"> </w:t>
      </w:r>
      <w:r>
        <w:t>for</w:t>
      </w:r>
      <w:r>
        <w:rPr>
          <w:spacing w:val="-3"/>
        </w:rPr>
        <w:t xml:space="preserve"> </w:t>
      </w:r>
      <w:r>
        <w:t xml:space="preserve">MAT- </w:t>
      </w:r>
      <w:bookmarkStart w:id="4" w:name="Course_Purpose_within_a_Program_of_Study"/>
      <w:bookmarkEnd w:id="4"/>
      <w:r>
        <w:t>191 (Calculus &amp; Analytic Geometry 1)</w:t>
      </w:r>
      <w:r>
        <w:rPr>
          <w:color w:val="1F3863"/>
        </w:rPr>
        <w:t>.</w:t>
      </w:r>
    </w:p>
    <w:p w14:paraId="124E4357" w14:textId="77777777" w:rsidR="003F54D7" w:rsidRDefault="00DE7150">
      <w:pPr>
        <w:pStyle w:val="Heading2"/>
        <w:spacing w:before="239"/>
      </w:pPr>
      <w:r>
        <w:rPr>
          <w:color w:val="001F5F"/>
        </w:rPr>
        <w:t>Course</w:t>
      </w:r>
      <w:r>
        <w:rPr>
          <w:color w:val="001F5F"/>
          <w:spacing w:val="-1"/>
        </w:rPr>
        <w:t xml:space="preserve"> </w:t>
      </w:r>
      <w:r>
        <w:rPr>
          <w:color w:val="001F5F"/>
        </w:rPr>
        <w:t>Purpose</w:t>
      </w:r>
      <w:r>
        <w:rPr>
          <w:color w:val="001F5F"/>
          <w:spacing w:val="-4"/>
        </w:rPr>
        <w:t xml:space="preserve"> </w:t>
      </w:r>
      <w:r>
        <w:rPr>
          <w:color w:val="001F5F"/>
        </w:rPr>
        <w:t>within</w:t>
      </w:r>
      <w:r>
        <w:rPr>
          <w:color w:val="001F5F"/>
          <w:spacing w:val="-3"/>
        </w:rPr>
        <w:t xml:space="preserve"> </w:t>
      </w:r>
      <w:r>
        <w:rPr>
          <w:color w:val="001F5F"/>
        </w:rPr>
        <w:t>a</w:t>
      </w:r>
      <w:r>
        <w:rPr>
          <w:color w:val="001F5F"/>
          <w:spacing w:val="-3"/>
        </w:rPr>
        <w:t xml:space="preserve"> </w:t>
      </w:r>
      <w:r>
        <w:rPr>
          <w:color w:val="001F5F"/>
        </w:rPr>
        <w:t>Program</w:t>
      </w:r>
      <w:r>
        <w:rPr>
          <w:color w:val="001F5F"/>
          <w:spacing w:val="-5"/>
        </w:rPr>
        <w:t xml:space="preserve"> </w:t>
      </w:r>
      <w:r>
        <w:rPr>
          <w:color w:val="001F5F"/>
        </w:rPr>
        <w:t>of</w:t>
      </w:r>
      <w:r>
        <w:rPr>
          <w:color w:val="001F5F"/>
          <w:spacing w:val="-3"/>
        </w:rPr>
        <w:t xml:space="preserve"> </w:t>
      </w:r>
      <w:r>
        <w:rPr>
          <w:color w:val="001F5F"/>
          <w:spacing w:val="-2"/>
        </w:rPr>
        <w:t>Study</w:t>
      </w:r>
    </w:p>
    <w:p w14:paraId="124E4358" w14:textId="77777777" w:rsidR="003F54D7" w:rsidRDefault="00DE7150">
      <w:pPr>
        <w:pStyle w:val="BodyText"/>
        <w:spacing w:before="120"/>
        <w:ind w:left="140" w:right="203"/>
      </w:pPr>
      <w:r>
        <w:rPr>
          <w:color w:val="1F3863"/>
        </w:rPr>
        <w:t>The primary goal for this course on classical mechanics is to develop in each of you the appreciation of the basic concepts of mechanics and the ability to analyze any problem in a simple</w:t>
      </w:r>
      <w:r>
        <w:rPr>
          <w:color w:val="1F3863"/>
          <w:spacing w:val="-3"/>
        </w:rPr>
        <w:t xml:space="preserve"> </w:t>
      </w:r>
      <w:r>
        <w:rPr>
          <w:color w:val="1F3863"/>
        </w:rPr>
        <w:t>and</w:t>
      </w:r>
      <w:r>
        <w:rPr>
          <w:color w:val="1F3863"/>
          <w:spacing w:val="-3"/>
        </w:rPr>
        <w:t xml:space="preserve"> </w:t>
      </w:r>
      <w:r>
        <w:rPr>
          <w:color w:val="1F3863"/>
        </w:rPr>
        <w:t>logical</w:t>
      </w:r>
      <w:r>
        <w:rPr>
          <w:color w:val="1F3863"/>
          <w:spacing w:val="-5"/>
        </w:rPr>
        <w:t xml:space="preserve"> </w:t>
      </w:r>
      <w:r>
        <w:rPr>
          <w:color w:val="1F3863"/>
        </w:rPr>
        <w:t>manner,</w:t>
      </w:r>
      <w:r>
        <w:rPr>
          <w:color w:val="1F3863"/>
          <w:spacing w:val="-3"/>
        </w:rPr>
        <w:t xml:space="preserve"> </w:t>
      </w:r>
      <w:r>
        <w:rPr>
          <w:color w:val="1F3863"/>
        </w:rPr>
        <w:t>applying</w:t>
      </w:r>
      <w:r>
        <w:rPr>
          <w:color w:val="1F3863"/>
          <w:spacing w:val="-2"/>
        </w:rPr>
        <w:t xml:space="preserve"> </w:t>
      </w:r>
      <w:r>
        <w:rPr>
          <w:color w:val="1F3863"/>
        </w:rPr>
        <w:t>to</w:t>
      </w:r>
      <w:r>
        <w:rPr>
          <w:color w:val="1F3863"/>
          <w:spacing w:val="-3"/>
        </w:rPr>
        <w:t xml:space="preserve"> </w:t>
      </w:r>
      <w:r>
        <w:rPr>
          <w:color w:val="1F3863"/>
        </w:rPr>
        <w:t>its</w:t>
      </w:r>
      <w:r>
        <w:rPr>
          <w:color w:val="1F3863"/>
          <w:spacing w:val="-4"/>
        </w:rPr>
        <w:t xml:space="preserve"> </w:t>
      </w:r>
      <w:r>
        <w:rPr>
          <w:color w:val="1F3863"/>
        </w:rPr>
        <w:t>solution</w:t>
      </w:r>
      <w:r>
        <w:rPr>
          <w:color w:val="1F3863"/>
          <w:spacing w:val="-1"/>
        </w:rPr>
        <w:t xml:space="preserve"> </w:t>
      </w:r>
      <w:r>
        <w:rPr>
          <w:color w:val="1F3863"/>
        </w:rPr>
        <w:t>a</w:t>
      </w:r>
      <w:r>
        <w:rPr>
          <w:color w:val="1F3863"/>
          <w:spacing w:val="-2"/>
        </w:rPr>
        <w:t xml:space="preserve"> </w:t>
      </w:r>
      <w:r>
        <w:rPr>
          <w:color w:val="1F3863"/>
        </w:rPr>
        <w:t>few,</w:t>
      </w:r>
      <w:r>
        <w:rPr>
          <w:color w:val="1F3863"/>
          <w:spacing w:val="-3"/>
        </w:rPr>
        <w:t xml:space="preserve"> </w:t>
      </w:r>
      <w:r>
        <w:rPr>
          <w:color w:val="1F3863"/>
        </w:rPr>
        <w:t>well-understood</w:t>
      </w:r>
      <w:r>
        <w:rPr>
          <w:color w:val="1F3863"/>
          <w:spacing w:val="-3"/>
        </w:rPr>
        <w:t xml:space="preserve"> </w:t>
      </w:r>
      <w:r>
        <w:rPr>
          <w:color w:val="1F3863"/>
        </w:rPr>
        <w:t>basic</w:t>
      </w:r>
      <w:r>
        <w:rPr>
          <w:color w:val="1F3863"/>
          <w:spacing w:val="-2"/>
        </w:rPr>
        <w:t xml:space="preserve"> </w:t>
      </w:r>
      <w:r>
        <w:rPr>
          <w:color w:val="1F3863"/>
        </w:rPr>
        <w:t>principles.</w:t>
      </w:r>
      <w:r>
        <w:rPr>
          <w:color w:val="1F3863"/>
          <w:spacing w:val="-3"/>
        </w:rPr>
        <w:t xml:space="preserve"> </w:t>
      </w:r>
      <w:r>
        <w:rPr>
          <w:color w:val="1F3863"/>
        </w:rPr>
        <w:t>This course is geared toward students entering ﬁelds such as physics, chemistry, engineering, etc.</w:t>
      </w:r>
    </w:p>
    <w:p w14:paraId="124E4359" w14:textId="77777777" w:rsidR="003F54D7" w:rsidRDefault="00DE7150">
      <w:pPr>
        <w:pStyle w:val="BodyText"/>
        <w:spacing w:before="1"/>
        <w:ind w:left="140" w:right="335"/>
      </w:pPr>
      <w:r>
        <w:rPr>
          <w:color w:val="1F3863"/>
        </w:rPr>
        <w:t>This</w:t>
      </w:r>
      <w:r>
        <w:rPr>
          <w:color w:val="1F3863"/>
          <w:spacing w:val="-4"/>
        </w:rPr>
        <w:t xml:space="preserve"> </w:t>
      </w:r>
      <w:r>
        <w:rPr>
          <w:color w:val="1F3863"/>
        </w:rPr>
        <w:t>course</w:t>
      </w:r>
      <w:r>
        <w:rPr>
          <w:color w:val="1F3863"/>
          <w:spacing w:val="-3"/>
        </w:rPr>
        <w:t xml:space="preserve"> </w:t>
      </w:r>
      <w:r>
        <w:rPr>
          <w:color w:val="1F3863"/>
        </w:rPr>
        <w:t>will</w:t>
      </w:r>
      <w:r>
        <w:rPr>
          <w:color w:val="1F3863"/>
          <w:spacing w:val="-3"/>
        </w:rPr>
        <w:t xml:space="preserve"> </w:t>
      </w:r>
      <w:r>
        <w:rPr>
          <w:color w:val="1F3863"/>
        </w:rPr>
        <w:t>also</w:t>
      </w:r>
      <w:r>
        <w:rPr>
          <w:color w:val="1F3863"/>
          <w:spacing w:val="-3"/>
        </w:rPr>
        <w:t xml:space="preserve"> </w:t>
      </w:r>
      <w:r>
        <w:rPr>
          <w:color w:val="1F3863"/>
        </w:rPr>
        <w:t>provide</w:t>
      </w:r>
      <w:r>
        <w:rPr>
          <w:color w:val="1F3863"/>
          <w:spacing w:val="-3"/>
        </w:rPr>
        <w:t xml:space="preserve"> </w:t>
      </w:r>
      <w:r>
        <w:rPr>
          <w:color w:val="1F3863"/>
        </w:rPr>
        <w:t>you</w:t>
      </w:r>
      <w:r>
        <w:rPr>
          <w:color w:val="1F3863"/>
          <w:spacing w:val="-3"/>
        </w:rPr>
        <w:t xml:space="preserve"> </w:t>
      </w:r>
      <w:r>
        <w:rPr>
          <w:color w:val="1F3863"/>
        </w:rPr>
        <w:t>with</w:t>
      </w:r>
      <w:r>
        <w:rPr>
          <w:color w:val="1F3863"/>
          <w:spacing w:val="-3"/>
        </w:rPr>
        <w:t xml:space="preserve"> </w:t>
      </w:r>
      <w:r>
        <w:rPr>
          <w:color w:val="1F3863"/>
        </w:rPr>
        <w:t>the</w:t>
      </w:r>
      <w:r>
        <w:rPr>
          <w:color w:val="1F3863"/>
          <w:spacing w:val="-3"/>
        </w:rPr>
        <w:t xml:space="preserve"> </w:t>
      </w:r>
      <w:r>
        <w:rPr>
          <w:color w:val="1F3863"/>
        </w:rPr>
        <w:t>opportunity</w:t>
      </w:r>
      <w:r>
        <w:rPr>
          <w:color w:val="1F3863"/>
          <w:spacing w:val="-2"/>
        </w:rPr>
        <w:t xml:space="preserve"> </w:t>
      </w:r>
      <w:r>
        <w:rPr>
          <w:color w:val="1F3863"/>
        </w:rPr>
        <w:t>to</w:t>
      </w:r>
      <w:r>
        <w:rPr>
          <w:color w:val="1F3863"/>
          <w:spacing w:val="-3"/>
        </w:rPr>
        <w:t xml:space="preserve"> </w:t>
      </w:r>
      <w:r>
        <w:rPr>
          <w:color w:val="1F3863"/>
        </w:rPr>
        <w:t>use</w:t>
      </w:r>
      <w:r>
        <w:rPr>
          <w:color w:val="1F3863"/>
          <w:spacing w:val="-3"/>
        </w:rPr>
        <w:t xml:space="preserve"> </w:t>
      </w:r>
      <w:r>
        <w:rPr>
          <w:color w:val="1F3863"/>
        </w:rPr>
        <w:t>(and</w:t>
      </w:r>
      <w:r>
        <w:rPr>
          <w:color w:val="1F3863"/>
          <w:spacing w:val="-3"/>
        </w:rPr>
        <w:t xml:space="preserve"> </w:t>
      </w:r>
      <w:r>
        <w:rPr>
          <w:color w:val="1F3863"/>
        </w:rPr>
        <w:t>practice)</w:t>
      </w:r>
      <w:r>
        <w:rPr>
          <w:color w:val="1F3863"/>
          <w:spacing w:val="-4"/>
        </w:rPr>
        <w:t xml:space="preserve"> </w:t>
      </w:r>
      <w:r>
        <w:rPr>
          <w:color w:val="1F3863"/>
        </w:rPr>
        <w:t>your</w:t>
      </w:r>
      <w:r>
        <w:rPr>
          <w:color w:val="1F3863"/>
          <w:spacing w:val="-2"/>
        </w:rPr>
        <w:t xml:space="preserve"> </w:t>
      </w:r>
      <w:r>
        <w:rPr>
          <w:color w:val="1F3863"/>
        </w:rPr>
        <w:t>calculus skills to solve real-world problems.</w:t>
      </w:r>
    </w:p>
    <w:p w14:paraId="124E435A" w14:textId="77777777" w:rsidR="003F54D7" w:rsidRDefault="003F54D7">
      <w:pPr>
        <w:sectPr w:rsidR="003F54D7" w:rsidSect="00696977">
          <w:headerReference w:type="default" r:id="rId8"/>
          <w:footerReference w:type="default" r:id="rId9"/>
          <w:type w:val="continuous"/>
          <w:pgSz w:w="12240" w:h="15840"/>
          <w:pgMar w:top="1880" w:right="1340" w:bottom="980" w:left="1300" w:header="520" w:footer="798" w:gutter="0"/>
          <w:pgNumType w:start="1"/>
          <w:cols w:space="720"/>
        </w:sectPr>
      </w:pPr>
    </w:p>
    <w:p w14:paraId="124E435B" w14:textId="77777777" w:rsidR="003F54D7" w:rsidRDefault="00DE7150">
      <w:pPr>
        <w:pStyle w:val="Heading2"/>
        <w:spacing w:before="95"/>
      </w:pPr>
      <w:bookmarkStart w:id="5" w:name="Learning_Outcomes"/>
      <w:bookmarkEnd w:id="5"/>
      <w:r>
        <w:rPr>
          <w:color w:val="001F5F"/>
        </w:rPr>
        <w:lastRenderedPageBreak/>
        <w:t>Learning</w:t>
      </w:r>
      <w:r>
        <w:rPr>
          <w:color w:val="001F5F"/>
          <w:spacing w:val="-7"/>
        </w:rPr>
        <w:t xml:space="preserve"> </w:t>
      </w:r>
      <w:r>
        <w:rPr>
          <w:color w:val="001F5F"/>
          <w:spacing w:val="-2"/>
        </w:rPr>
        <w:t>Outcomes</w:t>
      </w:r>
    </w:p>
    <w:p w14:paraId="124E435C" w14:textId="77777777" w:rsidR="003F54D7" w:rsidRDefault="00DE7150">
      <w:pPr>
        <w:pStyle w:val="BodyText"/>
        <w:spacing w:before="121"/>
        <w:ind w:left="140"/>
      </w:pPr>
      <w:r>
        <w:rPr>
          <w:color w:val="001F5F"/>
        </w:rPr>
        <w:t>By the</w:t>
      </w:r>
      <w:r>
        <w:rPr>
          <w:color w:val="001F5F"/>
          <w:spacing w:val="-1"/>
        </w:rPr>
        <w:t xml:space="preserve"> </w:t>
      </w:r>
      <w:r>
        <w:rPr>
          <w:color w:val="001F5F"/>
        </w:rPr>
        <w:t>end</w:t>
      </w:r>
      <w:r>
        <w:rPr>
          <w:color w:val="001F5F"/>
          <w:spacing w:val="-1"/>
        </w:rPr>
        <w:t xml:space="preserve"> </w:t>
      </w:r>
      <w:r>
        <w:rPr>
          <w:color w:val="001F5F"/>
        </w:rPr>
        <w:t>of</w:t>
      </w:r>
      <w:r>
        <w:rPr>
          <w:color w:val="001F5F"/>
          <w:spacing w:val="-1"/>
        </w:rPr>
        <w:t xml:space="preserve"> </w:t>
      </w:r>
      <w:r>
        <w:rPr>
          <w:color w:val="001F5F"/>
        </w:rPr>
        <w:t>this</w:t>
      </w:r>
      <w:r>
        <w:rPr>
          <w:color w:val="001F5F"/>
          <w:spacing w:val="-2"/>
        </w:rPr>
        <w:t xml:space="preserve"> </w:t>
      </w:r>
      <w:r>
        <w:rPr>
          <w:color w:val="001F5F"/>
        </w:rPr>
        <w:t>course,</w:t>
      </w:r>
      <w:r>
        <w:rPr>
          <w:color w:val="001F5F"/>
          <w:spacing w:val="-1"/>
        </w:rPr>
        <w:t xml:space="preserve"> </w:t>
      </w:r>
      <w:r>
        <w:rPr>
          <w:color w:val="001F5F"/>
        </w:rPr>
        <w:t>you</w:t>
      </w:r>
      <w:r>
        <w:rPr>
          <w:color w:val="001F5F"/>
          <w:spacing w:val="-1"/>
        </w:rPr>
        <w:t xml:space="preserve"> </w:t>
      </w:r>
      <w:r>
        <w:rPr>
          <w:color w:val="001F5F"/>
        </w:rPr>
        <w:t>will</w:t>
      </w:r>
      <w:r>
        <w:rPr>
          <w:color w:val="001F5F"/>
          <w:spacing w:val="-1"/>
        </w:rPr>
        <w:t xml:space="preserve"> </w:t>
      </w:r>
      <w:r>
        <w:rPr>
          <w:color w:val="001F5F"/>
        </w:rPr>
        <w:t>be</w:t>
      </w:r>
      <w:r>
        <w:rPr>
          <w:color w:val="001F5F"/>
          <w:spacing w:val="-3"/>
        </w:rPr>
        <w:t xml:space="preserve"> </w:t>
      </w:r>
      <w:r>
        <w:rPr>
          <w:color w:val="001F5F"/>
        </w:rPr>
        <w:t xml:space="preserve">able </w:t>
      </w:r>
      <w:r>
        <w:rPr>
          <w:color w:val="001F5F"/>
          <w:spacing w:val="-5"/>
        </w:rPr>
        <w:t>to:</w:t>
      </w:r>
    </w:p>
    <w:p w14:paraId="124E435D" w14:textId="77777777" w:rsidR="003F54D7" w:rsidRDefault="00DE7150">
      <w:pPr>
        <w:pStyle w:val="ListParagraph"/>
        <w:numPr>
          <w:ilvl w:val="0"/>
          <w:numId w:val="2"/>
        </w:numPr>
        <w:tabs>
          <w:tab w:val="left" w:pos="859"/>
        </w:tabs>
        <w:spacing w:before="121" w:line="296" w:lineRule="exact"/>
        <w:ind w:left="859" w:hanging="359"/>
        <w:rPr>
          <w:rFonts w:ascii="Symbol" w:hAnsi="Symbol"/>
          <w:color w:val="001F5F"/>
          <w:sz w:val="24"/>
        </w:rPr>
      </w:pPr>
      <w:r>
        <w:rPr>
          <w:color w:val="001F5F"/>
          <w:sz w:val="24"/>
        </w:rPr>
        <w:t>Apply</w:t>
      </w:r>
      <w:r>
        <w:rPr>
          <w:color w:val="001F5F"/>
          <w:spacing w:val="-4"/>
          <w:sz w:val="24"/>
        </w:rPr>
        <w:t xml:space="preserve"> </w:t>
      </w:r>
      <w:r>
        <w:rPr>
          <w:color w:val="001F5F"/>
          <w:sz w:val="24"/>
        </w:rPr>
        <w:t>the</w:t>
      </w:r>
      <w:r>
        <w:rPr>
          <w:color w:val="001F5F"/>
          <w:spacing w:val="-2"/>
          <w:sz w:val="24"/>
        </w:rPr>
        <w:t xml:space="preserve"> </w:t>
      </w:r>
      <w:r>
        <w:rPr>
          <w:color w:val="001F5F"/>
          <w:sz w:val="24"/>
        </w:rPr>
        <w:t>appropriate</w:t>
      </w:r>
      <w:r>
        <w:rPr>
          <w:color w:val="001F5F"/>
          <w:spacing w:val="-2"/>
          <w:sz w:val="24"/>
        </w:rPr>
        <w:t xml:space="preserve"> </w:t>
      </w:r>
      <w:r>
        <w:rPr>
          <w:color w:val="001F5F"/>
          <w:sz w:val="24"/>
        </w:rPr>
        <w:t>physical</w:t>
      </w:r>
      <w:r>
        <w:rPr>
          <w:color w:val="001F5F"/>
          <w:spacing w:val="-2"/>
          <w:sz w:val="24"/>
        </w:rPr>
        <w:t xml:space="preserve"> </w:t>
      </w:r>
      <w:r>
        <w:rPr>
          <w:color w:val="001F5F"/>
          <w:sz w:val="24"/>
        </w:rPr>
        <w:t>principles,</w:t>
      </w:r>
      <w:r>
        <w:rPr>
          <w:color w:val="001F5F"/>
          <w:spacing w:val="-2"/>
          <w:sz w:val="24"/>
        </w:rPr>
        <w:t xml:space="preserve"> </w:t>
      </w:r>
      <w:r>
        <w:rPr>
          <w:color w:val="001F5F"/>
          <w:sz w:val="24"/>
        </w:rPr>
        <w:t>as</w:t>
      </w:r>
      <w:r>
        <w:rPr>
          <w:color w:val="001F5F"/>
          <w:spacing w:val="-3"/>
          <w:sz w:val="24"/>
        </w:rPr>
        <w:t xml:space="preserve"> </w:t>
      </w:r>
      <w:r>
        <w:rPr>
          <w:color w:val="001F5F"/>
          <w:sz w:val="24"/>
        </w:rPr>
        <w:t>well</w:t>
      </w:r>
      <w:r>
        <w:rPr>
          <w:color w:val="001F5F"/>
          <w:spacing w:val="-3"/>
          <w:sz w:val="24"/>
        </w:rPr>
        <w:t xml:space="preserve"> </w:t>
      </w:r>
      <w:r>
        <w:rPr>
          <w:color w:val="001F5F"/>
          <w:sz w:val="24"/>
        </w:rPr>
        <w:t>as</w:t>
      </w:r>
      <w:r>
        <w:rPr>
          <w:color w:val="001F5F"/>
          <w:spacing w:val="-3"/>
          <w:sz w:val="24"/>
        </w:rPr>
        <w:t xml:space="preserve"> </w:t>
      </w:r>
      <w:r>
        <w:rPr>
          <w:color w:val="001F5F"/>
          <w:sz w:val="24"/>
        </w:rPr>
        <w:t>their</w:t>
      </w:r>
      <w:r>
        <w:rPr>
          <w:color w:val="001F5F"/>
          <w:spacing w:val="-1"/>
          <w:sz w:val="24"/>
        </w:rPr>
        <w:t xml:space="preserve"> </w:t>
      </w:r>
      <w:r>
        <w:rPr>
          <w:color w:val="001F5F"/>
          <w:sz w:val="24"/>
        </w:rPr>
        <w:t>limitations,</w:t>
      </w:r>
      <w:r>
        <w:rPr>
          <w:color w:val="001F5F"/>
          <w:spacing w:val="-2"/>
          <w:sz w:val="24"/>
        </w:rPr>
        <w:t xml:space="preserve"> </w:t>
      </w:r>
      <w:r>
        <w:rPr>
          <w:color w:val="001F5F"/>
          <w:sz w:val="24"/>
        </w:rPr>
        <w:t>to</w:t>
      </w:r>
      <w:r>
        <w:rPr>
          <w:color w:val="001F5F"/>
          <w:spacing w:val="-2"/>
          <w:sz w:val="24"/>
        </w:rPr>
        <w:t xml:space="preserve"> </w:t>
      </w:r>
      <w:r>
        <w:rPr>
          <w:color w:val="001F5F"/>
          <w:sz w:val="24"/>
        </w:rPr>
        <w:t>a</w:t>
      </w:r>
      <w:r>
        <w:rPr>
          <w:color w:val="001F5F"/>
          <w:spacing w:val="-1"/>
          <w:sz w:val="24"/>
        </w:rPr>
        <w:t xml:space="preserve"> </w:t>
      </w:r>
      <w:r>
        <w:rPr>
          <w:color w:val="001F5F"/>
          <w:sz w:val="24"/>
        </w:rPr>
        <w:t>given</w:t>
      </w:r>
      <w:r>
        <w:rPr>
          <w:color w:val="001F5F"/>
          <w:spacing w:val="-2"/>
          <w:sz w:val="24"/>
        </w:rPr>
        <w:t xml:space="preserve"> scenario.</w:t>
      </w:r>
    </w:p>
    <w:p w14:paraId="124E435E" w14:textId="77777777" w:rsidR="003F54D7" w:rsidRDefault="00DE7150">
      <w:pPr>
        <w:pStyle w:val="ListParagraph"/>
        <w:numPr>
          <w:ilvl w:val="0"/>
          <w:numId w:val="2"/>
        </w:numPr>
        <w:tabs>
          <w:tab w:val="left" w:pos="860"/>
        </w:tabs>
        <w:ind w:right="298"/>
        <w:rPr>
          <w:rFonts w:ascii="Symbol" w:hAnsi="Symbol"/>
          <w:color w:val="001F5F"/>
          <w:sz w:val="24"/>
        </w:rPr>
      </w:pPr>
      <w:r>
        <w:rPr>
          <w:color w:val="001F5F"/>
          <w:sz w:val="24"/>
        </w:rPr>
        <w:t>Translate</w:t>
      </w:r>
      <w:r>
        <w:rPr>
          <w:color w:val="001F5F"/>
          <w:spacing w:val="-3"/>
          <w:sz w:val="24"/>
        </w:rPr>
        <w:t xml:space="preserve"> </w:t>
      </w:r>
      <w:r>
        <w:rPr>
          <w:color w:val="001F5F"/>
          <w:sz w:val="24"/>
        </w:rPr>
        <w:t>a</w:t>
      </w:r>
      <w:r>
        <w:rPr>
          <w:color w:val="001F5F"/>
          <w:spacing w:val="-3"/>
          <w:sz w:val="24"/>
        </w:rPr>
        <w:t xml:space="preserve"> </w:t>
      </w:r>
      <w:r>
        <w:rPr>
          <w:color w:val="001F5F"/>
          <w:sz w:val="24"/>
        </w:rPr>
        <w:t>given</w:t>
      </w:r>
      <w:r>
        <w:rPr>
          <w:color w:val="001F5F"/>
          <w:spacing w:val="-5"/>
          <w:sz w:val="24"/>
        </w:rPr>
        <w:t xml:space="preserve"> </w:t>
      </w:r>
      <w:r>
        <w:rPr>
          <w:color w:val="001F5F"/>
          <w:sz w:val="24"/>
        </w:rPr>
        <w:t>physical</w:t>
      </w:r>
      <w:r>
        <w:rPr>
          <w:color w:val="001F5F"/>
          <w:spacing w:val="-5"/>
          <w:sz w:val="24"/>
        </w:rPr>
        <w:t xml:space="preserve"> </w:t>
      </w:r>
      <w:r>
        <w:rPr>
          <w:color w:val="001F5F"/>
          <w:sz w:val="24"/>
        </w:rPr>
        <w:t>situation</w:t>
      </w:r>
      <w:r>
        <w:rPr>
          <w:color w:val="001F5F"/>
          <w:spacing w:val="-3"/>
          <w:sz w:val="24"/>
        </w:rPr>
        <w:t xml:space="preserve"> </w:t>
      </w:r>
      <w:r>
        <w:rPr>
          <w:color w:val="001F5F"/>
          <w:sz w:val="24"/>
        </w:rPr>
        <w:t>or</w:t>
      </w:r>
      <w:r>
        <w:rPr>
          <w:color w:val="001F5F"/>
          <w:spacing w:val="-3"/>
          <w:sz w:val="24"/>
        </w:rPr>
        <w:t xml:space="preserve"> </w:t>
      </w:r>
      <w:r>
        <w:rPr>
          <w:color w:val="001F5F"/>
          <w:sz w:val="24"/>
        </w:rPr>
        <w:t>written</w:t>
      </w:r>
      <w:r>
        <w:rPr>
          <w:color w:val="001F5F"/>
          <w:spacing w:val="-3"/>
          <w:sz w:val="24"/>
        </w:rPr>
        <w:t xml:space="preserve"> </w:t>
      </w:r>
      <w:r>
        <w:rPr>
          <w:color w:val="001F5F"/>
          <w:sz w:val="24"/>
        </w:rPr>
        <w:t>problem</w:t>
      </w:r>
      <w:r>
        <w:rPr>
          <w:color w:val="001F5F"/>
          <w:spacing w:val="-3"/>
          <w:sz w:val="24"/>
        </w:rPr>
        <w:t xml:space="preserve"> </w:t>
      </w:r>
      <w:r>
        <w:rPr>
          <w:color w:val="001F5F"/>
          <w:sz w:val="24"/>
        </w:rPr>
        <w:t>into</w:t>
      </w:r>
      <w:r>
        <w:rPr>
          <w:color w:val="001F5F"/>
          <w:spacing w:val="-3"/>
          <w:sz w:val="24"/>
        </w:rPr>
        <w:t xml:space="preserve"> </w:t>
      </w:r>
      <w:r>
        <w:rPr>
          <w:color w:val="001F5F"/>
          <w:sz w:val="24"/>
        </w:rPr>
        <w:t>an</w:t>
      </w:r>
      <w:r>
        <w:rPr>
          <w:color w:val="001F5F"/>
          <w:spacing w:val="-3"/>
          <w:sz w:val="24"/>
        </w:rPr>
        <w:t xml:space="preserve"> </w:t>
      </w:r>
      <w:r>
        <w:rPr>
          <w:color w:val="001F5F"/>
          <w:sz w:val="24"/>
        </w:rPr>
        <w:t>organized</w:t>
      </w:r>
      <w:r>
        <w:rPr>
          <w:color w:val="001F5F"/>
          <w:spacing w:val="-3"/>
          <w:sz w:val="24"/>
        </w:rPr>
        <w:t xml:space="preserve"> </w:t>
      </w:r>
      <w:r>
        <w:rPr>
          <w:color w:val="001F5F"/>
          <w:sz w:val="24"/>
        </w:rPr>
        <w:t>solution</w:t>
      </w:r>
      <w:r>
        <w:rPr>
          <w:color w:val="001F5F"/>
          <w:spacing w:val="-3"/>
          <w:sz w:val="24"/>
        </w:rPr>
        <w:t xml:space="preserve"> </w:t>
      </w:r>
      <w:r>
        <w:rPr>
          <w:color w:val="001F5F"/>
          <w:sz w:val="24"/>
        </w:rPr>
        <w:t>map, including a diagram and a physics-based mathematical description.</w:t>
      </w:r>
    </w:p>
    <w:p w14:paraId="124E435F" w14:textId="77777777" w:rsidR="003F54D7" w:rsidRDefault="00DE7150">
      <w:pPr>
        <w:pStyle w:val="ListParagraph"/>
        <w:numPr>
          <w:ilvl w:val="0"/>
          <w:numId w:val="2"/>
        </w:numPr>
        <w:tabs>
          <w:tab w:val="left" w:pos="859"/>
        </w:tabs>
        <w:spacing w:line="245" w:lineRule="exact"/>
        <w:ind w:left="859" w:hanging="359"/>
        <w:rPr>
          <w:rFonts w:ascii="Symbol" w:hAnsi="Symbol"/>
          <w:color w:val="001F5F"/>
          <w:sz w:val="24"/>
        </w:rPr>
      </w:pPr>
      <w:r>
        <w:rPr>
          <w:color w:val="001F5F"/>
          <w:sz w:val="24"/>
        </w:rPr>
        <w:t>Apply</w:t>
      </w:r>
      <w:r>
        <w:rPr>
          <w:color w:val="001F5F"/>
          <w:spacing w:val="-4"/>
          <w:sz w:val="24"/>
        </w:rPr>
        <w:t xml:space="preserve"> </w:t>
      </w:r>
      <w:r>
        <w:rPr>
          <w:color w:val="001F5F"/>
          <w:sz w:val="24"/>
        </w:rPr>
        <w:t>physical</w:t>
      </w:r>
      <w:r>
        <w:rPr>
          <w:color w:val="001F5F"/>
          <w:spacing w:val="-3"/>
          <w:sz w:val="24"/>
        </w:rPr>
        <w:t xml:space="preserve"> </w:t>
      </w:r>
      <w:r>
        <w:rPr>
          <w:color w:val="001F5F"/>
          <w:sz w:val="24"/>
        </w:rPr>
        <w:t>models</w:t>
      </w:r>
      <w:r>
        <w:rPr>
          <w:color w:val="001F5F"/>
          <w:spacing w:val="-3"/>
          <w:sz w:val="24"/>
        </w:rPr>
        <w:t xml:space="preserve"> </w:t>
      </w:r>
      <w:r>
        <w:rPr>
          <w:color w:val="001F5F"/>
          <w:sz w:val="24"/>
        </w:rPr>
        <w:t>based</w:t>
      </w:r>
      <w:r>
        <w:rPr>
          <w:color w:val="001F5F"/>
          <w:spacing w:val="-3"/>
          <w:sz w:val="24"/>
        </w:rPr>
        <w:t xml:space="preserve"> </w:t>
      </w:r>
      <w:r>
        <w:rPr>
          <w:color w:val="001F5F"/>
          <w:sz w:val="24"/>
        </w:rPr>
        <w:t>on</w:t>
      </w:r>
      <w:r>
        <w:rPr>
          <w:color w:val="001F5F"/>
          <w:spacing w:val="-3"/>
          <w:sz w:val="24"/>
        </w:rPr>
        <w:t xml:space="preserve"> </w:t>
      </w:r>
      <w:r>
        <w:rPr>
          <w:color w:val="001F5F"/>
          <w:sz w:val="24"/>
        </w:rPr>
        <w:t>advanced</w:t>
      </w:r>
      <w:r>
        <w:rPr>
          <w:color w:val="001F5F"/>
          <w:spacing w:val="-2"/>
          <w:sz w:val="24"/>
        </w:rPr>
        <w:t xml:space="preserve"> </w:t>
      </w:r>
      <w:r>
        <w:rPr>
          <w:color w:val="001F5F"/>
          <w:sz w:val="24"/>
        </w:rPr>
        <w:t>mathematical</w:t>
      </w:r>
      <w:r>
        <w:rPr>
          <w:color w:val="001F5F"/>
          <w:spacing w:val="-3"/>
          <w:sz w:val="24"/>
        </w:rPr>
        <w:t xml:space="preserve"> </w:t>
      </w:r>
      <w:r>
        <w:rPr>
          <w:color w:val="001F5F"/>
          <w:sz w:val="24"/>
        </w:rPr>
        <w:t>techniques</w:t>
      </w:r>
      <w:r>
        <w:rPr>
          <w:color w:val="001F5F"/>
          <w:spacing w:val="-3"/>
          <w:sz w:val="24"/>
        </w:rPr>
        <w:t xml:space="preserve"> </w:t>
      </w:r>
      <w:r>
        <w:rPr>
          <w:color w:val="001F5F"/>
          <w:sz w:val="24"/>
        </w:rPr>
        <w:t>(including,</w:t>
      </w:r>
      <w:r>
        <w:rPr>
          <w:color w:val="001F5F"/>
          <w:spacing w:val="-3"/>
          <w:sz w:val="24"/>
        </w:rPr>
        <w:t xml:space="preserve"> </w:t>
      </w:r>
      <w:r>
        <w:rPr>
          <w:color w:val="001F5F"/>
          <w:sz w:val="24"/>
        </w:rPr>
        <w:t>but</w:t>
      </w:r>
      <w:r>
        <w:rPr>
          <w:color w:val="001F5F"/>
          <w:spacing w:val="-3"/>
          <w:sz w:val="24"/>
        </w:rPr>
        <w:t xml:space="preserve"> </w:t>
      </w:r>
      <w:r>
        <w:rPr>
          <w:color w:val="001F5F"/>
          <w:spacing w:val="-5"/>
          <w:sz w:val="24"/>
        </w:rPr>
        <w:t>not</w:t>
      </w:r>
    </w:p>
    <w:p w14:paraId="124E4360" w14:textId="77777777" w:rsidR="003F54D7" w:rsidRDefault="00DE7150">
      <w:pPr>
        <w:pStyle w:val="BodyText"/>
        <w:spacing w:before="7" w:line="218" w:lineRule="auto"/>
        <w:ind w:left="860" w:right="203"/>
      </w:pPr>
      <w:r>
        <w:rPr>
          <w:color w:val="001F5F"/>
        </w:rPr>
        <w:t>limited</w:t>
      </w:r>
      <w:r>
        <w:rPr>
          <w:color w:val="001F5F"/>
          <w:spacing w:val="-4"/>
        </w:rPr>
        <w:t xml:space="preserve"> </w:t>
      </w:r>
      <w:r>
        <w:rPr>
          <w:color w:val="001F5F"/>
        </w:rPr>
        <w:t>to,</w:t>
      </w:r>
      <w:r>
        <w:rPr>
          <w:color w:val="001F5F"/>
          <w:spacing w:val="-4"/>
        </w:rPr>
        <w:t xml:space="preserve"> </w:t>
      </w:r>
      <w:r>
        <w:rPr>
          <w:color w:val="001F5F"/>
        </w:rPr>
        <w:t>integral</w:t>
      </w:r>
      <w:r>
        <w:rPr>
          <w:color w:val="001F5F"/>
          <w:spacing w:val="-4"/>
        </w:rPr>
        <w:t xml:space="preserve"> </w:t>
      </w:r>
      <w:r>
        <w:rPr>
          <w:color w:val="001F5F"/>
        </w:rPr>
        <w:t>and</w:t>
      </w:r>
      <w:r>
        <w:rPr>
          <w:color w:val="001F5F"/>
          <w:spacing w:val="-6"/>
        </w:rPr>
        <w:t xml:space="preserve"> </w:t>
      </w:r>
      <w:r>
        <w:rPr>
          <w:color w:val="001F5F"/>
        </w:rPr>
        <w:t>differential</w:t>
      </w:r>
      <w:r>
        <w:rPr>
          <w:color w:val="001F5F"/>
          <w:spacing w:val="-4"/>
        </w:rPr>
        <w:t xml:space="preserve"> </w:t>
      </w:r>
      <w:r>
        <w:rPr>
          <w:color w:val="001F5F"/>
        </w:rPr>
        <w:t>calculus)</w:t>
      </w:r>
      <w:r>
        <w:rPr>
          <w:color w:val="001F5F"/>
          <w:spacing w:val="-5"/>
        </w:rPr>
        <w:t xml:space="preserve"> </w:t>
      </w:r>
      <w:r>
        <w:rPr>
          <w:color w:val="001F5F"/>
        </w:rPr>
        <w:t>to</w:t>
      </w:r>
      <w:r>
        <w:rPr>
          <w:color w:val="001F5F"/>
          <w:spacing w:val="-4"/>
        </w:rPr>
        <w:t xml:space="preserve"> </w:t>
      </w:r>
      <w:r>
        <w:rPr>
          <w:color w:val="001F5F"/>
        </w:rPr>
        <w:t>explain</w:t>
      </w:r>
      <w:r>
        <w:rPr>
          <w:color w:val="001F5F"/>
          <w:spacing w:val="-4"/>
        </w:rPr>
        <w:t xml:space="preserve"> </w:t>
      </w:r>
      <w:r>
        <w:rPr>
          <w:color w:val="001F5F"/>
        </w:rPr>
        <w:t>and/or</w:t>
      </w:r>
      <w:r>
        <w:rPr>
          <w:color w:val="001F5F"/>
          <w:spacing w:val="-3"/>
        </w:rPr>
        <w:t xml:space="preserve"> </w:t>
      </w:r>
      <w:r>
        <w:rPr>
          <w:color w:val="001F5F"/>
        </w:rPr>
        <w:t>predict</w:t>
      </w:r>
      <w:r>
        <w:rPr>
          <w:color w:val="001F5F"/>
          <w:spacing w:val="-5"/>
        </w:rPr>
        <w:t xml:space="preserve"> </w:t>
      </w:r>
      <w:r>
        <w:rPr>
          <w:color w:val="001F5F"/>
        </w:rPr>
        <w:t xml:space="preserve">physical </w:t>
      </w:r>
      <w:r>
        <w:rPr>
          <w:color w:val="001F5F"/>
          <w:spacing w:val="-2"/>
        </w:rPr>
        <w:t>phenomena.</w:t>
      </w:r>
    </w:p>
    <w:p w14:paraId="124E4361" w14:textId="77777777" w:rsidR="003F54D7" w:rsidRDefault="00DE7150">
      <w:pPr>
        <w:pStyle w:val="ListParagraph"/>
        <w:numPr>
          <w:ilvl w:val="0"/>
          <w:numId w:val="2"/>
        </w:numPr>
        <w:tabs>
          <w:tab w:val="left" w:pos="859"/>
        </w:tabs>
        <w:spacing w:line="256" w:lineRule="exact"/>
        <w:ind w:left="859" w:hanging="359"/>
        <w:rPr>
          <w:rFonts w:ascii="Symbol" w:hAnsi="Symbol"/>
          <w:color w:val="001F5F"/>
          <w:sz w:val="24"/>
        </w:rPr>
      </w:pPr>
      <w:r>
        <w:rPr>
          <w:color w:val="001F5F"/>
          <w:sz w:val="24"/>
        </w:rPr>
        <w:t>Set</w:t>
      </w:r>
      <w:r>
        <w:rPr>
          <w:color w:val="001F5F"/>
          <w:spacing w:val="-6"/>
          <w:sz w:val="24"/>
        </w:rPr>
        <w:t xml:space="preserve"> </w:t>
      </w:r>
      <w:r>
        <w:rPr>
          <w:color w:val="001F5F"/>
          <w:sz w:val="24"/>
        </w:rPr>
        <w:t>up</w:t>
      </w:r>
      <w:r>
        <w:rPr>
          <w:color w:val="001F5F"/>
          <w:spacing w:val="-2"/>
          <w:sz w:val="24"/>
        </w:rPr>
        <w:t xml:space="preserve"> </w:t>
      </w:r>
      <w:r>
        <w:rPr>
          <w:color w:val="001F5F"/>
          <w:sz w:val="24"/>
        </w:rPr>
        <w:t>experimental</w:t>
      </w:r>
      <w:r>
        <w:rPr>
          <w:color w:val="001F5F"/>
          <w:spacing w:val="-4"/>
          <w:sz w:val="24"/>
        </w:rPr>
        <w:t xml:space="preserve"> </w:t>
      </w:r>
      <w:r>
        <w:rPr>
          <w:color w:val="001F5F"/>
          <w:sz w:val="24"/>
        </w:rPr>
        <w:t>apparatus</w:t>
      </w:r>
      <w:r>
        <w:rPr>
          <w:color w:val="001F5F"/>
          <w:spacing w:val="-3"/>
          <w:sz w:val="24"/>
        </w:rPr>
        <w:t xml:space="preserve"> </w:t>
      </w:r>
      <w:r>
        <w:rPr>
          <w:color w:val="001F5F"/>
          <w:sz w:val="24"/>
        </w:rPr>
        <w:t>and</w:t>
      </w:r>
      <w:r>
        <w:rPr>
          <w:color w:val="001F5F"/>
          <w:spacing w:val="-3"/>
          <w:sz w:val="24"/>
        </w:rPr>
        <w:t xml:space="preserve"> </w:t>
      </w:r>
      <w:r>
        <w:rPr>
          <w:color w:val="001F5F"/>
          <w:sz w:val="24"/>
        </w:rPr>
        <w:t>acquire</w:t>
      </w:r>
      <w:r>
        <w:rPr>
          <w:color w:val="001F5F"/>
          <w:spacing w:val="-2"/>
          <w:sz w:val="24"/>
        </w:rPr>
        <w:t xml:space="preserve"> </w:t>
      </w:r>
      <w:r>
        <w:rPr>
          <w:color w:val="001F5F"/>
          <w:sz w:val="24"/>
        </w:rPr>
        <w:t>data</w:t>
      </w:r>
      <w:r>
        <w:rPr>
          <w:color w:val="001F5F"/>
          <w:spacing w:val="-1"/>
          <w:sz w:val="24"/>
        </w:rPr>
        <w:t xml:space="preserve"> </w:t>
      </w:r>
      <w:r>
        <w:rPr>
          <w:color w:val="001F5F"/>
          <w:sz w:val="24"/>
        </w:rPr>
        <w:t>to</w:t>
      </w:r>
      <w:r>
        <w:rPr>
          <w:color w:val="001F5F"/>
          <w:spacing w:val="-3"/>
          <w:sz w:val="24"/>
        </w:rPr>
        <w:t xml:space="preserve"> </w:t>
      </w:r>
      <w:r>
        <w:rPr>
          <w:color w:val="001F5F"/>
          <w:sz w:val="24"/>
        </w:rPr>
        <w:t>test</w:t>
      </w:r>
      <w:r>
        <w:rPr>
          <w:color w:val="001F5F"/>
          <w:spacing w:val="-3"/>
          <w:sz w:val="24"/>
        </w:rPr>
        <w:t xml:space="preserve"> </w:t>
      </w:r>
      <w:r>
        <w:rPr>
          <w:color w:val="001F5F"/>
          <w:sz w:val="24"/>
        </w:rPr>
        <w:t>a</w:t>
      </w:r>
      <w:r>
        <w:rPr>
          <w:color w:val="001F5F"/>
          <w:spacing w:val="-1"/>
          <w:sz w:val="24"/>
        </w:rPr>
        <w:t xml:space="preserve"> </w:t>
      </w:r>
      <w:r>
        <w:rPr>
          <w:color w:val="001F5F"/>
          <w:sz w:val="24"/>
        </w:rPr>
        <w:t>scientific</w:t>
      </w:r>
      <w:r>
        <w:rPr>
          <w:color w:val="001F5F"/>
          <w:spacing w:val="-1"/>
          <w:sz w:val="24"/>
        </w:rPr>
        <w:t xml:space="preserve"> </w:t>
      </w:r>
      <w:r>
        <w:rPr>
          <w:color w:val="001F5F"/>
          <w:spacing w:val="-2"/>
          <w:sz w:val="24"/>
        </w:rPr>
        <w:t>hypothesis.</w:t>
      </w:r>
    </w:p>
    <w:p w14:paraId="124E4362" w14:textId="77777777" w:rsidR="003F54D7" w:rsidRDefault="00DE7150">
      <w:pPr>
        <w:pStyle w:val="ListParagraph"/>
        <w:numPr>
          <w:ilvl w:val="0"/>
          <w:numId w:val="2"/>
        </w:numPr>
        <w:tabs>
          <w:tab w:val="left" w:pos="860"/>
        </w:tabs>
        <w:ind w:right="263"/>
        <w:rPr>
          <w:rFonts w:ascii="Symbol" w:hAnsi="Symbol"/>
          <w:color w:val="1F3863"/>
          <w:sz w:val="24"/>
        </w:rPr>
      </w:pPr>
      <w:r>
        <w:rPr>
          <w:color w:val="1F3863"/>
          <w:sz w:val="24"/>
        </w:rPr>
        <w:t>Perform</w:t>
      </w:r>
      <w:r>
        <w:rPr>
          <w:color w:val="1F3863"/>
          <w:spacing w:val="-4"/>
          <w:sz w:val="24"/>
        </w:rPr>
        <w:t xml:space="preserve"> </w:t>
      </w:r>
      <w:r>
        <w:rPr>
          <w:color w:val="1F3863"/>
          <w:sz w:val="24"/>
        </w:rPr>
        <w:t>experimental</w:t>
      </w:r>
      <w:r>
        <w:rPr>
          <w:color w:val="1F3863"/>
          <w:spacing w:val="-4"/>
          <w:sz w:val="24"/>
        </w:rPr>
        <w:t xml:space="preserve"> </w:t>
      </w:r>
      <w:r>
        <w:rPr>
          <w:color w:val="1F3863"/>
          <w:sz w:val="24"/>
        </w:rPr>
        <w:t>analysis</w:t>
      </w:r>
      <w:r>
        <w:rPr>
          <w:color w:val="1F3863"/>
          <w:spacing w:val="-5"/>
          <w:sz w:val="24"/>
        </w:rPr>
        <w:t xml:space="preserve"> </w:t>
      </w:r>
      <w:proofErr w:type="gramStart"/>
      <w:r>
        <w:rPr>
          <w:color w:val="1F3863"/>
          <w:sz w:val="24"/>
        </w:rPr>
        <w:t>including:</w:t>
      </w:r>
      <w:proofErr w:type="gramEnd"/>
      <w:r>
        <w:rPr>
          <w:color w:val="1F3863"/>
          <w:spacing w:val="-4"/>
          <w:sz w:val="24"/>
        </w:rPr>
        <w:t xml:space="preserve"> </w:t>
      </w:r>
      <w:r>
        <w:rPr>
          <w:color w:val="1F3863"/>
          <w:sz w:val="24"/>
        </w:rPr>
        <w:t>analyze</w:t>
      </w:r>
      <w:r>
        <w:rPr>
          <w:color w:val="1F3863"/>
          <w:spacing w:val="-4"/>
          <w:sz w:val="24"/>
        </w:rPr>
        <w:t xml:space="preserve"> </w:t>
      </w:r>
      <w:r>
        <w:rPr>
          <w:color w:val="1F3863"/>
          <w:sz w:val="24"/>
        </w:rPr>
        <w:t>data</w:t>
      </w:r>
      <w:r>
        <w:rPr>
          <w:color w:val="1F3863"/>
          <w:spacing w:val="-3"/>
          <w:sz w:val="24"/>
        </w:rPr>
        <w:t xml:space="preserve"> </w:t>
      </w:r>
      <w:r>
        <w:rPr>
          <w:color w:val="1F3863"/>
          <w:sz w:val="24"/>
        </w:rPr>
        <w:t>using</w:t>
      </w:r>
      <w:r>
        <w:rPr>
          <w:color w:val="1F3863"/>
          <w:spacing w:val="-3"/>
          <w:sz w:val="24"/>
        </w:rPr>
        <w:t xml:space="preserve"> </w:t>
      </w:r>
      <w:r>
        <w:rPr>
          <w:color w:val="1F3863"/>
          <w:sz w:val="24"/>
        </w:rPr>
        <w:t>spreadsheets,</w:t>
      </w:r>
      <w:r>
        <w:rPr>
          <w:color w:val="1F3863"/>
          <w:spacing w:val="-4"/>
          <w:sz w:val="24"/>
        </w:rPr>
        <w:t xml:space="preserve"> </w:t>
      </w:r>
      <w:r>
        <w:rPr>
          <w:color w:val="1F3863"/>
          <w:sz w:val="24"/>
        </w:rPr>
        <w:t>linearize</w:t>
      </w:r>
      <w:r>
        <w:rPr>
          <w:color w:val="1F3863"/>
          <w:spacing w:val="-6"/>
          <w:sz w:val="24"/>
        </w:rPr>
        <w:t xml:space="preserve"> </w:t>
      </w:r>
      <w:r>
        <w:rPr>
          <w:color w:val="1F3863"/>
          <w:sz w:val="24"/>
        </w:rPr>
        <w:t>data, correctly interpret trend-lines/curves, and perform error analysis/propagation.</w:t>
      </w:r>
    </w:p>
    <w:p w14:paraId="124E4363" w14:textId="77777777" w:rsidR="003F54D7" w:rsidRDefault="00DE7150">
      <w:pPr>
        <w:pStyle w:val="ListParagraph"/>
        <w:numPr>
          <w:ilvl w:val="0"/>
          <w:numId w:val="2"/>
        </w:numPr>
        <w:tabs>
          <w:tab w:val="left" w:pos="860"/>
        </w:tabs>
        <w:spacing w:line="276" w:lineRule="exact"/>
        <w:ind w:right="873"/>
        <w:rPr>
          <w:rFonts w:ascii="Symbol" w:hAnsi="Symbol"/>
          <w:color w:val="001F5F"/>
          <w:sz w:val="24"/>
        </w:rPr>
      </w:pPr>
      <w:r>
        <w:rPr>
          <w:color w:val="001F5F"/>
          <w:sz w:val="24"/>
        </w:rPr>
        <w:t>Communicate</w:t>
      </w:r>
      <w:r>
        <w:rPr>
          <w:color w:val="001F5F"/>
          <w:spacing w:val="-6"/>
          <w:sz w:val="24"/>
        </w:rPr>
        <w:t xml:space="preserve"> </w:t>
      </w:r>
      <w:r>
        <w:rPr>
          <w:color w:val="001F5F"/>
          <w:sz w:val="24"/>
        </w:rPr>
        <w:t>appropriate</w:t>
      </w:r>
      <w:r>
        <w:rPr>
          <w:color w:val="001F5F"/>
          <w:spacing w:val="-6"/>
          <w:sz w:val="24"/>
        </w:rPr>
        <w:t xml:space="preserve"> </w:t>
      </w:r>
      <w:r>
        <w:rPr>
          <w:color w:val="001F5F"/>
          <w:sz w:val="24"/>
        </w:rPr>
        <w:t>experimental</w:t>
      </w:r>
      <w:r>
        <w:rPr>
          <w:color w:val="001F5F"/>
          <w:spacing w:val="-6"/>
          <w:sz w:val="24"/>
        </w:rPr>
        <w:t xml:space="preserve"> </w:t>
      </w:r>
      <w:r>
        <w:rPr>
          <w:color w:val="001F5F"/>
          <w:sz w:val="24"/>
        </w:rPr>
        <w:t>conclusions</w:t>
      </w:r>
      <w:r>
        <w:rPr>
          <w:color w:val="001F5F"/>
          <w:spacing w:val="-7"/>
          <w:sz w:val="24"/>
        </w:rPr>
        <w:t xml:space="preserve"> </w:t>
      </w:r>
      <w:r>
        <w:rPr>
          <w:color w:val="001F5F"/>
          <w:sz w:val="24"/>
        </w:rPr>
        <w:t>based</w:t>
      </w:r>
      <w:r>
        <w:rPr>
          <w:color w:val="001F5F"/>
          <w:spacing w:val="-6"/>
          <w:sz w:val="24"/>
        </w:rPr>
        <w:t xml:space="preserve"> </w:t>
      </w:r>
      <w:r>
        <w:rPr>
          <w:color w:val="001F5F"/>
          <w:sz w:val="24"/>
        </w:rPr>
        <w:t>on</w:t>
      </w:r>
      <w:r>
        <w:rPr>
          <w:color w:val="001F5F"/>
          <w:spacing w:val="-6"/>
          <w:sz w:val="24"/>
        </w:rPr>
        <w:t xml:space="preserve"> </w:t>
      </w:r>
      <w:r>
        <w:rPr>
          <w:color w:val="001F5F"/>
          <w:sz w:val="24"/>
        </w:rPr>
        <w:t>underlying</w:t>
      </w:r>
      <w:r>
        <w:rPr>
          <w:color w:val="001F5F"/>
          <w:spacing w:val="-5"/>
          <w:sz w:val="24"/>
        </w:rPr>
        <w:t xml:space="preserve"> </w:t>
      </w:r>
      <w:r>
        <w:rPr>
          <w:color w:val="001F5F"/>
          <w:sz w:val="24"/>
        </w:rPr>
        <w:t xml:space="preserve">physics </w:t>
      </w:r>
      <w:bookmarkStart w:id="6" w:name="Course_Materials"/>
      <w:bookmarkEnd w:id="6"/>
      <w:r>
        <w:rPr>
          <w:color w:val="001F5F"/>
          <w:sz w:val="24"/>
        </w:rPr>
        <w:t>principles and mathematical, graphical, and statistical analysis tools.</w:t>
      </w:r>
    </w:p>
    <w:p w14:paraId="124E4364" w14:textId="77777777" w:rsidR="003F54D7" w:rsidRDefault="003F54D7">
      <w:pPr>
        <w:pStyle w:val="BodyText"/>
        <w:spacing w:before="10"/>
        <w:rPr>
          <w:sz w:val="30"/>
        </w:rPr>
      </w:pPr>
    </w:p>
    <w:p w14:paraId="124E4365" w14:textId="77777777" w:rsidR="003F54D7" w:rsidRDefault="00DE7150">
      <w:pPr>
        <w:pStyle w:val="Heading1"/>
      </w:pPr>
      <w:r>
        <w:rPr>
          <w:color w:val="001F5F"/>
        </w:rPr>
        <w:t>Course</w:t>
      </w:r>
      <w:r>
        <w:rPr>
          <w:color w:val="001F5F"/>
          <w:spacing w:val="-12"/>
        </w:rPr>
        <w:t xml:space="preserve"> </w:t>
      </w:r>
      <w:r>
        <w:rPr>
          <w:color w:val="001F5F"/>
          <w:spacing w:val="-2"/>
        </w:rPr>
        <w:t>Materials</w:t>
      </w:r>
    </w:p>
    <w:p w14:paraId="124E4366" w14:textId="77777777" w:rsidR="003F54D7" w:rsidRDefault="00DE7150">
      <w:pPr>
        <w:pStyle w:val="Heading2"/>
        <w:spacing w:before="238"/>
      </w:pPr>
      <w:bookmarkStart w:id="7" w:name="Required_and_Recommended_Texts,_Readings"/>
      <w:bookmarkEnd w:id="7"/>
      <w:r>
        <w:rPr>
          <w:color w:val="001F5F"/>
        </w:rPr>
        <w:t>Required</w:t>
      </w:r>
      <w:r>
        <w:rPr>
          <w:color w:val="001F5F"/>
          <w:spacing w:val="-7"/>
        </w:rPr>
        <w:t xml:space="preserve"> </w:t>
      </w:r>
      <w:r>
        <w:rPr>
          <w:color w:val="001F5F"/>
        </w:rPr>
        <w:t>and</w:t>
      </w:r>
      <w:r>
        <w:rPr>
          <w:color w:val="001F5F"/>
          <w:spacing w:val="-4"/>
        </w:rPr>
        <w:t xml:space="preserve"> </w:t>
      </w:r>
      <w:r>
        <w:rPr>
          <w:color w:val="001F5F"/>
        </w:rPr>
        <w:t>Recommended</w:t>
      </w:r>
      <w:r>
        <w:rPr>
          <w:color w:val="001F5F"/>
          <w:spacing w:val="-5"/>
        </w:rPr>
        <w:t xml:space="preserve"> </w:t>
      </w:r>
      <w:r>
        <w:rPr>
          <w:color w:val="001F5F"/>
        </w:rPr>
        <w:t>Texts,</w:t>
      </w:r>
      <w:r>
        <w:rPr>
          <w:color w:val="001F5F"/>
          <w:spacing w:val="-4"/>
        </w:rPr>
        <w:t xml:space="preserve"> </w:t>
      </w:r>
      <w:r>
        <w:rPr>
          <w:color w:val="001F5F"/>
        </w:rPr>
        <w:t>Readings,</w:t>
      </w:r>
      <w:r>
        <w:rPr>
          <w:color w:val="001F5F"/>
          <w:spacing w:val="-5"/>
        </w:rPr>
        <w:t xml:space="preserve"> </w:t>
      </w:r>
      <w:r>
        <w:rPr>
          <w:color w:val="001F5F"/>
        </w:rPr>
        <w:t>and</w:t>
      </w:r>
      <w:r>
        <w:rPr>
          <w:color w:val="001F5F"/>
          <w:spacing w:val="-4"/>
        </w:rPr>
        <w:t xml:space="preserve"> </w:t>
      </w:r>
      <w:r>
        <w:rPr>
          <w:color w:val="001F5F"/>
          <w:spacing w:val="-2"/>
        </w:rPr>
        <w:t>Resources</w:t>
      </w:r>
    </w:p>
    <w:p w14:paraId="124E4367" w14:textId="77777777" w:rsidR="003F54D7" w:rsidRDefault="003F54D7">
      <w:pPr>
        <w:pStyle w:val="BodyText"/>
        <w:spacing w:before="4"/>
        <w:rPr>
          <w:b/>
          <w:i/>
          <w:sz w:val="34"/>
        </w:rPr>
      </w:pPr>
    </w:p>
    <w:p w14:paraId="124E4368" w14:textId="77777777" w:rsidR="003F54D7" w:rsidRDefault="00DE7150">
      <w:pPr>
        <w:pStyle w:val="BodyText"/>
        <w:ind w:left="140" w:right="203"/>
      </w:pPr>
      <w:r>
        <w:rPr>
          <w:b/>
          <w:color w:val="001F5F"/>
        </w:rPr>
        <w:t>Lab</w:t>
      </w:r>
      <w:r>
        <w:rPr>
          <w:b/>
          <w:color w:val="001F5F"/>
          <w:spacing w:val="-4"/>
        </w:rPr>
        <w:t xml:space="preserve"> </w:t>
      </w:r>
      <w:r>
        <w:rPr>
          <w:b/>
          <w:color w:val="001F5F"/>
        </w:rPr>
        <w:t>Manual</w:t>
      </w:r>
      <w:r>
        <w:rPr>
          <w:color w:val="001F5F"/>
        </w:rPr>
        <w:t>:</w:t>
      </w:r>
      <w:r>
        <w:rPr>
          <w:color w:val="001F5F"/>
          <w:spacing w:val="40"/>
        </w:rPr>
        <w:t xml:space="preserve"> </w:t>
      </w:r>
      <w:r>
        <w:rPr>
          <w:color w:val="001F5F"/>
        </w:rPr>
        <w:t>Physics</w:t>
      </w:r>
      <w:r>
        <w:rPr>
          <w:color w:val="001F5F"/>
          <w:spacing w:val="-4"/>
        </w:rPr>
        <w:t xml:space="preserve"> </w:t>
      </w:r>
      <w:r>
        <w:rPr>
          <w:color w:val="001F5F"/>
        </w:rPr>
        <w:t>211</w:t>
      </w:r>
      <w:r>
        <w:rPr>
          <w:color w:val="001F5F"/>
          <w:spacing w:val="-3"/>
        </w:rPr>
        <w:t xml:space="preserve"> </w:t>
      </w:r>
      <w:r>
        <w:rPr>
          <w:color w:val="001F5F"/>
        </w:rPr>
        <w:t>Lab</w:t>
      </w:r>
      <w:r>
        <w:rPr>
          <w:color w:val="001F5F"/>
          <w:spacing w:val="-3"/>
        </w:rPr>
        <w:t xml:space="preserve"> </w:t>
      </w:r>
      <w:r>
        <w:rPr>
          <w:color w:val="001F5F"/>
        </w:rPr>
        <w:t>Manual</w:t>
      </w:r>
      <w:r>
        <w:rPr>
          <w:color w:val="001F5F"/>
          <w:spacing w:val="-4"/>
        </w:rPr>
        <w:t xml:space="preserve"> </w:t>
      </w:r>
      <w:r>
        <w:rPr>
          <w:color w:val="001F5F"/>
        </w:rPr>
        <w:t>(Spring</w:t>
      </w:r>
      <w:r>
        <w:rPr>
          <w:color w:val="001F5F"/>
          <w:spacing w:val="-2"/>
        </w:rPr>
        <w:t xml:space="preserve"> </w:t>
      </w:r>
      <w:r>
        <w:rPr>
          <w:color w:val="001F5F"/>
        </w:rPr>
        <w:t>2023</w:t>
      </w:r>
      <w:r>
        <w:rPr>
          <w:color w:val="001F5F"/>
          <w:spacing w:val="-3"/>
        </w:rPr>
        <w:t xml:space="preserve"> </w:t>
      </w:r>
      <w:r>
        <w:rPr>
          <w:color w:val="001F5F"/>
        </w:rPr>
        <w:t>edition);</w:t>
      </w:r>
      <w:r>
        <w:rPr>
          <w:color w:val="001F5F"/>
          <w:spacing w:val="-3"/>
        </w:rPr>
        <w:t xml:space="preserve"> </w:t>
      </w:r>
      <w:r>
        <w:rPr>
          <w:color w:val="001F5F"/>
        </w:rPr>
        <w:t>an</w:t>
      </w:r>
      <w:r>
        <w:rPr>
          <w:color w:val="001F5F"/>
          <w:spacing w:val="-3"/>
        </w:rPr>
        <w:t xml:space="preserve"> </w:t>
      </w:r>
      <w:r>
        <w:rPr>
          <w:color w:val="001F5F"/>
        </w:rPr>
        <w:t>electronic</w:t>
      </w:r>
      <w:r>
        <w:rPr>
          <w:color w:val="001F5F"/>
          <w:spacing w:val="-4"/>
        </w:rPr>
        <w:t xml:space="preserve"> </w:t>
      </w:r>
      <w:r>
        <w:rPr>
          <w:color w:val="001F5F"/>
        </w:rPr>
        <w:t>copy</w:t>
      </w:r>
      <w:r>
        <w:rPr>
          <w:color w:val="001F5F"/>
          <w:spacing w:val="-2"/>
        </w:rPr>
        <w:t xml:space="preserve"> </w:t>
      </w:r>
      <w:r>
        <w:rPr>
          <w:color w:val="001F5F"/>
        </w:rPr>
        <w:t>will</w:t>
      </w:r>
      <w:r>
        <w:rPr>
          <w:color w:val="001F5F"/>
          <w:spacing w:val="-3"/>
        </w:rPr>
        <w:t xml:space="preserve"> </w:t>
      </w:r>
      <w:r>
        <w:rPr>
          <w:color w:val="001F5F"/>
        </w:rPr>
        <w:t>be provided on the course Canvas site.</w:t>
      </w:r>
      <w:r>
        <w:rPr>
          <w:color w:val="001F5F"/>
          <w:spacing w:val="40"/>
        </w:rPr>
        <w:t xml:space="preserve"> </w:t>
      </w:r>
      <w:r>
        <w:rPr>
          <w:color w:val="001F5F"/>
        </w:rPr>
        <w:t>Hard copies will be available in DRGN 203.</w:t>
      </w:r>
    </w:p>
    <w:p w14:paraId="124E4369" w14:textId="77777777" w:rsidR="003F54D7" w:rsidRDefault="00DE7150">
      <w:pPr>
        <w:pStyle w:val="BodyText"/>
        <w:spacing w:before="120"/>
        <w:ind w:left="140" w:right="166"/>
      </w:pPr>
      <w:r>
        <w:rPr>
          <w:b/>
          <w:color w:val="001F5F"/>
        </w:rPr>
        <w:t xml:space="preserve">Other Documents and Media: </w:t>
      </w:r>
      <w:r>
        <w:rPr>
          <w:color w:val="001F5F"/>
        </w:rPr>
        <w:t>You will be provided electronic documents in various formats</w:t>
      </w:r>
      <w:r>
        <w:rPr>
          <w:color w:val="001F5F"/>
          <w:spacing w:val="-4"/>
        </w:rPr>
        <w:t xml:space="preserve"> </w:t>
      </w:r>
      <w:r>
        <w:rPr>
          <w:color w:val="001F5F"/>
        </w:rPr>
        <w:t>(such</w:t>
      </w:r>
      <w:r>
        <w:rPr>
          <w:color w:val="001F5F"/>
          <w:spacing w:val="-3"/>
        </w:rPr>
        <w:t xml:space="preserve"> </w:t>
      </w:r>
      <w:r>
        <w:rPr>
          <w:color w:val="001F5F"/>
        </w:rPr>
        <w:t>as</w:t>
      </w:r>
      <w:r>
        <w:rPr>
          <w:color w:val="001F5F"/>
          <w:spacing w:val="-4"/>
        </w:rPr>
        <w:t xml:space="preserve"> </w:t>
      </w:r>
      <w:r>
        <w:rPr>
          <w:color w:val="001F5F"/>
        </w:rPr>
        <w:t>Microsoft</w:t>
      </w:r>
      <w:r>
        <w:rPr>
          <w:color w:val="001F5F"/>
          <w:spacing w:val="-4"/>
        </w:rPr>
        <w:t xml:space="preserve"> </w:t>
      </w:r>
      <w:r>
        <w:rPr>
          <w:color w:val="001F5F"/>
        </w:rPr>
        <w:t>Excel,</w:t>
      </w:r>
      <w:r>
        <w:rPr>
          <w:color w:val="001F5F"/>
          <w:spacing w:val="-3"/>
        </w:rPr>
        <w:t xml:space="preserve"> </w:t>
      </w:r>
      <w:r>
        <w:rPr>
          <w:color w:val="001F5F"/>
        </w:rPr>
        <w:t>Microsoft</w:t>
      </w:r>
      <w:r>
        <w:rPr>
          <w:color w:val="001F5F"/>
          <w:spacing w:val="-4"/>
        </w:rPr>
        <w:t xml:space="preserve"> </w:t>
      </w:r>
      <w:r>
        <w:rPr>
          <w:color w:val="001F5F"/>
        </w:rPr>
        <w:t>Word,</w:t>
      </w:r>
      <w:r>
        <w:rPr>
          <w:color w:val="001F5F"/>
          <w:spacing w:val="-3"/>
        </w:rPr>
        <w:t xml:space="preserve"> </w:t>
      </w:r>
      <w:r>
        <w:rPr>
          <w:color w:val="001F5F"/>
        </w:rPr>
        <w:t>and</w:t>
      </w:r>
      <w:r>
        <w:rPr>
          <w:color w:val="001F5F"/>
          <w:spacing w:val="-3"/>
        </w:rPr>
        <w:t xml:space="preserve"> </w:t>
      </w:r>
      <w:r>
        <w:rPr>
          <w:color w:val="001F5F"/>
        </w:rPr>
        <w:t>PDF),</w:t>
      </w:r>
      <w:r>
        <w:rPr>
          <w:color w:val="001F5F"/>
          <w:spacing w:val="-3"/>
        </w:rPr>
        <w:t xml:space="preserve"> </w:t>
      </w:r>
      <w:r>
        <w:rPr>
          <w:color w:val="001F5F"/>
        </w:rPr>
        <w:t>as</w:t>
      </w:r>
      <w:r>
        <w:rPr>
          <w:color w:val="001F5F"/>
          <w:spacing w:val="-4"/>
        </w:rPr>
        <w:t xml:space="preserve"> </w:t>
      </w:r>
      <w:r>
        <w:rPr>
          <w:color w:val="001F5F"/>
        </w:rPr>
        <w:t>well</w:t>
      </w:r>
      <w:r>
        <w:rPr>
          <w:color w:val="001F5F"/>
          <w:spacing w:val="-5"/>
        </w:rPr>
        <w:t xml:space="preserve"> </w:t>
      </w:r>
      <w:r>
        <w:rPr>
          <w:color w:val="001F5F"/>
        </w:rPr>
        <w:t>as</w:t>
      </w:r>
      <w:r>
        <w:rPr>
          <w:color w:val="001F5F"/>
          <w:spacing w:val="-4"/>
        </w:rPr>
        <w:t xml:space="preserve"> </w:t>
      </w:r>
      <w:r>
        <w:rPr>
          <w:color w:val="001F5F"/>
        </w:rPr>
        <w:t>instructional</w:t>
      </w:r>
      <w:r>
        <w:rPr>
          <w:color w:val="001F5F"/>
          <w:spacing w:val="-3"/>
        </w:rPr>
        <w:t xml:space="preserve"> </w:t>
      </w:r>
      <w:r>
        <w:rPr>
          <w:color w:val="001F5F"/>
        </w:rPr>
        <w:t>videos.</w:t>
      </w:r>
    </w:p>
    <w:p w14:paraId="124E436A" w14:textId="77777777" w:rsidR="003F54D7" w:rsidRDefault="00DE7150">
      <w:pPr>
        <w:pStyle w:val="BodyText"/>
        <w:spacing w:before="121"/>
        <w:ind w:left="140" w:right="142"/>
      </w:pPr>
      <w:r>
        <w:rPr>
          <w:b/>
          <w:color w:val="001F5F"/>
        </w:rPr>
        <w:t>Computer, etc.</w:t>
      </w:r>
      <w:r>
        <w:rPr>
          <w:color w:val="001F5F"/>
        </w:rPr>
        <w:t>:</w:t>
      </w:r>
      <w:r>
        <w:rPr>
          <w:color w:val="001F5F"/>
          <w:spacing w:val="40"/>
        </w:rPr>
        <w:t xml:space="preserve"> </w:t>
      </w:r>
      <w:r>
        <w:rPr>
          <w:color w:val="001F5F"/>
        </w:rPr>
        <w:t xml:space="preserve">You will need a computer and the ability to access the lab’s website </w:t>
      </w:r>
      <w:proofErr w:type="gramStart"/>
      <w:r>
        <w:rPr>
          <w:color w:val="001F5F"/>
        </w:rPr>
        <w:t>in</w:t>
      </w:r>
      <w:proofErr w:type="gramEnd"/>
      <w:r>
        <w:rPr>
          <w:color w:val="001F5F"/>
        </w:rPr>
        <w:t xml:space="preserve"> Canvas.</w:t>
      </w:r>
      <w:r>
        <w:rPr>
          <w:color w:val="001F5F"/>
          <w:spacing w:val="80"/>
        </w:rPr>
        <w:t xml:space="preserve"> </w:t>
      </w:r>
      <w:r>
        <w:t xml:space="preserve">The library has tech gear (WiFi hotspots and laptops) available to check out. See </w:t>
      </w:r>
      <w:hyperlink r:id="rId10">
        <w:r>
          <w:rPr>
            <w:rFonts w:ascii="Calibri" w:hAnsi="Calibri"/>
            <w:u w:val="single"/>
          </w:rPr>
          <w:t>Library - Anne Arundel Community College (aacc.edu)</w:t>
        </w:r>
      </w:hyperlink>
      <w:r>
        <w:rPr>
          <w:rFonts w:ascii="Calibri" w:hAnsi="Calibri"/>
        </w:rPr>
        <w:t>.</w:t>
      </w:r>
      <w:r>
        <w:rPr>
          <w:rFonts w:ascii="Calibri" w:hAnsi="Calibri"/>
          <w:spacing w:val="40"/>
        </w:rPr>
        <w:t xml:space="preserve"> </w:t>
      </w:r>
      <w:r>
        <w:rPr>
          <w:color w:val="001F5F"/>
        </w:rPr>
        <w:t>The school provides licenses for Microsoft Excel and Microsoft Word, and these will be used this semester to analyze data and report the results. You will need some sort of camera at times to photograph your experimental</w:t>
      </w:r>
      <w:r>
        <w:rPr>
          <w:color w:val="001F5F"/>
          <w:spacing w:val="-3"/>
        </w:rPr>
        <w:t xml:space="preserve"> </w:t>
      </w:r>
      <w:r>
        <w:rPr>
          <w:color w:val="001F5F"/>
        </w:rPr>
        <w:t>setups.</w:t>
      </w:r>
      <w:r>
        <w:rPr>
          <w:color w:val="001F5F"/>
          <w:spacing w:val="-3"/>
        </w:rPr>
        <w:t xml:space="preserve"> </w:t>
      </w:r>
      <w:r>
        <w:rPr>
          <w:color w:val="001F5F"/>
        </w:rPr>
        <w:t>You</w:t>
      </w:r>
      <w:r>
        <w:rPr>
          <w:color w:val="001F5F"/>
          <w:spacing w:val="-3"/>
        </w:rPr>
        <w:t xml:space="preserve"> </w:t>
      </w:r>
      <w:r>
        <w:rPr>
          <w:color w:val="001F5F"/>
        </w:rPr>
        <w:t>may</w:t>
      </w:r>
      <w:r>
        <w:rPr>
          <w:color w:val="001F5F"/>
          <w:spacing w:val="-2"/>
        </w:rPr>
        <w:t xml:space="preserve"> </w:t>
      </w:r>
      <w:r>
        <w:rPr>
          <w:color w:val="001F5F"/>
        </w:rPr>
        <w:t>also</w:t>
      </w:r>
      <w:r>
        <w:rPr>
          <w:color w:val="001F5F"/>
          <w:spacing w:val="-3"/>
        </w:rPr>
        <w:t xml:space="preserve"> </w:t>
      </w:r>
      <w:r>
        <w:rPr>
          <w:color w:val="001F5F"/>
        </w:rPr>
        <w:t>want</w:t>
      </w:r>
      <w:r>
        <w:rPr>
          <w:color w:val="001F5F"/>
          <w:spacing w:val="-4"/>
        </w:rPr>
        <w:t xml:space="preserve"> </w:t>
      </w:r>
      <w:r>
        <w:rPr>
          <w:color w:val="001F5F"/>
        </w:rPr>
        <w:t>to</w:t>
      </w:r>
      <w:r>
        <w:rPr>
          <w:color w:val="001F5F"/>
          <w:spacing w:val="-3"/>
        </w:rPr>
        <w:t xml:space="preserve"> </w:t>
      </w:r>
      <w:r>
        <w:rPr>
          <w:color w:val="001F5F"/>
        </w:rPr>
        <w:t>photograph</w:t>
      </w:r>
      <w:r>
        <w:rPr>
          <w:color w:val="001F5F"/>
          <w:spacing w:val="-3"/>
        </w:rPr>
        <w:t xml:space="preserve"> </w:t>
      </w:r>
      <w:r>
        <w:rPr>
          <w:color w:val="001F5F"/>
        </w:rPr>
        <w:t>or</w:t>
      </w:r>
      <w:r>
        <w:rPr>
          <w:color w:val="001F5F"/>
          <w:spacing w:val="-2"/>
        </w:rPr>
        <w:t xml:space="preserve"> </w:t>
      </w:r>
      <w:r>
        <w:rPr>
          <w:color w:val="001F5F"/>
        </w:rPr>
        <w:t>scan</w:t>
      </w:r>
      <w:r>
        <w:rPr>
          <w:color w:val="001F5F"/>
          <w:spacing w:val="-3"/>
        </w:rPr>
        <w:t xml:space="preserve"> </w:t>
      </w:r>
      <w:r>
        <w:rPr>
          <w:color w:val="001F5F"/>
        </w:rPr>
        <w:t>in</w:t>
      </w:r>
      <w:r>
        <w:rPr>
          <w:color w:val="001F5F"/>
          <w:spacing w:val="-3"/>
        </w:rPr>
        <w:t xml:space="preserve"> </w:t>
      </w:r>
      <w:r>
        <w:rPr>
          <w:color w:val="001F5F"/>
        </w:rPr>
        <w:t>handwritten</w:t>
      </w:r>
      <w:r>
        <w:rPr>
          <w:color w:val="001F5F"/>
          <w:spacing w:val="-3"/>
        </w:rPr>
        <w:t xml:space="preserve"> </w:t>
      </w:r>
      <w:r>
        <w:rPr>
          <w:color w:val="001F5F"/>
        </w:rPr>
        <w:t>work.</w:t>
      </w:r>
      <w:r>
        <w:rPr>
          <w:color w:val="001F5F"/>
          <w:spacing w:val="-3"/>
        </w:rPr>
        <w:t xml:space="preserve"> </w:t>
      </w:r>
      <w:r>
        <w:rPr>
          <w:color w:val="001F5F"/>
        </w:rPr>
        <w:t>A</w:t>
      </w:r>
      <w:r>
        <w:rPr>
          <w:color w:val="001F5F"/>
          <w:spacing w:val="-2"/>
        </w:rPr>
        <w:t xml:space="preserve"> </w:t>
      </w:r>
      <w:r>
        <w:rPr>
          <w:color w:val="001F5F"/>
        </w:rPr>
        <w:t>printer, although not required, may be useful as well since you should be able to print out your work</w:t>
      </w:r>
      <w:r>
        <w:rPr>
          <w:color w:val="001F5F"/>
          <w:spacing w:val="40"/>
        </w:rPr>
        <w:t xml:space="preserve"> </w:t>
      </w:r>
      <w:r>
        <w:rPr>
          <w:color w:val="001F5F"/>
        </w:rPr>
        <w:t>on campus.</w:t>
      </w:r>
    </w:p>
    <w:p w14:paraId="124E436B" w14:textId="77777777" w:rsidR="003F54D7" w:rsidRDefault="00DE7150">
      <w:pPr>
        <w:pStyle w:val="BodyText"/>
        <w:spacing w:before="120"/>
        <w:ind w:left="140" w:right="203"/>
      </w:pPr>
      <w:r>
        <w:rPr>
          <w:b/>
          <w:color w:val="1F3863"/>
        </w:rPr>
        <w:t>Class</w:t>
      </w:r>
      <w:r>
        <w:rPr>
          <w:b/>
          <w:color w:val="1F3863"/>
          <w:spacing w:val="-4"/>
        </w:rPr>
        <w:t xml:space="preserve"> </w:t>
      </w:r>
      <w:r>
        <w:rPr>
          <w:b/>
          <w:color w:val="1F3863"/>
        </w:rPr>
        <w:t>Text:</w:t>
      </w:r>
      <w:r>
        <w:rPr>
          <w:b/>
          <w:color w:val="1F3863"/>
          <w:spacing w:val="-5"/>
        </w:rPr>
        <w:t xml:space="preserve"> </w:t>
      </w:r>
      <w:r>
        <w:rPr>
          <w:color w:val="1F3863"/>
        </w:rPr>
        <w:t>University</w:t>
      </w:r>
      <w:r>
        <w:rPr>
          <w:color w:val="1F3863"/>
          <w:spacing w:val="-4"/>
        </w:rPr>
        <w:t xml:space="preserve"> </w:t>
      </w:r>
      <w:r>
        <w:rPr>
          <w:color w:val="1F3863"/>
        </w:rPr>
        <w:t>Physics</w:t>
      </w:r>
      <w:r>
        <w:rPr>
          <w:color w:val="1F3863"/>
          <w:spacing w:val="-6"/>
        </w:rPr>
        <w:t xml:space="preserve"> </w:t>
      </w:r>
      <w:r>
        <w:rPr>
          <w:color w:val="1F3863"/>
        </w:rPr>
        <w:t>15</w:t>
      </w:r>
      <w:r>
        <w:rPr>
          <w:color w:val="1F3863"/>
          <w:vertAlign w:val="superscript"/>
        </w:rPr>
        <w:t>th</w:t>
      </w:r>
      <w:r>
        <w:rPr>
          <w:color w:val="1F3863"/>
          <w:spacing w:val="-5"/>
        </w:rPr>
        <w:t xml:space="preserve"> </w:t>
      </w:r>
      <w:r>
        <w:rPr>
          <w:color w:val="1F3863"/>
        </w:rPr>
        <w:t>Edition,</w:t>
      </w:r>
      <w:r>
        <w:rPr>
          <w:color w:val="1F3863"/>
          <w:spacing w:val="-5"/>
        </w:rPr>
        <w:t xml:space="preserve"> </w:t>
      </w:r>
      <w:r>
        <w:rPr>
          <w:color w:val="1F3863"/>
        </w:rPr>
        <w:t>by</w:t>
      </w:r>
      <w:r>
        <w:rPr>
          <w:color w:val="1F3863"/>
          <w:spacing w:val="-4"/>
        </w:rPr>
        <w:t xml:space="preserve"> </w:t>
      </w:r>
      <w:r>
        <w:rPr>
          <w:color w:val="1F3863"/>
        </w:rPr>
        <w:t>Young</w:t>
      </w:r>
      <w:r>
        <w:rPr>
          <w:color w:val="1F3863"/>
          <w:spacing w:val="-4"/>
        </w:rPr>
        <w:t xml:space="preserve"> </w:t>
      </w:r>
      <w:r>
        <w:rPr>
          <w:color w:val="1F3863"/>
        </w:rPr>
        <w:t>and</w:t>
      </w:r>
      <w:r>
        <w:rPr>
          <w:color w:val="1F3863"/>
          <w:spacing w:val="-5"/>
        </w:rPr>
        <w:t xml:space="preserve"> </w:t>
      </w:r>
      <w:r>
        <w:rPr>
          <w:color w:val="1F3863"/>
        </w:rPr>
        <w:t>Freedman</w:t>
      </w:r>
      <w:r>
        <w:rPr>
          <w:color w:val="1F3863"/>
          <w:spacing w:val="-5"/>
        </w:rPr>
        <w:t xml:space="preserve"> </w:t>
      </w:r>
      <w:r>
        <w:rPr>
          <w:color w:val="1F3863"/>
        </w:rPr>
        <w:t>(provided</w:t>
      </w:r>
      <w:r>
        <w:rPr>
          <w:color w:val="1F3863"/>
          <w:spacing w:val="-5"/>
        </w:rPr>
        <w:t xml:space="preserve"> </w:t>
      </w:r>
      <w:r>
        <w:rPr>
          <w:color w:val="1F3863"/>
        </w:rPr>
        <w:t>as</w:t>
      </w:r>
      <w:r>
        <w:rPr>
          <w:color w:val="1F3863"/>
          <w:spacing w:val="-6"/>
        </w:rPr>
        <w:t xml:space="preserve"> </w:t>
      </w:r>
      <w:r>
        <w:rPr>
          <w:color w:val="1F3863"/>
        </w:rPr>
        <w:t>e-text through the course).</w:t>
      </w:r>
    </w:p>
    <w:p w14:paraId="124E436C" w14:textId="77777777" w:rsidR="003F54D7" w:rsidRDefault="003F54D7">
      <w:pPr>
        <w:pStyle w:val="BodyText"/>
        <w:rPr>
          <w:sz w:val="38"/>
        </w:rPr>
      </w:pPr>
    </w:p>
    <w:p w14:paraId="124E436D" w14:textId="77777777" w:rsidR="003F54D7" w:rsidRDefault="00DE7150">
      <w:pPr>
        <w:pStyle w:val="Heading2"/>
      </w:pPr>
      <w:r>
        <w:rPr>
          <w:color w:val="001F5F"/>
          <w:spacing w:val="-2"/>
        </w:rPr>
        <w:t>Support</w:t>
      </w:r>
    </w:p>
    <w:p w14:paraId="124E436E" w14:textId="77777777" w:rsidR="003F54D7" w:rsidRDefault="00DE7150">
      <w:pPr>
        <w:pStyle w:val="ListParagraph"/>
        <w:numPr>
          <w:ilvl w:val="0"/>
          <w:numId w:val="2"/>
        </w:numPr>
        <w:tabs>
          <w:tab w:val="left" w:pos="860"/>
        </w:tabs>
        <w:spacing w:before="121"/>
        <w:ind w:right="1125"/>
        <w:rPr>
          <w:rFonts w:ascii="Symbol" w:hAnsi="Symbol"/>
          <w:color w:val="1F3863"/>
          <w:sz w:val="24"/>
        </w:rPr>
      </w:pPr>
      <w:r>
        <w:rPr>
          <w:color w:val="1F3863"/>
          <w:sz w:val="24"/>
        </w:rPr>
        <w:t>I would like to create a supportive learning environment that honors your identities</w:t>
      </w:r>
      <w:r>
        <w:rPr>
          <w:color w:val="1F3863"/>
          <w:spacing w:val="-6"/>
          <w:sz w:val="24"/>
        </w:rPr>
        <w:t xml:space="preserve"> </w:t>
      </w:r>
      <w:r>
        <w:rPr>
          <w:color w:val="1F3863"/>
          <w:sz w:val="24"/>
        </w:rPr>
        <w:t>(including</w:t>
      </w:r>
      <w:r>
        <w:rPr>
          <w:color w:val="1F3863"/>
          <w:spacing w:val="-4"/>
          <w:sz w:val="24"/>
        </w:rPr>
        <w:t xml:space="preserve"> </w:t>
      </w:r>
      <w:r>
        <w:rPr>
          <w:color w:val="1F3863"/>
          <w:sz w:val="24"/>
        </w:rPr>
        <w:t>race,</w:t>
      </w:r>
      <w:r>
        <w:rPr>
          <w:color w:val="1F3863"/>
          <w:spacing w:val="-6"/>
          <w:sz w:val="24"/>
        </w:rPr>
        <w:t xml:space="preserve"> </w:t>
      </w:r>
      <w:r>
        <w:rPr>
          <w:color w:val="1F3863"/>
          <w:sz w:val="24"/>
        </w:rPr>
        <w:t>gender,</w:t>
      </w:r>
      <w:r>
        <w:rPr>
          <w:color w:val="1F3863"/>
          <w:spacing w:val="-6"/>
          <w:sz w:val="24"/>
        </w:rPr>
        <w:t xml:space="preserve"> </w:t>
      </w:r>
      <w:r>
        <w:rPr>
          <w:color w:val="1F3863"/>
          <w:sz w:val="24"/>
        </w:rPr>
        <w:t>age,</w:t>
      </w:r>
      <w:r>
        <w:rPr>
          <w:color w:val="1F3863"/>
          <w:spacing w:val="-5"/>
          <w:sz w:val="24"/>
        </w:rPr>
        <w:t xml:space="preserve"> </w:t>
      </w:r>
      <w:r>
        <w:rPr>
          <w:color w:val="1F3863"/>
          <w:sz w:val="24"/>
        </w:rPr>
        <w:t>socio-economic</w:t>
      </w:r>
      <w:r>
        <w:rPr>
          <w:color w:val="1F3863"/>
          <w:spacing w:val="-5"/>
          <w:sz w:val="24"/>
        </w:rPr>
        <w:t xml:space="preserve"> </w:t>
      </w:r>
      <w:r>
        <w:rPr>
          <w:color w:val="1F3863"/>
          <w:sz w:val="24"/>
        </w:rPr>
        <w:t>class,</w:t>
      </w:r>
      <w:r>
        <w:rPr>
          <w:color w:val="1F3863"/>
          <w:spacing w:val="-5"/>
          <w:sz w:val="24"/>
        </w:rPr>
        <w:t xml:space="preserve"> </w:t>
      </w:r>
      <w:r>
        <w:rPr>
          <w:color w:val="1F3863"/>
          <w:sz w:val="24"/>
        </w:rPr>
        <w:t>sexuality,</w:t>
      </w:r>
      <w:r>
        <w:rPr>
          <w:color w:val="1F3863"/>
          <w:spacing w:val="-5"/>
          <w:sz w:val="24"/>
        </w:rPr>
        <w:t xml:space="preserve"> </w:t>
      </w:r>
      <w:r>
        <w:rPr>
          <w:color w:val="1F3863"/>
          <w:sz w:val="24"/>
        </w:rPr>
        <w:t>religion, ability, etc.). To help accomplish this:</w:t>
      </w:r>
    </w:p>
    <w:p w14:paraId="124E436F" w14:textId="77777777" w:rsidR="003F54D7" w:rsidRDefault="00DE7150">
      <w:pPr>
        <w:pStyle w:val="ListParagraph"/>
        <w:numPr>
          <w:ilvl w:val="1"/>
          <w:numId w:val="2"/>
        </w:numPr>
        <w:tabs>
          <w:tab w:val="left" w:pos="1219"/>
        </w:tabs>
        <w:spacing w:before="133" w:line="225" w:lineRule="auto"/>
        <w:ind w:left="1219" w:right="956"/>
        <w:rPr>
          <w:rFonts w:ascii="Courier New" w:hAnsi="Courier New"/>
          <w:color w:val="1F3863"/>
          <w:sz w:val="24"/>
        </w:rPr>
      </w:pPr>
      <w:r>
        <w:rPr>
          <w:color w:val="1F3863"/>
          <w:sz w:val="24"/>
        </w:rPr>
        <w:t>If</w:t>
      </w:r>
      <w:r>
        <w:rPr>
          <w:color w:val="1F3863"/>
          <w:spacing w:val="-2"/>
          <w:sz w:val="24"/>
        </w:rPr>
        <w:t xml:space="preserve"> </w:t>
      </w:r>
      <w:r>
        <w:rPr>
          <w:color w:val="1F3863"/>
          <w:sz w:val="24"/>
        </w:rPr>
        <w:t>you</w:t>
      </w:r>
      <w:r>
        <w:rPr>
          <w:color w:val="1F3863"/>
          <w:spacing w:val="-2"/>
          <w:sz w:val="24"/>
        </w:rPr>
        <w:t xml:space="preserve"> </w:t>
      </w:r>
      <w:r>
        <w:rPr>
          <w:color w:val="1F3863"/>
          <w:sz w:val="24"/>
        </w:rPr>
        <w:t>have</w:t>
      </w:r>
      <w:r>
        <w:rPr>
          <w:color w:val="1F3863"/>
          <w:spacing w:val="-4"/>
          <w:sz w:val="24"/>
        </w:rPr>
        <w:t xml:space="preserve"> </w:t>
      </w:r>
      <w:r>
        <w:rPr>
          <w:color w:val="1F3863"/>
          <w:sz w:val="24"/>
        </w:rPr>
        <w:t>a</w:t>
      </w:r>
      <w:r>
        <w:rPr>
          <w:color w:val="1F3863"/>
          <w:spacing w:val="-1"/>
          <w:sz w:val="24"/>
        </w:rPr>
        <w:t xml:space="preserve"> </w:t>
      </w:r>
      <w:r>
        <w:rPr>
          <w:color w:val="1F3863"/>
          <w:sz w:val="24"/>
        </w:rPr>
        <w:t>name</w:t>
      </w:r>
      <w:r>
        <w:rPr>
          <w:color w:val="1F3863"/>
          <w:spacing w:val="-4"/>
          <w:sz w:val="24"/>
        </w:rPr>
        <w:t xml:space="preserve"> </w:t>
      </w:r>
      <w:r>
        <w:rPr>
          <w:color w:val="1F3863"/>
          <w:sz w:val="24"/>
        </w:rPr>
        <w:t>and/or</w:t>
      </w:r>
      <w:r>
        <w:rPr>
          <w:color w:val="1F3863"/>
          <w:spacing w:val="-1"/>
          <w:sz w:val="24"/>
        </w:rPr>
        <w:t xml:space="preserve"> </w:t>
      </w:r>
      <w:r>
        <w:rPr>
          <w:color w:val="1F3863"/>
          <w:sz w:val="24"/>
        </w:rPr>
        <w:t>set</w:t>
      </w:r>
      <w:r>
        <w:rPr>
          <w:color w:val="1F3863"/>
          <w:spacing w:val="-3"/>
          <w:sz w:val="24"/>
        </w:rPr>
        <w:t xml:space="preserve"> </w:t>
      </w:r>
      <w:r>
        <w:rPr>
          <w:color w:val="1F3863"/>
          <w:sz w:val="24"/>
        </w:rPr>
        <w:t>of</w:t>
      </w:r>
      <w:r>
        <w:rPr>
          <w:color w:val="1F3863"/>
          <w:spacing w:val="-2"/>
          <w:sz w:val="24"/>
        </w:rPr>
        <w:t xml:space="preserve"> </w:t>
      </w:r>
      <w:r>
        <w:rPr>
          <w:color w:val="1F3863"/>
          <w:sz w:val="24"/>
        </w:rPr>
        <w:t>pronouns</w:t>
      </w:r>
      <w:r>
        <w:rPr>
          <w:color w:val="1F3863"/>
          <w:spacing w:val="-3"/>
          <w:sz w:val="24"/>
        </w:rPr>
        <w:t xml:space="preserve"> </w:t>
      </w:r>
      <w:r>
        <w:rPr>
          <w:color w:val="1F3863"/>
          <w:sz w:val="24"/>
        </w:rPr>
        <w:t>you</w:t>
      </w:r>
      <w:r>
        <w:rPr>
          <w:color w:val="1F3863"/>
          <w:spacing w:val="-2"/>
          <w:sz w:val="24"/>
        </w:rPr>
        <w:t xml:space="preserve"> </w:t>
      </w:r>
      <w:r>
        <w:rPr>
          <w:color w:val="1F3863"/>
          <w:sz w:val="24"/>
        </w:rPr>
        <w:t>would</w:t>
      </w:r>
      <w:r>
        <w:rPr>
          <w:color w:val="1F3863"/>
          <w:spacing w:val="-2"/>
          <w:sz w:val="24"/>
        </w:rPr>
        <w:t xml:space="preserve"> </w:t>
      </w:r>
      <w:r>
        <w:rPr>
          <w:color w:val="1F3863"/>
          <w:sz w:val="24"/>
        </w:rPr>
        <w:t>prefer</w:t>
      </w:r>
      <w:r>
        <w:rPr>
          <w:color w:val="1F3863"/>
          <w:spacing w:val="-1"/>
          <w:sz w:val="24"/>
        </w:rPr>
        <w:t xml:space="preserve"> </w:t>
      </w:r>
      <w:r>
        <w:rPr>
          <w:color w:val="1F3863"/>
          <w:sz w:val="24"/>
        </w:rPr>
        <w:t>me</w:t>
      </w:r>
      <w:r>
        <w:rPr>
          <w:color w:val="1F3863"/>
          <w:spacing w:val="-4"/>
          <w:sz w:val="24"/>
        </w:rPr>
        <w:t xml:space="preserve"> </w:t>
      </w:r>
      <w:r>
        <w:rPr>
          <w:color w:val="1F3863"/>
          <w:sz w:val="24"/>
        </w:rPr>
        <w:t>to</w:t>
      </w:r>
      <w:r>
        <w:rPr>
          <w:color w:val="1F3863"/>
          <w:spacing w:val="-2"/>
          <w:sz w:val="24"/>
        </w:rPr>
        <w:t xml:space="preserve"> </w:t>
      </w:r>
      <w:r>
        <w:rPr>
          <w:color w:val="1F3863"/>
          <w:sz w:val="24"/>
        </w:rPr>
        <w:t>use</w:t>
      </w:r>
      <w:r>
        <w:rPr>
          <w:color w:val="1F3863"/>
          <w:spacing w:val="-2"/>
          <w:sz w:val="24"/>
        </w:rPr>
        <w:t xml:space="preserve"> </w:t>
      </w:r>
      <w:r>
        <w:rPr>
          <w:color w:val="1F3863"/>
          <w:sz w:val="24"/>
        </w:rPr>
        <w:t>with you, please let me know.</w:t>
      </w:r>
    </w:p>
    <w:p w14:paraId="124E4370" w14:textId="77777777" w:rsidR="003F54D7" w:rsidRDefault="003F54D7">
      <w:pPr>
        <w:spacing w:line="225" w:lineRule="auto"/>
        <w:rPr>
          <w:rFonts w:ascii="Courier New" w:hAnsi="Courier New"/>
          <w:sz w:val="24"/>
        </w:rPr>
        <w:sectPr w:rsidR="003F54D7" w:rsidSect="00696977">
          <w:pgSz w:w="12240" w:h="15840"/>
          <w:pgMar w:top="1880" w:right="1340" w:bottom="980" w:left="1300" w:header="520" w:footer="798" w:gutter="0"/>
          <w:cols w:space="720"/>
        </w:sectPr>
      </w:pPr>
    </w:p>
    <w:p w14:paraId="124E4371" w14:textId="77777777" w:rsidR="003F54D7" w:rsidRDefault="00DE7150">
      <w:pPr>
        <w:pStyle w:val="ListParagraph"/>
        <w:numPr>
          <w:ilvl w:val="1"/>
          <w:numId w:val="2"/>
        </w:numPr>
        <w:tabs>
          <w:tab w:val="left" w:pos="1220"/>
        </w:tabs>
        <w:spacing w:before="109" w:line="225" w:lineRule="auto"/>
        <w:ind w:right="959"/>
        <w:rPr>
          <w:rFonts w:ascii="Courier New" w:hAnsi="Courier New"/>
          <w:color w:val="1F3863"/>
          <w:sz w:val="24"/>
        </w:rPr>
      </w:pPr>
      <w:r>
        <w:rPr>
          <w:color w:val="1F3863"/>
          <w:sz w:val="24"/>
        </w:rPr>
        <w:lastRenderedPageBreak/>
        <w:t>If</w:t>
      </w:r>
      <w:r>
        <w:rPr>
          <w:color w:val="1F3863"/>
          <w:spacing w:val="-3"/>
          <w:sz w:val="24"/>
        </w:rPr>
        <w:t xml:space="preserve"> </w:t>
      </w:r>
      <w:r>
        <w:rPr>
          <w:color w:val="1F3863"/>
          <w:sz w:val="24"/>
        </w:rPr>
        <w:t>any</w:t>
      </w:r>
      <w:r>
        <w:rPr>
          <w:color w:val="1F3863"/>
          <w:spacing w:val="-2"/>
          <w:sz w:val="24"/>
        </w:rPr>
        <w:t xml:space="preserve"> </w:t>
      </w:r>
      <w:r>
        <w:rPr>
          <w:color w:val="1F3863"/>
          <w:sz w:val="24"/>
        </w:rPr>
        <w:t>due</w:t>
      </w:r>
      <w:r>
        <w:rPr>
          <w:color w:val="1F3863"/>
          <w:spacing w:val="-3"/>
          <w:sz w:val="24"/>
        </w:rPr>
        <w:t xml:space="preserve"> </w:t>
      </w:r>
      <w:r>
        <w:rPr>
          <w:color w:val="1F3863"/>
          <w:sz w:val="24"/>
        </w:rPr>
        <w:t>dates</w:t>
      </w:r>
      <w:r>
        <w:rPr>
          <w:color w:val="1F3863"/>
          <w:spacing w:val="-4"/>
          <w:sz w:val="24"/>
        </w:rPr>
        <w:t xml:space="preserve"> </w:t>
      </w:r>
      <w:r>
        <w:rPr>
          <w:color w:val="1F3863"/>
          <w:sz w:val="24"/>
        </w:rPr>
        <w:t>conflict</w:t>
      </w:r>
      <w:r>
        <w:rPr>
          <w:color w:val="1F3863"/>
          <w:spacing w:val="-4"/>
          <w:sz w:val="24"/>
        </w:rPr>
        <w:t xml:space="preserve"> </w:t>
      </w:r>
      <w:r>
        <w:rPr>
          <w:color w:val="1F3863"/>
          <w:sz w:val="24"/>
        </w:rPr>
        <w:t>with</w:t>
      </w:r>
      <w:r>
        <w:rPr>
          <w:color w:val="1F3863"/>
          <w:spacing w:val="-3"/>
          <w:sz w:val="24"/>
        </w:rPr>
        <w:t xml:space="preserve"> </w:t>
      </w:r>
      <w:r>
        <w:rPr>
          <w:color w:val="1F3863"/>
          <w:sz w:val="24"/>
        </w:rPr>
        <w:t>your</w:t>
      </w:r>
      <w:r>
        <w:rPr>
          <w:color w:val="1F3863"/>
          <w:spacing w:val="-2"/>
          <w:sz w:val="24"/>
        </w:rPr>
        <w:t xml:space="preserve"> </w:t>
      </w:r>
      <w:r>
        <w:rPr>
          <w:color w:val="1F3863"/>
          <w:sz w:val="24"/>
        </w:rPr>
        <w:t>religious</w:t>
      </w:r>
      <w:r>
        <w:rPr>
          <w:color w:val="1F3863"/>
          <w:spacing w:val="-4"/>
          <w:sz w:val="24"/>
        </w:rPr>
        <w:t xml:space="preserve"> </w:t>
      </w:r>
      <w:r>
        <w:rPr>
          <w:color w:val="1F3863"/>
          <w:sz w:val="24"/>
        </w:rPr>
        <w:t>events</w:t>
      </w:r>
      <w:r>
        <w:rPr>
          <w:color w:val="1F3863"/>
          <w:spacing w:val="-4"/>
          <w:sz w:val="24"/>
        </w:rPr>
        <w:t xml:space="preserve"> </w:t>
      </w:r>
      <w:r>
        <w:rPr>
          <w:color w:val="1F3863"/>
          <w:sz w:val="24"/>
        </w:rPr>
        <w:t>or</w:t>
      </w:r>
      <w:r>
        <w:rPr>
          <w:color w:val="1F3863"/>
          <w:spacing w:val="-2"/>
          <w:sz w:val="24"/>
        </w:rPr>
        <w:t xml:space="preserve"> </w:t>
      </w:r>
      <w:r>
        <w:rPr>
          <w:color w:val="1F3863"/>
          <w:sz w:val="24"/>
        </w:rPr>
        <w:t>holidays,</w:t>
      </w:r>
      <w:r>
        <w:rPr>
          <w:color w:val="1F3863"/>
          <w:spacing w:val="-3"/>
          <w:sz w:val="24"/>
        </w:rPr>
        <w:t xml:space="preserve"> </w:t>
      </w:r>
      <w:r>
        <w:rPr>
          <w:color w:val="1F3863"/>
          <w:sz w:val="24"/>
        </w:rPr>
        <w:t>please</w:t>
      </w:r>
      <w:r>
        <w:rPr>
          <w:color w:val="1F3863"/>
          <w:spacing w:val="-3"/>
          <w:sz w:val="24"/>
        </w:rPr>
        <w:t xml:space="preserve"> </w:t>
      </w:r>
      <w:r>
        <w:rPr>
          <w:color w:val="1F3863"/>
          <w:sz w:val="24"/>
        </w:rPr>
        <w:t>let</w:t>
      </w:r>
      <w:r>
        <w:rPr>
          <w:color w:val="1F3863"/>
          <w:spacing w:val="-6"/>
          <w:sz w:val="24"/>
        </w:rPr>
        <w:t xml:space="preserve"> </w:t>
      </w:r>
      <w:r>
        <w:rPr>
          <w:color w:val="1F3863"/>
          <w:sz w:val="24"/>
        </w:rPr>
        <w:t xml:space="preserve">me </w:t>
      </w:r>
      <w:r>
        <w:rPr>
          <w:color w:val="1F3863"/>
          <w:spacing w:val="-4"/>
          <w:sz w:val="24"/>
        </w:rPr>
        <w:t>know.</w:t>
      </w:r>
    </w:p>
    <w:p w14:paraId="124E4372" w14:textId="77777777" w:rsidR="003F54D7" w:rsidRDefault="00DE7150">
      <w:pPr>
        <w:pStyle w:val="ListParagraph"/>
        <w:numPr>
          <w:ilvl w:val="1"/>
          <w:numId w:val="2"/>
        </w:numPr>
        <w:tabs>
          <w:tab w:val="left" w:pos="1220"/>
        </w:tabs>
        <w:spacing w:before="128" w:line="235" w:lineRule="auto"/>
        <w:ind w:right="873"/>
        <w:rPr>
          <w:rFonts w:ascii="Courier New" w:hAnsi="Courier New"/>
          <w:color w:val="1F3863"/>
          <w:sz w:val="28"/>
        </w:rPr>
      </w:pPr>
      <w:r>
        <w:rPr>
          <w:color w:val="1F3863"/>
          <w:sz w:val="24"/>
        </w:rPr>
        <w:t>If you feel like your performance in the class is being negatively impacted by your experiences outside of class, please let me know.</w:t>
      </w:r>
      <w:r>
        <w:rPr>
          <w:color w:val="1F3863"/>
          <w:spacing w:val="40"/>
          <w:sz w:val="24"/>
        </w:rPr>
        <w:t xml:space="preserve"> </w:t>
      </w:r>
      <w:r>
        <w:rPr>
          <w:color w:val="1F3863"/>
          <w:sz w:val="24"/>
        </w:rPr>
        <w:t>I’m willing to work with you on due dates and assignments if necessary.</w:t>
      </w:r>
      <w:r>
        <w:rPr>
          <w:color w:val="1F3863"/>
          <w:spacing w:val="40"/>
          <w:sz w:val="24"/>
        </w:rPr>
        <w:t xml:space="preserve"> </w:t>
      </w:r>
      <w:r>
        <w:rPr>
          <w:color w:val="1F3863"/>
          <w:sz w:val="24"/>
        </w:rPr>
        <w:t>If I can’t directly help you,</w:t>
      </w:r>
      <w:r>
        <w:rPr>
          <w:color w:val="1F3863"/>
          <w:spacing w:val="-3"/>
          <w:sz w:val="24"/>
        </w:rPr>
        <w:t xml:space="preserve"> </w:t>
      </w:r>
      <w:r>
        <w:rPr>
          <w:color w:val="1F3863"/>
          <w:sz w:val="24"/>
        </w:rPr>
        <w:t>I</w:t>
      </w:r>
      <w:r>
        <w:rPr>
          <w:color w:val="1F3863"/>
          <w:spacing w:val="-3"/>
          <w:sz w:val="24"/>
        </w:rPr>
        <w:t xml:space="preserve"> </w:t>
      </w:r>
      <w:r>
        <w:rPr>
          <w:color w:val="1F3863"/>
          <w:sz w:val="24"/>
        </w:rPr>
        <w:t>may</w:t>
      </w:r>
      <w:r>
        <w:rPr>
          <w:color w:val="1F3863"/>
          <w:spacing w:val="-2"/>
          <w:sz w:val="24"/>
        </w:rPr>
        <w:t xml:space="preserve"> </w:t>
      </w:r>
      <w:r>
        <w:rPr>
          <w:color w:val="1F3863"/>
          <w:sz w:val="24"/>
        </w:rPr>
        <w:t>be</w:t>
      </w:r>
      <w:r>
        <w:rPr>
          <w:color w:val="1F3863"/>
          <w:spacing w:val="-5"/>
          <w:sz w:val="24"/>
        </w:rPr>
        <w:t xml:space="preserve"> </w:t>
      </w:r>
      <w:r>
        <w:rPr>
          <w:color w:val="1F3863"/>
          <w:sz w:val="24"/>
        </w:rPr>
        <w:t>able</w:t>
      </w:r>
      <w:r>
        <w:rPr>
          <w:color w:val="1F3863"/>
          <w:spacing w:val="-3"/>
          <w:sz w:val="24"/>
        </w:rPr>
        <w:t xml:space="preserve"> </w:t>
      </w:r>
      <w:r>
        <w:rPr>
          <w:color w:val="1F3863"/>
          <w:sz w:val="24"/>
        </w:rPr>
        <w:t>to</w:t>
      </w:r>
      <w:r>
        <w:rPr>
          <w:color w:val="1F3863"/>
          <w:spacing w:val="-3"/>
          <w:sz w:val="24"/>
        </w:rPr>
        <w:t xml:space="preserve"> </w:t>
      </w:r>
      <w:r>
        <w:rPr>
          <w:color w:val="1F3863"/>
          <w:sz w:val="24"/>
        </w:rPr>
        <w:t>identify</w:t>
      </w:r>
      <w:r>
        <w:rPr>
          <w:color w:val="1F3863"/>
          <w:spacing w:val="-2"/>
          <w:sz w:val="24"/>
        </w:rPr>
        <w:t xml:space="preserve"> </w:t>
      </w:r>
      <w:r>
        <w:rPr>
          <w:color w:val="1F3863"/>
          <w:sz w:val="24"/>
        </w:rPr>
        <w:t>other</w:t>
      </w:r>
      <w:r>
        <w:rPr>
          <w:color w:val="1F3863"/>
          <w:spacing w:val="-2"/>
          <w:sz w:val="24"/>
        </w:rPr>
        <w:t xml:space="preserve"> </w:t>
      </w:r>
      <w:r>
        <w:rPr>
          <w:color w:val="1F3863"/>
          <w:sz w:val="24"/>
        </w:rPr>
        <w:t>resources</w:t>
      </w:r>
      <w:r>
        <w:rPr>
          <w:color w:val="1F3863"/>
          <w:spacing w:val="-4"/>
          <w:sz w:val="24"/>
        </w:rPr>
        <w:t xml:space="preserve"> </w:t>
      </w:r>
      <w:r>
        <w:rPr>
          <w:color w:val="1F3863"/>
          <w:sz w:val="24"/>
        </w:rPr>
        <w:t>that</w:t>
      </w:r>
      <w:r>
        <w:rPr>
          <w:color w:val="1F3863"/>
          <w:spacing w:val="-4"/>
          <w:sz w:val="24"/>
        </w:rPr>
        <w:t xml:space="preserve"> </w:t>
      </w:r>
      <w:r>
        <w:rPr>
          <w:color w:val="1F3863"/>
          <w:sz w:val="24"/>
        </w:rPr>
        <w:t>could</w:t>
      </w:r>
      <w:r>
        <w:rPr>
          <w:color w:val="1F3863"/>
          <w:spacing w:val="-3"/>
          <w:sz w:val="24"/>
        </w:rPr>
        <w:t xml:space="preserve"> </w:t>
      </w:r>
      <w:r>
        <w:rPr>
          <w:color w:val="1F3863"/>
          <w:sz w:val="24"/>
        </w:rPr>
        <w:t>address</w:t>
      </w:r>
      <w:r>
        <w:rPr>
          <w:color w:val="1F3863"/>
          <w:spacing w:val="-4"/>
          <w:sz w:val="24"/>
        </w:rPr>
        <w:t xml:space="preserve"> </w:t>
      </w:r>
      <w:r>
        <w:rPr>
          <w:color w:val="1F3863"/>
          <w:sz w:val="24"/>
        </w:rPr>
        <w:t>your</w:t>
      </w:r>
      <w:r>
        <w:rPr>
          <w:color w:val="1F3863"/>
          <w:spacing w:val="-2"/>
          <w:sz w:val="24"/>
        </w:rPr>
        <w:t xml:space="preserve"> </w:t>
      </w:r>
      <w:r>
        <w:rPr>
          <w:color w:val="1F3863"/>
          <w:sz w:val="24"/>
        </w:rPr>
        <w:t>issues. If you feel uncomfortable contacting me, a coordinator in the college’s office of</w:t>
      </w:r>
      <w:r>
        <w:rPr>
          <w:color w:val="1F3863"/>
          <w:spacing w:val="-4"/>
          <w:sz w:val="24"/>
        </w:rPr>
        <w:t xml:space="preserve"> </w:t>
      </w:r>
      <w:r>
        <w:rPr>
          <w:color w:val="1F3863"/>
          <w:sz w:val="24"/>
        </w:rPr>
        <w:t>Inclusion,</w:t>
      </w:r>
      <w:r>
        <w:rPr>
          <w:color w:val="1F3863"/>
          <w:spacing w:val="-4"/>
          <w:sz w:val="24"/>
        </w:rPr>
        <w:t xml:space="preserve"> </w:t>
      </w:r>
      <w:r>
        <w:rPr>
          <w:color w:val="1F3863"/>
          <w:sz w:val="24"/>
        </w:rPr>
        <w:t>Diversity,</w:t>
      </w:r>
      <w:r>
        <w:rPr>
          <w:color w:val="1F3863"/>
          <w:spacing w:val="-4"/>
          <w:sz w:val="24"/>
        </w:rPr>
        <w:t xml:space="preserve"> </w:t>
      </w:r>
      <w:r>
        <w:rPr>
          <w:color w:val="1F3863"/>
          <w:sz w:val="24"/>
        </w:rPr>
        <w:t>Equity,</w:t>
      </w:r>
      <w:r>
        <w:rPr>
          <w:color w:val="1F3863"/>
          <w:spacing w:val="-4"/>
          <w:sz w:val="24"/>
        </w:rPr>
        <w:t xml:space="preserve"> </w:t>
      </w:r>
      <w:r>
        <w:rPr>
          <w:color w:val="1F3863"/>
          <w:sz w:val="24"/>
        </w:rPr>
        <w:t>Access,</w:t>
      </w:r>
      <w:r>
        <w:rPr>
          <w:color w:val="1F3863"/>
          <w:spacing w:val="-4"/>
          <w:sz w:val="24"/>
        </w:rPr>
        <w:t xml:space="preserve"> </w:t>
      </w:r>
      <w:r>
        <w:rPr>
          <w:color w:val="1F3863"/>
          <w:sz w:val="24"/>
        </w:rPr>
        <w:t>and</w:t>
      </w:r>
      <w:r>
        <w:rPr>
          <w:color w:val="1F3863"/>
          <w:spacing w:val="-4"/>
          <w:sz w:val="24"/>
        </w:rPr>
        <w:t xml:space="preserve"> </w:t>
      </w:r>
      <w:r>
        <w:rPr>
          <w:color w:val="1F3863"/>
          <w:sz w:val="24"/>
        </w:rPr>
        <w:t>Leadership</w:t>
      </w:r>
      <w:r>
        <w:rPr>
          <w:color w:val="1F3863"/>
          <w:spacing w:val="-4"/>
          <w:sz w:val="24"/>
        </w:rPr>
        <w:t xml:space="preserve"> </w:t>
      </w:r>
      <w:r>
        <w:rPr>
          <w:color w:val="1F3863"/>
          <w:sz w:val="24"/>
        </w:rPr>
        <w:t>(IDEAL)</w:t>
      </w:r>
      <w:r>
        <w:rPr>
          <w:color w:val="1F3863"/>
          <w:spacing w:val="-5"/>
          <w:sz w:val="24"/>
        </w:rPr>
        <w:t xml:space="preserve"> </w:t>
      </w:r>
      <w:r>
        <w:rPr>
          <w:color w:val="1F3863"/>
          <w:sz w:val="24"/>
        </w:rPr>
        <w:t>is</w:t>
      </w:r>
      <w:r>
        <w:rPr>
          <w:color w:val="1F3863"/>
          <w:spacing w:val="-5"/>
          <w:sz w:val="24"/>
        </w:rPr>
        <w:t xml:space="preserve"> </w:t>
      </w:r>
      <w:r>
        <w:rPr>
          <w:color w:val="1F3863"/>
          <w:sz w:val="24"/>
        </w:rPr>
        <w:t>an</w:t>
      </w:r>
      <w:r>
        <w:rPr>
          <w:color w:val="1F3863"/>
          <w:spacing w:val="-4"/>
          <w:sz w:val="24"/>
        </w:rPr>
        <w:t xml:space="preserve"> </w:t>
      </w:r>
      <w:r>
        <w:rPr>
          <w:color w:val="1F3863"/>
          <w:sz w:val="24"/>
        </w:rPr>
        <w:t>excellent resource. They can be reached at 410-777-1332.</w:t>
      </w:r>
    </w:p>
    <w:p w14:paraId="124E4373" w14:textId="77777777" w:rsidR="003F54D7" w:rsidRDefault="003F54D7">
      <w:pPr>
        <w:pStyle w:val="BodyText"/>
        <w:spacing w:before="10"/>
        <w:rPr>
          <w:sz w:val="34"/>
        </w:rPr>
      </w:pPr>
    </w:p>
    <w:p w14:paraId="124E4374" w14:textId="77777777" w:rsidR="003F54D7" w:rsidRDefault="00DE7150">
      <w:pPr>
        <w:pStyle w:val="ListParagraph"/>
        <w:numPr>
          <w:ilvl w:val="0"/>
          <w:numId w:val="2"/>
        </w:numPr>
        <w:tabs>
          <w:tab w:val="left" w:pos="860"/>
        </w:tabs>
        <w:ind w:right="507"/>
        <w:rPr>
          <w:rFonts w:ascii="Symbol" w:hAnsi="Symbol"/>
          <w:color w:val="001F5F"/>
          <w:sz w:val="24"/>
        </w:rPr>
      </w:pPr>
      <w:r>
        <w:rPr>
          <w:b/>
          <w:color w:val="001F5F"/>
          <w:sz w:val="24"/>
        </w:rPr>
        <w:t>Technical</w:t>
      </w:r>
      <w:r>
        <w:rPr>
          <w:b/>
          <w:color w:val="001F5F"/>
          <w:spacing w:val="-5"/>
          <w:sz w:val="24"/>
        </w:rPr>
        <w:t xml:space="preserve"> </w:t>
      </w:r>
      <w:r>
        <w:rPr>
          <w:b/>
          <w:color w:val="001F5F"/>
          <w:sz w:val="24"/>
        </w:rPr>
        <w:t>Assistance:</w:t>
      </w:r>
      <w:r>
        <w:rPr>
          <w:b/>
          <w:color w:val="001F5F"/>
          <w:spacing w:val="-5"/>
          <w:sz w:val="24"/>
        </w:rPr>
        <w:t xml:space="preserve"> </w:t>
      </w:r>
      <w:r>
        <w:rPr>
          <w:color w:val="001F5F"/>
          <w:sz w:val="24"/>
        </w:rPr>
        <w:t>For</w:t>
      </w:r>
      <w:r>
        <w:rPr>
          <w:color w:val="001F5F"/>
          <w:spacing w:val="-4"/>
          <w:sz w:val="24"/>
        </w:rPr>
        <w:t xml:space="preserve"> </w:t>
      </w:r>
      <w:r>
        <w:rPr>
          <w:color w:val="001F5F"/>
          <w:sz w:val="24"/>
        </w:rPr>
        <w:t>assistance,</w:t>
      </w:r>
      <w:r>
        <w:rPr>
          <w:color w:val="001F5F"/>
          <w:spacing w:val="-5"/>
          <w:sz w:val="24"/>
        </w:rPr>
        <w:t xml:space="preserve"> </w:t>
      </w:r>
      <w:r>
        <w:rPr>
          <w:color w:val="001F5F"/>
          <w:sz w:val="24"/>
        </w:rPr>
        <w:t>contact</w:t>
      </w:r>
      <w:r>
        <w:rPr>
          <w:color w:val="001F5F"/>
          <w:spacing w:val="-5"/>
          <w:sz w:val="24"/>
        </w:rPr>
        <w:t xml:space="preserve"> </w:t>
      </w:r>
      <w:r>
        <w:rPr>
          <w:color w:val="001F5F"/>
          <w:sz w:val="24"/>
        </w:rPr>
        <w:t>the</w:t>
      </w:r>
      <w:r>
        <w:rPr>
          <w:color w:val="001F5F"/>
          <w:spacing w:val="-5"/>
          <w:sz w:val="24"/>
        </w:rPr>
        <w:t xml:space="preserve"> </w:t>
      </w:r>
      <w:r>
        <w:rPr>
          <w:color w:val="001F5F"/>
          <w:sz w:val="24"/>
        </w:rPr>
        <w:t>Technical</w:t>
      </w:r>
      <w:r>
        <w:rPr>
          <w:color w:val="001F5F"/>
          <w:spacing w:val="-5"/>
          <w:sz w:val="24"/>
        </w:rPr>
        <w:t xml:space="preserve"> </w:t>
      </w:r>
      <w:r>
        <w:rPr>
          <w:color w:val="001F5F"/>
          <w:sz w:val="24"/>
        </w:rPr>
        <w:t>Call</w:t>
      </w:r>
      <w:r>
        <w:rPr>
          <w:color w:val="001F5F"/>
          <w:spacing w:val="-5"/>
          <w:sz w:val="24"/>
        </w:rPr>
        <w:t xml:space="preserve"> </w:t>
      </w:r>
      <w:r>
        <w:rPr>
          <w:color w:val="001F5F"/>
          <w:sz w:val="24"/>
        </w:rPr>
        <w:t>Center,</w:t>
      </w:r>
      <w:r>
        <w:rPr>
          <w:color w:val="001F5F"/>
          <w:spacing w:val="-5"/>
          <w:sz w:val="24"/>
        </w:rPr>
        <w:t xml:space="preserve"> </w:t>
      </w:r>
      <w:r>
        <w:rPr>
          <w:color w:val="001F5F"/>
          <w:sz w:val="24"/>
        </w:rPr>
        <w:t xml:space="preserve">410-777- 4357 (410-777-HELP) or email at </w:t>
      </w:r>
      <w:hyperlink r:id="rId11">
        <w:r>
          <w:rPr>
            <w:color w:val="01758B"/>
            <w:sz w:val="24"/>
            <w:u w:val="single" w:color="01758B"/>
          </w:rPr>
          <w:t>helpdesk@aacc.edu</w:t>
        </w:r>
      </w:hyperlink>
    </w:p>
    <w:p w14:paraId="124E4375" w14:textId="77777777" w:rsidR="003F54D7" w:rsidRDefault="00DE7150">
      <w:pPr>
        <w:pStyle w:val="ListParagraph"/>
        <w:numPr>
          <w:ilvl w:val="1"/>
          <w:numId w:val="2"/>
        </w:numPr>
        <w:tabs>
          <w:tab w:val="left" w:pos="1219"/>
        </w:tabs>
        <w:spacing w:line="287" w:lineRule="exact"/>
        <w:ind w:left="1219" w:hanging="359"/>
        <w:rPr>
          <w:rFonts w:ascii="Courier New" w:hAnsi="Courier New"/>
          <w:color w:val="001F5F"/>
          <w:sz w:val="24"/>
        </w:rPr>
      </w:pPr>
      <w:r>
        <w:rPr>
          <w:color w:val="001F5F"/>
          <w:sz w:val="24"/>
        </w:rPr>
        <w:t>Monday-</w:t>
      </w:r>
      <w:r>
        <w:rPr>
          <w:color w:val="001F5F"/>
          <w:spacing w:val="-3"/>
          <w:sz w:val="24"/>
        </w:rPr>
        <w:t xml:space="preserve"> </w:t>
      </w:r>
      <w:r>
        <w:rPr>
          <w:color w:val="001F5F"/>
          <w:sz w:val="24"/>
        </w:rPr>
        <w:t>Thursday 7:30</w:t>
      </w:r>
      <w:r>
        <w:rPr>
          <w:color w:val="001F5F"/>
          <w:spacing w:val="-3"/>
          <w:sz w:val="24"/>
        </w:rPr>
        <w:t xml:space="preserve"> </w:t>
      </w:r>
      <w:r>
        <w:rPr>
          <w:color w:val="001F5F"/>
          <w:sz w:val="24"/>
        </w:rPr>
        <w:t>a.m.</w:t>
      </w:r>
      <w:r>
        <w:rPr>
          <w:color w:val="001F5F"/>
          <w:spacing w:val="-2"/>
          <w:sz w:val="24"/>
        </w:rPr>
        <w:t xml:space="preserve"> </w:t>
      </w:r>
      <w:r>
        <w:rPr>
          <w:color w:val="001F5F"/>
          <w:sz w:val="24"/>
        </w:rPr>
        <w:t>to</w:t>
      </w:r>
      <w:r>
        <w:rPr>
          <w:color w:val="001F5F"/>
          <w:spacing w:val="-1"/>
          <w:sz w:val="24"/>
        </w:rPr>
        <w:t xml:space="preserve"> </w:t>
      </w:r>
      <w:r>
        <w:rPr>
          <w:color w:val="001F5F"/>
          <w:sz w:val="24"/>
        </w:rPr>
        <w:t>10</w:t>
      </w:r>
      <w:r>
        <w:rPr>
          <w:color w:val="001F5F"/>
          <w:spacing w:val="-1"/>
          <w:sz w:val="24"/>
        </w:rPr>
        <w:t xml:space="preserve"> </w:t>
      </w:r>
      <w:r>
        <w:rPr>
          <w:color w:val="001F5F"/>
          <w:spacing w:val="-4"/>
          <w:sz w:val="24"/>
        </w:rPr>
        <w:t>p.m.</w:t>
      </w:r>
    </w:p>
    <w:p w14:paraId="124E4376" w14:textId="77777777" w:rsidR="003F54D7" w:rsidRDefault="00DE7150">
      <w:pPr>
        <w:pStyle w:val="ListParagraph"/>
        <w:numPr>
          <w:ilvl w:val="1"/>
          <w:numId w:val="2"/>
        </w:numPr>
        <w:tabs>
          <w:tab w:val="left" w:pos="1218"/>
        </w:tabs>
        <w:spacing w:line="278" w:lineRule="exact"/>
        <w:ind w:left="1218" w:hanging="359"/>
        <w:rPr>
          <w:rFonts w:ascii="Courier New" w:hAnsi="Courier New"/>
          <w:color w:val="001F5F"/>
          <w:sz w:val="24"/>
        </w:rPr>
      </w:pPr>
      <w:r>
        <w:rPr>
          <w:color w:val="001F5F"/>
          <w:sz w:val="24"/>
        </w:rPr>
        <w:t>Friday-</w:t>
      </w:r>
      <w:r>
        <w:rPr>
          <w:color w:val="001F5F"/>
          <w:spacing w:val="-2"/>
          <w:sz w:val="24"/>
        </w:rPr>
        <w:t xml:space="preserve"> </w:t>
      </w:r>
      <w:r>
        <w:rPr>
          <w:color w:val="001F5F"/>
          <w:sz w:val="24"/>
        </w:rPr>
        <w:t>7:30</w:t>
      </w:r>
      <w:r>
        <w:rPr>
          <w:color w:val="001F5F"/>
          <w:spacing w:val="-3"/>
          <w:sz w:val="24"/>
        </w:rPr>
        <w:t xml:space="preserve"> </w:t>
      </w:r>
      <w:r>
        <w:rPr>
          <w:color w:val="001F5F"/>
          <w:sz w:val="24"/>
        </w:rPr>
        <w:t>a.m.</w:t>
      </w:r>
      <w:r>
        <w:rPr>
          <w:color w:val="001F5F"/>
          <w:spacing w:val="-1"/>
          <w:sz w:val="24"/>
        </w:rPr>
        <w:t xml:space="preserve"> </w:t>
      </w:r>
      <w:r>
        <w:rPr>
          <w:color w:val="001F5F"/>
          <w:sz w:val="24"/>
        </w:rPr>
        <w:t>to</w:t>
      </w:r>
      <w:r>
        <w:rPr>
          <w:color w:val="001F5F"/>
          <w:spacing w:val="-1"/>
          <w:sz w:val="24"/>
        </w:rPr>
        <w:t xml:space="preserve"> </w:t>
      </w:r>
      <w:r>
        <w:rPr>
          <w:color w:val="001F5F"/>
          <w:sz w:val="24"/>
        </w:rPr>
        <w:t>4:30</w:t>
      </w:r>
      <w:r>
        <w:rPr>
          <w:color w:val="001F5F"/>
          <w:spacing w:val="-2"/>
          <w:sz w:val="24"/>
        </w:rPr>
        <w:t xml:space="preserve"> </w:t>
      </w:r>
      <w:r>
        <w:rPr>
          <w:color w:val="001F5F"/>
          <w:spacing w:val="-4"/>
          <w:sz w:val="24"/>
        </w:rPr>
        <w:t>p.m.</w:t>
      </w:r>
    </w:p>
    <w:p w14:paraId="124E4377" w14:textId="77777777" w:rsidR="003F54D7" w:rsidRDefault="00DE7150">
      <w:pPr>
        <w:pStyle w:val="ListParagraph"/>
        <w:numPr>
          <w:ilvl w:val="1"/>
          <w:numId w:val="2"/>
        </w:numPr>
        <w:tabs>
          <w:tab w:val="left" w:pos="1219"/>
        </w:tabs>
        <w:spacing w:line="278" w:lineRule="exact"/>
        <w:ind w:left="1219" w:hanging="359"/>
        <w:rPr>
          <w:rFonts w:ascii="Courier New" w:hAnsi="Courier New"/>
          <w:color w:val="001F5F"/>
          <w:sz w:val="24"/>
        </w:rPr>
      </w:pPr>
      <w:r>
        <w:rPr>
          <w:color w:val="001F5F"/>
          <w:sz w:val="24"/>
        </w:rPr>
        <w:t>Saturday-</w:t>
      </w:r>
      <w:r>
        <w:rPr>
          <w:color w:val="001F5F"/>
          <w:spacing w:val="-2"/>
          <w:sz w:val="24"/>
        </w:rPr>
        <w:t xml:space="preserve"> </w:t>
      </w:r>
      <w:r>
        <w:rPr>
          <w:color w:val="001F5F"/>
          <w:sz w:val="24"/>
        </w:rPr>
        <w:t>8</w:t>
      </w:r>
      <w:r>
        <w:rPr>
          <w:color w:val="001F5F"/>
          <w:spacing w:val="-3"/>
          <w:sz w:val="24"/>
        </w:rPr>
        <w:t xml:space="preserve"> </w:t>
      </w:r>
      <w:r>
        <w:rPr>
          <w:color w:val="001F5F"/>
          <w:sz w:val="24"/>
        </w:rPr>
        <w:t>a.m. to</w:t>
      </w:r>
      <w:r>
        <w:rPr>
          <w:color w:val="001F5F"/>
          <w:spacing w:val="-1"/>
          <w:sz w:val="24"/>
        </w:rPr>
        <w:t xml:space="preserve"> </w:t>
      </w:r>
      <w:r>
        <w:rPr>
          <w:color w:val="001F5F"/>
          <w:sz w:val="24"/>
        </w:rPr>
        <w:t xml:space="preserve">4 </w:t>
      </w:r>
      <w:r>
        <w:rPr>
          <w:color w:val="001F5F"/>
          <w:spacing w:val="-4"/>
          <w:sz w:val="24"/>
        </w:rPr>
        <w:t>p.m.</w:t>
      </w:r>
    </w:p>
    <w:p w14:paraId="124E4378" w14:textId="77777777" w:rsidR="003F54D7" w:rsidRDefault="00DE7150">
      <w:pPr>
        <w:pStyle w:val="BodyText"/>
        <w:ind w:left="860" w:right="203"/>
      </w:pPr>
      <w:r>
        <w:rPr>
          <w:color w:val="001F5F"/>
        </w:rPr>
        <w:t>You</w:t>
      </w:r>
      <w:r>
        <w:rPr>
          <w:color w:val="001F5F"/>
          <w:spacing w:val="-3"/>
        </w:rPr>
        <w:t xml:space="preserve"> </w:t>
      </w:r>
      <w:r>
        <w:rPr>
          <w:color w:val="001F5F"/>
        </w:rPr>
        <w:t>can</w:t>
      </w:r>
      <w:r>
        <w:rPr>
          <w:color w:val="001F5F"/>
          <w:spacing w:val="-3"/>
        </w:rPr>
        <w:t xml:space="preserve"> </w:t>
      </w:r>
      <w:r>
        <w:rPr>
          <w:color w:val="001F5F"/>
        </w:rPr>
        <w:t>also</w:t>
      </w:r>
      <w:r>
        <w:rPr>
          <w:color w:val="001F5F"/>
          <w:spacing w:val="-3"/>
        </w:rPr>
        <w:t xml:space="preserve"> </w:t>
      </w:r>
      <w:r>
        <w:rPr>
          <w:color w:val="001F5F"/>
        </w:rPr>
        <w:t>visit</w:t>
      </w:r>
      <w:r>
        <w:rPr>
          <w:color w:val="001F5F"/>
          <w:spacing w:val="-4"/>
        </w:rPr>
        <w:t xml:space="preserve"> </w:t>
      </w:r>
      <w:r>
        <w:rPr>
          <w:color w:val="001F5F"/>
        </w:rPr>
        <w:t>the</w:t>
      </w:r>
      <w:r>
        <w:rPr>
          <w:color w:val="001F5F"/>
          <w:spacing w:val="-3"/>
        </w:rPr>
        <w:t xml:space="preserve"> </w:t>
      </w:r>
      <w:r>
        <w:rPr>
          <w:color w:val="001F5F"/>
        </w:rPr>
        <w:t>AACC</w:t>
      </w:r>
      <w:r>
        <w:rPr>
          <w:color w:val="001F5F"/>
          <w:spacing w:val="-2"/>
        </w:rPr>
        <w:t xml:space="preserve"> </w:t>
      </w:r>
      <w:r>
        <w:rPr>
          <w:color w:val="001F5F"/>
        </w:rPr>
        <w:t>Technology</w:t>
      </w:r>
      <w:r>
        <w:rPr>
          <w:color w:val="001F5F"/>
          <w:spacing w:val="-2"/>
        </w:rPr>
        <w:t xml:space="preserve"> </w:t>
      </w:r>
      <w:r>
        <w:rPr>
          <w:color w:val="001F5F"/>
        </w:rPr>
        <w:t>Services</w:t>
      </w:r>
      <w:r>
        <w:rPr>
          <w:color w:val="001F5F"/>
          <w:spacing w:val="-7"/>
        </w:rPr>
        <w:t xml:space="preserve"> </w:t>
      </w:r>
      <w:r>
        <w:rPr>
          <w:color w:val="001F5F"/>
        </w:rPr>
        <w:t>web</w:t>
      </w:r>
      <w:r>
        <w:rPr>
          <w:color w:val="001F5F"/>
          <w:spacing w:val="-3"/>
        </w:rPr>
        <w:t xml:space="preserve"> </w:t>
      </w:r>
      <w:r>
        <w:rPr>
          <w:color w:val="001F5F"/>
        </w:rPr>
        <w:t>page</w:t>
      </w:r>
      <w:r>
        <w:rPr>
          <w:color w:val="001F5F"/>
          <w:spacing w:val="-5"/>
        </w:rPr>
        <w:t xml:space="preserve"> </w:t>
      </w:r>
      <w:r>
        <w:rPr>
          <w:color w:val="001F5F"/>
        </w:rPr>
        <w:t>at</w:t>
      </w:r>
      <w:r>
        <w:rPr>
          <w:color w:val="001F5F"/>
          <w:spacing w:val="-4"/>
        </w:rPr>
        <w:t xml:space="preserve"> </w:t>
      </w:r>
      <w:r>
        <w:rPr>
          <w:color w:val="001F5F"/>
        </w:rPr>
        <w:t>the</w:t>
      </w:r>
      <w:r>
        <w:rPr>
          <w:color w:val="001F5F"/>
          <w:spacing w:val="-3"/>
        </w:rPr>
        <w:t xml:space="preserve"> </w:t>
      </w:r>
      <w:r>
        <w:rPr>
          <w:color w:val="001F5F"/>
        </w:rPr>
        <w:t>following</w:t>
      </w:r>
      <w:r>
        <w:rPr>
          <w:color w:val="001F5F"/>
          <w:spacing w:val="-2"/>
        </w:rPr>
        <w:t xml:space="preserve"> </w:t>
      </w:r>
      <w:r>
        <w:rPr>
          <w:color w:val="001F5F"/>
        </w:rPr>
        <w:t xml:space="preserve">web </w:t>
      </w:r>
      <w:bookmarkStart w:id="8" w:name="Required_Course_Components"/>
      <w:bookmarkEnd w:id="8"/>
      <w:r>
        <w:rPr>
          <w:color w:val="001F5F"/>
        </w:rPr>
        <w:t xml:space="preserve">address: </w:t>
      </w:r>
      <w:hyperlink r:id="rId12">
        <w:r>
          <w:rPr>
            <w:color w:val="01758B"/>
            <w:u w:val="single" w:color="01758B"/>
          </w:rPr>
          <w:t>http://www.aacc.edu/resources/technology/</w:t>
        </w:r>
      </w:hyperlink>
    </w:p>
    <w:p w14:paraId="124E4379" w14:textId="77777777" w:rsidR="003F54D7" w:rsidRDefault="003F54D7">
      <w:pPr>
        <w:pStyle w:val="BodyText"/>
        <w:spacing w:before="4"/>
        <w:rPr>
          <w:sz w:val="30"/>
        </w:rPr>
      </w:pPr>
    </w:p>
    <w:p w14:paraId="124E437A" w14:textId="77777777" w:rsidR="003F54D7" w:rsidRDefault="00DE7150">
      <w:pPr>
        <w:pStyle w:val="Heading1"/>
      </w:pPr>
      <w:r>
        <w:rPr>
          <w:color w:val="001F5F"/>
        </w:rPr>
        <w:t>Required</w:t>
      </w:r>
      <w:r>
        <w:rPr>
          <w:color w:val="001F5F"/>
          <w:spacing w:val="-12"/>
        </w:rPr>
        <w:t xml:space="preserve"> </w:t>
      </w:r>
      <w:r>
        <w:rPr>
          <w:color w:val="001F5F"/>
        </w:rPr>
        <w:t>Course</w:t>
      </w:r>
      <w:r>
        <w:rPr>
          <w:color w:val="001F5F"/>
          <w:spacing w:val="-14"/>
        </w:rPr>
        <w:t xml:space="preserve"> </w:t>
      </w:r>
      <w:r>
        <w:rPr>
          <w:color w:val="001F5F"/>
          <w:spacing w:val="-2"/>
        </w:rPr>
        <w:t>Components</w:t>
      </w:r>
    </w:p>
    <w:p w14:paraId="124E437B" w14:textId="77777777" w:rsidR="003F54D7" w:rsidRDefault="00DE7150">
      <w:pPr>
        <w:pStyle w:val="Heading2"/>
        <w:spacing w:before="240"/>
      </w:pPr>
      <w:bookmarkStart w:id="9" w:name="Graded_Assignments_and_Learning_Activiti"/>
      <w:bookmarkEnd w:id="9"/>
      <w:r>
        <w:rPr>
          <w:color w:val="001F5F"/>
        </w:rPr>
        <w:t>Graded</w:t>
      </w:r>
      <w:r>
        <w:rPr>
          <w:color w:val="001F5F"/>
          <w:spacing w:val="-4"/>
        </w:rPr>
        <w:t xml:space="preserve"> </w:t>
      </w:r>
      <w:r>
        <w:rPr>
          <w:color w:val="001F5F"/>
        </w:rPr>
        <w:t>Assignments</w:t>
      </w:r>
      <w:r>
        <w:rPr>
          <w:color w:val="001F5F"/>
          <w:spacing w:val="-4"/>
        </w:rPr>
        <w:t xml:space="preserve"> </w:t>
      </w:r>
      <w:r>
        <w:rPr>
          <w:color w:val="001F5F"/>
        </w:rPr>
        <w:t>and</w:t>
      </w:r>
      <w:r>
        <w:rPr>
          <w:color w:val="001F5F"/>
          <w:spacing w:val="-4"/>
        </w:rPr>
        <w:t xml:space="preserve"> </w:t>
      </w:r>
      <w:r>
        <w:rPr>
          <w:color w:val="001F5F"/>
        </w:rPr>
        <w:t>Learning</w:t>
      </w:r>
      <w:r>
        <w:rPr>
          <w:color w:val="001F5F"/>
          <w:spacing w:val="-3"/>
        </w:rPr>
        <w:t xml:space="preserve"> </w:t>
      </w:r>
      <w:r>
        <w:rPr>
          <w:color w:val="001F5F"/>
          <w:spacing w:val="-2"/>
        </w:rPr>
        <w:t>Activities</w:t>
      </w:r>
    </w:p>
    <w:p w14:paraId="124E437C" w14:textId="77777777" w:rsidR="003F54D7" w:rsidRDefault="00DE7150">
      <w:pPr>
        <w:pStyle w:val="BodyText"/>
        <w:spacing w:before="120"/>
        <w:ind w:left="139" w:right="203"/>
      </w:pPr>
      <w:r>
        <w:rPr>
          <w:color w:val="1F3863"/>
        </w:rPr>
        <w:t>To receive credit for any calculation, you must show your work (all your steps), include diagrams</w:t>
      </w:r>
      <w:r>
        <w:rPr>
          <w:color w:val="1F3863"/>
          <w:spacing w:val="-4"/>
        </w:rPr>
        <w:t xml:space="preserve"> </w:t>
      </w:r>
      <w:r>
        <w:rPr>
          <w:color w:val="1F3863"/>
        </w:rPr>
        <w:t>(when</w:t>
      </w:r>
      <w:r>
        <w:rPr>
          <w:color w:val="1F3863"/>
          <w:spacing w:val="-3"/>
        </w:rPr>
        <w:t xml:space="preserve"> </w:t>
      </w:r>
      <w:r>
        <w:rPr>
          <w:color w:val="1F3863"/>
        </w:rPr>
        <w:t>necessary),</w:t>
      </w:r>
      <w:r>
        <w:rPr>
          <w:color w:val="1F3863"/>
          <w:spacing w:val="-3"/>
        </w:rPr>
        <w:t xml:space="preserve"> </w:t>
      </w:r>
      <w:r>
        <w:rPr>
          <w:color w:val="1F3863"/>
        </w:rPr>
        <w:t>and</w:t>
      </w:r>
      <w:r>
        <w:rPr>
          <w:color w:val="1F3863"/>
          <w:spacing w:val="-3"/>
        </w:rPr>
        <w:t xml:space="preserve"> </w:t>
      </w:r>
      <w:r>
        <w:rPr>
          <w:color w:val="1F3863"/>
        </w:rPr>
        <w:t>use</w:t>
      </w:r>
      <w:r>
        <w:rPr>
          <w:color w:val="1F3863"/>
          <w:spacing w:val="-3"/>
        </w:rPr>
        <w:t xml:space="preserve"> </w:t>
      </w:r>
      <w:r>
        <w:rPr>
          <w:color w:val="1F3863"/>
        </w:rPr>
        <w:t>the</w:t>
      </w:r>
      <w:r>
        <w:rPr>
          <w:color w:val="1F3863"/>
          <w:spacing w:val="-3"/>
        </w:rPr>
        <w:t xml:space="preserve"> </w:t>
      </w:r>
      <w:r>
        <w:rPr>
          <w:color w:val="1F3863"/>
        </w:rPr>
        <w:t>appropriate</w:t>
      </w:r>
      <w:r>
        <w:rPr>
          <w:color w:val="1F3863"/>
          <w:spacing w:val="-3"/>
        </w:rPr>
        <w:t xml:space="preserve"> </w:t>
      </w:r>
      <w:r>
        <w:rPr>
          <w:color w:val="1F3863"/>
        </w:rPr>
        <w:t>units.</w:t>
      </w:r>
      <w:r>
        <w:rPr>
          <w:color w:val="1F3863"/>
          <w:spacing w:val="-3"/>
        </w:rPr>
        <w:t xml:space="preserve"> </w:t>
      </w:r>
      <w:r>
        <w:rPr>
          <w:color w:val="1F3863"/>
        </w:rPr>
        <w:t>Your</w:t>
      </w:r>
      <w:r>
        <w:rPr>
          <w:color w:val="1F3863"/>
          <w:spacing w:val="-2"/>
        </w:rPr>
        <w:t xml:space="preserve"> </w:t>
      </w:r>
      <w:r>
        <w:rPr>
          <w:color w:val="1F3863"/>
        </w:rPr>
        <w:t>work</w:t>
      </w:r>
      <w:r>
        <w:rPr>
          <w:color w:val="1F3863"/>
          <w:spacing w:val="-3"/>
        </w:rPr>
        <w:t xml:space="preserve"> </w:t>
      </w:r>
      <w:r>
        <w:rPr>
          <w:color w:val="1F3863"/>
        </w:rPr>
        <w:t>must</w:t>
      </w:r>
      <w:r>
        <w:rPr>
          <w:color w:val="1F3863"/>
          <w:spacing w:val="-4"/>
        </w:rPr>
        <w:t xml:space="preserve"> </w:t>
      </w:r>
      <w:r>
        <w:rPr>
          <w:color w:val="1F3863"/>
        </w:rPr>
        <w:t>be</w:t>
      </w:r>
      <w:r>
        <w:rPr>
          <w:color w:val="1F3863"/>
          <w:spacing w:val="-3"/>
        </w:rPr>
        <w:t xml:space="preserve"> </w:t>
      </w:r>
      <w:r>
        <w:rPr>
          <w:color w:val="1F3863"/>
        </w:rPr>
        <w:t>neat</w:t>
      </w:r>
      <w:r>
        <w:rPr>
          <w:color w:val="1F3863"/>
          <w:spacing w:val="-4"/>
        </w:rPr>
        <w:t xml:space="preserve"> </w:t>
      </w:r>
      <w:r>
        <w:rPr>
          <w:color w:val="1F3863"/>
        </w:rPr>
        <w:t>and</w:t>
      </w:r>
      <w:r>
        <w:rPr>
          <w:color w:val="1F3863"/>
          <w:spacing w:val="-3"/>
        </w:rPr>
        <w:t xml:space="preserve"> </w:t>
      </w:r>
      <w:r>
        <w:rPr>
          <w:color w:val="1F3863"/>
        </w:rPr>
        <w:t xml:space="preserve">legible. No credit will be given </w:t>
      </w:r>
      <w:proofErr w:type="gramStart"/>
      <w:r>
        <w:rPr>
          <w:color w:val="1F3863"/>
        </w:rPr>
        <w:t>on</w:t>
      </w:r>
      <w:proofErr w:type="gramEnd"/>
      <w:r>
        <w:rPr>
          <w:color w:val="1F3863"/>
        </w:rPr>
        <w:t xml:space="preserve"> a problem if only the answers are shown. In addition, no credit will be given on a problem if the solution is unreadable.</w:t>
      </w:r>
    </w:p>
    <w:p w14:paraId="124E437D" w14:textId="77777777" w:rsidR="003F54D7" w:rsidRDefault="00DE7150">
      <w:pPr>
        <w:pStyle w:val="BodyText"/>
        <w:spacing w:before="120"/>
        <w:ind w:left="139" w:right="203"/>
      </w:pPr>
      <w:r>
        <w:rPr>
          <w:color w:val="1F3863"/>
        </w:rPr>
        <w:t>However,</w:t>
      </w:r>
      <w:r>
        <w:rPr>
          <w:color w:val="1F3863"/>
          <w:spacing w:val="-2"/>
        </w:rPr>
        <w:t xml:space="preserve"> </w:t>
      </w:r>
      <w:r>
        <w:rPr>
          <w:color w:val="1F3863"/>
        </w:rPr>
        <w:t>even</w:t>
      </w:r>
      <w:r>
        <w:rPr>
          <w:color w:val="1F3863"/>
          <w:spacing w:val="-4"/>
        </w:rPr>
        <w:t xml:space="preserve"> </w:t>
      </w:r>
      <w:r>
        <w:rPr>
          <w:color w:val="1F3863"/>
        </w:rPr>
        <w:t>if</w:t>
      </w:r>
      <w:r>
        <w:rPr>
          <w:color w:val="1F3863"/>
          <w:spacing w:val="-2"/>
        </w:rPr>
        <w:t xml:space="preserve"> </w:t>
      </w:r>
      <w:r>
        <w:rPr>
          <w:color w:val="1F3863"/>
        </w:rPr>
        <w:t>the</w:t>
      </w:r>
      <w:r>
        <w:rPr>
          <w:color w:val="1F3863"/>
          <w:spacing w:val="-2"/>
        </w:rPr>
        <w:t xml:space="preserve"> </w:t>
      </w:r>
      <w:r>
        <w:rPr>
          <w:color w:val="1F3863"/>
        </w:rPr>
        <w:t>final</w:t>
      </w:r>
      <w:r>
        <w:rPr>
          <w:color w:val="1F3863"/>
          <w:spacing w:val="-2"/>
        </w:rPr>
        <w:t xml:space="preserve"> </w:t>
      </w:r>
      <w:r>
        <w:rPr>
          <w:color w:val="1F3863"/>
        </w:rPr>
        <w:t>lab</w:t>
      </w:r>
      <w:r>
        <w:rPr>
          <w:color w:val="1F3863"/>
          <w:spacing w:val="-2"/>
        </w:rPr>
        <w:t xml:space="preserve"> </w:t>
      </w:r>
      <w:r>
        <w:rPr>
          <w:color w:val="1F3863"/>
        </w:rPr>
        <w:t>calculation</w:t>
      </w:r>
      <w:r>
        <w:rPr>
          <w:color w:val="1F3863"/>
          <w:spacing w:val="-2"/>
        </w:rPr>
        <w:t xml:space="preserve"> </w:t>
      </w:r>
      <w:r>
        <w:rPr>
          <w:color w:val="1F3863"/>
        </w:rPr>
        <w:t>is</w:t>
      </w:r>
      <w:r>
        <w:rPr>
          <w:color w:val="1F3863"/>
          <w:spacing w:val="-3"/>
        </w:rPr>
        <w:t xml:space="preserve"> </w:t>
      </w:r>
      <w:r>
        <w:rPr>
          <w:color w:val="1F3863"/>
        </w:rPr>
        <w:t>incorrect,</w:t>
      </w:r>
      <w:r>
        <w:rPr>
          <w:color w:val="1F3863"/>
          <w:spacing w:val="-2"/>
        </w:rPr>
        <w:t xml:space="preserve"> </w:t>
      </w:r>
      <w:r>
        <w:rPr>
          <w:color w:val="1F3863"/>
        </w:rPr>
        <w:t>partial</w:t>
      </w:r>
      <w:r>
        <w:rPr>
          <w:color w:val="1F3863"/>
          <w:spacing w:val="-4"/>
        </w:rPr>
        <w:t xml:space="preserve"> </w:t>
      </w:r>
      <w:r>
        <w:rPr>
          <w:color w:val="1F3863"/>
        </w:rPr>
        <w:t>credit</w:t>
      </w:r>
      <w:r>
        <w:rPr>
          <w:color w:val="1F3863"/>
          <w:spacing w:val="-3"/>
        </w:rPr>
        <w:t xml:space="preserve"> </w:t>
      </w:r>
      <w:r>
        <w:rPr>
          <w:color w:val="1F3863"/>
        </w:rPr>
        <w:t>may</w:t>
      </w:r>
      <w:r>
        <w:rPr>
          <w:color w:val="1F3863"/>
          <w:spacing w:val="-4"/>
        </w:rPr>
        <w:t xml:space="preserve"> </w:t>
      </w:r>
      <w:r>
        <w:rPr>
          <w:color w:val="1F3863"/>
        </w:rPr>
        <w:t>still</w:t>
      </w:r>
      <w:r>
        <w:rPr>
          <w:color w:val="1F3863"/>
          <w:spacing w:val="-2"/>
        </w:rPr>
        <w:t xml:space="preserve"> </w:t>
      </w:r>
      <w:r>
        <w:rPr>
          <w:color w:val="1F3863"/>
        </w:rPr>
        <w:t>be</w:t>
      </w:r>
      <w:r>
        <w:rPr>
          <w:color w:val="1F3863"/>
          <w:spacing w:val="-2"/>
        </w:rPr>
        <w:t xml:space="preserve"> </w:t>
      </w:r>
      <w:r>
        <w:rPr>
          <w:color w:val="1F3863"/>
        </w:rPr>
        <w:t>given</w:t>
      </w:r>
      <w:r>
        <w:rPr>
          <w:color w:val="1F3863"/>
          <w:spacing w:val="-4"/>
        </w:rPr>
        <w:t xml:space="preserve"> </w:t>
      </w:r>
      <w:r>
        <w:rPr>
          <w:color w:val="1F3863"/>
        </w:rPr>
        <w:t>if</w:t>
      </w:r>
      <w:r>
        <w:rPr>
          <w:color w:val="1F3863"/>
          <w:spacing w:val="-2"/>
        </w:rPr>
        <w:t xml:space="preserve"> </w:t>
      </w:r>
      <w:r>
        <w:rPr>
          <w:color w:val="1F3863"/>
        </w:rPr>
        <w:t xml:space="preserve">the correct method has been clearly shown, if all steps are included, and if the work is neatly </w:t>
      </w:r>
      <w:r>
        <w:rPr>
          <w:color w:val="1F3863"/>
          <w:spacing w:val="-2"/>
        </w:rPr>
        <w:t>organized.</w:t>
      </w:r>
    </w:p>
    <w:p w14:paraId="124E437E" w14:textId="77777777" w:rsidR="003F54D7" w:rsidRDefault="00DE7150">
      <w:pPr>
        <w:pStyle w:val="BodyText"/>
        <w:spacing w:before="121"/>
        <w:ind w:left="139" w:right="203"/>
      </w:pPr>
      <w:r>
        <w:rPr>
          <w:color w:val="1F3863"/>
        </w:rPr>
        <w:t>Physics</w:t>
      </w:r>
      <w:r>
        <w:rPr>
          <w:color w:val="1F3863"/>
          <w:spacing w:val="-4"/>
        </w:rPr>
        <w:t xml:space="preserve"> </w:t>
      </w:r>
      <w:r>
        <w:rPr>
          <w:color w:val="1F3863"/>
        </w:rPr>
        <w:t>courses</w:t>
      </w:r>
      <w:r>
        <w:rPr>
          <w:color w:val="1F3863"/>
          <w:spacing w:val="-4"/>
        </w:rPr>
        <w:t xml:space="preserve"> </w:t>
      </w:r>
      <w:r>
        <w:rPr>
          <w:color w:val="1F3863"/>
        </w:rPr>
        <w:t>require</w:t>
      </w:r>
      <w:r>
        <w:rPr>
          <w:color w:val="1F3863"/>
          <w:spacing w:val="-5"/>
        </w:rPr>
        <w:t xml:space="preserve"> </w:t>
      </w:r>
      <w:r>
        <w:rPr>
          <w:color w:val="1F3863"/>
        </w:rPr>
        <w:t>extensive</w:t>
      </w:r>
      <w:r>
        <w:rPr>
          <w:color w:val="1F3863"/>
          <w:spacing w:val="-3"/>
        </w:rPr>
        <w:t xml:space="preserve"> </w:t>
      </w:r>
      <w:r>
        <w:rPr>
          <w:color w:val="1F3863"/>
        </w:rPr>
        <w:t>time</w:t>
      </w:r>
      <w:r>
        <w:rPr>
          <w:color w:val="1F3863"/>
          <w:spacing w:val="-3"/>
        </w:rPr>
        <w:t xml:space="preserve"> </w:t>
      </w:r>
      <w:r>
        <w:rPr>
          <w:color w:val="1F3863"/>
        </w:rPr>
        <w:t>commitments</w:t>
      </w:r>
      <w:r>
        <w:rPr>
          <w:color w:val="1F3863"/>
          <w:spacing w:val="-4"/>
        </w:rPr>
        <w:t xml:space="preserve"> </w:t>
      </w:r>
      <w:r>
        <w:rPr>
          <w:color w:val="1F3863"/>
        </w:rPr>
        <w:t>outside</w:t>
      </w:r>
      <w:r>
        <w:rPr>
          <w:color w:val="1F3863"/>
          <w:spacing w:val="-3"/>
        </w:rPr>
        <w:t xml:space="preserve"> </w:t>
      </w:r>
      <w:r>
        <w:rPr>
          <w:color w:val="1F3863"/>
        </w:rPr>
        <w:t>of</w:t>
      </w:r>
      <w:r>
        <w:rPr>
          <w:color w:val="1F3863"/>
          <w:spacing w:val="-3"/>
        </w:rPr>
        <w:t xml:space="preserve"> </w:t>
      </w:r>
      <w:r>
        <w:rPr>
          <w:color w:val="1F3863"/>
        </w:rPr>
        <w:t>normal</w:t>
      </w:r>
      <w:r>
        <w:rPr>
          <w:color w:val="1F3863"/>
          <w:spacing w:val="-3"/>
        </w:rPr>
        <w:t xml:space="preserve"> </w:t>
      </w:r>
      <w:r>
        <w:rPr>
          <w:color w:val="1F3863"/>
        </w:rPr>
        <w:t>class</w:t>
      </w:r>
      <w:r>
        <w:rPr>
          <w:color w:val="1F3863"/>
          <w:spacing w:val="-4"/>
        </w:rPr>
        <w:t xml:space="preserve"> </w:t>
      </w:r>
      <w:r>
        <w:rPr>
          <w:color w:val="1F3863"/>
        </w:rPr>
        <w:t>time.</w:t>
      </w:r>
      <w:r>
        <w:rPr>
          <w:color w:val="1F3863"/>
          <w:spacing w:val="40"/>
        </w:rPr>
        <w:t xml:space="preserve"> </w:t>
      </w:r>
      <w:r>
        <w:rPr>
          <w:color w:val="1F3863"/>
        </w:rPr>
        <w:t>Students who do not budget adequate study time into their weekly schedules will risk placing their physics grade in jeopardy.</w:t>
      </w:r>
    </w:p>
    <w:p w14:paraId="124E437F" w14:textId="77777777" w:rsidR="003F54D7" w:rsidRDefault="003F54D7">
      <w:pPr>
        <w:pStyle w:val="BodyText"/>
      </w:pPr>
    </w:p>
    <w:p w14:paraId="124E4380" w14:textId="77777777" w:rsidR="003F54D7" w:rsidRDefault="00DE7150">
      <w:pPr>
        <w:pStyle w:val="Heading3"/>
        <w:ind w:left="139" w:firstLine="0"/>
      </w:pPr>
      <w:r>
        <w:rPr>
          <w:color w:val="1F3863"/>
          <w:spacing w:val="-2"/>
        </w:rPr>
        <w:t>Attendance</w:t>
      </w:r>
    </w:p>
    <w:p w14:paraId="124E4381" w14:textId="77777777" w:rsidR="003F54D7" w:rsidRDefault="00DE7150">
      <w:pPr>
        <w:pStyle w:val="BodyText"/>
        <w:spacing w:line="278" w:lineRule="exact"/>
        <w:ind w:left="139"/>
      </w:pPr>
      <w:r>
        <w:rPr>
          <w:color w:val="1F3863"/>
        </w:rPr>
        <w:t>Attendance</w:t>
      </w:r>
      <w:r>
        <w:rPr>
          <w:color w:val="1F3863"/>
          <w:spacing w:val="-2"/>
        </w:rPr>
        <w:t xml:space="preserve"> </w:t>
      </w:r>
      <w:r>
        <w:rPr>
          <w:color w:val="1F3863"/>
        </w:rPr>
        <w:t>is</w:t>
      </w:r>
      <w:r>
        <w:rPr>
          <w:color w:val="1F3863"/>
          <w:spacing w:val="-3"/>
        </w:rPr>
        <w:t xml:space="preserve"> </w:t>
      </w:r>
      <w:r>
        <w:rPr>
          <w:color w:val="1F3863"/>
        </w:rPr>
        <w:t>mandatory</w:t>
      </w:r>
      <w:r>
        <w:rPr>
          <w:color w:val="1F3863"/>
          <w:spacing w:val="-3"/>
        </w:rPr>
        <w:t xml:space="preserve"> </w:t>
      </w:r>
      <w:r>
        <w:rPr>
          <w:color w:val="1F3863"/>
        </w:rPr>
        <w:t>to</w:t>
      </w:r>
      <w:r>
        <w:rPr>
          <w:color w:val="1F3863"/>
          <w:spacing w:val="-2"/>
        </w:rPr>
        <w:t xml:space="preserve"> </w:t>
      </w:r>
      <w:r>
        <w:rPr>
          <w:color w:val="1F3863"/>
        </w:rPr>
        <w:t>ensure</w:t>
      </w:r>
      <w:r>
        <w:rPr>
          <w:color w:val="1F3863"/>
          <w:spacing w:val="-2"/>
        </w:rPr>
        <w:t xml:space="preserve"> </w:t>
      </w:r>
      <w:r>
        <w:rPr>
          <w:color w:val="1F3863"/>
        </w:rPr>
        <w:t>full</w:t>
      </w:r>
      <w:r>
        <w:rPr>
          <w:color w:val="1F3863"/>
          <w:spacing w:val="-1"/>
        </w:rPr>
        <w:t xml:space="preserve"> </w:t>
      </w:r>
      <w:r>
        <w:rPr>
          <w:color w:val="1F3863"/>
        </w:rPr>
        <w:t>participation</w:t>
      </w:r>
      <w:r>
        <w:rPr>
          <w:color w:val="1F3863"/>
          <w:spacing w:val="-2"/>
        </w:rPr>
        <w:t xml:space="preserve"> </w:t>
      </w:r>
      <w:r>
        <w:rPr>
          <w:color w:val="1F3863"/>
        </w:rPr>
        <w:t>and</w:t>
      </w:r>
      <w:r>
        <w:rPr>
          <w:color w:val="1F3863"/>
          <w:spacing w:val="-1"/>
        </w:rPr>
        <w:t xml:space="preserve"> </w:t>
      </w:r>
      <w:r>
        <w:rPr>
          <w:color w:val="1F3863"/>
        </w:rPr>
        <w:t>to</w:t>
      </w:r>
      <w:r>
        <w:rPr>
          <w:color w:val="1F3863"/>
          <w:spacing w:val="-2"/>
        </w:rPr>
        <w:t xml:space="preserve"> </w:t>
      </w:r>
      <w:r>
        <w:rPr>
          <w:color w:val="1F3863"/>
        </w:rPr>
        <w:t>receive</w:t>
      </w:r>
      <w:r>
        <w:rPr>
          <w:color w:val="1F3863"/>
          <w:spacing w:val="-4"/>
        </w:rPr>
        <w:t xml:space="preserve"> </w:t>
      </w:r>
      <w:r>
        <w:rPr>
          <w:color w:val="1F3863"/>
        </w:rPr>
        <w:t>credit</w:t>
      </w:r>
      <w:r>
        <w:rPr>
          <w:color w:val="1F3863"/>
          <w:spacing w:val="-4"/>
        </w:rPr>
        <w:t xml:space="preserve"> </w:t>
      </w:r>
      <w:r>
        <w:rPr>
          <w:color w:val="1F3863"/>
        </w:rPr>
        <w:t>for</w:t>
      </w:r>
      <w:r>
        <w:rPr>
          <w:color w:val="1F3863"/>
          <w:spacing w:val="-1"/>
        </w:rPr>
        <w:t xml:space="preserve"> </w:t>
      </w:r>
      <w:r>
        <w:rPr>
          <w:color w:val="1F3863"/>
        </w:rPr>
        <w:t>this</w:t>
      </w:r>
      <w:r>
        <w:rPr>
          <w:color w:val="1F3863"/>
          <w:spacing w:val="-2"/>
        </w:rPr>
        <w:t xml:space="preserve"> </w:t>
      </w:r>
      <w:r>
        <w:rPr>
          <w:color w:val="1F3863"/>
          <w:spacing w:val="-4"/>
        </w:rPr>
        <w:t>lab.</w:t>
      </w:r>
    </w:p>
    <w:p w14:paraId="124E4382" w14:textId="77777777" w:rsidR="003F54D7" w:rsidRDefault="00DE7150">
      <w:pPr>
        <w:pStyle w:val="ListParagraph"/>
        <w:numPr>
          <w:ilvl w:val="0"/>
          <w:numId w:val="2"/>
        </w:numPr>
        <w:tabs>
          <w:tab w:val="left" w:pos="859"/>
        </w:tabs>
        <w:ind w:left="859" w:right="237"/>
        <w:rPr>
          <w:rFonts w:ascii="Symbol" w:hAnsi="Symbol"/>
          <w:color w:val="1F3863"/>
          <w:sz w:val="24"/>
        </w:rPr>
      </w:pPr>
      <w:r>
        <w:rPr>
          <w:color w:val="1F3863"/>
          <w:sz w:val="24"/>
        </w:rPr>
        <w:t>Being on time for lab is expected. Lateness (defined as arriving more than 5 minutes after</w:t>
      </w:r>
      <w:r>
        <w:rPr>
          <w:color w:val="1F3863"/>
          <w:spacing w:val="-2"/>
          <w:sz w:val="24"/>
        </w:rPr>
        <w:t xml:space="preserve"> </w:t>
      </w:r>
      <w:r>
        <w:rPr>
          <w:color w:val="1F3863"/>
          <w:sz w:val="24"/>
        </w:rPr>
        <w:t>lab</w:t>
      </w:r>
      <w:r>
        <w:rPr>
          <w:color w:val="1F3863"/>
          <w:spacing w:val="-3"/>
          <w:sz w:val="24"/>
        </w:rPr>
        <w:t xml:space="preserve"> </w:t>
      </w:r>
      <w:r>
        <w:rPr>
          <w:color w:val="1F3863"/>
          <w:sz w:val="24"/>
        </w:rPr>
        <w:t>has</w:t>
      </w:r>
      <w:r>
        <w:rPr>
          <w:color w:val="1F3863"/>
          <w:spacing w:val="-4"/>
          <w:sz w:val="24"/>
        </w:rPr>
        <w:t xml:space="preserve"> </w:t>
      </w:r>
      <w:r>
        <w:rPr>
          <w:color w:val="1F3863"/>
          <w:sz w:val="24"/>
        </w:rPr>
        <w:t>started)</w:t>
      </w:r>
      <w:r>
        <w:rPr>
          <w:color w:val="1F3863"/>
          <w:spacing w:val="-4"/>
          <w:sz w:val="24"/>
        </w:rPr>
        <w:t xml:space="preserve"> </w:t>
      </w:r>
      <w:r>
        <w:rPr>
          <w:color w:val="1F3863"/>
          <w:sz w:val="24"/>
        </w:rPr>
        <w:t>may</w:t>
      </w:r>
      <w:r>
        <w:rPr>
          <w:color w:val="1F3863"/>
          <w:spacing w:val="-2"/>
          <w:sz w:val="24"/>
        </w:rPr>
        <w:t xml:space="preserve"> </w:t>
      </w:r>
      <w:r>
        <w:rPr>
          <w:color w:val="1F3863"/>
          <w:sz w:val="24"/>
        </w:rPr>
        <w:t>result</w:t>
      </w:r>
      <w:r>
        <w:rPr>
          <w:color w:val="1F3863"/>
          <w:spacing w:val="-4"/>
          <w:sz w:val="24"/>
        </w:rPr>
        <w:t xml:space="preserve"> </w:t>
      </w:r>
      <w:r>
        <w:rPr>
          <w:color w:val="1F3863"/>
          <w:sz w:val="24"/>
        </w:rPr>
        <w:t>in</w:t>
      </w:r>
      <w:r>
        <w:rPr>
          <w:color w:val="1F3863"/>
          <w:spacing w:val="-3"/>
          <w:sz w:val="24"/>
        </w:rPr>
        <w:t xml:space="preserve"> </w:t>
      </w:r>
      <w:r>
        <w:rPr>
          <w:color w:val="1F3863"/>
          <w:sz w:val="24"/>
        </w:rPr>
        <w:t>a</w:t>
      </w:r>
      <w:r>
        <w:rPr>
          <w:color w:val="1F3863"/>
          <w:spacing w:val="-2"/>
          <w:sz w:val="24"/>
        </w:rPr>
        <w:t xml:space="preserve"> </w:t>
      </w:r>
      <w:r>
        <w:rPr>
          <w:color w:val="1F3863"/>
          <w:sz w:val="24"/>
        </w:rPr>
        <w:t>10%</w:t>
      </w:r>
      <w:r>
        <w:rPr>
          <w:color w:val="1F3863"/>
          <w:spacing w:val="-2"/>
          <w:sz w:val="24"/>
        </w:rPr>
        <w:t xml:space="preserve"> </w:t>
      </w:r>
      <w:r>
        <w:rPr>
          <w:color w:val="1F3863"/>
          <w:sz w:val="24"/>
        </w:rPr>
        <w:t>reduction</w:t>
      </w:r>
      <w:r>
        <w:rPr>
          <w:color w:val="1F3863"/>
          <w:spacing w:val="-3"/>
          <w:sz w:val="24"/>
        </w:rPr>
        <w:t xml:space="preserve"> </w:t>
      </w:r>
      <w:r>
        <w:rPr>
          <w:color w:val="1F3863"/>
          <w:sz w:val="24"/>
        </w:rPr>
        <w:t>in</w:t>
      </w:r>
      <w:r>
        <w:rPr>
          <w:color w:val="1F3863"/>
          <w:spacing w:val="-3"/>
          <w:sz w:val="24"/>
        </w:rPr>
        <w:t xml:space="preserve"> </w:t>
      </w:r>
      <w:r>
        <w:rPr>
          <w:color w:val="1F3863"/>
          <w:sz w:val="24"/>
        </w:rPr>
        <w:t>that</w:t>
      </w:r>
      <w:r>
        <w:rPr>
          <w:color w:val="1F3863"/>
          <w:spacing w:val="-4"/>
          <w:sz w:val="24"/>
        </w:rPr>
        <w:t xml:space="preserve"> </w:t>
      </w:r>
      <w:r>
        <w:rPr>
          <w:color w:val="1F3863"/>
          <w:sz w:val="24"/>
        </w:rPr>
        <w:t>day’s</w:t>
      </w:r>
      <w:r>
        <w:rPr>
          <w:color w:val="1F3863"/>
          <w:spacing w:val="-4"/>
          <w:sz w:val="24"/>
        </w:rPr>
        <w:t xml:space="preserve"> </w:t>
      </w:r>
      <w:r>
        <w:rPr>
          <w:color w:val="1F3863"/>
          <w:sz w:val="24"/>
        </w:rPr>
        <w:t>lab</w:t>
      </w:r>
      <w:r>
        <w:rPr>
          <w:color w:val="1F3863"/>
          <w:spacing w:val="-3"/>
          <w:sz w:val="24"/>
        </w:rPr>
        <w:t xml:space="preserve"> </w:t>
      </w:r>
      <w:r>
        <w:rPr>
          <w:color w:val="1F3863"/>
          <w:sz w:val="24"/>
        </w:rPr>
        <w:t>evaluation.</w:t>
      </w:r>
      <w:r>
        <w:rPr>
          <w:color w:val="1F3863"/>
          <w:spacing w:val="-3"/>
          <w:sz w:val="24"/>
        </w:rPr>
        <w:t xml:space="preserve"> </w:t>
      </w:r>
      <w:r>
        <w:rPr>
          <w:color w:val="1F3863"/>
          <w:sz w:val="24"/>
        </w:rPr>
        <w:t>Arriving very late, or repeatedly being late, will count as an unexcused absence.</w:t>
      </w:r>
    </w:p>
    <w:p w14:paraId="124E4383" w14:textId="77777777" w:rsidR="003F54D7" w:rsidRDefault="00DE7150">
      <w:pPr>
        <w:pStyle w:val="ListParagraph"/>
        <w:numPr>
          <w:ilvl w:val="0"/>
          <w:numId w:val="2"/>
        </w:numPr>
        <w:tabs>
          <w:tab w:val="left" w:pos="859"/>
        </w:tabs>
        <w:ind w:left="859" w:right="1295"/>
        <w:rPr>
          <w:rFonts w:ascii="Symbol" w:hAnsi="Symbol"/>
          <w:color w:val="1F3863"/>
          <w:sz w:val="24"/>
        </w:rPr>
      </w:pPr>
      <w:r>
        <w:rPr>
          <w:color w:val="1F3863"/>
          <w:sz w:val="24"/>
        </w:rPr>
        <w:t>A</w:t>
      </w:r>
      <w:r>
        <w:rPr>
          <w:color w:val="1F3863"/>
          <w:spacing w:val="-3"/>
          <w:sz w:val="24"/>
        </w:rPr>
        <w:t xml:space="preserve"> </w:t>
      </w:r>
      <w:r>
        <w:rPr>
          <w:color w:val="1F3863"/>
          <w:sz w:val="24"/>
        </w:rPr>
        <w:t>single</w:t>
      </w:r>
      <w:r>
        <w:rPr>
          <w:color w:val="1F3863"/>
          <w:spacing w:val="-3"/>
          <w:sz w:val="24"/>
        </w:rPr>
        <w:t xml:space="preserve"> </w:t>
      </w:r>
      <w:r>
        <w:rPr>
          <w:color w:val="1F3863"/>
          <w:sz w:val="24"/>
        </w:rPr>
        <w:t>missed</w:t>
      </w:r>
      <w:r>
        <w:rPr>
          <w:color w:val="1F3863"/>
          <w:spacing w:val="-3"/>
          <w:sz w:val="24"/>
        </w:rPr>
        <w:t xml:space="preserve"> </w:t>
      </w:r>
      <w:r>
        <w:rPr>
          <w:color w:val="1F3863"/>
          <w:sz w:val="24"/>
        </w:rPr>
        <w:t>lab</w:t>
      </w:r>
      <w:r>
        <w:rPr>
          <w:color w:val="1F3863"/>
          <w:spacing w:val="-3"/>
          <w:sz w:val="24"/>
        </w:rPr>
        <w:t xml:space="preserve"> </w:t>
      </w:r>
      <w:r>
        <w:rPr>
          <w:color w:val="1F3863"/>
          <w:sz w:val="24"/>
        </w:rPr>
        <w:t>session</w:t>
      </w:r>
      <w:r>
        <w:rPr>
          <w:color w:val="1F3863"/>
          <w:spacing w:val="-3"/>
          <w:sz w:val="24"/>
        </w:rPr>
        <w:t xml:space="preserve"> </w:t>
      </w:r>
      <w:r>
        <w:rPr>
          <w:color w:val="1F3863"/>
          <w:sz w:val="24"/>
        </w:rPr>
        <w:t>may</w:t>
      </w:r>
      <w:r>
        <w:rPr>
          <w:color w:val="1F3863"/>
          <w:spacing w:val="-3"/>
          <w:sz w:val="24"/>
        </w:rPr>
        <w:t xml:space="preserve"> </w:t>
      </w:r>
      <w:r>
        <w:rPr>
          <w:color w:val="1F3863"/>
          <w:sz w:val="24"/>
        </w:rPr>
        <w:t>be</w:t>
      </w:r>
      <w:r>
        <w:rPr>
          <w:color w:val="1F3863"/>
          <w:spacing w:val="-3"/>
          <w:sz w:val="24"/>
        </w:rPr>
        <w:t xml:space="preserve"> </w:t>
      </w:r>
      <w:r>
        <w:rPr>
          <w:color w:val="1F3863"/>
          <w:sz w:val="24"/>
        </w:rPr>
        <w:t>excused</w:t>
      </w:r>
      <w:r>
        <w:rPr>
          <w:color w:val="1F3863"/>
          <w:spacing w:val="-3"/>
          <w:sz w:val="24"/>
        </w:rPr>
        <w:t xml:space="preserve"> </w:t>
      </w:r>
      <w:r>
        <w:rPr>
          <w:color w:val="1F3863"/>
          <w:sz w:val="24"/>
        </w:rPr>
        <w:t>(and</w:t>
      </w:r>
      <w:r>
        <w:rPr>
          <w:color w:val="1F3863"/>
          <w:spacing w:val="-5"/>
          <w:sz w:val="24"/>
        </w:rPr>
        <w:t xml:space="preserve"> </w:t>
      </w:r>
      <w:r>
        <w:rPr>
          <w:color w:val="1F3863"/>
          <w:sz w:val="24"/>
        </w:rPr>
        <w:t>rescheduled)</w:t>
      </w:r>
      <w:r>
        <w:rPr>
          <w:color w:val="1F3863"/>
          <w:spacing w:val="-4"/>
          <w:sz w:val="24"/>
        </w:rPr>
        <w:t xml:space="preserve"> </w:t>
      </w:r>
      <w:r>
        <w:rPr>
          <w:color w:val="1F3863"/>
          <w:sz w:val="24"/>
        </w:rPr>
        <w:t>in</w:t>
      </w:r>
      <w:r>
        <w:rPr>
          <w:color w:val="1F3863"/>
          <w:spacing w:val="-3"/>
          <w:sz w:val="24"/>
        </w:rPr>
        <w:t xml:space="preserve"> </w:t>
      </w:r>
      <w:r>
        <w:rPr>
          <w:color w:val="1F3863"/>
          <w:sz w:val="24"/>
        </w:rPr>
        <w:t>exceptional circumstances.</w:t>
      </w:r>
      <w:r>
        <w:rPr>
          <w:color w:val="1F3863"/>
          <w:spacing w:val="40"/>
          <w:sz w:val="24"/>
        </w:rPr>
        <w:t xml:space="preserve"> </w:t>
      </w:r>
      <w:r>
        <w:rPr>
          <w:color w:val="1F3863"/>
          <w:sz w:val="24"/>
        </w:rPr>
        <w:t>A second missed lab will automatically receive a zero.</w:t>
      </w:r>
    </w:p>
    <w:p w14:paraId="124E4384" w14:textId="77777777" w:rsidR="003F54D7" w:rsidRDefault="003F54D7">
      <w:pPr>
        <w:rPr>
          <w:rFonts w:ascii="Symbol" w:hAnsi="Symbol"/>
          <w:sz w:val="24"/>
        </w:rPr>
        <w:sectPr w:rsidR="003F54D7" w:rsidSect="00696977">
          <w:pgSz w:w="12240" w:h="15840"/>
          <w:pgMar w:top="1880" w:right="1340" w:bottom="980" w:left="1300" w:header="520" w:footer="798" w:gutter="0"/>
          <w:cols w:space="720"/>
        </w:sectPr>
      </w:pPr>
    </w:p>
    <w:p w14:paraId="124E4385" w14:textId="77777777" w:rsidR="003F54D7" w:rsidRDefault="00DE7150">
      <w:pPr>
        <w:pStyle w:val="ListParagraph"/>
        <w:numPr>
          <w:ilvl w:val="0"/>
          <w:numId w:val="2"/>
        </w:numPr>
        <w:tabs>
          <w:tab w:val="left" w:pos="860"/>
        </w:tabs>
        <w:spacing w:before="97"/>
        <w:ind w:right="126"/>
        <w:rPr>
          <w:rFonts w:ascii="Symbol" w:hAnsi="Symbol"/>
          <w:color w:val="1F3863"/>
          <w:sz w:val="24"/>
        </w:rPr>
      </w:pPr>
      <w:r>
        <w:rPr>
          <w:color w:val="1F3863"/>
          <w:sz w:val="24"/>
        </w:rPr>
        <w:lastRenderedPageBreak/>
        <w:t>Work</w:t>
      </w:r>
      <w:r>
        <w:rPr>
          <w:color w:val="1F3863"/>
          <w:spacing w:val="-3"/>
          <w:sz w:val="24"/>
        </w:rPr>
        <w:t xml:space="preserve"> </w:t>
      </w:r>
      <w:r>
        <w:rPr>
          <w:color w:val="1F3863"/>
          <w:sz w:val="24"/>
        </w:rPr>
        <w:t>missed</w:t>
      </w:r>
      <w:r>
        <w:rPr>
          <w:color w:val="1F3863"/>
          <w:spacing w:val="-3"/>
          <w:sz w:val="24"/>
        </w:rPr>
        <w:t xml:space="preserve"> </w:t>
      </w:r>
      <w:r>
        <w:rPr>
          <w:color w:val="1F3863"/>
          <w:sz w:val="24"/>
        </w:rPr>
        <w:t>due</w:t>
      </w:r>
      <w:r>
        <w:rPr>
          <w:color w:val="1F3863"/>
          <w:spacing w:val="-3"/>
          <w:sz w:val="24"/>
        </w:rPr>
        <w:t xml:space="preserve"> </w:t>
      </w:r>
      <w:r>
        <w:rPr>
          <w:color w:val="1F3863"/>
          <w:sz w:val="24"/>
        </w:rPr>
        <w:t>to</w:t>
      </w:r>
      <w:r>
        <w:rPr>
          <w:color w:val="1F3863"/>
          <w:spacing w:val="-3"/>
          <w:sz w:val="24"/>
        </w:rPr>
        <w:t xml:space="preserve"> </w:t>
      </w:r>
      <w:r>
        <w:rPr>
          <w:color w:val="1F3863"/>
          <w:sz w:val="24"/>
        </w:rPr>
        <w:t>an</w:t>
      </w:r>
      <w:r>
        <w:rPr>
          <w:color w:val="1F3863"/>
          <w:spacing w:val="-3"/>
          <w:sz w:val="24"/>
        </w:rPr>
        <w:t xml:space="preserve"> </w:t>
      </w:r>
      <w:r>
        <w:rPr>
          <w:color w:val="1F3863"/>
          <w:sz w:val="24"/>
        </w:rPr>
        <w:t>unexcused</w:t>
      </w:r>
      <w:r>
        <w:rPr>
          <w:color w:val="1F3863"/>
          <w:spacing w:val="-3"/>
          <w:sz w:val="24"/>
        </w:rPr>
        <w:t xml:space="preserve"> </w:t>
      </w:r>
      <w:r>
        <w:rPr>
          <w:color w:val="1F3863"/>
          <w:sz w:val="24"/>
        </w:rPr>
        <w:t>absence</w:t>
      </w:r>
      <w:r>
        <w:rPr>
          <w:color w:val="1F3863"/>
          <w:spacing w:val="-3"/>
          <w:sz w:val="24"/>
        </w:rPr>
        <w:t xml:space="preserve"> </w:t>
      </w:r>
      <w:r>
        <w:rPr>
          <w:color w:val="1F3863"/>
          <w:sz w:val="24"/>
        </w:rPr>
        <w:t>cannot</w:t>
      </w:r>
      <w:r>
        <w:rPr>
          <w:color w:val="1F3863"/>
          <w:spacing w:val="-4"/>
          <w:sz w:val="24"/>
        </w:rPr>
        <w:t xml:space="preserve"> </w:t>
      </w:r>
      <w:r>
        <w:rPr>
          <w:color w:val="1F3863"/>
          <w:sz w:val="24"/>
        </w:rPr>
        <w:t>be</w:t>
      </w:r>
      <w:r>
        <w:rPr>
          <w:color w:val="1F3863"/>
          <w:spacing w:val="-3"/>
          <w:sz w:val="24"/>
        </w:rPr>
        <w:t xml:space="preserve"> </w:t>
      </w:r>
      <w:r>
        <w:rPr>
          <w:color w:val="1F3863"/>
          <w:sz w:val="24"/>
        </w:rPr>
        <w:t>made</w:t>
      </w:r>
      <w:r>
        <w:rPr>
          <w:color w:val="1F3863"/>
          <w:spacing w:val="-3"/>
          <w:sz w:val="24"/>
        </w:rPr>
        <w:t xml:space="preserve"> </w:t>
      </w:r>
      <w:r>
        <w:rPr>
          <w:color w:val="1F3863"/>
          <w:sz w:val="24"/>
        </w:rPr>
        <w:t>up</w:t>
      </w:r>
      <w:r>
        <w:rPr>
          <w:color w:val="1F3863"/>
          <w:spacing w:val="-3"/>
          <w:sz w:val="24"/>
        </w:rPr>
        <w:t xml:space="preserve"> </w:t>
      </w:r>
      <w:r>
        <w:rPr>
          <w:color w:val="1F3863"/>
          <w:sz w:val="24"/>
        </w:rPr>
        <w:t>(so</w:t>
      </w:r>
      <w:r>
        <w:rPr>
          <w:color w:val="1F3863"/>
          <w:spacing w:val="-3"/>
          <w:sz w:val="24"/>
        </w:rPr>
        <w:t xml:space="preserve"> </w:t>
      </w:r>
      <w:r>
        <w:rPr>
          <w:color w:val="1F3863"/>
          <w:sz w:val="24"/>
        </w:rPr>
        <w:t>a</w:t>
      </w:r>
      <w:r>
        <w:rPr>
          <w:color w:val="1F3863"/>
          <w:spacing w:val="-2"/>
          <w:sz w:val="24"/>
        </w:rPr>
        <w:t xml:space="preserve"> </w:t>
      </w:r>
      <w:r>
        <w:rPr>
          <w:color w:val="1F3863"/>
          <w:sz w:val="24"/>
        </w:rPr>
        <w:t>zero</w:t>
      </w:r>
      <w:r>
        <w:rPr>
          <w:color w:val="1F3863"/>
          <w:spacing w:val="-3"/>
          <w:sz w:val="24"/>
        </w:rPr>
        <w:t xml:space="preserve"> </w:t>
      </w:r>
      <w:r>
        <w:rPr>
          <w:color w:val="1F3863"/>
          <w:sz w:val="24"/>
        </w:rPr>
        <w:t>will</w:t>
      </w:r>
      <w:r>
        <w:rPr>
          <w:color w:val="1F3863"/>
          <w:spacing w:val="-3"/>
          <w:sz w:val="24"/>
        </w:rPr>
        <w:t xml:space="preserve"> </w:t>
      </w:r>
      <w:r>
        <w:rPr>
          <w:color w:val="1F3863"/>
          <w:sz w:val="24"/>
        </w:rPr>
        <w:t>be</w:t>
      </w:r>
      <w:r>
        <w:rPr>
          <w:color w:val="1F3863"/>
          <w:spacing w:val="-3"/>
          <w:sz w:val="24"/>
        </w:rPr>
        <w:t xml:space="preserve"> </w:t>
      </w:r>
      <w:r>
        <w:rPr>
          <w:color w:val="1F3863"/>
          <w:sz w:val="24"/>
        </w:rPr>
        <w:t xml:space="preserve">given). Three or more unexcused absences will result in a failing grade for both the lab and the </w:t>
      </w:r>
      <w:r>
        <w:rPr>
          <w:color w:val="1F3863"/>
          <w:spacing w:val="-2"/>
          <w:sz w:val="24"/>
        </w:rPr>
        <w:t>course.</w:t>
      </w:r>
    </w:p>
    <w:p w14:paraId="124E4386" w14:textId="77777777" w:rsidR="003F54D7" w:rsidRDefault="003F54D7">
      <w:pPr>
        <w:pStyle w:val="BodyText"/>
        <w:spacing w:before="10"/>
        <w:rPr>
          <w:sz w:val="23"/>
        </w:rPr>
      </w:pPr>
    </w:p>
    <w:p w14:paraId="124E4387" w14:textId="77777777" w:rsidR="003F54D7" w:rsidRDefault="00DE7150">
      <w:pPr>
        <w:pStyle w:val="Heading3"/>
        <w:ind w:left="139" w:firstLine="0"/>
      </w:pPr>
      <w:r>
        <w:rPr>
          <w:color w:val="1F3863"/>
          <w:spacing w:val="-2"/>
        </w:rPr>
        <w:t>Assignments</w:t>
      </w:r>
    </w:p>
    <w:p w14:paraId="124E4388" w14:textId="77777777" w:rsidR="003F54D7" w:rsidRDefault="00DE7150">
      <w:pPr>
        <w:pStyle w:val="ListParagraph"/>
        <w:numPr>
          <w:ilvl w:val="0"/>
          <w:numId w:val="2"/>
        </w:numPr>
        <w:tabs>
          <w:tab w:val="left" w:pos="860"/>
        </w:tabs>
        <w:spacing w:before="1"/>
        <w:ind w:right="114"/>
        <w:jc w:val="both"/>
        <w:rPr>
          <w:rFonts w:ascii="Symbol" w:hAnsi="Symbol"/>
          <w:color w:val="1F3863"/>
          <w:sz w:val="24"/>
        </w:rPr>
      </w:pPr>
      <w:r>
        <w:rPr>
          <w:color w:val="1F3863"/>
          <w:sz w:val="24"/>
        </w:rPr>
        <w:t>There are 15</w:t>
      </w:r>
      <w:r>
        <w:rPr>
          <w:color w:val="1F3863"/>
          <w:spacing w:val="-2"/>
          <w:sz w:val="24"/>
        </w:rPr>
        <w:t xml:space="preserve"> </w:t>
      </w:r>
      <w:r>
        <w:rPr>
          <w:color w:val="1F3863"/>
          <w:sz w:val="24"/>
        </w:rPr>
        <w:t>lab weeks</w:t>
      </w:r>
      <w:r>
        <w:rPr>
          <w:color w:val="1F3863"/>
          <w:spacing w:val="-1"/>
          <w:sz w:val="24"/>
        </w:rPr>
        <w:t xml:space="preserve"> </w:t>
      </w:r>
      <w:r>
        <w:rPr>
          <w:color w:val="1F3863"/>
          <w:sz w:val="24"/>
        </w:rPr>
        <w:t>scheduled for this</w:t>
      </w:r>
      <w:r>
        <w:rPr>
          <w:color w:val="1F3863"/>
          <w:spacing w:val="-1"/>
          <w:sz w:val="24"/>
        </w:rPr>
        <w:t xml:space="preserve"> </w:t>
      </w:r>
      <w:r>
        <w:rPr>
          <w:color w:val="1F3863"/>
          <w:sz w:val="24"/>
        </w:rPr>
        <w:t>semester and each lab</w:t>
      </w:r>
      <w:r>
        <w:rPr>
          <w:color w:val="1F3863"/>
          <w:spacing w:val="-2"/>
          <w:sz w:val="24"/>
        </w:rPr>
        <w:t xml:space="preserve"> </w:t>
      </w:r>
      <w:r>
        <w:rPr>
          <w:color w:val="1F3863"/>
          <w:sz w:val="24"/>
        </w:rPr>
        <w:t>week will</w:t>
      </w:r>
      <w:r>
        <w:rPr>
          <w:color w:val="1F3863"/>
          <w:spacing w:val="-2"/>
          <w:sz w:val="24"/>
        </w:rPr>
        <w:t xml:space="preserve"> </w:t>
      </w:r>
      <w:r>
        <w:rPr>
          <w:color w:val="1F3863"/>
          <w:sz w:val="24"/>
        </w:rPr>
        <w:t>have its</w:t>
      </w:r>
      <w:r>
        <w:rPr>
          <w:color w:val="1F3863"/>
          <w:spacing w:val="-1"/>
          <w:sz w:val="24"/>
        </w:rPr>
        <w:t xml:space="preserve"> </w:t>
      </w:r>
      <w:r>
        <w:rPr>
          <w:color w:val="1F3863"/>
          <w:sz w:val="24"/>
        </w:rPr>
        <w:t>own assignment.</w:t>
      </w:r>
      <w:r>
        <w:rPr>
          <w:color w:val="1F3863"/>
          <w:spacing w:val="-3"/>
          <w:sz w:val="24"/>
        </w:rPr>
        <w:t xml:space="preserve"> </w:t>
      </w:r>
      <w:r>
        <w:rPr>
          <w:color w:val="1F3863"/>
          <w:sz w:val="24"/>
        </w:rPr>
        <w:t>There</w:t>
      </w:r>
      <w:r>
        <w:rPr>
          <w:color w:val="1F3863"/>
          <w:spacing w:val="-3"/>
          <w:sz w:val="24"/>
        </w:rPr>
        <w:t xml:space="preserve"> </w:t>
      </w:r>
      <w:r>
        <w:rPr>
          <w:color w:val="1F3863"/>
          <w:sz w:val="24"/>
        </w:rPr>
        <w:t>are</w:t>
      </w:r>
      <w:r>
        <w:rPr>
          <w:color w:val="1F3863"/>
          <w:spacing w:val="-3"/>
          <w:sz w:val="24"/>
        </w:rPr>
        <w:t xml:space="preserve"> </w:t>
      </w:r>
      <w:r>
        <w:rPr>
          <w:color w:val="1F3863"/>
          <w:sz w:val="24"/>
        </w:rPr>
        <w:t>different</w:t>
      </w:r>
      <w:r>
        <w:rPr>
          <w:color w:val="1F3863"/>
          <w:spacing w:val="-4"/>
          <w:sz w:val="24"/>
        </w:rPr>
        <w:t xml:space="preserve"> </w:t>
      </w:r>
      <w:r>
        <w:rPr>
          <w:color w:val="1F3863"/>
          <w:sz w:val="24"/>
        </w:rPr>
        <w:t>types</w:t>
      </w:r>
      <w:r>
        <w:rPr>
          <w:color w:val="1F3863"/>
          <w:spacing w:val="-4"/>
          <w:sz w:val="24"/>
        </w:rPr>
        <w:t xml:space="preserve"> </w:t>
      </w:r>
      <w:r>
        <w:rPr>
          <w:color w:val="1F3863"/>
          <w:sz w:val="24"/>
        </w:rPr>
        <w:t>of</w:t>
      </w:r>
      <w:r>
        <w:rPr>
          <w:color w:val="1F3863"/>
          <w:spacing w:val="-3"/>
          <w:sz w:val="24"/>
        </w:rPr>
        <w:t xml:space="preserve"> </w:t>
      </w:r>
      <w:r>
        <w:rPr>
          <w:color w:val="1F3863"/>
          <w:sz w:val="24"/>
        </w:rPr>
        <w:t>assignments,</w:t>
      </w:r>
      <w:r>
        <w:rPr>
          <w:color w:val="1F3863"/>
          <w:spacing w:val="-3"/>
          <w:sz w:val="24"/>
        </w:rPr>
        <w:t xml:space="preserve"> </w:t>
      </w:r>
      <w:r>
        <w:rPr>
          <w:color w:val="1F3863"/>
          <w:sz w:val="24"/>
        </w:rPr>
        <w:t>including</w:t>
      </w:r>
      <w:r>
        <w:rPr>
          <w:color w:val="1F3863"/>
          <w:spacing w:val="-2"/>
          <w:sz w:val="24"/>
        </w:rPr>
        <w:t xml:space="preserve"> </w:t>
      </w:r>
      <w:r>
        <w:rPr>
          <w:color w:val="1F3863"/>
          <w:sz w:val="24"/>
        </w:rPr>
        <w:t>full</w:t>
      </w:r>
      <w:r>
        <w:rPr>
          <w:color w:val="1F3863"/>
          <w:spacing w:val="-3"/>
          <w:sz w:val="24"/>
        </w:rPr>
        <w:t xml:space="preserve"> </w:t>
      </w:r>
      <w:r>
        <w:rPr>
          <w:color w:val="1F3863"/>
          <w:sz w:val="24"/>
        </w:rPr>
        <w:t>lab</w:t>
      </w:r>
      <w:r>
        <w:rPr>
          <w:color w:val="1F3863"/>
          <w:spacing w:val="-5"/>
          <w:sz w:val="24"/>
        </w:rPr>
        <w:t xml:space="preserve"> </w:t>
      </w:r>
      <w:r>
        <w:rPr>
          <w:color w:val="1F3863"/>
          <w:sz w:val="24"/>
        </w:rPr>
        <w:t>reports,</w:t>
      </w:r>
      <w:r>
        <w:rPr>
          <w:color w:val="1F3863"/>
          <w:spacing w:val="-3"/>
          <w:sz w:val="24"/>
        </w:rPr>
        <w:t xml:space="preserve"> </w:t>
      </w:r>
      <w:r>
        <w:rPr>
          <w:color w:val="1F3863"/>
          <w:sz w:val="24"/>
        </w:rPr>
        <w:t>partial</w:t>
      </w:r>
      <w:r>
        <w:rPr>
          <w:color w:val="1F3863"/>
          <w:spacing w:val="-3"/>
          <w:sz w:val="24"/>
        </w:rPr>
        <w:t xml:space="preserve"> </w:t>
      </w:r>
      <w:r>
        <w:rPr>
          <w:color w:val="1F3863"/>
          <w:sz w:val="24"/>
        </w:rPr>
        <w:t>lab reports, template/worksheets, and a problem-solving set.</w:t>
      </w:r>
    </w:p>
    <w:p w14:paraId="124E4389" w14:textId="77777777" w:rsidR="003F54D7" w:rsidRDefault="00DE7150">
      <w:pPr>
        <w:pStyle w:val="ListParagraph"/>
        <w:numPr>
          <w:ilvl w:val="0"/>
          <w:numId w:val="2"/>
        </w:numPr>
        <w:tabs>
          <w:tab w:val="left" w:pos="859"/>
        </w:tabs>
        <w:spacing w:before="3" w:line="237" w:lineRule="auto"/>
        <w:ind w:left="859" w:right="468"/>
        <w:rPr>
          <w:rFonts w:ascii="Symbol" w:hAnsi="Symbol"/>
          <w:color w:val="1F3863"/>
          <w:sz w:val="24"/>
        </w:rPr>
      </w:pPr>
      <w:r>
        <w:rPr>
          <w:color w:val="1F3863"/>
          <w:sz w:val="24"/>
        </w:rPr>
        <w:t>Many</w:t>
      </w:r>
      <w:r>
        <w:rPr>
          <w:color w:val="1F3863"/>
          <w:spacing w:val="-2"/>
          <w:sz w:val="24"/>
        </w:rPr>
        <w:t xml:space="preserve"> </w:t>
      </w:r>
      <w:r>
        <w:rPr>
          <w:color w:val="1F3863"/>
          <w:sz w:val="24"/>
        </w:rPr>
        <w:t>of</w:t>
      </w:r>
      <w:r>
        <w:rPr>
          <w:color w:val="1F3863"/>
          <w:spacing w:val="-3"/>
          <w:sz w:val="24"/>
        </w:rPr>
        <w:t xml:space="preserve"> </w:t>
      </w:r>
      <w:r>
        <w:rPr>
          <w:color w:val="1F3863"/>
          <w:sz w:val="24"/>
        </w:rPr>
        <w:t>the</w:t>
      </w:r>
      <w:r>
        <w:rPr>
          <w:color w:val="1F3863"/>
          <w:spacing w:val="-3"/>
          <w:sz w:val="24"/>
        </w:rPr>
        <w:t xml:space="preserve"> </w:t>
      </w:r>
      <w:r>
        <w:rPr>
          <w:color w:val="1F3863"/>
          <w:sz w:val="24"/>
        </w:rPr>
        <w:t>labs</w:t>
      </w:r>
      <w:r>
        <w:rPr>
          <w:color w:val="1F3863"/>
          <w:spacing w:val="-4"/>
          <w:sz w:val="24"/>
        </w:rPr>
        <w:t xml:space="preserve"> </w:t>
      </w:r>
      <w:r>
        <w:rPr>
          <w:color w:val="1F3863"/>
          <w:sz w:val="24"/>
        </w:rPr>
        <w:t>also</w:t>
      </w:r>
      <w:r>
        <w:rPr>
          <w:color w:val="1F3863"/>
          <w:spacing w:val="-3"/>
          <w:sz w:val="24"/>
        </w:rPr>
        <w:t xml:space="preserve"> </w:t>
      </w:r>
      <w:r>
        <w:rPr>
          <w:color w:val="1F3863"/>
          <w:sz w:val="24"/>
        </w:rPr>
        <w:t>have</w:t>
      </w:r>
      <w:r>
        <w:rPr>
          <w:color w:val="1F3863"/>
          <w:spacing w:val="-3"/>
          <w:sz w:val="24"/>
        </w:rPr>
        <w:t xml:space="preserve"> </w:t>
      </w:r>
      <w:r>
        <w:rPr>
          <w:color w:val="1F3863"/>
          <w:sz w:val="24"/>
        </w:rPr>
        <w:t>short</w:t>
      </w:r>
      <w:r>
        <w:rPr>
          <w:color w:val="1F3863"/>
          <w:spacing w:val="-4"/>
          <w:sz w:val="24"/>
        </w:rPr>
        <w:t xml:space="preserve"> </w:t>
      </w:r>
      <w:r>
        <w:rPr>
          <w:color w:val="1F3863"/>
          <w:sz w:val="24"/>
        </w:rPr>
        <w:t>pre-lab</w:t>
      </w:r>
      <w:r>
        <w:rPr>
          <w:color w:val="1F3863"/>
          <w:spacing w:val="-3"/>
          <w:sz w:val="24"/>
        </w:rPr>
        <w:t xml:space="preserve"> </w:t>
      </w:r>
      <w:r>
        <w:rPr>
          <w:color w:val="1F3863"/>
          <w:sz w:val="24"/>
        </w:rPr>
        <w:t>assignments</w:t>
      </w:r>
      <w:r>
        <w:rPr>
          <w:color w:val="1F3863"/>
          <w:spacing w:val="-4"/>
          <w:sz w:val="24"/>
        </w:rPr>
        <w:t xml:space="preserve"> </w:t>
      </w:r>
      <w:r>
        <w:rPr>
          <w:color w:val="1F3863"/>
          <w:sz w:val="24"/>
        </w:rPr>
        <w:t>due</w:t>
      </w:r>
      <w:r>
        <w:rPr>
          <w:color w:val="1F3863"/>
          <w:spacing w:val="-3"/>
          <w:sz w:val="24"/>
        </w:rPr>
        <w:t xml:space="preserve"> </w:t>
      </w:r>
      <w:r>
        <w:rPr>
          <w:color w:val="1F3863"/>
          <w:sz w:val="24"/>
        </w:rPr>
        <w:t>ahead</w:t>
      </w:r>
      <w:r>
        <w:rPr>
          <w:color w:val="1F3863"/>
          <w:spacing w:val="-3"/>
          <w:sz w:val="24"/>
        </w:rPr>
        <w:t xml:space="preserve"> </w:t>
      </w:r>
      <w:r>
        <w:rPr>
          <w:color w:val="1F3863"/>
          <w:sz w:val="24"/>
        </w:rPr>
        <w:t>of</w:t>
      </w:r>
      <w:r>
        <w:rPr>
          <w:color w:val="1F3863"/>
          <w:spacing w:val="-3"/>
          <w:sz w:val="24"/>
        </w:rPr>
        <w:t xml:space="preserve"> </w:t>
      </w:r>
      <w:r>
        <w:rPr>
          <w:color w:val="1F3863"/>
          <w:sz w:val="24"/>
        </w:rPr>
        <w:t>the</w:t>
      </w:r>
      <w:r>
        <w:rPr>
          <w:color w:val="1F3863"/>
          <w:spacing w:val="-3"/>
          <w:sz w:val="24"/>
        </w:rPr>
        <w:t xml:space="preserve"> </w:t>
      </w:r>
      <w:r>
        <w:rPr>
          <w:color w:val="1F3863"/>
          <w:sz w:val="24"/>
        </w:rPr>
        <w:t>corresponding lab. These assignments are designed to help you to prepare for the upcoming lab.</w:t>
      </w:r>
    </w:p>
    <w:p w14:paraId="124E438A" w14:textId="77777777" w:rsidR="003F54D7" w:rsidRDefault="00DE7150">
      <w:pPr>
        <w:pStyle w:val="ListParagraph"/>
        <w:numPr>
          <w:ilvl w:val="0"/>
          <w:numId w:val="2"/>
        </w:numPr>
        <w:tabs>
          <w:tab w:val="left" w:pos="859"/>
        </w:tabs>
        <w:spacing w:before="2"/>
        <w:ind w:left="859" w:right="306"/>
        <w:rPr>
          <w:rFonts w:ascii="Symbol" w:hAnsi="Symbol"/>
          <w:color w:val="1F3863"/>
          <w:sz w:val="24"/>
        </w:rPr>
      </w:pPr>
      <w:r>
        <w:rPr>
          <w:color w:val="1F3863"/>
          <w:sz w:val="24"/>
        </w:rPr>
        <w:t>Some</w:t>
      </w:r>
      <w:r>
        <w:rPr>
          <w:color w:val="1F3863"/>
          <w:spacing w:val="-3"/>
          <w:sz w:val="24"/>
        </w:rPr>
        <w:t xml:space="preserve"> </w:t>
      </w:r>
      <w:r>
        <w:rPr>
          <w:color w:val="1F3863"/>
          <w:sz w:val="24"/>
        </w:rPr>
        <w:t>lab</w:t>
      </w:r>
      <w:r>
        <w:rPr>
          <w:color w:val="1F3863"/>
          <w:spacing w:val="-3"/>
          <w:sz w:val="24"/>
        </w:rPr>
        <w:t xml:space="preserve"> </w:t>
      </w:r>
      <w:r>
        <w:rPr>
          <w:color w:val="1F3863"/>
          <w:sz w:val="24"/>
        </w:rPr>
        <w:t>assignments</w:t>
      </w:r>
      <w:r>
        <w:rPr>
          <w:color w:val="1F3863"/>
          <w:spacing w:val="-4"/>
          <w:sz w:val="24"/>
        </w:rPr>
        <w:t xml:space="preserve"> </w:t>
      </w:r>
      <w:r>
        <w:rPr>
          <w:color w:val="1F3863"/>
          <w:sz w:val="24"/>
        </w:rPr>
        <w:t>will</w:t>
      </w:r>
      <w:r>
        <w:rPr>
          <w:color w:val="1F3863"/>
          <w:spacing w:val="-3"/>
          <w:sz w:val="24"/>
        </w:rPr>
        <w:t xml:space="preserve"> </w:t>
      </w:r>
      <w:r>
        <w:rPr>
          <w:color w:val="1F3863"/>
          <w:sz w:val="24"/>
        </w:rPr>
        <w:t>require</w:t>
      </w:r>
      <w:r>
        <w:rPr>
          <w:color w:val="1F3863"/>
          <w:spacing w:val="-5"/>
          <w:sz w:val="24"/>
        </w:rPr>
        <w:t xml:space="preserve"> </w:t>
      </w:r>
      <w:r>
        <w:rPr>
          <w:color w:val="1F3863"/>
          <w:sz w:val="24"/>
        </w:rPr>
        <w:t>every</w:t>
      </w:r>
      <w:r>
        <w:rPr>
          <w:color w:val="1F3863"/>
          <w:spacing w:val="-2"/>
          <w:sz w:val="24"/>
        </w:rPr>
        <w:t xml:space="preserve"> </w:t>
      </w:r>
      <w:r>
        <w:rPr>
          <w:color w:val="1F3863"/>
          <w:sz w:val="24"/>
        </w:rPr>
        <w:t>student</w:t>
      </w:r>
      <w:r>
        <w:rPr>
          <w:color w:val="1F3863"/>
          <w:spacing w:val="-4"/>
          <w:sz w:val="24"/>
        </w:rPr>
        <w:t xml:space="preserve"> </w:t>
      </w:r>
      <w:r>
        <w:rPr>
          <w:color w:val="1F3863"/>
          <w:sz w:val="24"/>
        </w:rPr>
        <w:t>to</w:t>
      </w:r>
      <w:r>
        <w:rPr>
          <w:color w:val="1F3863"/>
          <w:spacing w:val="-3"/>
          <w:sz w:val="24"/>
        </w:rPr>
        <w:t xml:space="preserve"> </w:t>
      </w:r>
      <w:r>
        <w:rPr>
          <w:color w:val="1F3863"/>
          <w:sz w:val="24"/>
        </w:rPr>
        <w:t>submit</w:t>
      </w:r>
      <w:r>
        <w:rPr>
          <w:color w:val="1F3863"/>
          <w:spacing w:val="-4"/>
          <w:sz w:val="24"/>
        </w:rPr>
        <w:t xml:space="preserve"> </w:t>
      </w:r>
      <w:r>
        <w:rPr>
          <w:color w:val="1F3863"/>
          <w:sz w:val="24"/>
        </w:rPr>
        <w:t>their</w:t>
      </w:r>
      <w:r>
        <w:rPr>
          <w:color w:val="1F3863"/>
          <w:spacing w:val="-2"/>
          <w:sz w:val="24"/>
        </w:rPr>
        <w:t xml:space="preserve"> </w:t>
      </w:r>
      <w:r>
        <w:rPr>
          <w:color w:val="1F3863"/>
          <w:sz w:val="24"/>
        </w:rPr>
        <w:t>own</w:t>
      </w:r>
      <w:r>
        <w:rPr>
          <w:color w:val="1F3863"/>
          <w:spacing w:val="-3"/>
          <w:sz w:val="24"/>
        </w:rPr>
        <w:t xml:space="preserve"> </w:t>
      </w:r>
      <w:r>
        <w:rPr>
          <w:color w:val="1F3863"/>
          <w:sz w:val="24"/>
        </w:rPr>
        <w:t>work.</w:t>
      </w:r>
      <w:r>
        <w:rPr>
          <w:color w:val="1F3863"/>
          <w:spacing w:val="40"/>
          <w:sz w:val="24"/>
        </w:rPr>
        <w:t xml:space="preserve"> </w:t>
      </w:r>
      <w:r>
        <w:rPr>
          <w:color w:val="1F3863"/>
          <w:sz w:val="24"/>
        </w:rPr>
        <w:t xml:space="preserve">However, students are encouraged to work together as long as everyone makes a substantial contribution to the </w:t>
      </w:r>
      <w:proofErr w:type="gramStart"/>
      <w:r>
        <w:rPr>
          <w:color w:val="1F3863"/>
          <w:sz w:val="24"/>
        </w:rPr>
        <w:t>work</w:t>
      </w:r>
      <w:proofErr w:type="gramEnd"/>
      <w:r>
        <w:rPr>
          <w:color w:val="1F3863"/>
          <w:sz w:val="24"/>
        </w:rPr>
        <w:t xml:space="preserve"> is submitted. Simply copying another student’s work is considered cheating.</w:t>
      </w:r>
      <w:r>
        <w:rPr>
          <w:color w:val="1F3863"/>
          <w:spacing w:val="40"/>
          <w:sz w:val="24"/>
        </w:rPr>
        <w:t xml:space="preserve"> </w:t>
      </w:r>
      <w:r>
        <w:rPr>
          <w:color w:val="1F3863"/>
          <w:sz w:val="24"/>
        </w:rPr>
        <w:t>Some labs will be turned is as a group assignment.</w:t>
      </w:r>
      <w:r>
        <w:rPr>
          <w:color w:val="1F3863"/>
          <w:spacing w:val="40"/>
          <w:sz w:val="24"/>
        </w:rPr>
        <w:t xml:space="preserve"> </w:t>
      </w:r>
      <w:r>
        <w:rPr>
          <w:color w:val="1F3863"/>
          <w:sz w:val="24"/>
        </w:rPr>
        <w:t>Again, everyone must make a substantial contribution to the work submitted for the group.</w:t>
      </w:r>
    </w:p>
    <w:p w14:paraId="124E438B" w14:textId="77777777" w:rsidR="003F54D7" w:rsidRDefault="00DE7150">
      <w:pPr>
        <w:pStyle w:val="ListParagraph"/>
        <w:numPr>
          <w:ilvl w:val="0"/>
          <w:numId w:val="2"/>
        </w:numPr>
        <w:tabs>
          <w:tab w:val="left" w:pos="860"/>
        </w:tabs>
        <w:spacing w:before="4" w:line="237" w:lineRule="auto"/>
        <w:ind w:right="364"/>
        <w:rPr>
          <w:rFonts w:ascii="Symbol" w:hAnsi="Symbol"/>
          <w:color w:val="1F3863"/>
          <w:sz w:val="24"/>
        </w:rPr>
      </w:pPr>
      <w:r>
        <w:rPr>
          <w:color w:val="1F3863"/>
          <w:sz w:val="24"/>
        </w:rPr>
        <w:t>The lab final will have a theoretical/calculational section and a practical session.</w:t>
      </w:r>
      <w:r>
        <w:rPr>
          <w:color w:val="1F3863"/>
          <w:spacing w:val="40"/>
          <w:sz w:val="24"/>
        </w:rPr>
        <w:t xml:space="preserve"> </w:t>
      </w:r>
      <w:r>
        <w:rPr>
          <w:color w:val="1F3863"/>
          <w:sz w:val="24"/>
        </w:rPr>
        <w:t>The section</w:t>
      </w:r>
      <w:r>
        <w:rPr>
          <w:color w:val="1F3863"/>
          <w:spacing w:val="-2"/>
          <w:sz w:val="24"/>
        </w:rPr>
        <w:t xml:space="preserve"> </w:t>
      </w:r>
      <w:r>
        <w:rPr>
          <w:color w:val="1F3863"/>
          <w:sz w:val="24"/>
        </w:rPr>
        <w:t>will</w:t>
      </w:r>
      <w:r>
        <w:rPr>
          <w:color w:val="1F3863"/>
          <w:spacing w:val="-2"/>
          <w:sz w:val="24"/>
        </w:rPr>
        <w:t xml:space="preserve"> </w:t>
      </w:r>
      <w:r>
        <w:rPr>
          <w:color w:val="1F3863"/>
          <w:sz w:val="24"/>
        </w:rPr>
        <w:t>split</w:t>
      </w:r>
      <w:r>
        <w:rPr>
          <w:color w:val="1F3863"/>
          <w:spacing w:val="-3"/>
          <w:sz w:val="24"/>
        </w:rPr>
        <w:t xml:space="preserve"> </w:t>
      </w:r>
      <w:r>
        <w:rPr>
          <w:color w:val="1F3863"/>
          <w:sz w:val="24"/>
        </w:rPr>
        <w:t>into</w:t>
      </w:r>
      <w:r>
        <w:rPr>
          <w:color w:val="1F3863"/>
          <w:spacing w:val="-2"/>
          <w:sz w:val="24"/>
        </w:rPr>
        <w:t xml:space="preserve"> </w:t>
      </w:r>
      <w:r>
        <w:rPr>
          <w:color w:val="1F3863"/>
          <w:sz w:val="24"/>
        </w:rPr>
        <w:t>two</w:t>
      </w:r>
      <w:r>
        <w:rPr>
          <w:color w:val="1F3863"/>
          <w:spacing w:val="-2"/>
          <w:sz w:val="24"/>
        </w:rPr>
        <w:t xml:space="preserve"> </w:t>
      </w:r>
      <w:r>
        <w:rPr>
          <w:color w:val="1F3863"/>
          <w:sz w:val="24"/>
        </w:rPr>
        <w:t>halves</w:t>
      </w:r>
      <w:r>
        <w:rPr>
          <w:color w:val="1F3863"/>
          <w:spacing w:val="-3"/>
          <w:sz w:val="24"/>
        </w:rPr>
        <w:t xml:space="preserve"> </w:t>
      </w:r>
      <w:r>
        <w:rPr>
          <w:color w:val="1F3863"/>
          <w:sz w:val="24"/>
        </w:rPr>
        <w:t>on</w:t>
      </w:r>
      <w:r>
        <w:rPr>
          <w:color w:val="1F3863"/>
          <w:spacing w:val="-2"/>
          <w:sz w:val="24"/>
        </w:rPr>
        <w:t xml:space="preserve"> </w:t>
      </w:r>
      <w:r>
        <w:rPr>
          <w:color w:val="1F3863"/>
          <w:sz w:val="24"/>
        </w:rPr>
        <w:t>the</w:t>
      </w:r>
      <w:r>
        <w:rPr>
          <w:color w:val="1F3863"/>
          <w:spacing w:val="-2"/>
          <w:sz w:val="24"/>
        </w:rPr>
        <w:t xml:space="preserve"> </w:t>
      </w:r>
      <w:r>
        <w:rPr>
          <w:color w:val="1F3863"/>
          <w:sz w:val="24"/>
        </w:rPr>
        <w:t>last</w:t>
      </w:r>
      <w:r>
        <w:rPr>
          <w:color w:val="1F3863"/>
          <w:spacing w:val="-3"/>
          <w:sz w:val="24"/>
        </w:rPr>
        <w:t xml:space="preserve"> </w:t>
      </w:r>
      <w:r>
        <w:rPr>
          <w:color w:val="1F3863"/>
          <w:sz w:val="24"/>
        </w:rPr>
        <w:t>week</w:t>
      </w:r>
      <w:r>
        <w:rPr>
          <w:color w:val="1F3863"/>
          <w:spacing w:val="-2"/>
          <w:sz w:val="24"/>
        </w:rPr>
        <w:t xml:space="preserve"> </w:t>
      </w:r>
      <w:r>
        <w:rPr>
          <w:color w:val="1F3863"/>
          <w:sz w:val="24"/>
        </w:rPr>
        <w:t>of</w:t>
      </w:r>
      <w:r>
        <w:rPr>
          <w:color w:val="1F3863"/>
          <w:spacing w:val="-2"/>
          <w:sz w:val="24"/>
        </w:rPr>
        <w:t xml:space="preserve"> </w:t>
      </w:r>
      <w:r>
        <w:rPr>
          <w:color w:val="1F3863"/>
          <w:sz w:val="24"/>
        </w:rPr>
        <w:t>class</w:t>
      </w:r>
      <w:r>
        <w:rPr>
          <w:color w:val="1F3863"/>
          <w:spacing w:val="-3"/>
          <w:sz w:val="24"/>
        </w:rPr>
        <w:t xml:space="preserve"> </w:t>
      </w:r>
      <w:r>
        <w:rPr>
          <w:color w:val="1F3863"/>
          <w:sz w:val="24"/>
        </w:rPr>
        <w:t>to</w:t>
      </w:r>
      <w:r>
        <w:rPr>
          <w:color w:val="1F3863"/>
          <w:spacing w:val="-2"/>
          <w:sz w:val="24"/>
        </w:rPr>
        <w:t xml:space="preserve"> </w:t>
      </w:r>
      <w:r>
        <w:rPr>
          <w:color w:val="1F3863"/>
          <w:sz w:val="24"/>
        </w:rPr>
        <w:t>perform</w:t>
      </w:r>
      <w:r>
        <w:rPr>
          <w:color w:val="1F3863"/>
          <w:spacing w:val="-2"/>
          <w:sz w:val="24"/>
        </w:rPr>
        <w:t xml:space="preserve"> </w:t>
      </w:r>
      <w:r>
        <w:rPr>
          <w:color w:val="1F3863"/>
          <w:sz w:val="24"/>
        </w:rPr>
        <w:t>the</w:t>
      </w:r>
      <w:r>
        <w:rPr>
          <w:color w:val="1F3863"/>
          <w:spacing w:val="-4"/>
          <w:sz w:val="24"/>
        </w:rPr>
        <w:t xml:space="preserve"> </w:t>
      </w:r>
      <w:r>
        <w:rPr>
          <w:color w:val="1F3863"/>
          <w:sz w:val="24"/>
        </w:rPr>
        <w:t>lab</w:t>
      </w:r>
      <w:r>
        <w:rPr>
          <w:color w:val="1F3863"/>
          <w:spacing w:val="-2"/>
          <w:sz w:val="24"/>
        </w:rPr>
        <w:t xml:space="preserve"> </w:t>
      </w:r>
      <w:r>
        <w:rPr>
          <w:color w:val="1F3863"/>
          <w:sz w:val="24"/>
        </w:rPr>
        <w:t>practical.</w:t>
      </w:r>
    </w:p>
    <w:p w14:paraId="124E438C" w14:textId="77777777" w:rsidR="003F54D7" w:rsidRDefault="00DE7150">
      <w:pPr>
        <w:pStyle w:val="ListParagraph"/>
        <w:numPr>
          <w:ilvl w:val="0"/>
          <w:numId w:val="2"/>
        </w:numPr>
        <w:tabs>
          <w:tab w:val="left" w:pos="859"/>
        </w:tabs>
        <w:spacing w:before="2"/>
        <w:ind w:left="859" w:hanging="359"/>
        <w:rPr>
          <w:rFonts w:ascii="Symbol" w:hAnsi="Symbol"/>
          <w:color w:val="1F3863"/>
          <w:sz w:val="24"/>
        </w:rPr>
      </w:pPr>
      <w:r>
        <w:rPr>
          <w:color w:val="1F3863"/>
          <w:sz w:val="24"/>
        </w:rPr>
        <w:t>You</w:t>
      </w:r>
      <w:r>
        <w:rPr>
          <w:color w:val="1F3863"/>
          <w:spacing w:val="-4"/>
          <w:sz w:val="24"/>
        </w:rPr>
        <w:t xml:space="preserve"> </w:t>
      </w:r>
      <w:r>
        <w:rPr>
          <w:color w:val="1F3863"/>
          <w:sz w:val="24"/>
        </w:rPr>
        <w:t>will</w:t>
      </w:r>
      <w:r>
        <w:rPr>
          <w:color w:val="1F3863"/>
          <w:spacing w:val="-2"/>
          <w:sz w:val="24"/>
        </w:rPr>
        <w:t xml:space="preserve"> </w:t>
      </w:r>
      <w:r>
        <w:rPr>
          <w:color w:val="1F3863"/>
          <w:sz w:val="24"/>
        </w:rPr>
        <w:t>maintain</w:t>
      </w:r>
      <w:r>
        <w:rPr>
          <w:color w:val="1F3863"/>
          <w:spacing w:val="-1"/>
          <w:sz w:val="24"/>
        </w:rPr>
        <w:t xml:space="preserve"> </w:t>
      </w:r>
      <w:r>
        <w:rPr>
          <w:color w:val="1F3863"/>
          <w:sz w:val="24"/>
        </w:rPr>
        <w:t>a</w:t>
      </w:r>
      <w:r>
        <w:rPr>
          <w:color w:val="1F3863"/>
          <w:spacing w:val="-1"/>
          <w:sz w:val="24"/>
        </w:rPr>
        <w:t xml:space="preserve"> </w:t>
      </w:r>
      <w:r>
        <w:rPr>
          <w:color w:val="1F3863"/>
          <w:sz w:val="24"/>
        </w:rPr>
        <w:t>lab</w:t>
      </w:r>
      <w:r>
        <w:rPr>
          <w:color w:val="1F3863"/>
          <w:spacing w:val="-1"/>
          <w:sz w:val="24"/>
        </w:rPr>
        <w:t xml:space="preserve"> </w:t>
      </w:r>
      <w:r>
        <w:rPr>
          <w:color w:val="1F3863"/>
          <w:sz w:val="24"/>
        </w:rPr>
        <w:t>notebook</w:t>
      </w:r>
      <w:r>
        <w:rPr>
          <w:color w:val="1F3863"/>
          <w:spacing w:val="-2"/>
          <w:sz w:val="24"/>
        </w:rPr>
        <w:t xml:space="preserve"> </w:t>
      </w:r>
      <w:r>
        <w:rPr>
          <w:color w:val="1F3863"/>
          <w:sz w:val="24"/>
        </w:rPr>
        <w:t>that</w:t>
      </w:r>
      <w:r>
        <w:rPr>
          <w:color w:val="1F3863"/>
          <w:spacing w:val="-2"/>
          <w:sz w:val="24"/>
        </w:rPr>
        <w:t xml:space="preserve"> </w:t>
      </w:r>
      <w:r>
        <w:rPr>
          <w:color w:val="1F3863"/>
          <w:sz w:val="24"/>
        </w:rPr>
        <w:t>is</w:t>
      </w:r>
      <w:r>
        <w:rPr>
          <w:color w:val="1F3863"/>
          <w:spacing w:val="-3"/>
          <w:sz w:val="24"/>
        </w:rPr>
        <w:t xml:space="preserve"> </w:t>
      </w:r>
      <w:r>
        <w:rPr>
          <w:color w:val="1F3863"/>
          <w:sz w:val="24"/>
        </w:rPr>
        <w:t>divided</w:t>
      </w:r>
      <w:r>
        <w:rPr>
          <w:color w:val="1F3863"/>
          <w:spacing w:val="-1"/>
          <w:sz w:val="24"/>
        </w:rPr>
        <w:t xml:space="preserve"> </w:t>
      </w:r>
      <w:r>
        <w:rPr>
          <w:color w:val="1F3863"/>
          <w:sz w:val="24"/>
        </w:rPr>
        <w:t>into</w:t>
      </w:r>
      <w:r>
        <w:rPr>
          <w:color w:val="1F3863"/>
          <w:spacing w:val="-2"/>
          <w:sz w:val="24"/>
        </w:rPr>
        <w:t xml:space="preserve"> </w:t>
      </w:r>
      <w:r>
        <w:rPr>
          <w:color w:val="1F3863"/>
          <w:sz w:val="24"/>
        </w:rPr>
        <w:t>sections</w:t>
      </w:r>
      <w:r>
        <w:rPr>
          <w:color w:val="1F3863"/>
          <w:spacing w:val="-2"/>
          <w:sz w:val="24"/>
        </w:rPr>
        <w:t xml:space="preserve"> </w:t>
      </w:r>
      <w:r>
        <w:rPr>
          <w:color w:val="1F3863"/>
          <w:sz w:val="24"/>
        </w:rPr>
        <w:t>for</w:t>
      </w:r>
      <w:r>
        <w:rPr>
          <w:color w:val="1F3863"/>
          <w:spacing w:val="-1"/>
          <w:sz w:val="24"/>
        </w:rPr>
        <w:t xml:space="preserve"> </w:t>
      </w:r>
      <w:r>
        <w:rPr>
          <w:color w:val="1F3863"/>
          <w:sz w:val="24"/>
        </w:rPr>
        <w:t>each</w:t>
      </w:r>
      <w:r>
        <w:rPr>
          <w:color w:val="1F3863"/>
          <w:spacing w:val="-1"/>
          <w:sz w:val="24"/>
        </w:rPr>
        <w:t xml:space="preserve"> </w:t>
      </w:r>
      <w:r>
        <w:rPr>
          <w:color w:val="1F3863"/>
          <w:sz w:val="24"/>
        </w:rPr>
        <w:t>of</w:t>
      </w:r>
      <w:r>
        <w:rPr>
          <w:color w:val="1F3863"/>
          <w:spacing w:val="-2"/>
          <w:sz w:val="24"/>
        </w:rPr>
        <w:t xml:space="preserve"> </w:t>
      </w:r>
      <w:r>
        <w:rPr>
          <w:color w:val="1F3863"/>
          <w:sz w:val="24"/>
        </w:rPr>
        <w:t>the</w:t>
      </w:r>
      <w:r>
        <w:rPr>
          <w:color w:val="1F3863"/>
          <w:spacing w:val="-1"/>
          <w:sz w:val="24"/>
        </w:rPr>
        <w:t xml:space="preserve"> </w:t>
      </w:r>
      <w:r>
        <w:rPr>
          <w:color w:val="1F3863"/>
          <w:spacing w:val="-2"/>
          <w:sz w:val="24"/>
        </w:rPr>
        <w:t>labs.</w:t>
      </w:r>
    </w:p>
    <w:p w14:paraId="124E438D" w14:textId="77777777" w:rsidR="003F54D7" w:rsidRDefault="00DE7150">
      <w:pPr>
        <w:pStyle w:val="ListParagraph"/>
        <w:numPr>
          <w:ilvl w:val="0"/>
          <w:numId w:val="2"/>
        </w:numPr>
        <w:tabs>
          <w:tab w:val="left" w:pos="859"/>
        </w:tabs>
        <w:spacing w:before="1"/>
        <w:ind w:left="859" w:hanging="359"/>
        <w:rPr>
          <w:rFonts w:ascii="Symbol" w:hAnsi="Symbol"/>
          <w:color w:val="1F3863"/>
          <w:sz w:val="24"/>
        </w:rPr>
      </w:pPr>
      <w:r>
        <w:rPr>
          <w:color w:val="1F3863"/>
          <w:sz w:val="24"/>
        </w:rPr>
        <w:t>A</w:t>
      </w:r>
      <w:r>
        <w:rPr>
          <w:color w:val="1F3863"/>
          <w:spacing w:val="-1"/>
          <w:sz w:val="24"/>
        </w:rPr>
        <w:t xml:space="preserve"> </w:t>
      </w:r>
      <w:r>
        <w:rPr>
          <w:color w:val="1F3863"/>
          <w:sz w:val="24"/>
        </w:rPr>
        <w:t>lab</w:t>
      </w:r>
      <w:r>
        <w:rPr>
          <w:color w:val="1F3863"/>
          <w:spacing w:val="-2"/>
          <w:sz w:val="24"/>
        </w:rPr>
        <w:t xml:space="preserve"> </w:t>
      </w:r>
      <w:r>
        <w:rPr>
          <w:color w:val="1F3863"/>
          <w:sz w:val="24"/>
        </w:rPr>
        <w:t>notebook</w:t>
      </w:r>
      <w:r>
        <w:rPr>
          <w:color w:val="1F3863"/>
          <w:spacing w:val="-1"/>
          <w:sz w:val="24"/>
        </w:rPr>
        <w:t xml:space="preserve"> </w:t>
      </w:r>
      <w:r>
        <w:rPr>
          <w:color w:val="1F3863"/>
          <w:sz w:val="24"/>
        </w:rPr>
        <w:t>has</w:t>
      </w:r>
      <w:r>
        <w:rPr>
          <w:color w:val="1F3863"/>
          <w:spacing w:val="-3"/>
          <w:sz w:val="24"/>
        </w:rPr>
        <w:t xml:space="preserve"> </w:t>
      </w:r>
      <w:r>
        <w:rPr>
          <w:color w:val="1F3863"/>
          <w:sz w:val="24"/>
        </w:rPr>
        <w:t>three</w:t>
      </w:r>
      <w:r>
        <w:rPr>
          <w:color w:val="1F3863"/>
          <w:spacing w:val="-1"/>
          <w:sz w:val="24"/>
        </w:rPr>
        <w:t xml:space="preserve"> </w:t>
      </w:r>
      <w:r>
        <w:rPr>
          <w:color w:val="1F3863"/>
          <w:spacing w:val="-2"/>
          <w:sz w:val="24"/>
        </w:rPr>
        <w:t>components.</w:t>
      </w:r>
    </w:p>
    <w:p w14:paraId="124E438E" w14:textId="77777777" w:rsidR="003F54D7" w:rsidRDefault="00DE7150">
      <w:pPr>
        <w:pStyle w:val="ListParagraph"/>
        <w:numPr>
          <w:ilvl w:val="1"/>
          <w:numId w:val="2"/>
        </w:numPr>
        <w:tabs>
          <w:tab w:val="left" w:pos="1219"/>
        </w:tabs>
        <w:spacing w:line="259" w:lineRule="auto"/>
        <w:ind w:left="1219" w:right="241"/>
        <w:rPr>
          <w:rFonts w:ascii="Courier New" w:hAnsi="Courier New"/>
          <w:color w:val="1F3863"/>
          <w:sz w:val="24"/>
        </w:rPr>
      </w:pPr>
      <w:r>
        <w:rPr>
          <w:color w:val="1F3863"/>
          <w:sz w:val="24"/>
        </w:rPr>
        <w:t>A</w:t>
      </w:r>
      <w:r>
        <w:rPr>
          <w:color w:val="1F3863"/>
          <w:spacing w:val="-2"/>
          <w:sz w:val="24"/>
        </w:rPr>
        <w:t xml:space="preserve"> </w:t>
      </w:r>
      <w:r>
        <w:rPr>
          <w:color w:val="1F3863"/>
          <w:sz w:val="24"/>
        </w:rPr>
        <w:t>three-ring</w:t>
      </w:r>
      <w:r>
        <w:rPr>
          <w:color w:val="1F3863"/>
          <w:spacing w:val="-2"/>
          <w:sz w:val="24"/>
        </w:rPr>
        <w:t xml:space="preserve"> </w:t>
      </w:r>
      <w:r>
        <w:rPr>
          <w:color w:val="1F3863"/>
          <w:sz w:val="24"/>
        </w:rPr>
        <w:t>portion</w:t>
      </w:r>
      <w:r>
        <w:rPr>
          <w:color w:val="1F3863"/>
          <w:spacing w:val="-3"/>
          <w:sz w:val="24"/>
        </w:rPr>
        <w:t xml:space="preserve"> </w:t>
      </w:r>
      <w:r>
        <w:rPr>
          <w:color w:val="1F3863"/>
          <w:sz w:val="24"/>
        </w:rPr>
        <w:t>where</w:t>
      </w:r>
      <w:r>
        <w:rPr>
          <w:color w:val="1F3863"/>
          <w:spacing w:val="-3"/>
          <w:sz w:val="24"/>
        </w:rPr>
        <w:t xml:space="preserve"> </w:t>
      </w:r>
      <w:r>
        <w:rPr>
          <w:color w:val="1F3863"/>
          <w:sz w:val="24"/>
        </w:rPr>
        <w:t>you</w:t>
      </w:r>
      <w:r>
        <w:rPr>
          <w:color w:val="1F3863"/>
          <w:spacing w:val="-3"/>
          <w:sz w:val="24"/>
        </w:rPr>
        <w:t xml:space="preserve"> </w:t>
      </w:r>
      <w:r>
        <w:rPr>
          <w:color w:val="1F3863"/>
          <w:sz w:val="24"/>
        </w:rPr>
        <w:t>organize</w:t>
      </w:r>
      <w:r>
        <w:rPr>
          <w:color w:val="1F3863"/>
          <w:spacing w:val="-5"/>
          <w:sz w:val="24"/>
        </w:rPr>
        <w:t xml:space="preserve"> </w:t>
      </w:r>
      <w:r>
        <w:rPr>
          <w:color w:val="1F3863"/>
          <w:sz w:val="24"/>
        </w:rPr>
        <w:t>and</w:t>
      </w:r>
      <w:r>
        <w:rPr>
          <w:color w:val="1F3863"/>
          <w:spacing w:val="-3"/>
          <w:sz w:val="24"/>
        </w:rPr>
        <w:t xml:space="preserve"> </w:t>
      </w:r>
      <w:r>
        <w:rPr>
          <w:color w:val="1F3863"/>
          <w:sz w:val="24"/>
        </w:rPr>
        <w:t>store</w:t>
      </w:r>
      <w:r>
        <w:rPr>
          <w:color w:val="1F3863"/>
          <w:spacing w:val="-3"/>
          <w:sz w:val="24"/>
        </w:rPr>
        <w:t xml:space="preserve"> </w:t>
      </w:r>
      <w:r>
        <w:rPr>
          <w:color w:val="1F3863"/>
          <w:sz w:val="24"/>
        </w:rPr>
        <w:t>handouts</w:t>
      </w:r>
      <w:r>
        <w:rPr>
          <w:color w:val="1F3863"/>
          <w:spacing w:val="-4"/>
          <w:sz w:val="24"/>
        </w:rPr>
        <w:t xml:space="preserve"> </w:t>
      </w:r>
      <w:r>
        <w:rPr>
          <w:color w:val="1F3863"/>
          <w:sz w:val="24"/>
        </w:rPr>
        <w:t>such</w:t>
      </w:r>
      <w:r>
        <w:rPr>
          <w:color w:val="1F3863"/>
          <w:spacing w:val="-3"/>
          <w:sz w:val="24"/>
        </w:rPr>
        <w:t xml:space="preserve"> </w:t>
      </w:r>
      <w:r>
        <w:rPr>
          <w:color w:val="1F3863"/>
          <w:sz w:val="24"/>
        </w:rPr>
        <w:t>as</w:t>
      </w:r>
      <w:r>
        <w:rPr>
          <w:color w:val="1F3863"/>
          <w:spacing w:val="-4"/>
          <w:sz w:val="24"/>
        </w:rPr>
        <w:t xml:space="preserve"> </w:t>
      </w:r>
      <w:r>
        <w:rPr>
          <w:color w:val="1F3863"/>
          <w:sz w:val="24"/>
        </w:rPr>
        <w:t>prelab</w:t>
      </w:r>
      <w:r>
        <w:rPr>
          <w:color w:val="1F3863"/>
          <w:spacing w:val="-3"/>
          <w:sz w:val="24"/>
        </w:rPr>
        <w:t xml:space="preserve"> </w:t>
      </w:r>
      <w:r>
        <w:rPr>
          <w:color w:val="1F3863"/>
          <w:sz w:val="24"/>
        </w:rPr>
        <w:t>and</w:t>
      </w:r>
      <w:r>
        <w:rPr>
          <w:color w:val="1F3863"/>
          <w:spacing w:val="-3"/>
          <w:sz w:val="24"/>
        </w:rPr>
        <w:t xml:space="preserve"> </w:t>
      </w:r>
      <w:r>
        <w:rPr>
          <w:color w:val="1F3863"/>
          <w:sz w:val="24"/>
        </w:rPr>
        <w:t>lab instructions as well as any graphs or data tables you desire to print out.</w:t>
      </w:r>
    </w:p>
    <w:p w14:paraId="124E438F" w14:textId="77777777" w:rsidR="003F54D7" w:rsidRDefault="00DE7150">
      <w:pPr>
        <w:pStyle w:val="ListParagraph"/>
        <w:numPr>
          <w:ilvl w:val="1"/>
          <w:numId w:val="2"/>
        </w:numPr>
        <w:tabs>
          <w:tab w:val="left" w:pos="1218"/>
        </w:tabs>
        <w:spacing w:before="21"/>
        <w:ind w:left="1218" w:hanging="359"/>
        <w:rPr>
          <w:rFonts w:ascii="Courier New" w:hAnsi="Courier New"/>
          <w:color w:val="1F3863"/>
          <w:sz w:val="24"/>
        </w:rPr>
      </w:pPr>
      <w:r>
        <w:rPr>
          <w:color w:val="1F3863"/>
          <w:sz w:val="24"/>
        </w:rPr>
        <w:t>A</w:t>
      </w:r>
      <w:r>
        <w:rPr>
          <w:color w:val="1F3863"/>
          <w:spacing w:val="-4"/>
          <w:sz w:val="24"/>
        </w:rPr>
        <w:t xml:space="preserve"> </w:t>
      </w:r>
      <w:r>
        <w:rPr>
          <w:color w:val="1F3863"/>
          <w:sz w:val="24"/>
        </w:rPr>
        <w:t>bound</w:t>
      </w:r>
      <w:r>
        <w:rPr>
          <w:color w:val="1F3863"/>
          <w:spacing w:val="-2"/>
          <w:sz w:val="24"/>
        </w:rPr>
        <w:t xml:space="preserve"> </w:t>
      </w:r>
      <w:r>
        <w:rPr>
          <w:color w:val="1F3863"/>
          <w:sz w:val="24"/>
        </w:rPr>
        <w:t>document</w:t>
      </w:r>
      <w:r>
        <w:rPr>
          <w:color w:val="1F3863"/>
          <w:spacing w:val="-4"/>
          <w:sz w:val="24"/>
        </w:rPr>
        <w:t xml:space="preserve"> </w:t>
      </w:r>
      <w:r>
        <w:rPr>
          <w:color w:val="1F3863"/>
          <w:sz w:val="24"/>
        </w:rPr>
        <w:t>where</w:t>
      </w:r>
      <w:r>
        <w:rPr>
          <w:color w:val="1F3863"/>
          <w:spacing w:val="-2"/>
          <w:sz w:val="24"/>
        </w:rPr>
        <w:t xml:space="preserve"> </w:t>
      </w:r>
      <w:r>
        <w:rPr>
          <w:color w:val="1F3863"/>
          <w:sz w:val="24"/>
        </w:rPr>
        <w:t>you</w:t>
      </w:r>
      <w:r>
        <w:rPr>
          <w:color w:val="1F3863"/>
          <w:spacing w:val="-2"/>
          <w:sz w:val="24"/>
        </w:rPr>
        <w:t xml:space="preserve"> </w:t>
      </w:r>
      <w:r>
        <w:rPr>
          <w:color w:val="1F3863"/>
          <w:sz w:val="24"/>
        </w:rPr>
        <w:t>place</w:t>
      </w:r>
      <w:r>
        <w:rPr>
          <w:color w:val="1F3863"/>
          <w:spacing w:val="-3"/>
          <w:sz w:val="24"/>
        </w:rPr>
        <w:t xml:space="preserve"> </w:t>
      </w:r>
      <w:r>
        <w:rPr>
          <w:color w:val="1F3863"/>
          <w:sz w:val="24"/>
        </w:rPr>
        <w:t>sketches,</w:t>
      </w:r>
      <w:r>
        <w:rPr>
          <w:color w:val="1F3863"/>
          <w:spacing w:val="-2"/>
          <w:sz w:val="24"/>
        </w:rPr>
        <w:t xml:space="preserve"> </w:t>
      </w:r>
      <w:r>
        <w:rPr>
          <w:color w:val="1F3863"/>
          <w:sz w:val="24"/>
        </w:rPr>
        <w:t>recorded</w:t>
      </w:r>
      <w:r>
        <w:rPr>
          <w:color w:val="1F3863"/>
          <w:spacing w:val="-2"/>
          <w:sz w:val="24"/>
        </w:rPr>
        <w:t xml:space="preserve"> </w:t>
      </w:r>
      <w:r>
        <w:rPr>
          <w:color w:val="1F3863"/>
          <w:sz w:val="24"/>
        </w:rPr>
        <w:t>data,</w:t>
      </w:r>
      <w:r>
        <w:rPr>
          <w:color w:val="1F3863"/>
          <w:spacing w:val="-5"/>
          <w:sz w:val="24"/>
        </w:rPr>
        <w:t xml:space="preserve"> </w:t>
      </w:r>
      <w:r>
        <w:rPr>
          <w:color w:val="1F3863"/>
          <w:sz w:val="24"/>
        </w:rPr>
        <w:t>calculations</w:t>
      </w:r>
      <w:r>
        <w:rPr>
          <w:color w:val="1F3863"/>
          <w:spacing w:val="-3"/>
          <w:sz w:val="24"/>
        </w:rPr>
        <w:t xml:space="preserve"> </w:t>
      </w:r>
      <w:r>
        <w:rPr>
          <w:color w:val="1F3863"/>
          <w:sz w:val="24"/>
        </w:rPr>
        <w:t>and</w:t>
      </w:r>
      <w:r>
        <w:rPr>
          <w:color w:val="1F3863"/>
          <w:spacing w:val="-2"/>
          <w:sz w:val="24"/>
        </w:rPr>
        <w:t xml:space="preserve"> notes.</w:t>
      </w:r>
    </w:p>
    <w:p w14:paraId="124E4390" w14:textId="77777777" w:rsidR="003F54D7" w:rsidRDefault="00DE7150">
      <w:pPr>
        <w:pStyle w:val="ListParagraph"/>
        <w:numPr>
          <w:ilvl w:val="1"/>
          <w:numId w:val="2"/>
        </w:numPr>
        <w:tabs>
          <w:tab w:val="left" w:pos="1219"/>
        </w:tabs>
        <w:spacing w:before="26" w:line="259" w:lineRule="auto"/>
        <w:ind w:left="1219" w:right="220"/>
        <w:rPr>
          <w:rFonts w:ascii="Courier New" w:hAnsi="Courier New"/>
          <w:color w:val="1F3863"/>
          <w:sz w:val="24"/>
        </w:rPr>
      </w:pPr>
      <w:r>
        <w:rPr>
          <w:color w:val="1F3863"/>
          <w:sz w:val="24"/>
        </w:rPr>
        <w:t>Well</w:t>
      </w:r>
      <w:r>
        <w:rPr>
          <w:color w:val="1F3863"/>
          <w:spacing w:val="-4"/>
          <w:sz w:val="24"/>
        </w:rPr>
        <w:t xml:space="preserve"> </w:t>
      </w:r>
      <w:r>
        <w:rPr>
          <w:color w:val="1F3863"/>
          <w:sz w:val="24"/>
        </w:rPr>
        <w:t>organized</w:t>
      </w:r>
      <w:r>
        <w:rPr>
          <w:color w:val="1F3863"/>
          <w:spacing w:val="-4"/>
          <w:sz w:val="24"/>
        </w:rPr>
        <w:t xml:space="preserve"> </w:t>
      </w:r>
      <w:r>
        <w:rPr>
          <w:color w:val="1F3863"/>
          <w:sz w:val="24"/>
        </w:rPr>
        <w:t>computer</w:t>
      </w:r>
      <w:r>
        <w:rPr>
          <w:color w:val="1F3863"/>
          <w:spacing w:val="-3"/>
          <w:sz w:val="24"/>
        </w:rPr>
        <w:t xml:space="preserve"> </w:t>
      </w:r>
      <w:r>
        <w:rPr>
          <w:color w:val="1F3863"/>
          <w:sz w:val="24"/>
        </w:rPr>
        <w:t>files</w:t>
      </w:r>
      <w:r>
        <w:rPr>
          <w:color w:val="1F3863"/>
          <w:spacing w:val="-5"/>
          <w:sz w:val="24"/>
        </w:rPr>
        <w:t xml:space="preserve"> </w:t>
      </w:r>
      <w:r>
        <w:rPr>
          <w:color w:val="1F3863"/>
          <w:sz w:val="24"/>
        </w:rPr>
        <w:t>where</w:t>
      </w:r>
      <w:r>
        <w:rPr>
          <w:color w:val="1F3863"/>
          <w:spacing w:val="-6"/>
          <w:sz w:val="24"/>
        </w:rPr>
        <w:t xml:space="preserve"> </w:t>
      </w:r>
      <w:r>
        <w:rPr>
          <w:color w:val="1F3863"/>
          <w:sz w:val="24"/>
        </w:rPr>
        <w:t>you</w:t>
      </w:r>
      <w:r>
        <w:rPr>
          <w:color w:val="1F3863"/>
          <w:spacing w:val="-4"/>
          <w:sz w:val="24"/>
        </w:rPr>
        <w:t xml:space="preserve"> </w:t>
      </w:r>
      <w:r>
        <w:rPr>
          <w:color w:val="1F3863"/>
          <w:sz w:val="24"/>
        </w:rPr>
        <w:t>save</w:t>
      </w:r>
      <w:r>
        <w:rPr>
          <w:color w:val="1F3863"/>
          <w:spacing w:val="-4"/>
          <w:sz w:val="24"/>
        </w:rPr>
        <w:t xml:space="preserve"> </w:t>
      </w:r>
      <w:r>
        <w:rPr>
          <w:color w:val="1F3863"/>
          <w:sz w:val="24"/>
        </w:rPr>
        <w:t>data,</w:t>
      </w:r>
      <w:r>
        <w:rPr>
          <w:color w:val="1F3863"/>
          <w:spacing w:val="-4"/>
          <w:sz w:val="24"/>
        </w:rPr>
        <w:t xml:space="preserve"> </w:t>
      </w:r>
      <w:r>
        <w:rPr>
          <w:color w:val="1F3863"/>
          <w:sz w:val="24"/>
        </w:rPr>
        <w:t>perform</w:t>
      </w:r>
      <w:r>
        <w:rPr>
          <w:color w:val="1F3863"/>
          <w:spacing w:val="-6"/>
          <w:sz w:val="24"/>
        </w:rPr>
        <w:t xml:space="preserve"> </w:t>
      </w:r>
      <w:r>
        <w:rPr>
          <w:color w:val="1F3863"/>
          <w:sz w:val="24"/>
        </w:rPr>
        <w:t>repetitive</w:t>
      </w:r>
      <w:r>
        <w:rPr>
          <w:color w:val="1F3863"/>
          <w:spacing w:val="-4"/>
          <w:sz w:val="24"/>
        </w:rPr>
        <w:t xml:space="preserve"> </w:t>
      </w:r>
      <w:r>
        <w:rPr>
          <w:color w:val="1F3863"/>
          <w:sz w:val="24"/>
        </w:rPr>
        <w:t>calculations, and create and save graphs.</w:t>
      </w:r>
    </w:p>
    <w:p w14:paraId="124E4392" w14:textId="6E75274B" w:rsidR="003F54D7" w:rsidRPr="00C66BD2" w:rsidRDefault="00DE7150" w:rsidP="00C66BD2">
      <w:pPr>
        <w:pStyle w:val="Heading3"/>
        <w:numPr>
          <w:ilvl w:val="0"/>
          <w:numId w:val="2"/>
        </w:numPr>
        <w:tabs>
          <w:tab w:val="left" w:pos="859"/>
        </w:tabs>
        <w:spacing w:before="3"/>
        <w:ind w:left="859" w:right="105"/>
        <w:rPr>
          <w:b w:val="0"/>
          <w:bCs w:val="0"/>
          <w:color w:val="1F3863"/>
          <w:szCs w:val="22"/>
        </w:rPr>
      </w:pPr>
      <w:r w:rsidRPr="00C66BD2">
        <w:rPr>
          <w:b w:val="0"/>
          <w:bCs w:val="0"/>
          <w:color w:val="1F3863"/>
          <w:szCs w:val="22"/>
        </w:rPr>
        <w:t xml:space="preserve">Late lab work will be penalized by 10% for each day late. </w:t>
      </w:r>
    </w:p>
    <w:p w14:paraId="5697C00B" w14:textId="77777777" w:rsidR="00C66BD2" w:rsidRDefault="00C66BD2">
      <w:pPr>
        <w:ind w:left="140"/>
        <w:rPr>
          <w:b/>
          <w:color w:val="1F3863"/>
          <w:spacing w:val="-4"/>
          <w:sz w:val="24"/>
        </w:rPr>
      </w:pPr>
    </w:p>
    <w:p w14:paraId="124E4393" w14:textId="22028AE9" w:rsidR="003F54D7" w:rsidRDefault="00DE7150">
      <w:pPr>
        <w:ind w:left="140"/>
        <w:rPr>
          <w:b/>
          <w:sz w:val="24"/>
        </w:rPr>
      </w:pPr>
      <w:r>
        <w:rPr>
          <w:b/>
          <w:color w:val="1F3863"/>
          <w:spacing w:val="-4"/>
          <w:sz w:val="24"/>
        </w:rPr>
        <w:t>Class</w:t>
      </w:r>
    </w:p>
    <w:p w14:paraId="124E4394" w14:textId="77777777" w:rsidR="003F54D7" w:rsidRDefault="00DE7150">
      <w:pPr>
        <w:pStyle w:val="BodyText"/>
        <w:ind w:left="139"/>
      </w:pPr>
      <w:r>
        <w:rPr>
          <w:color w:val="1F3863"/>
        </w:rPr>
        <w:t>Your laboratory work (PHY-211LB) is separate from the lecture class (PHY211). Some laboratory</w:t>
      </w:r>
      <w:r>
        <w:rPr>
          <w:color w:val="1F3863"/>
          <w:spacing w:val="-2"/>
        </w:rPr>
        <w:t xml:space="preserve"> </w:t>
      </w:r>
      <w:r>
        <w:rPr>
          <w:color w:val="1F3863"/>
        </w:rPr>
        <w:t>sessions</w:t>
      </w:r>
      <w:r>
        <w:rPr>
          <w:color w:val="1F3863"/>
          <w:spacing w:val="-4"/>
        </w:rPr>
        <w:t xml:space="preserve"> </w:t>
      </w:r>
      <w:r>
        <w:rPr>
          <w:color w:val="1F3863"/>
        </w:rPr>
        <w:t>will</w:t>
      </w:r>
      <w:r>
        <w:rPr>
          <w:color w:val="1F3863"/>
          <w:spacing w:val="-3"/>
        </w:rPr>
        <w:t xml:space="preserve"> </w:t>
      </w:r>
      <w:r>
        <w:rPr>
          <w:color w:val="1F3863"/>
        </w:rPr>
        <w:t>reinforce</w:t>
      </w:r>
      <w:r>
        <w:rPr>
          <w:color w:val="1F3863"/>
          <w:spacing w:val="-3"/>
        </w:rPr>
        <w:t xml:space="preserve"> </w:t>
      </w:r>
      <w:r>
        <w:rPr>
          <w:color w:val="1F3863"/>
        </w:rPr>
        <w:t>concepts</w:t>
      </w:r>
      <w:r>
        <w:rPr>
          <w:color w:val="1F3863"/>
          <w:spacing w:val="-4"/>
        </w:rPr>
        <w:t xml:space="preserve"> </w:t>
      </w:r>
      <w:r>
        <w:rPr>
          <w:color w:val="1F3863"/>
        </w:rPr>
        <w:t>covered</w:t>
      </w:r>
      <w:r>
        <w:rPr>
          <w:color w:val="1F3863"/>
          <w:spacing w:val="-3"/>
        </w:rPr>
        <w:t xml:space="preserve"> </w:t>
      </w:r>
      <w:r>
        <w:rPr>
          <w:color w:val="1F3863"/>
        </w:rPr>
        <w:t>in</w:t>
      </w:r>
      <w:r>
        <w:rPr>
          <w:color w:val="1F3863"/>
          <w:spacing w:val="-3"/>
        </w:rPr>
        <w:t xml:space="preserve"> </w:t>
      </w:r>
      <w:r>
        <w:rPr>
          <w:color w:val="1F3863"/>
        </w:rPr>
        <w:t>the</w:t>
      </w:r>
      <w:r>
        <w:rPr>
          <w:color w:val="1F3863"/>
          <w:spacing w:val="-3"/>
        </w:rPr>
        <w:t xml:space="preserve"> </w:t>
      </w:r>
      <w:r>
        <w:rPr>
          <w:color w:val="1F3863"/>
        </w:rPr>
        <w:t>lecture</w:t>
      </w:r>
      <w:r>
        <w:rPr>
          <w:color w:val="1F3863"/>
          <w:spacing w:val="-3"/>
        </w:rPr>
        <w:t xml:space="preserve"> </w:t>
      </w:r>
      <w:r>
        <w:rPr>
          <w:color w:val="1F3863"/>
        </w:rPr>
        <w:t>section;</w:t>
      </w:r>
      <w:r>
        <w:rPr>
          <w:color w:val="1F3863"/>
          <w:spacing w:val="-5"/>
        </w:rPr>
        <w:t xml:space="preserve"> </w:t>
      </w:r>
      <w:r>
        <w:rPr>
          <w:color w:val="1F3863"/>
        </w:rPr>
        <w:t>others</w:t>
      </w:r>
      <w:r>
        <w:rPr>
          <w:color w:val="1F3863"/>
          <w:spacing w:val="-4"/>
        </w:rPr>
        <w:t xml:space="preserve"> </w:t>
      </w:r>
      <w:r>
        <w:rPr>
          <w:color w:val="1F3863"/>
        </w:rPr>
        <w:t>will</w:t>
      </w:r>
      <w:r>
        <w:rPr>
          <w:color w:val="1F3863"/>
          <w:spacing w:val="-3"/>
        </w:rPr>
        <w:t xml:space="preserve"> </w:t>
      </w:r>
      <w:r>
        <w:rPr>
          <w:color w:val="1F3863"/>
        </w:rPr>
        <w:t>introduce new concepts before we cover the material in lecture.</w:t>
      </w:r>
    </w:p>
    <w:p w14:paraId="124E4395" w14:textId="77777777" w:rsidR="003F54D7" w:rsidRDefault="003F54D7">
      <w:pPr>
        <w:sectPr w:rsidR="003F54D7" w:rsidSect="00696977">
          <w:pgSz w:w="12240" w:h="15840"/>
          <w:pgMar w:top="1880" w:right="1340" w:bottom="980" w:left="1300" w:header="520" w:footer="798" w:gutter="0"/>
          <w:cols w:space="720"/>
        </w:sectPr>
      </w:pPr>
    </w:p>
    <w:p w14:paraId="124E4396" w14:textId="77777777" w:rsidR="003F54D7" w:rsidRDefault="00DE7150">
      <w:pPr>
        <w:pStyle w:val="Heading2"/>
        <w:spacing w:before="95"/>
      </w:pPr>
      <w:bookmarkStart w:id="10" w:name="Submission_Information"/>
      <w:bookmarkEnd w:id="10"/>
      <w:r>
        <w:rPr>
          <w:color w:val="001F5F"/>
        </w:rPr>
        <w:lastRenderedPageBreak/>
        <w:t>Submission</w:t>
      </w:r>
      <w:r>
        <w:rPr>
          <w:color w:val="001F5F"/>
          <w:spacing w:val="-3"/>
        </w:rPr>
        <w:t xml:space="preserve"> </w:t>
      </w:r>
      <w:r>
        <w:rPr>
          <w:color w:val="001F5F"/>
          <w:spacing w:val="-2"/>
        </w:rPr>
        <w:t>Information</w:t>
      </w:r>
    </w:p>
    <w:p w14:paraId="124E4397" w14:textId="6BFFAEFB" w:rsidR="003F54D7" w:rsidRDefault="00DE7150">
      <w:pPr>
        <w:pStyle w:val="BodyText"/>
        <w:spacing w:before="121"/>
        <w:ind w:left="500"/>
      </w:pPr>
      <w:r w:rsidRPr="0013581A">
        <w:rPr>
          <w:color w:val="1F3863"/>
        </w:rPr>
        <w:t>All</w:t>
      </w:r>
      <w:r w:rsidRPr="0013581A">
        <w:rPr>
          <w:color w:val="1F3863"/>
          <w:spacing w:val="-3"/>
        </w:rPr>
        <w:t xml:space="preserve"> </w:t>
      </w:r>
      <w:r w:rsidRPr="0013581A">
        <w:rPr>
          <w:color w:val="1F3863"/>
        </w:rPr>
        <w:t>written</w:t>
      </w:r>
      <w:r w:rsidRPr="0013581A">
        <w:rPr>
          <w:color w:val="1F3863"/>
          <w:spacing w:val="-3"/>
        </w:rPr>
        <w:t xml:space="preserve"> </w:t>
      </w:r>
      <w:r w:rsidRPr="0013581A">
        <w:rPr>
          <w:color w:val="1F3863"/>
        </w:rPr>
        <w:t>assignments</w:t>
      </w:r>
      <w:r w:rsidRPr="0013581A">
        <w:rPr>
          <w:color w:val="1F3863"/>
          <w:spacing w:val="-4"/>
        </w:rPr>
        <w:t xml:space="preserve"> </w:t>
      </w:r>
      <w:r w:rsidRPr="0013581A">
        <w:rPr>
          <w:color w:val="1F3863"/>
        </w:rPr>
        <w:t>will</w:t>
      </w:r>
      <w:r w:rsidRPr="0013581A">
        <w:rPr>
          <w:color w:val="1F3863"/>
          <w:spacing w:val="-3"/>
        </w:rPr>
        <w:t xml:space="preserve"> </w:t>
      </w:r>
      <w:r w:rsidRPr="0013581A">
        <w:rPr>
          <w:color w:val="1F3863"/>
        </w:rPr>
        <w:t>be</w:t>
      </w:r>
      <w:r w:rsidRPr="0013581A">
        <w:rPr>
          <w:color w:val="1F3863"/>
          <w:spacing w:val="-3"/>
        </w:rPr>
        <w:t xml:space="preserve"> </w:t>
      </w:r>
      <w:r w:rsidRPr="0013581A">
        <w:rPr>
          <w:color w:val="1F3863"/>
        </w:rPr>
        <w:t>administered</w:t>
      </w:r>
      <w:r w:rsidRPr="0013581A">
        <w:rPr>
          <w:color w:val="1F3863"/>
          <w:spacing w:val="-3"/>
        </w:rPr>
        <w:t xml:space="preserve"> </w:t>
      </w:r>
      <w:r w:rsidRPr="0013581A">
        <w:rPr>
          <w:color w:val="1F3863"/>
        </w:rPr>
        <w:t>through</w:t>
      </w:r>
      <w:r w:rsidRPr="0013581A">
        <w:rPr>
          <w:color w:val="1F3863"/>
          <w:spacing w:val="-3"/>
        </w:rPr>
        <w:t xml:space="preserve"> </w:t>
      </w:r>
      <w:r w:rsidRPr="0013581A">
        <w:rPr>
          <w:color w:val="1F3863"/>
        </w:rPr>
        <w:t>Canvas.</w:t>
      </w:r>
      <w:r w:rsidRPr="0013581A">
        <w:rPr>
          <w:color w:val="1F3863"/>
          <w:spacing w:val="-3"/>
        </w:rPr>
        <w:t xml:space="preserve"> </w:t>
      </w:r>
      <w:r w:rsidRPr="0013581A">
        <w:rPr>
          <w:color w:val="1F3863"/>
        </w:rPr>
        <w:t>You</w:t>
      </w:r>
      <w:r w:rsidRPr="0013581A">
        <w:rPr>
          <w:color w:val="1F3863"/>
          <w:spacing w:val="-3"/>
        </w:rPr>
        <w:t xml:space="preserve"> </w:t>
      </w:r>
      <w:r w:rsidRPr="0013581A">
        <w:rPr>
          <w:color w:val="1F3863"/>
        </w:rPr>
        <w:t>will</w:t>
      </w:r>
      <w:r w:rsidRPr="0013581A">
        <w:rPr>
          <w:color w:val="1F3863"/>
          <w:spacing w:val="-3"/>
        </w:rPr>
        <w:t xml:space="preserve"> </w:t>
      </w:r>
      <w:r w:rsidRPr="0013581A">
        <w:rPr>
          <w:color w:val="1F3863"/>
        </w:rPr>
        <w:t>upload</w:t>
      </w:r>
      <w:r w:rsidRPr="0013581A">
        <w:rPr>
          <w:color w:val="1F3863"/>
          <w:spacing w:val="-3"/>
        </w:rPr>
        <w:t xml:space="preserve"> </w:t>
      </w:r>
      <w:r w:rsidRPr="0013581A">
        <w:rPr>
          <w:color w:val="1F3863"/>
        </w:rPr>
        <w:t>files</w:t>
      </w:r>
      <w:r w:rsidRPr="0013581A">
        <w:rPr>
          <w:color w:val="1F3863"/>
          <w:spacing w:val="-4"/>
        </w:rPr>
        <w:t xml:space="preserve"> </w:t>
      </w:r>
      <w:r w:rsidRPr="0013581A">
        <w:rPr>
          <w:color w:val="1F3863"/>
        </w:rPr>
        <w:t>in</w:t>
      </w:r>
      <w:r w:rsidRPr="0013581A">
        <w:rPr>
          <w:color w:val="1F3863"/>
          <w:spacing w:val="-3"/>
        </w:rPr>
        <w:t xml:space="preserve"> </w:t>
      </w:r>
      <w:r w:rsidR="00250215">
        <w:rPr>
          <w:color w:val="1F3863"/>
          <w:spacing w:val="-3"/>
        </w:rPr>
        <w:t>MS</w:t>
      </w:r>
      <w:r w:rsidR="00250215">
        <w:rPr>
          <w:color w:val="1F3863"/>
        </w:rPr>
        <w:t>W</w:t>
      </w:r>
      <w:r w:rsidRPr="0013581A">
        <w:rPr>
          <w:color w:val="1F3863"/>
        </w:rPr>
        <w:t xml:space="preserve">ord, </w:t>
      </w:r>
      <w:proofErr w:type="gramStart"/>
      <w:r w:rsidR="00250215">
        <w:rPr>
          <w:color w:val="1F3863"/>
        </w:rPr>
        <w:t>MS</w:t>
      </w:r>
      <w:r w:rsidRPr="0013581A">
        <w:rPr>
          <w:color w:val="1F3863"/>
        </w:rPr>
        <w:t>Excel</w:t>
      </w:r>
      <w:r w:rsidR="00231D81">
        <w:rPr>
          <w:color w:val="1F3863"/>
        </w:rPr>
        <w:t xml:space="preserve">, </w:t>
      </w:r>
      <w:r w:rsidRPr="0013581A">
        <w:rPr>
          <w:color w:val="1F3863"/>
        </w:rPr>
        <w:t xml:space="preserve"> PDF</w:t>
      </w:r>
      <w:proofErr w:type="gramEnd"/>
      <w:r w:rsidRPr="0013581A">
        <w:rPr>
          <w:color w:val="1F3863"/>
        </w:rPr>
        <w:t>, or a format specified by your instructor by the assignment due date to be considered for full credit.</w:t>
      </w:r>
    </w:p>
    <w:p w14:paraId="124E4398" w14:textId="77777777" w:rsidR="003F54D7" w:rsidRDefault="00DE7150">
      <w:pPr>
        <w:pStyle w:val="Heading2"/>
        <w:spacing w:before="239"/>
      </w:pPr>
      <w:bookmarkStart w:id="11" w:name="Grading_Matrix"/>
      <w:bookmarkEnd w:id="11"/>
      <w:r>
        <w:rPr>
          <w:color w:val="001F5F"/>
        </w:rPr>
        <w:t>Grading</w:t>
      </w:r>
      <w:r>
        <w:rPr>
          <w:color w:val="001F5F"/>
          <w:spacing w:val="-2"/>
        </w:rPr>
        <w:t xml:space="preserve"> Matrix</w:t>
      </w:r>
    </w:p>
    <w:p w14:paraId="124E4399" w14:textId="77777777" w:rsidR="003F54D7" w:rsidRDefault="003F54D7">
      <w:pPr>
        <w:pStyle w:val="BodyText"/>
        <w:spacing w:before="4"/>
        <w:rPr>
          <w:b/>
          <w:i/>
          <w:sz w:val="10"/>
        </w:rPr>
      </w:pPr>
    </w:p>
    <w:tbl>
      <w:tblPr>
        <w:tblW w:w="0" w:type="auto"/>
        <w:tblInd w:w="14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4135"/>
        <w:gridCol w:w="3691"/>
        <w:gridCol w:w="1169"/>
      </w:tblGrid>
      <w:tr w:rsidR="003F54D7" w14:paraId="124E439D" w14:textId="77777777">
        <w:trPr>
          <w:trHeight w:val="678"/>
        </w:trPr>
        <w:tc>
          <w:tcPr>
            <w:tcW w:w="4135" w:type="dxa"/>
          </w:tcPr>
          <w:p w14:paraId="124E439A" w14:textId="77777777" w:rsidR="003F54D7" w:rsidRDefault="00DE7150">
            <w:pPr>
              <w:pStyle w:val="TableParagraph"/>
              <w:spacing w:before="201"/>
              <w:rPr>
                <w:b/>
                <w:sz w:val="24"/>
              </w:rPr>
            </w:pPr>
            <w:bookmarkStart w:id="12" w:name="Assignments"/>
            <w:bookmarkEnd w:id="12"/>
            <w:r>
              <w:rPr>
                <w:b/>
                <w:color w:val="001F5F"/>
                <w:spacing w:val="-2"/>
                <w:sz w:val="24"/>
              </w:rPr>
              <w:t>Assignments</w:t>
            </w:r>
          </w:p>
        </w:tc>
        <w:tc>
          <w:tcPr>
            <w:tcW w:w="3691" w:type="dxa"/>
          </w:tcPr>
          <w:p w14:paraId="124E439B" w14:textId="77777777" w:rsidR="003F54D7" w:rsidRDefault="003F54D7">
            <w:pPr>
              <w:pStyle w:val="TableParagraph"/>
              <w:spacing w:before="0"/>
              <w:ind w:left="0"/>
              <w:rPr>
                <w:rFonts w:ascii="Times New Roman"/>
                <w:sz w:val="24"/>
              </w:rPr>
            </w:pPr>
          </w:p>
        </w:tc>
        <w:tc>
          <w:tcPr>
            <w:tcW w:w="1169" w:type="dxa"/>
          </w:tcPr>
          <w:p w14:paraId="124E439C" w14:textId="77777777" w:rsidR="003F54D7" w:rsidRDefault="00DE7150">
            <w:pPr>
              <w:pStyle w:val="TableParagraph"/>
              <w:spacing w:before="62"/>
              <w:ind w:left="403" w:right="148" w:hanging="245"/>
              <w:rPr>
                <w:b/>
                <w:sz w:val="24"/>
              </w:rPr>
            </w:pPr>
            <w:bookmarkStart w:id="13" w:name="Weight_(%)"/>
            <w:bookmarkEnd w:id="13"/>
            <w:r>
              <w:rPr>
                <w:b/>
                <w:color w:val="001F5F"/>
                <w:spacing w:val="-2"/>
                <w:sz w:val="24"/>
              </w:rPr>
              <w:t xml:space="preserve">Weight </w:t>
            </w:r>
            <w:r>
              <w:rPr>
                <w:b/>
                <w:color w:val="001F5F"/>
                <w:spacing w:val="-4"/>
                <w:sz w:val="24"/>
              </w:rPr>
              <w:t>(%)</w:t>
            </w:r>
          </w:p>
        </w:tc>
      </w:tr>
      <w:tr w:rsidR="003F54D7" w14:paraId="124E43A1" w14:textId="77777777">
        <w:trPr>
          <w:trHeight w:val="419"/>
        </w:trPr>
        <w:tc>
          <w:tcPr>
            <w:tcW w:w="4135" w:type="dxa"/>
            <w:shd w:val="clear" w:color="auto" w:fill="E7E6E6"/>
          </w:tcPr>
          <w:p w14:paraId="124E439E" w14:textId="77777777" w:rsidR="003F54D7" w:rsidRDefault="00DE7150">
            <w:pPr>
              <w:pStyle w:val="TableParagraph"/>
              <w:rPr>
                <w:sz w:val="24"/>
              </w:rPr>
            </w:pPr>
            <w:r>
              <w:rPr>
                <w:color w:val="001F5F"/>
                <w:spacing w:val="-2"/>
                <w:sz w:val="24"/>
              </w:rPr>
              <w:t>Pre-</w:t>
            </w:r>
            <w:r>
              <w:rPr>
                <w:color w:val="001F5F"/>
                <w:spacing w:val="-4"/>
                <w:sz w:val="24"/>
              </w:rPr>
              <w:t>labs</w:t>
            </w:r>
          </w:p>
        </w:tc>
        <w:tc>
          <w:tcPr>
            <w:tcW w:w="3691" w:type="dxa"/>
            <w:shd w:val="clear" w:color="auto" w:fill="E7E6E6"/>
          </w:tcPr>
          <w:p w14:paraId="124E439F" w14:textId="77777777" w:rsidR="003F54D7" w:rsidRDefault="00DE7150">
            <w:pPr>
              <w:pStyle w:val="TableParagraph"/>
              <w:ind w:left="108"/>
              <w:rPr>
                <w:sz w:val="24"/>
              </w:rPr>
            </w:pPr>
            <w:r>
              <w:rPr>
                <w:color w:val="001F5F"/>
                <w:sz w:val="24"/>
              </w:rPr>
              <w:t>When</w:t>
            </w:r>
            <w:r>
              <w:rPr>
                <w:color w:val="001F5F"/>
                <w:spacing w:val="-1"/>
                <w:sz w:val="24"/>
              </w:rPr>
              <w:t xml:space="preserve"> </w:t>
            </w:r>
            <w:proofErr w:type="gramStart"/>
            <w:r>
              <w:rPr>
                <w:color w:val="001F5F"/>
                <w:spacing w:val="-2"/>
                <w:sz w:val="24"/>
              </w:rPr>
              <w:t>Assigned</w:t>
            </w:r>
            <w:proofErr w:type="gramEnd"/>
          </w:p>
        </w:tc>
        <w:tc>
          <w:tcPr>
            <w:tcW w:w="1169" w:type="dxa"/>
            <w:shd w:val="clear" w:color="auto" w:fill="E7E6E6"/>
          </w:tcPr>
          <w:p w14:paraId="124E43A0" w14:textId="77777777" w:rsidR="003F54D7" w:rsidRDefault="00DE7150">
            <w:pPr>
              <w:pStyle w:val="TableParagraph"/>
              <w:spacing w:before="69"/>
              <w:ind w:left="446" w:right="443"/>
              <w:jc w:val="center"/>
              <w:rPr>
                <w:sz w:val="24"/>
              </w:rPr>
            </w:pPr>
            <w:r>
              <w:rPr>
                <w:color w:val="001F5F"/>
                <w:spacing w:val="-5"/>
                <w:sz w:val="24"/>
              </w:rPr>
              <w:t>15</w:t>
            </w:r>
          </w:p>
        </w:tc>
      </w:tr>
      <w:tr w:rsidR="003F54D7" w14:paraId="124E43A5" w14:textId="77777777">
        <w:trPr>
          <w:trHeight w:val="398"/>
        </w:trPr>
        <w:tc>
          <w:tcPr>
            <w:tcW w:w="4135" w:type="dxa"/>
          </w:tcPr>
          <w:p w14:paraId="124E43A2" w14:textId="77777777" w:rsidR="003F54D7" w:rsidRDefault="00DE7150">
            <w:pPr>
              <w:pStyle w:val="TableParagraph"/>
              <w:rPr>
                <w:sz w:val="24"/>
              </w:rPr>
            </w:pPr>
            <w:r>
              <w:rPr>
                <w:color w:val="001F5F"/>
                <w:sz w:val="24"/>
              </w:rPr>
              <w:t>Weekly</w:t>
            </w:r>
            <w:r>
              <w:rPr>
                <w:color w:val="001F5F"/>
                <w:spacing w:val="-3"/>
                <w:sz w:val="24"/>
              </w:rPr>
              <w:t xml:space="preserve"> </w:t>
            </w:r>
            <w:r>
              <w:rPr>
                <w:color w:val="001F5F"/>
                <w:sz w:val="24"/>
              </w:rPr>
              <w:t>Work</w:t>
            </w:r>
            <w:r>
              <w:rPr>
                <w:color w:val="001F5F"/>
                <w:spacing w:val="-4"/>
                <w:sz w:val="24"/>
              </w:rPr>
              <w:t xml:space="preserve"> </w:t>
            </w:r>
            <w:r>
              <w:rPr>
                <w:color w:val="001F5F"/>
                <w:sz w:val="24"/>
              </w:rPr>
              <w:t>(Worksheets,</w:t>
            </w:r>
            <w:r>
              <w:rPr>
                <w:color w:val="001F5F"/>
                <w:spacing w:val="-3"/>
                <w:sz w:val="24"/>
              </w:rPr>
              <w:t xml:space="preserve"> </w:t>
            </w:r>
            <w:r>
              <w:rPr>
                <w:color w:val="001F5F"/>
                <w:spacing w:val="-2"/>
                <w:sz w:val="24"/>
              </w:rPr>
              <w:t>Reports)</w:t>
            </w:r>
          </w:p>
        </w:tc>
        <w:tc>
          <w:tcPr>
            <w:tcW w:w="3691" w:type="dxa"/>
          </w:tcPr>
          <w:p w14:paraId="124E43A3" w14:textId="77777777" w:rsidR="003F54D7" w:rsidRDefault="00DE7150">
            <w:pPr>
              <w:pStyle w:val="TableParagraph"/>
              <w:ind w:left="108"/>
              <w:rPr>
                <w:sz w:val="24"/>
              </w:rPr>
            </w:pPr>
            <w:r>
              <w:rPr>
                <w:color w:val="001F5F"/>
                <w:sz w:val="24"/>
              </w:rPr>
              <w:t>Lab</w:t>
            </w:r>
            <w:r>
              <w:rPr>
                <w:color w:val="001F5F"/>
                <w:spacing w:val="-1"/>
                <w:sz w:val="24"/>
              </w:rPr>
              <w:t xml:space="preserve"> </w:t>
            </w:r>
            <w:r>
              <w:rPr>
                <w:color w:val="001F5F"/>
                <w:sz w:val="24"/>
              </w:rPr>
              <w:t>Weeks</w:t>
            </w:r>
            <w:r>
              <w:rPr>
                <w:color w:val="001F5F"/>
                <w:spacing w:val="-2"/>
                <w:sz w:val="24"/>
              </w:rPr>
              <w:t xml:space="preserve"> </w:t>
            </w:r>
            <w:r>
              <w:rPr>
                <w:color w:val="001F5F"/>
                <w:sz w:val="24"/>
              </w:rPr>
              <w:t>1-8</w:t>
            </w:r>
            <w:r>
              <w:rPr>
                <w:color w:val="001F5F"/>
                <w:spacing w:val="-1"/>
                <w:sz w:val="24"/>
              </w:rPr>
              <w:t xml:space="preserve"> </w:t>
            </w:r>
            <w:r>
              <w:rPr>
                <w:color w:val="001F5F"/>
                <w:sz w:val="24"/>
              </w:rPr>
              <w:t>and</w:t>
            </w:r>
            <w:r>
              <w:rPr>
                <w:color w:val="001F5F"/>
                <w:spacing w:val="-1"/>
                <w:sz w:val="24"/>
              </w:rPr>
              <w:t xml:space="preserve"> </w:t>
            </w:r>
            <w:r>
              <w:rPr>
                <w:color w:val="001F5F"/>
                <w:sz w:val="24"/>
              </w:rPr>
              <w:t>10-</w:t>
            </w:r>
            <w:r>
              <w:rPr>
                <w:color w:val="001F5F"/>
                <w:spacing w:val="-5"/>
                <w:sz w:val="24"/>
              </w:rPr>
              <w:t>14</w:t>
            </w:r>
          </w:p>
        </w:tc>
        <w:tc>
          <w:tcPr>
            <w:tcW w:w="1169" w:type="dxa"/>
          </w:tcPr>
          <w:p w14:paraId="124E43A4" w14:textId="77777777" w:rsidR="003F54D7" w:rsidRDefault="00DE7150">
            <w:pPr>
              <w:pStyle w:val="TableParagraph"/>
              <w:ind w:left="446" w:right="443"/>
              <w:jc w:val="center"/>
              <w:rPr>
                <w:sz w:val="24"/>
              </w:rPr>
            </w:pPr>
            <w:r>
              <w:rPr>
                <w:color w:val="001F5F"/>
                <w:spacing w:val="-5"/>
                <w:sz w:val="24"/>
              </w:rPr>
              <w:t>55</w:t>
            </w:r>
          </w:p>
        </w:tc>
      </w:tr>
      <w:tr w:rsidR="003F54D7" w14:paraId="124E43A9" w14:textId="77777777">
        <w:trPr>
          <w:trHeight w:val="719"/>
        </w:trPr>
        <w:tc>
          <w:tcPr>
            <w:tcW w:w="4135" w:type="dxa"/>
            <w:shd w:val="clear" w:color="auto" w:fill="E7E6E6"/>
          </w:tcPr>
          <w:p w14:paraId="124E43A6" w14:textId="77777777" w:rsidR="003F54D7" w:rsidRDefault="00DE7150">
            <w:pPr>
              <w:pStyle w:val="TableParagraph"/>
              <w:spacing w:line="259" w:lineRule="auto"/>
              <w:rPr>
                <w:sz w:val="24"/>
              </w:rPr>
            </w:pPr>
            <w:r>
              <w:rPr>
                <w:color w:val="001F5F"/>
                <w:sz w:val="24"/>
              </w:rPr>
              <w:t>Problem</w:t>
            </w:r>
            <w:r>
              <w:rPr>
                <w:color w:val="001F5F"/>
                <w:spacing w:val="-10"/>
                <w:sz w:val="24"/>
              </w:rPr>
              <w:t xml:space="preserve"> </w:t>
            </w:r>
            <w:r>
              <w:rPr>
                <w:color w:val="001F5F"/>
                <w:sz w:val="24"/>
              </w:rPr>
              <w:t>Solving</w:t>
            </w:r>
            <w:r>
              <w:rPr>
                <w:color w:val="001F5F"/>
                <w:spacing w:val="-12"/>
                <w:sz w:val="24"/>
              </w:rPr>
              <w:t xml:space="preserve"> </w:t>
            </w:r>
            <w:r>
              <w:rPr>
                <w:color w:val="001F5F"/>
                <w:sz w:val="24"/>
              </w:rPr>
              <w:t>Sets</w:t>
            </w:r>
            <w:r>
              <w:rPr>
                <w:color w:val="001F5F"/>
                <w:spacing w:val="-11"/>
                <w:sz w:val="24"/>
              </w:rPr>
              <w:t xml:space="preserve"> </w:t>
            </w:r>
            <w:r>
              <w:rPr>
                <w:color w:val="001F5F"/>
                <w:sz w:val="24"/>
              </w:rPr>
              <w:t>(with</w:t>
            </w:r>
            <w:r>
              <w:rPr>
                <w:color w:val="001F5F"/>
                <w:spacing w:val="-10"/>
                <w:sz w:val="24"/>
              </w:rPr>
              <w:t xml:space="preserve"> </w:t>
            </w:r>
            <w:r>
              <w:rPr>
                <w:color w:val="001F5F"/>
                <w:sz w:val="24"/>
              </w:rPr>
              <w:t>Discussion Board participation)</w:t>
            </w:r>
          </w:p>
        </w:tc>
        <w:tc>
          <w:tcPr>
            <w:tcW w:w="3691" w:type="dxa"/>
            <w:shd w:val="clear" w:color="auto" w:fill="E7E6E6"/>
          </w:tcPr>
          <w:p w14:paraId="124E43A7" w14:textId="77777777" w:rsidR="003F54D7" w:rsidRDefault="00DE7150">
            <w:pPr>
              <w:pStyle w:val="TableParagraph"/>
              <w:spacing w:before="220"/>
              <w:ind w:left="108"/>
              <w:rPr>
                <w:sz w:val="24"/>
              </w:rPr>
            </w:pPr>
            <w:r>
              <w:rPr>
                <w:color w:val="001F5F"/>
                <w:sz w:val="24"/>
              </w:rPr>
              <w:t>Lab</w:t>
            </w:r>
            <w:r>
              <w:rPr>
                <w:color w:val="001F5F"/>
                <w:spacing w:val="-1"/>
                <w:sz w:val="24"/>
              </w:rPr>
              <w:t xml:space="preserve"> </w:t>
            </w:r>
            <w:r>
              <w:rPr>
                <w:color w:val="001F5F"/>
                <w:sz w:val="24"/>
              </w:rPr>
              <w:t xml:space="preserve">Week </w:t>
            </w:r>
            <w:r>
              <w:rPr>
                <w:color w:val="001F5F"/>
                <w:spacing w:val="-10"/>
                <w:sz w:val="24"/>
              </w:rPr>
              <w:t>9</w:t>
            </w:r>
          </w:p>
        </w:tc>
        <w:tc>
          <w:tcPr>
            <w:tcW w:w="1169" w:type="dxa"/>
            <w:shd w:val="clear" w:color="auto" w:fill="E7E6E6"/>
          </w:tcPr>
          <w:p w14:paraId="124E43A8" w14:textId="77777777" w:rsidR="003F54D7" w:rsidRDefault="00DE7150">
            <w:pPr>
              <w:pStyle w:val="TableParagraph"/>
              <w:spacing w:before="220"/>
              <w:ind w:left="3"/>
              <w:jc w:val="center"/>
              <w:rPr>
                <w:sz w:val="24"/>
              </w:rPr>
            </w:pPr>
            <w:r>
              <w:rPr>
                <w:color w:val="001F5F"/>
                <w:sz w:val="24"/>
              </w:rPr>
              <w:t>3</w:t>
            </w:r>
          </w:p>
        </w:tc>
      </w:tr>
      <w:tr w:rsidR="003F54D7" w14:paraId="124E43AD" w14:textId="77777777">
        <w:trPr>
          <w:trHeight w:val="421"/>
        </w:trPr>
        <w:tc>
          <w:tcPr>
            <w:tcW w:w="4135" w:type="dxa"/>
          </w:tcPr>
          <w:p w14:paraId="124E43AA" w14:textId="77777777" w:rsidR="003F54D7" w:rsidRDefault="00DE7150">
            <w:pPr>
              <w:pStyle w:val="TableParagraph"/>
              <w:spacing w:before="62"/>
              <w:rPr>
                <w:sz w:val="24"/>
              </w:rPr>
            </w:pPr>
            <w:r>
              <w:rPr>
                <w:color w:val="001F5F"/>
                <w:sz w:val="24"/>
              </w:rPr>
              <w:t>Lab</w:t>
            </w:r>
            <w:r>
              <w:rPr>
                <w:color w:val="001F5F"/>
                <w:spacing w:val="-1"/>
                <w:sz w:val="24"/>
              </w:rPr>
              <w:t xml:space="preserve"> </w:t>
            </w:r>
            <w:r>
              <w:rPr>
                <w:color w:val="001F5F"/>
                <w:spacing w:val="-2"/>
                <w:sz w:val="24"/>
              </w:rPr>
              <w:t>Notebook</w:t>
            </w:r>
          </w:p>
        </w:tc>
        <w:tc>
          <w:tcPr>
            <w:tcW w:w="3691" w:type="dxa"/>
          </w:tcPr>
          <w:p w14:paraId="124E43AB" w14:textId="77777777" w:rsidR="003F54D7" w:rsidRDefault="00DE7150">
            <w:pPr>
              <w:pStyle w:val="TableParagraph"/>
              <w:spacing w:before="72"/>
              <w:ind w:left="108"/>
              <w:rPr>
                <w:sz w:val="24"/>
              </w:rPr>
            </w:pPr>
            <w:r>
              <w:rPr>
                <w:color w:val="001F5F"/>
                <w:sz w:val="24"/>
              </w:rPr>
              <w:t>Overall</w:t>
            </w:r>
            <w:r>
              <w:rPr>
                <w:color w:val="001F5F"/>
                <w:spacing w:val="-2"/>
                <w:sz w:val="24"/>
              </w:rPr>
              <w:t xml:space="preserve"> </w:t>
            </w:r>
            <w:r>
              <w:rPr>
                <w:color w:val="001F5F"/>
                <w:sz w:val="24"/>
              </w:rPr>
              <w:t>structure</w:t>
            </w:r>
            <w:r>
              <w:rPr>
                <w:color w:val="001F5F"/>
                <w:spacing w:val="-2"/>
                <w:sz w:val="24"/>
              </w:rPr>
              <w:t xml:space="preserve"> </w:t>
            </w:r>
            <w:r>
              <w:rPr>
                <w:color w:val="001F5F"/>
                <w:sz w:val="24"/>
              </w:rPr>
              <w:t>mid</w:t>
            </w:r>
            <w:r>
              <w:rPr>
                <w:color w:val="001F5F"/>
                <w:spacing w:val="-2"/>
                <w:sz w:val="24"/>
              </w:rPr>
              <w:t xml:space="preserve"> semester</w:t>
            </w:r>
          </w:p>
        </w:tc>
        <w:tc>
          <w:tcPr>
            <w:tcW w:w="1169" w:type="dxa"/>
          </w:tcPr>
          <w:p w14:paraId="124E43AC" w14:textId="77777777" w:rsidR="003F54D7" w:rsidRDefault="00DE7150">
            <w:pPr>
              <w:pStyle w:val="TableParagraph"/>
              <w:spacing w:before="72"/>
              <w:ind w:left="3"/>
              <w:jc w:val="center"/>
              <w:rPr>
                <w:sz w:val="24"/>
              </w:rPr>
            </w:pPr>
            <w:r>
              <w:rPr>
                <w:color w:val="001F5F"/>
                <w:sz w:val="24"/>
              </w:rPr>
              <w:t>2</w:t>
            </w:r>
          </w:p>
        </w:tc>
      </w:tr>
      <w:tr w:rsidR="003F54D7" w14:paraId="124E43B1" w14:textId="77777777">
        <w:trPr>
          <w:trHeight w:val="419"/>
        </w:trPr>
        <w:tc>
          <w:tcPr>
            <w:tcW w:w="4135" w:type="dxa"/>
            <w:shd w:val="clear" w:color="auto" w:fill="E7E6E6"/>
          </w:tcPr>
          <w:p w14:paraId="124E43AE" w14:textId="77777777" w:rsidR="003F54D7" w:rsidRDefault="00DE7150">
            <w:pPr>
              <w:pStyle w:val="TableParagraph"/>
              <w:rPr>
                <w:sz w:val="24"/>
              </w:rPr>
            </w:pPr>
            <w:r>
              <w:rPr>
                <w:color w:val="001F5F"/>
                <w:sz w:val="24"/>
              </w:rPr>
              <w:t xml:space="preserve">Lab </w:t>
            </w:r>
            <w:r>
              <w:rPr>
                <w:color w:val="001F5F"/>
                <w:spacing w:val="-2"/>
                <w:sz w:val="24"/>
              </w:rPr>
              <w:t>Final</w:t>
            </w:r>
          </w:p>
        </w:tc>
        <w:tc>
          <w:tcPr>
            <w:tcW w:w="3691" w:type="dxa"/>
            <w:shd w:val="clear" w:color="auto" w:fill="E7E6E6"/>
          </w:tcPr>
          <w:p w14:paraId="124E43AF" w14:textId="77777777" w:rsidR="003F54D7" w:rsidRDefault="00DE7150">
            <w:pPr>
              <w:pStyle w:val="TableParagraph"/>
              <w:spacing w:before="72"/>
              <w:ind w:left="108"/>
              <w:rPr>
                <w:sz w:val="24"/>
              </w:rPr>
            </w:pPr>
            <w:r>
              <w:rPr>
                <w:color w:val="001F5F"/>
                <w:sz w:val="24"/>
              </w:rPr>
              <w:t>Occurs</w:t>
            </w:r>
            <w:r>
              <w:rPr>
                <w:color w:val="001F5F"/>
                <w:spacing w:val="-2"/>
                <w:sz w:val="24"/>
              </w:rPr>
              <w:t xml:space="preserve"> </w:t>
            </w:r>
            <w:r>
              <w:rPr>
                <w:color w:val="001F5F"/>
                <w:sz w:val="24"/>
              </w:rPr>
              <w:t>during</w:t>
            </w:r>
            <w:r>
              <w:rPr>
                <w:color w:val="001F5F"/>
                <w:spacing w:val="-1"/>
                <w:sz w:val="24"/>
              </w:rPr>
              <w:t xml:space="preserve"> </w:t>
            </w:r>
            <w:r>
              <w:rPr>
                <w:color w:val="001F5F"/>
                <w:sz w:val="24"/>
              </w:rPr>
              <w:t>final</w:t>
            </w:r>
            <w:r>
              <w:rPr>
                <w:color w:val="001F5F"/>
                <w:spacing w:val="-1"/>
                <w:sz w:val="24"/>
              </w:rPr>
              <w:t xml:space="preserve"> </w:t>
            </w:r>
            <w:r>
              <w:rPr>
                <w:color w:val="001F5F"/>
                <w:sz w:val="24"/>
              </w:rPr>
              <w:t>week</w:t>
            </w:r>
            <w:r>
              <w:rPr>
                <w:color w:val="001F5F"/>
                <w:spacing w:val="-2"/>
                <w:sz w:val="24"/>
              </w:rPr>
              <w:t xml:space="preserve"> </w:t>
            </w:r>
            <w:r>
              <w:rPr>
                <w:color w:val="001F5F"/>
                <w:sz w:val="24"/>
              </w:rPr>
              <w:t>of</w:t>
            </w:r>
            <w:r>
              <w:rPr>
                <w:color w:val="001F5F"/>
                <w:spacing w:val="-1"/>
                <w:sz w:val="24"/>
              </w:rPr>
              <w:t xml:space="preserve"> </w:t>
            </w:r>
            <w:r>
              <w:rPr>
                <w:color w:val="001F5F"/>
                <w:spacing w:val="-5"/>
                <w:sz w:val="24"/>
              </w:rPr>
              <w:t>lab</w:t>
            </w:r>
          </w:p>
        </w:tc>
        <w:tc>
          <w:tcPr>
            <w:tcW w:w="1169" w:type="dxa"/>
            <w:shd w:val="clear" w:color="auto" w:fill="E7E6E6"/>
          </w:tcPr>
          <w:p w14:paraId="124E43B0" w14:textId="77777777" w:rsidR="003F54D7" w:rsidRDefault="00DE7150">
            <w:pPr>
              <w:pStyle w:val="TableParagraph"/>
              <w:spacing w:before="72"/>
              <w:ind w:left="446" w:right="443"/>
              <w:jc w:val="center"/>
              <w:rPr>
                <w:sz w:val="24"/>
              </w:rPr>
            </w:pPr>
            <w:r>
              <w:rPr>
                <w:color w:val="001F5F"/>
                <w:spacing w:val="-5"/>
                <w:sz w:val="24"/>
              </w:rPr>
              <w:t>25</w:t>
            </w:r>
          </w:p>
        </w:tc>
      </w:tr>
    </w:tbl>
    <w:p w14:paraId="124E43B2" w14:textId="77777777" w:rsidR="003F54D7" w:rsidRDefault="00DE7150">
      <w:pPr>
        <w:spacing w:before="242"/>
        <w:ind w:left="140"/>
        <w:rPr>
          <w:b/>
          <w:i/>
          <w:sz w:val="28"/>
        </w:rPr>
      </w:pPr>
      <w:r>
        <w:rPr>
          <w:b/>
          <w:i/>
          <w:color w:val="001F5F"/>
          <w:sz w:val="28"/>
        </w:rPr>
        <w:t>Grade</w:t>
      </w:r>
      <w:r>
        <w:rPr>
          <w:b/>
          <w:i/>
          <w:color w:val="001F5F"/>
          <w:spacing w:val="-3"/>
          <w:sz w:val="28"/>
        </w:rPr>
        <w:t xml:space="preserve"> </w:t>
      </w:r>
      <w:r>
        <w:rPr>
          <w:b/>
          <w:i/>
          <w:color w:val="001F5F"/>
          <w:spacing w:val="-2"/>
          <w:sz w:val="28"/>
        </w:rPr>
        <w:t>Scale</w:t>
      </w:r>
    </w:p>
    <w:p w14:paraId="124E43B3" w14:textId="77777777" w:rsidR="003F54D7" w:rsidRDefault="00DE7150">
      <w:pPr>
        <w:pStyle w:val="BodyText"/>
        <w:spacing w:before="123"/>
        <w:ind w:left="140" w:right="203"/>
      </w:pPr>
      <w:r>
        <w:rPr>
          <w:color w:val="1F3863"/>
        </w:rPr>
        <w:t>A grade of D or better in lab is required to pass the course. This lab grade represents 20% of the</w:t>
      </w:r>
      <w:r>
        <w:rPr>
          <w:color w:val="1F3863"/>
          <w:spacing w:val="-1"/>
        </w:rPr>
        <w:t xml:space="preserve"> </w:t>
      </w:r>
      <w:r>
        <w:rPr>
          <w:color w:val="1F3863"/>
        </w:rPr>
        <w:t>total</w:t>
      </w:r>
      <w:r>
        <w:rPr>
          <w:color w:val="1F3863"/>
          <w:spacing w:val="-1"/>
        </w:rPr>
        <w:t xml:space="preserve"> </w:t>
      </w:r>
      <w:r>
        <w:rPr>
          <w:color w:val="1F3863"/>
        </w:rPr>
        <w:t>course</w:t>
      </w:r>
      <w:r>
        <w:rPr>
          <w:color w:val="1F3863"/>
          <w:spacing w:val="-1"/>
        </w:rPr>
        <w:t xml:space="preserve"> </w:t>
      </w:r>
      <w:r>
        <w:rPr>
          <w:color w:val="1F3863"/>
        </w:rPr>
        <w:t>grade,</w:t>
      </w:r>
      <w:r>
        <w:rPr>
          <w:color w:val="1F3863"/>
          <w:spacing w:val="-3"/>
        </w:rPr>
        <w:t xml:space="preserve"> </w:t>
      </w:r>
      <w:r>
        <w:rPr>
          <w:color w:val="1F3863"/>
        </w:rPr>
        <w:t>so</w:t>
      </w:r>
      <w:r>
        <w:rPr>
          <w:color w:val="1F3863"/>
          <w:spacing w:val="-1"/>
        </w:rPr>
        <w:t xml:space="preserve"> </w:t>
      </w:r>
      <w:r>
        <w:rPr>
          <w:color w:val="1F3863"/>
        </w:rPr>
        <w:t>you</w:t>
      </w:r>
      <w:r>
        <w:rPr>
          <w:color w:val="1F3863"/>
          <w:spacing w:val="-1"/>
        </w:rPr>
        <w:t xml:space="preserve"> </w:t>
      </w:r>
      <w:r>
        <w:rPr>
          <w:color w:val="1F3863"/>
        </w:rPr>
        <w:t>will</w:t>
      </w:r>
      <w:r>
        <w:rPr>
          <w:color w:val="1F3863"/>
          <w:spacing w:val="-1"/>
        </w:rPr>
        <w:t xml:space="preserve"> </w:t>
      </w:r>
      <w:r>
        <w:rPr>
          <w:color w:val="1F3863"/>
        </w:rPr>
        <w:t>not</w:t>
      </w:r>
      <w:r>
        <w:rPr>
          <w:color w:val="1F3863"/>
          <w:spacing w:val="-2"/>
        </w:rPr>
        <w:t xml:space="preserve"> </w:t>
      </w:r>
      <w:r>
        <w:rPr>
          <w:color w:val="1F3863"/>
        </w:rPr>
        <w:t>receive</w:t>
      </w:r>
      <w:r>
        <w:rPr>
          <w:color w:val="1F3863"/>
          <w:spacing w:val="-1"/>
        </w:rPr>
        <w:t xml:space="preserve"> </w:t>
      </w:r>
      <w:r>
        <w:rPr>
          <w:color w:val="1F3863"/>
        </w:rPr>
        <w:t>a separate</w:t>
      </w:r>
      <w:r>
        <w:rPr>
          <w:color w:val="1F3863"/>
          <w:spacing w:val="-1"/>
        </w:rPr>
        <w:t xml:space="preserve"> </w:t>
      </w:r>
      <w:r>
        <w:rPr>
          <w:color w:val="1F3863"/>
        </w:rPr>
        <w:t>lab</w:t>
      </w:r>
      <w:r>
        <w:rPr>
          <w:color w:val="1F3863"/>
          <w:spacing w:val="-1"/>
        </w:rPr>
        <w:t xml:space="preserve"> </w:t>
      </w:r>
      <w:r>
        <w:rPr>
          <w:color w:val="1F3863"/>
        </w:rPr>
        <w:t>grade</w:t>
      </w:r>
      <w:r>
        <w:rPr>
          <w:color w:val="1F3863"/>
          <w:spacing w:val="-1"/>
        </w:rPr>
        <w:t xml:space="preserve"> </w:t>
      </w:r>
      <w:r>
        <w:rPr>
          <w:color w:val="1F3863"/>
        </w:rPr>
        <w:t>on</w:t>
      </w:r>
      <w:r>
        <w:rPr>
          <w:color w:val="1F3863"/>
          <w:spacing w:val="-1"/>
        </w:rPr>
        <w:t xml:space="preserve"> </w:t>
      </w:r>
      <w:r>
        <w:rPr>
          <w:color w:val="1F3863"/>
        </w:rPr>
        <w:t>your transcript.</w:t>
      </w:r>
      <w:r>
        <w:rPr>
          <w:color w:val="1F3863"/>
          <w:spacing w:val="-1"/>
        </w:rPr>
        <w:t xml:space="preserve"> </w:t>
      </w:r>
      <w:r>
        <w:rPr>
          <w:color w:val="1F3863"/>
        </w:rPr>
        <w:t>Instead, the</w:t>
      </w:r>
      <w:r>
        <w:rPr>
          <w:color w:val="1F3863"/>
          <w:spacing w:val="-3"/>
        </w:rPr>
        <w:t xml:space="preserve"> </w:t>
      </w:r>
      <w:r>
        <w:rPr>
          <w:color w:val="1F3863"/>
        </w:rPr>
        <w:t>lab</w:t>
      </w:r>
      <w:r>
        <w:rPr>
          <w:color w:val="1F3863"/>
          <w:spacing w:val="-3"/>
        </w:rPr>
        <w:t xml:space="preserve"> </w:t>
      </w:r>
      <w:r>
        <w:rPr>
          <w:color w:val="1F3863"/>
        </w:rPr>
        <w:t>instructor</w:t>
      </w:r>
      <w:r>
        <w:rPr>
          <w:color w:val="1F3863"/>
          <w:spacing w:val="-2"/>
        </w:rPr>
        <w:t xml:space="preserve"> </w:t>
      </w:r>
      <w:r>
        <w:rPr>
          <w:color w:val="1F3863"/>
        </w:rPr>
        <w:t>will</w:t>
      </w:r>
      <w:r>
        <w:rPr>
          <w:color w:val="1F3863"/>
          <w:spacing w:val="-3"/>
        </w:rPr>
        <w:t xml:space="preserve"> </w:t>
      </w:r>
      <w:r>
        <w:rPr>
          <w:color w:val="1F3863"/>
        </w:rPr>
        <w:t>provide</w:t>
      </w:r>
      <w:r>
        <w:rPr>
          <w:color w:val="1F3863"/>
          <w:spacing w:val="-3"/>
        </w:rPr>
        <w:t xml:space="preserve"> </w:t>
      </w:r>
      <w:r>
        <w:rPr>
          <w:color w:val="1F3863"/>
        </w:rPr>
        <w:t>your</w:t>
      </w:r>
      <w:r>
        <w:rPr>
          <w:color w:val="1F3863"/>
          <w:spacing w:val="-2"/>
        </w:rPr>
        <w:t xml:space="preserve"> </w:t>
      </w:r>
      <w:r>
        <w:rPr>
          <w:color w:val="1F3863"/>
        </w:rPr>
        <w:t>course</w:t>
      </w:r>
      <w:r>
        <w:rPr>
          <w:color w:val="1F3863"/>
          <w:spacing w:val="-3"/>
        </w:rPr>
        <w:t xml:space="preserve"> </w:t>
      </w:r>
      <w:r>
        <w:rPr>
          <w:color w:val="1F3863"/>
        </w:rPr>
        <w:t>instructor</w:t>
      </w:r>
      <w:r>
        <w:rPr>
          <w:color w:val="1F3863"/>
          <w:spacing w:val="-2"/>
        </w:rPr>
        <w:t xml:space="preserve"> </w:t>
      </w:r>
      <w:r>
        <w:rPr>
          <w:color w:val="1F3863"/>
        </w:rPr>
        <w:t>with</w:t>
      </w:r>
      <w:r>
        <w:rPr>
          <w:color w:val="1F3863"/>
          <w:spacing w:val="-3"/>
        </w:rPr>
        <w:t xml:space="preserve"> </w:t>
      </w:r>
      <w:r>
        <w:rPr>
          <w:color w:val="1F3863"/>
        </w:rPr>
        <w:t>your</w:t>
      </w:r>
      <w:r>
        <w:rPr>
          <w:color w:val="1F3863"/>
          <w:spacing w:val="-2"/>
        </w:rPr>
        <w:t xml:space="preserve"> </w:t>
      </w:r>
      <w:r>
        <w:rPr>
          <w:color w:val="1F3863"/>
        </w:rPr>
        <w:t>lab</w:t>
      </w:r>
      <w:r>
        <w:rPr>
          <w:color w:val="1F3863"/>
          <w:spacing w:val="-5"/>
        </w:rPr>
        <w:t xml:space="preserve"> </w:t>
      </w:r>
      <w:r>
        <w:rPr>
          <w:color w:val="1F3863"/>
        </w:rPr>
        <w:t>grade,</w:t>
      </w:r>
      <w:r>
        <w:rPr>
          <w:color w:val="1F3863"/>
          <w:spacing w:val="-5"/>
        </w:rPr>
        <w:t xml:space="preserve"> </w:t>
      </w:r>
      <w:r>
        <w:rPr>
          <w:color w:val="1F3863"/>
        </w:rPr>
        <w:t>and</w:t>
      </w:r>
      <w:r>
        <w:rPr>
          <w:color w:val="1F3863"/>
          <w:spacing w:val="-3"/>
        </w:rPr>
        <w:t xml:space="preserve"> </w:t>
      </w:r>
      <w:r>
        <w:rPr>
          <w:color w:val="1F3863"/>
        </w:rPr>
        <w:t>this</w:t>
      </w:r>
      <w:r>
        <w:rPr>
          <w:color w:val="1F3863"/>
          <w:spacing w:val="-4"/>
        </w:rPr>
        <w:t xml:space="preserve"> </w:t>
      </w:r>
      <w:r>
        <w:rPr>
          <w:color w:val="1F3863"/>
        </w:rPr>
        <w:t>will</w:t>
      </w:r>
      <w:r>
        <w:rPr>
          <w:color w:val="1F3863"/>
          <w:spacing w:val="-3"/>
        </w:rPr>
        <w:t xml:space="preserve"> </w:t>
      </w:r>
      <w:r>
        <w:rPr>
          <w:color w:val="1F3863"/>
        </w:rPr>
        <w:t>be</w:t>
      </w:r>
      <w:r>
        <w:rPr>
          <w:color w:val="1F3863"/>
          <w:spacing w:val="-3"/>
        </w:rPr>
        <w:t xml:space="preserve"> </w:t>
      </w:r>
      <w:r>
        <w:rPr>
          <w:color w:val="1F3863"/>
        </w:rPr>
        <w:t>used to determine your final course grade (along with your other course assignments).</w:t>
      </w:r>
    </w:p>
    <w:p w14:paraId="124E43B4" w14:textId="77777777" w:rsidR="003F54D7" w:rsidRDefault="003F54D7">
      <w:pPr>
        <w:pStyle w:val="BodyText"/>
        <w:spacing w:before="9"/>
        <w:rPr>
          <w:sz w:val="23"/>
        </w:rPr>
      </w:pPr>
    </w:p>
    <w:tbl>
      <w:tblPr>
        <w:tblW w:w="0" w:type="auto"/>
        <w:tblInd w:w="1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43"/>
        <w:gridCol w:w="1963"/>
      </w:tblGrid>
      <w:tr w:rsidR="003F54D7" w14:paraId="124E43B7" w14:textId="77777777">
        <w:trPr>
          <w:trHeight w:val="400"/>
        </w:trPr>
        <w:tc>
          <w:tcPr>
            <w:tcW w:w="943" w:type="dxa"/>
          </w:tcPr>
          <w:p w14:paraId="124E43B5" w14:textId="77777777" w:rsidR="003F54D7" w:rsidRDefault="00DE7150">
            <w:pPr>
              <w:pStyle w:val="TableParagraph"/>
              <w:spacing w:before="62"/>
              <w:rPr>
                <w:b/>
                <w:sz w:val="24"/>
              </w:rPr>
            </w:pPr>
            <w:r>
              <w:rPr>
                <w:b/>
                <w:color w:val="001F5F"/>
                <w:spacing w:val="-2"/>
                <w:sz w:val="24"/>
              </w:rPr>
              <w:t>Grade</w:t>
            </w:r>
          </w:p>
        </w:tc>
        <w:tc>
          <w:tcPr>
            <w:tcW w:w="1963" w:type="dxa"/>
          </w:tcPr>
          <w:p w14:paraId="124E43B6" w14:textId="77777777" w:rsidR="003F54D7" w:rsidRDefault="00DE7150">
            <w:pPr>
              <w:pStyle w:val="TableParagraph"/>
              <w:spacing w:before="62"/>
              <w:ind w:left="108"/>
              <w:rPr>
                <w:b/>
                <w:sz w:val="24"/>
              </w:rPr>
            </w:pPr>
            <w:r>
              <w:rPr>
                <w:b/>
                <w:color w:val="001F5F"/>
                <w:sz w:val="24"/>
              </w:rPr>
              <w:t>Points</w:t>
            </w:r>
            <w:r>
              <w:rPr>
                <w:b/>
                <w:color w:val="001F5F"/>
                <w:spacing w:val="-1"/>
                <w:sz w:val="24"/>
              </w:rPr>
              <w:t xml:space="preserve"> </w:t>
            </w:r>
            <w:r>
              <w:rPr>
                <w:b/>
                <w:color w:val="001F5F"/>
                <w:spacing w:val="-2"/>
                <w:sz w:val="24"/>
              </w:rPr>
              <w:t>Earned</w:t>
            </w:r>
          </w:p>
        </w:tc>
      </w:tr>
      <w:tr w:rsidR="003F54D7" w14:paraId="124E43BA" w14:textId="77777777">
        <w:trPr>
          <w:trHeight w:val="398"/>
        </w:trPr>
        <w:tc>
          <w:tcPr>
            <w:tcW w:w="943" w:type="dxa"/>
            <w:shd w:val="clear" w:color="auto" w:fill="F1F1F1"/>
          </w:tcPr>
          <w:p w14:paraId="124E43B8" w14:textId="77777777" w:rsidR="003F54D7" w:rsidRDefault="00DE7150">
            <w:pPr>
              <w:pStyle w:val="TableParagraph"/>
              <w:rPr>
                <w:sz w:val="24"/>
              </w:rPr>
            </w:pPr>
            <w:r>
              <w:rPr>
                <w:color w:val="001F5F"/>
                <w:sz w:val="24"/>
              </w:rPr>
              <w:t>A</w:t>
            </w:r>
          </w:p>
        </w:tc>
        <w:tc>
          <w:tcPr>
            <w:tcW w:w="1963" w:type="dxa"/>
            <w:shd w:val="clear" w:color="auto" w:fill="F1F1F1"/>
          </w:tcPr>
          <w:p w14:paraId="124E43B9" w14:textId="77777777" w:rsidR="003F54D7" w:rsidRDefault="00DE7150">
            <w:pPr>
              <w:pStyle w:val="TableParagraph"/>
              <w:rPr>
                <w:sz w:val="24"/>
              </w:rPr>
            </w:pPr>
            <w:r>
              <w:rPr>
                <w:color w:val="001F5F"/>
                <w:spacing w:val="-5"/>
                <w:sz w:val="24"/>
              </w:rPr>
              <w:t>≥90</w:t>
            </w:r>
          </w:p>
        </w:tc>
      </w:tr>
      <w:tr w:rsidR="003F54D7" w14:paraId="124E43BD" w14:textId="77777777">
        <w:trPr>
          <w:trHeight w:val="398"/>
        </w:trPr>
        <w:tc>
          <w:tcPr>
            <w:tcW w:w="943" w:type="dxa"/>
          </w:tcPr>
          <w:p w14:paraId="124E43BB" w14:textId="77777777" w:rsidR="003F54D7" w:rsidRDefault="00DE7150">
            <w:pPr>
              <w:pStyle w:val="TableParagraph"/>
              <w:rPr>
                <w:sz w:val="24"/>
              </w:rPr>
            </w:pPr>
            <w:r>
              <w:rPr>
                <w:color w:val="001F5F"/>
                <w:sz w:val="24"/>
              </w:rPr>
              <w:t>B</w:t>
            </w:r>
          </w:p>
        </w:tc>
        <w:tc>
          <w:tcPr>
            <w:tcW w:w="1963" w:type="dxa"/>
          </w:tcPr>
          <w:p w14:paraId="124E43BC" w14:textId="77777777" w:rsidR="003F54D7" w:rsidRDefault="00DE7150">
            <w:pPr>
              <w:pStyle w:val="TableParagraph"/>
              <w:rPr>
                <w:sz w:val="24"/>
              </w:rPr>
            </w:pPr>
            <w:r>
              <w:rPr>
                <w:color w:val="001F5F"/>
                <w:spacing w:val="-5"/>
                <w:sz w:val="24"/>
              </w:rPr>
              <w:t>≥80</w:t>
            </w:r>
          </w:p>
        </w:tc>
      </w:tr>
      <w:tr w:rsidR="003F54D7" w14:paraId="124E43C0" w14:textId="77777777">
        <w:trPr>
          <w:trHeight w:val="397"/>
        </w:trPr>
        <w:tc>
          <w:tcPr>
            <w:tcW w:w="943" w:type="dxa"/>
            <w:shd w:val="clear" w:color="auto" w:fill="F1F1F1"/>
          </w:tcPr>
          <w:p w14:paraId="124E43BE" w14:textId="77777777" w:rsidR="003F54D7" w:rsidRDefault="00DE7150">
            <w:pPr>
              <w:pStyle w:val="TableParagraph"/>
              <w:rPr>
                <w:sz w:val="24"/>
              </w:rPr>
            </w:pPr>
            <w:r>
              <w:rPr>
                <w:color w:val="001F5F"/>
                <w:sz w:val="24"/>
              </w:rPr>
              <w:t>C</w:t>
            </w:r>
          </w:p>
        </w:tc>
        <w:tc>
          <w:tcPr>
            <w:tcW w:w="1963" w:type="dxa"/>
            <w:shd w:val="clear" w:color="auto" w:fill="F1F1F1"/>
          </w:tcPr>
          <w:p w14:paraId="124E43BF" w14:textId="77777777" w:rsidR="003F54D7" w:rsidRDefault="00DE7150">
            <w:pPr>
              <w:pStyle w:val="TableParagraph"/>
              <w:rPr>
                <w:sz w:val="24"/>
              </w:rPr>
            </w:pPr>
            <w:r>
              <w:rPr>
                <w:color w:val="001F5F"/>
                <w:spacing w:val="-5"/>
                <w:sz w:val="24"/>
              </w:rPr>
              <w:t>≥70</w:t>
            </w:r>
          </w:p>
        </w:tc>
      </w:tr>
      <w:tr w:rsidR="003F54D7" w14:paraId="124E43C3" w14:textId="77777777">
        <w:trPr>
          <w:trHeight w:val="398"/>
        </w:trPr>
        <w:tc>
          <w:tcPr>
            <w:tcW w:w="943" w:type="dxa"/>
          </w:tcPr>
          <w:p w14:paraId="124E43C1" w14:textId="77777777" w:rsidR="003F54D7" w:rsidRDefault="00DE7150">
            <w:pPr>
              <w:pStyle w:val="TableParagraph"/>
              <w:rPr>
                <w:sz w:val="24"/>
              </w:rPr>
            </w:pPr>
            <w:r>
              <w:rPr>
                <w:color w:val="001F5F"/>
                <w:sz w:val="24"/>
              </w:rPr>
              <w:t>D</w:t>
            </w:r>
          </w:p>
        </w:tc>
        <w:tc>
          <w:tcPr>
            <w:tcW w:w="1963" w:type="dxa"/>
          </w:tcPr>
          <w:p w14:paraId="124E43C2" w14:textId="77777777" w:rsidR="003F54D7" w:rsidRDefault="00DE7150">
            <w:pPr>
              <w:pStyle w:val="TableParagraph"/>
              <w:ind w:left="108"/>
              <w:rPr>
                <w:sz w:val="24"/>
              </w:rPr>
            </w:pPr>
            <w:r>
              <w:rPr>
                <w:color w:val="001F5F"/>
                <w:spacing w:val="-5"/>
                <w:sz w:val="24"/>
              </w:rPr>
              <w:t>≥60</w:t>
            </w:r>
          </w:p>
        </w:tc>
      </w:tr>
      <w:tr w:rsidR="003F54D7" w14:paraId="124E43C6" w14:textId="77777777">
        <w:trPr>
          <w:trHeight w:val="397"/>
        </w:trPr>
        <w:tc>
          <w:tcPr>
            <w:tcW w:w="943" w:type="dxa"/>
            <w:shd w:val="clear" w:color="auto" w:fill="F1F1F1"/>
          </w:tcPr>
          <w:p w14:paraId="124E43C4" w14:textId="77777777" w:rsidR="003F54D7" w:rsidRDefault="00DE7150">
            <w:pPr>
              <w:pStyle w:val="TableParagraph"/>
              <w:rPr>
                <w:sz w:val="24"/>
              </w:rPr>
            </w:pPr>
            <w:r>
              <w:rPr>
                <w:color w:val="001F5F"/>
                <w:sz w:val="24"/>
              </w:rPr>
              <w:t>F</w:t>
            </w:r>
          </w:p>
        </w:tc>
        <w:tc>
          <w:tcPr>
            <w:tcW w:w="1963" w:type="dxa"/>
            <w:shd w:val="clear" w:color="auto" w:fill="F1F1F1"/>
          </w:tcPr>
          <w:p w14:paraId="124E43C5" w14:textId="77777777" w:rsidR="003F54D7" w:rsidRDefault="00DE7150">
            <w:pPr>
              <w:pStyle w:val="TableParagraph"/>
              <w:rPr>
                <w:sz w:val="24"/>
              </w:rPr>
            </w:pPr>
            <w:r>
              <w:rPr>
                <w:color w:val="001F5F"/>
                <w:spacing w:val="-5"/>
                <w:sz w:val="24"/>
              </w:rPr>
              <w:t>&lt;60</w:t>
            </w:r>
          </w:p>
        </w:tc>
      </w:tr>
    </w:tbl>
    <w:p w14:paraId="124E43C7" w14:textId="77777777" w:rsidR="003F54D7" w:rsidRDefault="003F54D7">
      <w:pPr>
        <w:rPr>
          <w:sz w:val="24"/>
        </w:rPr>
        <w:sectPr w:rsidR="003F54D7" w:rsidSect="00696977">
          <w:pgSz w:w="12240" w:h="15840"/>
          <w:pgMar w:top="1880" w:right="1340" w:bottom="980" w:left="1300" w:header="520" w:footer="798" w:gutter="0"/>
          <w:cols w:space="720"/>
        </w:sectPr>
      </w:pPr>
    </w:p>
    <w:p w14:paraId="124E43C8" w14:textId="77777777" w:rsidR="003F54D7" w:rsidRDefault="00DE7150">
      <w:pPr>
        <w:pStyle w:val="Heading1"/>
        <w:spacing w:before="96"/>
      </w:pPr>
      <w:bookmarkStart w:id="14" w:name="Course_Schedule"/>
      <w:bookmarkEnd w:id="14"/>
      <w:r>
        <w:rPr>
          <w:color w:val="001F5F"/>
        </w:rPr>
        <w:lastRenderedPageBreak/>
        <w:t>Course</w:t>
      </w:r>
      <w:r>
        <w:rPr>
          <w:color w:val="001F5F"/>
          <w:spacing w:val="-12"/>
        </w:rPr>
        <w:t xml:space="preserve"> </w:t>
      </w:r>
      <w:r>
        <w:rPr>
          <w:color w:val="001F5F"/>
          <w:spacing w:val="-2"/>
        </w:rPr>
        <w:t>Schedule</w:t>
      </w:r>
    </w:p>
    <w:p w14:paraId="124E43C9" w14:textId="77777777" w:rsidR="003F54D7" w:rsidRDefault="00DE7150">
      <w:pPr>
        <w:pStyle w:val="BodyText"/>
        <w:spacing w:before="121"/>
        <w:ind w:left="140"/>
      </w:pPr>
      <w:r>
        <w:rPr>
          <w:color w:val="001F5F"/>
        </w:rPr>
        <w:t>For</w:t>
      </w:r>
      <w:r>
        <w:rPr>
          <w:color w:val="001F5F"/>
          <w:spacing w:val="-3"/>
        </w:rPr>
        <w:t xml:space="preserve"> </w:t>
      </w:r>
      <w:r>
        <w:rPr>
          <w:color w:val="001F5F"/>
        </w:rPr>
        <w:t>full</w:t>
      </w:r>
      <w:r>
        <w:rPr>
          <w:color w:val="001F5F"/>
          <w:spacing w:val="-2"/>
        </w:rPr>
        <w:t xml:space="preserve"> </w:t>
      </w:r>
      <w:r>
        <w:rPr>
          <w:color w:val="001F5F"/>
        </w:rPr>
        <w:t>assignment</w:t>
      </w:r>
      <w:r>
        <w:rPr>
          <w:color w:val="001F5F"/>
          <w:spacing w:val="-2"/>
        </w:rPr>
        <w:t xml:space="preserve"> </w:t>
      </w:r>
      <w:r>
        <w:rPr>
          <w:color w:val="001F5F"/>
        </w:rPr>
        <w:t>details</w:t>
      </w:r>
      <w:r>
        <w:rPr>
          <w:color w:val="001F5F"/>
          <w:spacing w:val="-3"/>
        </w:rPr>
        <w:t xml:space="preserve"> </w:t>
      </w:r>
      <w:r>
        <w:rPr>
          <w:color w:val="001F5F"/>
        </w:rPr>
        <w:t>and</w:t>
      </w:r>
      <w:r>
        <w:rPr>
          <w:color w:val="001F5F"/>
          <w:spacing w:val="-1"/>
        </w:rPr>
        <w:t xml:space="preserve"> </w:t>
      </w:r>
      <w:r>
        <w:rPr>
          <w:color w:val="001F5F"/>
        </w:rPr>
        <w:t>directions,</w:t>
      </w:r>
      <w:r>
        <w:rPr>
          <w:color w:val="001F5F"/>
          <w:spacing w:val="-2"/>
        </w:rPr>
        <w:t xml:space="preserve"> </w:t>
      </w:r>
      <w:r>
        <w:rPr>
          <w:color w:val="001F5F"/>
        </w:rPr>
        <w:t>refer</w:t>
      </w:r>
      <w:r>
        <w:rPr>
          <w:color w:val="001F5F"/>
          <w:spacing w:val="-3"/>
        </w:rPr>
        <w:t xml:space="preserve"> </w:t>
      </w:r>
      <w:r>
        <w:rPr>
          <w:color w:val="001F5F"/>
        </w:rPr>
        <w:t>to</w:t>
      </w:r>
      <w:r>
        <w:rPr>
          <w:color w:val="001F5F"/>
          <w:spacing w:val="-1"/>
        </w:rPr>
        <w:t xml:space="preserve"> </w:t>
      </w:r>
      <w:r>
        <w:rPr>
          <w:color w:val="001F5F"/>
        </w:rPr>
        <w:t>each</w:t>
      </w:r>
      <w:r>
        <w:rPr>
          <w:color w:val="001F5F"/>
          <w:spacing w:val="-2"/>
        </w:rPr>
        <w:t xml:space="preserve"> </w:t>
      </w:r>
      <w:r>
        <w:rPr>
          <w:color w:val="001F5F"/>
        </w:rPr>
        <w:t>Lab</w:t>
      </w:r>
      <w:r>
        <w:rPr>
          <w:color w:val="001F5F"/>
          <w:spacing w:val="-3"/>
        </w:rPr>
        <w:t xml:space="preserve"> </w:t>
      </w:r>
      <w:r>
        <w:rPr>
          <w:color w:val="001F5F"/>
        </w:rPr>
        <w:t>Week</w:t>
      </w:r>
      <w:r>
        <w:rPr>
          <w:color w:val="001F5F"/>
          <w:spacing w:val="-2"/>
        </w:rPr>
        <w:t xml:space="preserve"> </w:t>
      </w:r>
      <w:r>
        <w:rPr>
          <w:color w:val="001F5F"/>
        </w:rPr>
        <w:t>of</w:t>
      </w:r>
      <w:r>
        <w:rPr>
          <w:color w:val="001F5F"/>
          <w:spacing w:val="-2"/>
        </w:rPr>
        <w:t xml:space="preserve"> </w:t>
      </w:r>
      <w:r>
        <w:rPr>
          <w:color w:val="001F5F"/>
        </w:rPr>
        <w:t>the</w:t>
      </w:r>
      <w:r>
        <w:rPr>
          <w:color w:val="001F5F"/>
          <w:spacing w:val="-1"/>
        </w:rPr>
        <w:t xml:space="preserve"> </w:t>
      </w:r>
      <w:r>
        <w:rPr>
          <w:color w:val="001F5F"/>
        </w:rPr>
        <w:t>course</w:t>
      </w:r>
      <w:r>
        <w:rPr>
          <w:color w:val="001F5F"/>
          <w:spacing w:val="-2"/>
        </w:rPr>
        <w:t xml:space="preserve"> </w:t>
      </w:r>
      <w:r>
        <w:rPr>
          <w:color w:val="001F5F"/>
        </w:rPr>
        <w:t>in</w:t>
      </w:r>
      <w:r>
        <w:rPr>
          <w:color w:val="001F5F"/>
          <w:spacing w:val="-1"/>
        </w:rPr>
        <w:t xml:space="preserve"> </w:t>
      </w:r>
      <w:r>
        <w:rPr>
          <w:color w:val="001F5F"/>
          <w:spacing w:val="-2"/>
        </w:rPr>
        <w:t>Canvas.</w:t>
      </w:r>
    </w:p>
    <w:p w14:paraId="124E43CA" w14:textId="77777777" w:rsidR="003F54D7" w:rsidRDefault="003F54D7">
      <w:pPr>
        <w:pStyle w:val="BodyText"/>
        <w:rPr>
          <w:sz w:val="20"/>
        </w:rPr>
      </w:pPr>
    </w:p>
    <w:p w14:paraId="124E43CB" w14:textId="77777777" w:rsidR="003F54D7" w:rsidRDefault="003F54D7">
      <w:pPr>
        <w:pStyle w:val="BodyText"/>
        <w:spacing w:before="4"/>
        <w:rPr>
          <w:sz w:val="14"/>
        </w:rPr>
      </w:pPr>
    </w:p>
    <w:tbl>
      <w:tblPr>
        <w:tblW w:w="0" w:type="auto"/>
        <w:tblInd w:w="1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10"/>
        <w:gridCol w:w="4088"/>
        <w:gridCol w:w="4090"/>
      </w:tblGrid>
      <w:tr w:rsidR="003F54D7" w14:paraId="124E43CF" w14:textId="77777777">
        <w:trPr>
          <w:trHeight w:val="457"/>
        </w:trPr>
        <w:tc>
          <w:tcPr>
            <w:tcW w:w="910" w:type="dxa"/>
          </w:tcPr>
          <w:p w14:paraId="124E43CC" w14:textId="77777777" w:rsidR="003F54D7" w:rsidRDefault="00DE7150">
            <w:pPr>
              <w:pStyle w:val="TableParagraph"/>
              <w:ind w:left="96" w:right="101"/>
              <w:jc w:val="center"/>
              <w:rPr>
                <w:b/>
                <w:sz w:val="24"/>
              </w:rPr>
            </w:pPr>
            <w:r>
              <w:rPr>
                <w:b/>
                <w:color w:val="001F5F"/>
                <w:spacing w:val="-4"/>
                <w:sz w:val="24"/>
              </w:rPr>
              <w:t>Week</w:t>
            </w:r>
          </w:p>
        </w:tc>
        <w:tc>
          <w:tcPr>
            <w:tcW w:w="4088" w:type="dxa"/>
          </w:tcPr>
          <w:p w14:paraId="124E43CD" w14:textId="77777777" w:rsidR="003F54D7" w:rsidRDefault="00DE7150">
            <w:pPr>
              <w:pStyle w:val="TableParagraph"/>
              <w:rPr>
                <w:b/>
                <w:sz w:val="24"/>
              </w:rPr>
            </w:pPr>
            <w:r>
              <w:rPr>
                <w:b/>
                <w:color w:val="001F5F"/>
                <w:sz w:val="24"/>
              </w:rPr>
              <w:t>Learning</w:t>
            </w:r>
            <w:r>
              <w:rPr>
                <w:b/>
                <w:color w:val="001F5F"/>
                <w:spacing w:val="-4"/>
                <w:sz w:val="24"/>
              </w:rPr>
              <w:t xml:space="preserve"> </w:t>
            </w:r>
            <w:r>
              <w:rPr>
                <w:b/>
                <w:color w:val="001F5F"/>
                <w:spacing w:val="-2"/>
                <w:sz w:val="24"/>
              </w:rPr>
              <w:t>Activities</w:t>
            </w:r>
          </w:p>
        </w:tc>
        <w:tc>
          <w:tcPr>
            <w:tcW w:w="4090" w:type="dxa"/>
          </w:tcPr>
          <w:p w14:paraId="124E43CE" w14:textId="77777777" w:rsidR="003F54D7" w:rsidRDefault="00DE7150">
            <w:pPr>
              <w:pStyle w:val="TableParagraph"/>
              <w:ind w:left="106"/>
              <w:rPr>
                <w:b/>
                <w:sz w:val="24"/>
              </w:rPr>
            </w:pPr>
            <w:r>
              <w:rPr>
                <w:b/>
                <w:color w:val="001F5F"/>
                <w:spacing w:val="-2"/>
                <w:sz w:val="24"/>
              </w:rPr>
              <w:t>Assessments</w:t>
            </w:r>
          </w:p>
        </w:tc>
      </w:tr>
      <w:tr w:rsidR="003F54D7" w14:paraId="124E43D3" w14:textId="77777777">
        <w:trPr>
          <w:trHeight w:val="398"/>
        </w:trPr>
        <w:tc>
          <w:tcPr>
            <w:tcW w:w="910" w:type="dxa"/>
            <w:shd w:val="clear" w:color="auto" w:fill="F1F1F1"/>
          </w:tcPr>
          <w:p w14:paraId="124E43D0" w14:textId="77777777" w:rsidR="003F54D7" w:rsidRDefault="00DE7150">
            <w:pPr>
              <w:pStyle w:val="TableParagraph"/>
              <w:ind w:left="6"/>
              <w:jc w:val="center"/>
              <w:rPr>
                <w:sz w:val="24"/>
              </w:rPr>
            </w:pPr>
            <w:r>
              <w:rPr>
                <w:color w:val="001F5F"/>
                <w:sz w:val="24"/>
              </w:rPr>
              <w:t>1</w:t>
            </w:r>
          </w:p>
        </w:tc>
        <w:tc>
          <w:tcPr>
            <w:tcW w:w="4088" w:type="dxa"/>
            <w:shd w:val="clear" w:color="auto" w:fill="F1F1F1"/>
          </w:tcPr>
          <w:p w14:paraId="124E43D1" w14:textId="77777777" w:rsidR="003F54D7" w:rsidRDefault="00DE7150">
            <w:pPr>
              <w:pStyle w:val="TableParagraph"/>
              <w:rPr>
                <w:sz w:val="24"/>
              </w:rPr>
            </w:pPr>
            <w:r>
              <w:rPr>
                <w:color w:val="001F5F"/>
                <w:sz w:val="24"/>
              </w:rPr>
              <w:t>Introduction</w:t>
            </w:r>
            <w:r>
              <w:rPr>
                <w:color w:val="001F5F"/>
                <w:spacing w:val="-3"/>
                <w:sz w:val="24"/>
              </w:rPr>
              <w:t xml:space="preserve"> </w:t>
            </w:r>
            <w:r>
              <w:rPr>
                <w:color w:val="001F5F"/>
                <w:sz w:val="24"/>
              </w:rPr>
              <w:t>to</w:t>
            </w:r>
            <w:r>
              <w:rPr>
                <w:color w:val="001F5F"/>
                <w:spacing w:val="-2"/>
                <w:sz w:val="24"/>
              </w:rPr>
              <w:t xml:space="preserve"> </w:t>
            </w:r>
            <w:r>
              <w:rPr>
                <w:color w:val="001F5F"/>
                <w:sz w:val="24"/>
              </w:rPr>
              <w:t>Physics</w:t>
            </w:r>
            <w:r>
              <w:rPr>
                <w:color w:val="001F5F"/>
                <w:spacing w:val="-3"/>
                <w:sz w:val="24"/>
              </w:rPr>
              <w:t xml:space="preserve"> </w:t>
            </w:r>
            <w:r>
              <w:rPr>
                <w:color w:val="001F5F"/>
                <w:spacing w:val="-5"/>
                <w:sz w:val="24"/>
              </w:rPr>
              <w:t>Lab</w:t>
            </w:r>
          </w:p>
        </w:tc>
        <w:tc>
          <w:tcPr>
            <w:tcW w:w="4090" w:type="dxa"/>
            <w:shd w:val="clear" w:color="auto" w:fill="F1F1F1"/>
          </w:tcPr>
          <w:p w14:paraId="124E43D2" w14:textId="77777777" w:rsidR="003F54D7" w:rsidRDefault="00DE7150">
            <w:pPr>
              <w:pStyle w:val="TableParagraph"/>
              <w:ind w:left="106"/>
              <w:rPr>
                <w:sz w:val="24"/>
              </w:rPr>
            </w:pPr>
            <w:r>
              <w:rPr>
                <w:color w:val="001F5F"/>
                <w:sz w:val="24"/>
              </w:rPr>
              <w:t>Worksheet</w:t>
            </w:r>
            <w:r>
              <w:rPr>
                <w:color w:val="001F5F"/>
                <w:spacing w:val="-5"/>
                <w:sz w:val="24"/>
              </w:rPr>
              <w:t xml:space="preserve"> </w:t>
            </w:r>
            <w:r>
              <w:rPr>
                <w:color w:val="001F5F"/>
                <w:spacing w:val="-2"/>
                <w:sz w:val="24"/>
              </w:rPr>
              <w:t>Template</w:t>
            </w:r>
          </w:p>
        </w:tc>
      </w:tr>
      <w:tr w:rsidR="003F54D7" w14:paraId="124E43D7" w14:textId="77777777">
        <w:trPr>
          <w:trHeight w:val="397"/>
        </w:trPr>
        <w:tc>
          <w:tcPr>
            <w:tcW w:w="910" w:type="dxa"/>
          </w:tcPr>
          <w:p w14:paraId="124E43D4" w14:textId="77777777" w:rsidR="003F54D7" w:rsidRDefault="00DE7150">
            <w:pPr>
              <w:pStyle w:val="TableParagraph"/>
              <w:ind w:left="6"/>
              <w:jc w:val="center"/>
              <w:rPr>
                <w:sz w:val="24"/>
              </w:rPr>
            </w:pPr>
            <w:r>
              <w:rPr>
                <w:color w:val="001F5F"/>
                <w:sz w:val="24"/>
              </w:rPr>
              <w:t>2</w:t>
            </w:r>
          </w:p>
        </w:tc>
        <w:tc>
          <w:tcPr>
            <w:tcW w:w="4088" w:type="dxa"/>
          </w:tcPr>
          <w:p w14:paraId="124E43D5" w14:textId="77777777" w:rsidR="003F54D7" w:rsidRDefault="00DE7150">
            <w:pPr>
              <w:pStyle w:val="TableParagraph"/>
              <w:rPr>
                <w:sz w:val="24"/>
              </w:rPr>
            </w:pPr>
            <w:r>
              <w:rPr>
                <w:color w:val="001F5F"/>
                <w:sz w:val="24"/>
              </w:rPr>
              <w:t>Introduction</w:t>
            </w:r>
            <w:r>
              <w:rPr>
                <w:color w:val="001F5F"/>
                <w:spacing w:val="-3"/>
                <w:sz w:val="24"/>
              </w:rPr>
              <w:t xml:space="preserve"> </w:t>
            </w:r>
            <w:r>
              <w:rPr>
                <w:color w:val="001F5F"/>
                <w:sz w:val="24"/>
              </w:rPr>
              <w:t>to</w:t>
            </w:r>
            <w:r>
              <w:rPr>
                <w:color w:val="001F5F"/>
                <w:spacing w:val="-2"/>
                <w:sz w:val="24"/>
              </w:rPr>
              <w:t xml:space="preserve"> </w:t>
            </w:r>
            <w:r>
              <w:rPr>
                <w:color w:val="001F5F"/>
                <w:sz w:val="24"/>
              </w:rPr>
              <w:t>1</w:t>
            </w:r>
            <w:r>
              <w:rPr>
                <w:color w:val="001F5F"/>
                <w:spacing w:val="-3"/>
                <w:sz w:val="24"/>
              </w:rPr>
              <w:t xml:space="preserve"> </w:t>
            </w:r>
            <w:r>
              <w:rPr>
                <w:color w:val="001F5F"/>
                <w:sz w:val="24"/>
              </w:rPr>
              <w:t>Dimensional</w:t>
            </w:r>
            <w:r>
              <w:rPr>
                <w:color w:val="001F5F"/>
                <w:spacing w:val="-2"/>
                <w:sz w:val="24"/>
              </w:rPr>
              <w:t xml:space="preserve"> Motion</w:t>
            </w:r>
          </w:p>
        </w:tc>
        <w:tc>
          <w:tcPr>
            <w:tcW w:w="4090" w:type="dxa"/>
          </w:tcPr>
          <w:p w14:paraId="124E43D6" w14:textId="77777777" w:rsidR="003F54D7" w:rsidRDefault="00DE7150">
            <w:pPr>
              <w:pStyle w:val="TableParagraph"/>
              <w:ind w:left="106"/>
              <w:rPr>
                <w:sz w:val="24"/>
              </w:rPr>
            </w:pPr>
            <w:r>
              <w:rPr>
                <w:color w:val="001F5F"/>
                <w:sz w:val="24"/>
              </w:rPr>
              <w:t>Pre-lab,</w:t>
            </w:r>
            <w:r>
              <w:rPr>
                <w:color w:val="001F5F"/>
                <w:spacing w:val="-3"/>
                <w:sz w:val="24"/>
              </w:rPr>
              <w:t xml:space="preserve"> </w:t>
            </w:r>
            <w:r>
              <w:rPr>
                <w:color w:val="001F5F"/>
                <w:sz w:val="24"/>
              </w:rPr>
              <w:t>Worksheet</w:t>
            </w:r>
            <w:r>
              <w:rPr>
                <w:color w:val="001F5F"/>
                <w:spacing w:val="-3"/>
                <w:sz w:val="24"/>
              </w:rPr>
              <w:t xml:space="preserve"> </w:t>
            </w:r>
            <w:r>
              <w:rPr>
                <w:color w:val="001F5F"/>
                <w:spacing w:val="-2"/>
                <w:sz w:val="24"/>
              </w:rPr>
              <w:t>Template</w:t>
            </w:r>
          </w:p>
        </w:tc>
      </w:tr>
      <w:tr w:rsidR="003F54D7" w14:paraId="124E43DB" w14:textId="77777777">
        <w:trPr>
          <w:trHeight w:val="397"/>
        </w:trPr>
        <w:tc>
          <w:tcPr>
            <w:tcW w:w="910" w:type="dxa"/>
            <w:shd w:val="clear" w:color="auto" w:fill="F1F1F1"/>
          </w:tcPr>
          <w:p w14:paraId="124E43D8" w14:textId="77777777" w:rsidR="003F54D7" w:rsidRDefault="00DE7150">
            <w:pPr>
              <w:pStyle w:val="TableParagraph"/>
              <w:ind w:left="6"/>
              <w:jc w:val="center"/>
              <w:rPr>
                <w:sz w:val="24"/>
              </w:rPr>
            </w:pPr>
            <w:r>
              <w:rPr>
                <w:color w:val="001F5F"/>
                <w:sz w:val="24"/>
              </w:rPr>
              <w:t>3</w:t>
            </w:r>
          </w:p>
        </w:tc>
        <w:tc>
          <w:tcPr>
            <w:tcW w:w="4088" w:type="dxa"/>
            <w:shd w:val="clear" w:color="auto" w:fill="F1F1F1"/>
          </w:tcPr>
          <w:p w14:paraId="124E43D9" w14:textId="77777777" w:rsidR="003F54D7" w:rsidRDefault="00DE7150">
            <w:pPr>
              <w:pStyle w:val="TableParagraph"/>
              <w:rPr>
                <w:sz w:val="24"/>
              </w:rPr>
            </w:pPr>
            <w:r>
              <w:rPr>
                <w:color w:val="001F5F"/>
                <w:sz w:val="24"/>
              </w:rPr>
              <w:t>Measuring</w:t>
            </w:r>
            <w:r>
              <w:rPr>
                <w:color w:val="001F5F"/>
                <w:spacing w:val="-1"/>
                <w:sz w:val="24"/>
              </w:rPr>
              <w:t xml:space="preserve"> </w:t>
            </w:r>
            <w:r>
              <w:rPr>
                <w:color w:val="001F5F"/>
                <w:sz w:val="24"/>
              </w:rPr>
              <w:t>and</w:t>
            </w:r>
            <w:r>
              <w:rPr>
                <w:color w:val="001F5F"/>
                <w:spacing w:val="-3"/>
                <w:sz w:val="24"/>
              </w:rPr>
              <w:t xml:space="preserve"> </w:t>
            </w:r>
            <w:r>
              <w:rPr>
                <w:color w:val="001F5F"/>
                <w:sz w:val="24"/>
              </w:rPr>
              <w:t>Analyzing</w:t>
            </w:r>
            <w:r>
              <w:rPr>
                <w:color w:val="001F5F"/>
                <w:spacing w:val="-3"/>
                <w:sz w:val="24"/>
              </w:rPr>
              <w:t xml:space="preserve"> </w:t>
            </w:r>
            <w:r>
              <w:rPr>
                <w:color w:val="001F5F"/>
                <w:sz w:val="24"/>
              </w:rPr>
              <w:t>1D</w:t>
            </w:r>
            <w:r>
              <w:rPr>
                <w:color w:val="001F5F"/>
                <w:spacing w:val="-1"/>
                <w:sz w:val="24"/>
              </w:rPr>
              <w:t xml:space="preserve"> </w:t>
            </w:r>
            <w:r>
              <w:rPr>
                <w:color w:val="001F5F"/>
                <w:spacing w:val="-2"/>
                <w:sz w:val="24"/>
              </w:rPr>
              <w:t>Motion</w:t>
            </w:r>
          </w:p>
        </w:tc>
        <w:tc>
          <w:tcPr>
            <w:tcW w:w="4090" w:type="dxa"/>
            <w:shd w:val="clear" w:color="auto" w:fill="F1F1F1"/>
          </w:tcPr>
          <w:p w14:paraId="124E43DA" w14:textId="77777777" w:rsidR="003F54D7" w:rsidRDefault="00DE7150">
            <w:pPr>
              <w:pStyle w:val="TableParagraph"/>
              <w:ind w:left="106"/>
              <w:rPr>
                <w:sz w:val="24"/>
              </w:rPr>
            </w:pPr>
            <w:r>
              <w:rPr>
                <w:color w:val="001F5F"/>
                <w:sz w:val="24"/>
              </w:rPr>
              <w:t>Pre-lab,</w:t>
            </w:r>
            <w:r>
              <w:rPr>
                <w:color w:val="001F5F"/>
                <w:spacing w:val="-3"/>
                <w:sz w:val="24"/>
              </w:rPr>
              <w:t xml:space="preserve"> </w:t>
            </w:r>
            <w:r>
              <w:rPr>
                <w:color w:val="001F5F"/>
                <w:sz w:val="24"/>
              </w:rPr>
              <w:t>Worksheet</w:t>
            </w:r>
            <w:r>
              <w:rPr>
                <w:color w:val="001F5F"/>
                <w:spacing w:val="-3"/>
                <w:sz w:val="24"/>
              </w:rPr>
              <w:t xml:space="preserve"> </w:t>
            </w:r>
            <w:r>
              <w:rPr>
                <w:color w:val="001F5F"/>
                <w:spacing w:val="-2"/>
                <w:sz w:val="24"/>
              </w:rPr>
              <w:t>Template</w:t>
            </w:r>
          </w:p>
        </w:tc>
      </w:tr>
      <w:tr w:rsidR="003F54D7" w14:paraId="124E43DF" w14:textId="77777777">
        <w:trPr>
          <w:trHeight w:val="676"/>
        </w:trPr>
        <w:tc>
          <w:tcPr>
            <w:tcW w:w="910" w:type="dxa"/>
          </w:tcPr>
          <w:p w14:paraId="124E43DC" w14:textId="77777777" w:rsidR="003F54D7" w:rsidRDefault="00DE7150">
            <w:pPr>
              <w:pStyle w:val="TableParagraph"/>
              <w:ind w:left="6"/>
              <w:jc w:val="center"/>
              <w:rPr>
                <w:sz w:val="24"/>
              </w:rPr>
            </w:pPr>
            <w:r>
              <w:rPr>
                <w:color w:val="001F5F"/>
                <w:sz w:val="24"/>
              </w:rPr>
              <w:t>4</w:t>
            </w:r>
          </w:p>
        </w:tc>
        <w:tc>
          <w:tcPr>
            <w:tcW w:w="4088" w:type="dxa"/>
          </w:tcPr>
          <w:p w14:paraId="124E43DD" w14:textId="77777777" w:rsidR="003F54D7" w:rsidRDefault="00DE7150">
            <w:pPr>
              <w:pStyle w:val="TableParagraph"/>
              <w:rPr>
                <w:sz w:val="24"/>
              </w:rPr>
            </w:pPr>
            <w:r>
              <w:rPr>
                <w:color w:val="001F5F"/>
                <w:sz w:val="24"/>
              </w:rPr>
              <w:t>Range</w:t>
            </w:r>
            <w:r>
              <w:rPr>
                <w:color w:val="001F5F"/>
                <w:spacing w:val="-9"/>
                <w:sz w:val="24"/>
              </w:rPr>
              <w:t xml:space="preserve"> </w:t>
            </w:r>
            <w:r>
              <w:rPr>
                <w:color w:val="001F5F"/>
                <w:sz w:val="24"/>
              </w:rPr>
              <w:t>of</w:t>
            </w:r>
            <w:r>
              <w:rPr>
                <w:color w:val="001F5F"/>
                <w:spacing w:val="-9"/>
                <w:sz w:val="24"/>
              </w:rPr>
              <w:t xml:space="preserve"> </w:t>
            </w:r>
            <w:r>
              <w:rPr>
                <w:color w:val="001F5F"/>
                <w:sz w:val="24"/>
              </w:rPr>
              <w:t>a</w:t>
            </w:r>
            <w:r>
              <w:rPr>
                <w:color w:val="001F5F"/>
                <w:spacing w:val="-8"/>
                <w:sz w:val="24"/>
              </w:rPr>
              <w:t xml:space="preserve"> </w:t>
            </w:r>
            <w:r>
              <w:rPr>
                <w:color w:val="001F5F"/>
                <w:sz w:val="24"/>
              </w:rPr>
              <w:t>Horizontally</w:t>
            </w:r>
            <w:r>
              <w:rPr>
                <w:color w:val="001F5F"/>
                <w:spacing w:val="-11"/>
                <w:sz w:val="24"/>
              </w:rPr>
              <w:t xml:space="preserve"> </w:t>
            </w:r>
            <w:r>
              <w:rPr>
                <w:color w:val="001F5F"/>
                <w:sz w:val="24"/>
              </w:rPr>
              <w:t xml:space="preserve">Launched </w:t>
            </w:r>
            <w:r>
              <w:rPr>
                <w:color w:val="001F5F"/>
                <w:spacing w:val="-2"/>
                <w:sz w:val="24"/>
              </w:rPr>
              <w:t>Projectile</w:t>
            </w:r>
          </w:p>
        </w:tc>
        <w:tc>
          <w:tcPr>
            <w:tcW w:w="4090" w:type="dxa"/>
          </w:tcPr>
          <w:p w14:paraId="124E43DE" w14:textId="77777777" w:rsidR="003F54D7" w:rsidRDefault="00DE7150">
            <w:pPr>
              <w:pStyle w:val="TableParagraph"/>
              <w:ind w:left="106"/>
              <w:rPr>
                <w:sz w:val="24"/>
              </w:rPr>
            </w:pPr>
            <w:r>
              <w:rPr>
                <w:color w:val="001F5F"/>
                <w:sz w:val="24"/>
              </w:rPr>
              <w:t>Pre-lab,</w:t>
            </w:r>
            <w:r>
              <w:rPr>
                <w:color w:val="001F5F"/>
                <w:spacing w:val="-3"/>
                <w:sz w:val="24"/>
              </w:rPr>
              <w:t xml:space="preserve"> </w:t>
            </w:r>
            <w:r>
              <w:rPr>
                <w:color w:val="001F5F"/>
                <w:sz w:val="24"/>
              </w:rPr>
              <w:t>Worksheet</w:t>
            </w:r>
            <w:r>
              <w:rPr>
                <w:color w:val="001F5F"/>
                <w:spacing w:val="-3"/>
                <w:sz w:val="24"/>
              </w:rPr>
              <w:t xml:space="preserve"> </w:t>
            </w:r>
            <w:r>
              <w:rPr>
                <w:color w:val="001F5F"/>
                <w:spacing w:val="-2"/>
                <w:sz w:val="24"/>
              </w:rPr>
              <w:t>Template</w:t>
            </w:r>
          </w:p>
        </w:tc>
      </w:tr>
      <w:tr w:rsidR="003F54D7" w14:paraId="124E43E3" w14:textId="77777777">
        <w:trPr>
          <w:trHeight w:val="397"/>
        </w:trPr>
        <w:tc>
          <w:tcPr>
            <w:tcW w:w="910" w:type="dxa"/>
            <w:shd w:val="clear" w:color="auto" w:fill="F1F1F1"/>
          </w:tcPr>
          <w:p w14:paraId="124E43E0" w14:textId="77777777" w:rsidR="003F54D7" w:rsidRDefault="00DE7150">
            <w:pPr>
              <w:pStyle w:val="TableParagraph"/>
              <w:ind w:left="6"/>
              <w:jc w:val="center"/>
              <w:rPr>
                <w:sz w:val="24"/>
              </w:rPr>
            </w:pPr>
            <w:r>
              <w:rPr>
                <w:color w:val="001F5F"/>
                <w:sz w:val="24"/>
              </w:rPr>
              <w:t>5</w:t>
            </w:r>
          </w:p>
        </w:tc>
        <w:tc>
          <w:tcPr>
            <w:tcW w:w="4088" w:type="dxa"/>
            <w:shd w:val="clear" w:color="auto" w:fill="F1F1F1"/>
          </w:tcPr>
          <w:p w14:paraId="124E43E1" w14:textId="77777777" w:rsidR="003F54D7" w:rsidRDefault="00DE7150">
            <w:pPr>
              <w:pStyle w:val="TableParagraph"/>
              <w:rPr>
                <w:sz w:val="24"/>
              </w:rPr>
            </w:pPr>
            <w:r>
              <w:rPr>
                <w:color w:val="001F5F"/>
                <w:sz w:val="24"/>
              </w:rPr>
              <w:t>Projectile</w:t>
            </w:r>
            <w:r>
              <w:rPr>
                <w:color w:val="001F5F"/>
                <w:spacing w:val="-2"/>
                <w:sz w:val="24"/>
              </w:rPr>
              <w:t xml:space="preserve"> Motion</w:t>
            </w:r>
          </w:p>
        </w:tc>
        <w:tc>
          <w:tcPr>
            <w:tcW w:w="4090" w:type="dxa"/>
            <w:shd w:val="clear" w:color="auto" w:fill="F1F1F1"/>
          </w:tcPr>
          <w:p w14:paraId="124E43E2" w14:textId="77777777" w:rsidR="003F54D7" w:rsidRDefault="00DE7150">
            <w:pPr>
              <w:pStyle w:val="TableParagraph"/>
              <w:ind w:left="106"/>
              <w:rPr>
                <w:sz w:val="24"/>
              </w:rPr>
            </w:pPr>
            <w:r>
              <w:rPr>
                <w:color w:val="001F5F"/>
                <w:sz w:val="24"/>
              </w:rPr>
              <w:t>Pre-lab,</w:t>
            </w:r>
            <w:r>
              <w:rPr>
                <w:color w:val="001F5F"/>
                <w:spacing w:val="-4"/>
                <w:sz w:val="24"/>
              </w:rPr>
              <w:t xml:space="preserve"> </w:t>
            </w:r>
            <w:r>
              <w:rPr>
                <w:color w:val="001F5F"/>
                <w:sz w:val="24"/>
              </w:rPr>
              <w:t>Group</w:t>
            </w:r>
            <w:r>
              <w:rPr>
                <w:color w:val="001F5F"/>
                <w:spacing w:val="-2"/>
                <w:sz w:val="24"/>
              </w:rPr>
              <w:t xml:space="preserve"> </w:t>
            </w:r>
            <w:r>
              <w:rPr>
                <w:color w:val="001F5F"/>
                <w:sz w:val="24"/>
              </w:rPr>
              <w:t>Lab</w:t>
            </w:r>
            <w:r>
              <w:rPr>
                <w:color w:val="001F5F"/>
                <w:spacing w:val="-1"/>
                <w:sz w:val="24"/>
              </w:rPr>
              <w:t xml:space="preserve"> </w:t>
            </w:r>
            <w:r>
              <w:rPr>
                <w:color w:val="001F5F"/>
                <w:spacing w:val="-2"/>
                <w:sz w:val="24"/>
              </w:rPr>
              <w:t>Report</w:t>
            </w:r>
          </w:p>
        </w:tc>
      </w:tr>
      <w:tr w:rsidR="003F54D7" w14:paraId="124E43E7" w14:textId="77777777">
        <w:trPr>
          <w:trHeight w:val="398"/>
        </w:trPr>
        <w:tc>
          <w:tcPr>
            <w:tcW w:w="910" w:type="dxa"/>
          </w:tcPr>
          <w:p w14:paraId="124E43E4" w14:textId="77777777" w:rsidR="003F54D7" w:rsidRDefault="00DE7150">
            <w:pPr>
              <w:pStyle w:val="TableParagraph"/>
              <w:ind w:left="6"/>
              <w:jc w:val="center"/>
              <w:rPr>
                <w:sz w:val="24"/>
              </w:rPr>
            </w:pPr>
            <w:r>
              <w:rPr>
                <w:color w:val="001F5F"/>
                <w:sz w:val="24"/>
              </w:rPr>
              <w:t>6</w:t>
            </w:r>
          </w:p>
        </w:tc>
        <w:tc>
          <w:tcPr>
            <w:tcW w:w="4088" w:type="dxa"/>
          </w:tcPr>
          <w:p w14:paraId="124E43E5" w14:textId="77777777" w:rsidR="003F54D7" w:rsidRDefault="00DE7150">
            <w:pPr>
              <w:pStyle w:val="TableParagraph"/>
              <w:rPr>
                <w:sz w:val="24"/>
              </w:rPr>
            </w:pPr>
            <w:r>
              <w:rPr>
                <w:color w:val="001F5F"/>
                <w:sz w:val="24"/>
              </w:rPr>
              <w:t>Newton’s</w:t>
            </w:r>
            <w:r>
              <w:rPr>
                <w:color w:val="001F5F"/>
                <w:spacing w:val="-4"/>
                <w:sz w:val="24"/>
              </w:rPr>
              <w:t xml:space="preserve"> </w:t>
            </w:r>
            <w:r>
              <w:rPr>
                <w:color w:val="001F5F"/>
                <w:sz w:val="24"/>
              </w:rPr>
              <w:t>Second</w:t>
            </w:r>
            <w:r>
              <w:rPr>
                <w:color w:val="001F5F"/>
                <w:spacing w:val="-2"/>
                <w:sz w:val="24"/>
              </w:rPr>
              <w:t xml:space="preserve"> </w:t>
            </w:r>
            <w:r>
              <w:rPr>
                <w:color w:val="001F5F"/>
                <w:spacing w:val="-5"/>
                <w:sz w:val="24"/>
              </w:rPr>
              <w:t>Law</w:t>
            </w:r>
          </w:p>
        </w:tc>
        <w:tc>
          <w:tcPr>
            <w:tcW w:w="4090" w:type="dxa"/>
          </w:tcPr>
          <w:p w14:paraId="124E43E6" w14:textId="77777777" w:rsidR="003F54D7" w:rsidRDefault="00DE7150">
            <w:pPr>
              <w:pStyle w:val="TableParagraph"/>
              <w:ind w:left="106"/>
              <w:rPr>
                <w:sz w:val="24"/>
              </w:rPr>
            </w:pPr>
            <w:r>
              <w:rPr>
                <w:color w:val="001F5F"/>
                <w:sz w:val="24"/>
              </w:rPr>
              <w:t>Pre-lab,</w:t>
            </w:r>
            <w:r>
              <w:rPr>
                <w:color w:val="001F5F"/>
                <w:spacing w:val="-3"/>
                <w:sz w:val="24"/>
              </w:rPr>
              <w:t xml:space="preserve"> </w:t>
            </w:r>
            <w:r>
              <w:rPr>
                <w:color w:val="001F5F"/>
                <w:sz w:val="24"/>
              </w:rPr>
              <w:t>Individual</w:t>
            </w:r>
            <w:r>
              <w:rPr>
                <w:color w:val="001F5F"/>
                <w:spacing w:val="-3"/>
                <w:sz w:val="24"/>
              </w:rPr>
              <w:t xml:space="preserve"> </w:t>
            </w:r>
            <w:r>
              <w:rPr>
                <w:color w:val="001F5F"/>
                <w:sz w:val="24"/>
              </w:rPr>
              <w:t>Lab</w:t>
            </w:r>
            <w:r>
              <w:rPr>
                <w:color w:val="001F5F"/>
                <w:spacing w:val="-2"/>
                <w:sz w:val="24"/>
              </w:rPr>
              <w:t xml:space="preserve"> Report</w:t>
            </w:r>
          </w:p>
        </w:tc>
      </w:tr>
      <w:tr w:rsidR="003F54D7" w14:paraId="124E43EB" w14:textId="77777777">
        <w:trPr>
          <w:trHeight w:val="397"/>
        </w:trPr>
        <w:tc>
          <w:tcPr>
            <w:tcW w:w="910" w:type="dxa"/>
            <w:shd w:val="clear" w:color="auto" w:fill="F1F1F1"/>
          </w:tcPr>
          <w:p w14:paraId="124E43E8" w14:textId="77777777" w:rsidR="003F54D7" w:rsidRDefault="00DE7150">
            <w:pPr>
              <w:pStyle w:val="TableParagraph"/>
              <w:ind w:left="6"/>
              <w:jc w:val="center"/>
              <w:rPr>
                <w:sz w:val="24"/>
              </w:rPr>
            </w:pPr>
            <w:r>
              <w:rPr>
                <w:color w:val="001F5F"/>
                <w:sz w:val="24"/>
              </w:rPr>
              <w:t>7</w:t>
            </w:r>
          </w:p>
        </w:tc>
        <w:tc>
          <w:tcPr>
            <w:tcW w:w="4088" w:type="dxa"/>
            <w:shd w:val="clear" w:color="auto" w:fill="F1F1F1"/>
          </w:tcPr>
          <w:p w14:paraId="124E43E9" w14:textId="77777777" w:rsidR="003F54D7" w:rsidRDefault="00DE7150">
            <w:pPr>
              <w:pStyle w:val="TableParagraph"/>
              <w:rPr>
                <w:sz w:val="24"/>
              </w:rPr>
            </w:pPr>
            <w:r>
              <w:rPr>
                <w:color w:val="001F5F"/>
                <w:sz w:val="24"/>
              </w:rPr>
              <w:t>Determination</w:t>
            </w:r>
            <w:r>
              <w:rPr>
                <w:color w:val="001F5F"/>
                <w:spacing w:val="-3"/>
                <w:sz w:val="24"/>
              </w:rPr>
              <w:t xml:space="preserve"> </w:t>
            </w:r>
            <w:r>
              <w:rPr>
                <w:color w:val="001F5F"/>
                <w:sz w:val="24"/>
              </w:rPr>
              <w:t>of</w:t>
            </w:r>
            <w:r>
              <w:rPr>
                <w:color w:val="001F5F"/>
                <w:spacing w:val="-2"/>
                <w:sz w:val="24"/>
              </w:rPr>
              <w:t xml:space="preserve"> </w:t>
            </w:r>
            <w:r>
              <w:rPr>
                <w:color w:val="001F5F"/>
                <w:spacing w:val="-5"/>
                <w:sz w:val="24"/>
              </w:rPr>
              <w:t>pi</w:t>
            </w:r>
          </w:p>
        </w:tc>
        <w:tc>
          <w:tcPr>
            <w:tcW w:w="4090" w:type="dxa"/>
            <w:shd w:val="clear" w:color="auto" w:fill="F1F1F1"/>
          </w:tcPr>
          <w:p w14:paraId="124E43EA" w14:textId="77777777" w:rsidR="003F54D7" w:rsidRDefault="00DE7150">
            <w:pPr>
              <w:pStyle w:val="TableParagraph"/>
              <w:ind w:left="106"/>
              <w:rPr>
                <w:sz w:val="24"/>
              </w:rPr>
            </w:pPr>
            <w:r>
              <w:rPr>
                <w:color w:val="001F5F"/>
                <w:sz w:val="24"/>
              </w:rPr>
              <w:t>Pre-lab,</w:t>
            </w:r>
            <w:r>
              <w:rPr>
                <w:color w:val="001F5F"/>
                <w:spacing w:val="-3"/>
                <w:sz w:val="24"/>
              </w:rPr>
              <w:t xml:space="preserve"> </w:t>
            </w:r>
            <w:r>
              <w:rPr>
                <w:color w:val="001F5F"/>
                <w:spacing w:val="-2"/>
                <w:sz w:val="24"/>
              </w:rPr>
              <w:t>Worksheet</w:t>
            </w:r>
          </w:p>
        </w:tc>
      </w:tr>
      <w:tr w:rsidR="003F54D7" w14:paraId="124E43EF" w14:textId="77777777">
        <w:trPr>
          <w:trHeight w:val="400"/>
        </w:trPr>
        <w:tc>
          <w:tcPr>
            <w:tcW w:w="910" w:type="dxa"/>
          </w:tcPr>
          <w:p w14:paraId="124E43EC" w14:textId="77777777" w:rsidR="003F54D7" w:rsidRDefault="00DE7150">
            <w:pPr>
              <w:pStyle w:val="TableParagraph"/>
              <w:spacing w:before="62"/>
              <w:ind w:left="6"/>
              <w:jc w:val="center"/>
              <w:rPr>
                <w:sz w:val="24"/>
              </w:rPr>
            </w:pPr>
            <w:r>
              <w:rPr>
                <w:color w:val="001F5F"/>
                <w:sz w:val="24"/>
              </w:rPr>
              <w:t>8</w:t>
            </w:r>
          </w:p>
        </w:tc>
        <w:tc>
          <w:tcPr>
            <w:tcW w:w="4088" w:type="dxa"/>
          </w:tcPr>
          <w:p w14:paraId="124E43ED" w14:textId="77777777" w:rsidR="003F54D7" w:rsidRDefault="00DE7150">
            <w:pPr>
              <w:pStyle w:val="TableParagraph"/>
              <w:spacing w:before="62"/>
              <w:rPr>
                <w:sz w:val="24"/>
              </w:rPr>
            </w:pPr>
            <w:r>
              <w:rPr>
                <w:color w:val="001F5F"/>
                <w:sz w:val="24"/>
              </w:rPr>
              <w:t>Determination</w:t>
            </w:r>
            <w:r>
              <w:rPr>
                <w:color w:val="001F5F"/>
                <w:spacing w:val="-2"/>
                <w:sz w:val="24"/>
              </w:rPr>
              <w:t xml:space="preserve"> </w:t>
            </w:r>
            <w:r>
              <w:rPr>
                <w:color w:val="001F5F"/>
                <w:sz w:val="24"/>
              </w:rPr>
              <w:t>of</w:t>
            </w:r>
            <w:r>
              <w:rPr>
                <w:color w:val="001F5F"/>
                <w:spacing w:val="-2"/>
                <w:sz w:val="24"/>
              </w:rPr>
              <w:t xml:space="preserve"> </w:t>
            </w:r>
            <w:r>
              <w:rPr>
                <w:i/>
                <w:color w:val="001F5F"/>
                <w:sz w:val="24"/>
              </w:rPr>
              <w:t xml:space="preserve">g </w:t>
            </w:r>
            <w:r>
              <w:rPr>
                <w:color w:val="001F5F"/>
                <w:sz w:val="24"/>
              </w:rPr>
              <w:t>with</w:t>
            </w:r>
            <w:r>
              <w:rPr>
                <w:color w:val="001F5F"/>
                <w:spacing w:val="-3"/>
                <w:sz w:val="24"/>
              </w:rPr>
              <w:t xml:space="preserve"> </w:t>
            </w:r>
            <w:r>
              <w:rPr>
                <w:color w:val="001F5F"/>
                <w:spacing w:val="-2"/>
                <w:sz w:val="24"/>
              </w:rPr>
              <w:t>Uncertainty</w:t>
            </w:r>
          </w:p>
        </w:tc>
        <w:tc>
          <w:tcPr>
            <w:tcW w:w="4090" w:type="dxa"/>
          </w:tcPr>
          <w:p w14:paraId="124E43EE" w14:textId="77777777" w:rsidR="003F54D7" w:rsidRDefault="00DE7150">
            <w:pPr>
              <w:pStyle w:val="TableParagraph"/>
              <w:spacing w:before="62"/>
              <w:ind w:left="106"/>
              <w:rPr>
                <w:sz w:val="24"/>
              </w:rPr>
            </w:pPr>
            <w:r>
              <w:rPr>
                <w:color w:val="001F5F"/>
                <w:sz w:val="24"/>
              </w:rPr>
              <w:t>Pre-lab,</w:t>
            </w:r>
            <w:r>
              <w:rPr>
                <w:color w:val="001F5F"/>
                <w:spacing w:val="-3"/>
                <w:sz w:val="24"/>
              </w:rPr>
              <w:t xml:space="preserve"> </w:t>
            </w:r>
            <w:r>
              <w:rPr>
                <w:color w:val="001F5F"/>
                <w:sz w:val="24"/>
              </w:rPr>
              <w:t>Individual</w:t>
            </w:r>
            <w:r>
              <w:rPr>
                <w:color w:val="001F5F"/>
                <w:spacing w:val="-3"/>
                <w:sz w:val="24"/>
              </w:rPr>
              <w:t xml:space="preserve"> </w:t>
            </w:r>
            <w:r>
              <w:rPr>
                <w:color w:val="001F5F"/>
                <w:sz w:val="24"/>
              </w:rPr>
              <w:t>Lab</w:t>
            </w:r>
            <w:r>
              <w:rPr>
                <w:color w:val="001F5F"/>
                <w:spacing w:val="-2"/>
                <w:sz w:val="24"/>
              </w:rPr>
              <w:t xml:space="preserve"> Report</w:t>
            </w:r>
          </w:p>
        </w:tc>
      </w:tr>
      <w:tr w:rsidR="003F54D7" w14:paraId="124E43F3" w14:textId="77777777">
        <w:trPr>
          <w:trHeight w:val="397"/>
        </w:trPr>
        <w:tc>
          <w:tcPr>
            <w:tcW w:w="910" w:type="dxa"/>
            <w:shd w:val="clear" w:color="auto" w:fill="F1F1F1"/>
          </w:tcPr>
          <w:p w14:paraId="124E43F0" w14:textId="77777777" w:rsidR="003F54D7" w:rsidRDefault="00DE7150">
            <w:pPr>
              <w:pStyle w:val="TableParagraph"/>
              <w:ind w:left="6"/>
              <w:jc w:val="center"/>
              <w:rPr>
                <w:sz w:val="24"/>
              </w:rPr>
            </w:pPr>
            <w:r>
              <w:rPr>
                <w:color w:val="001F5F"/>
                <w:sz w:val="24"/>
              </w:rPr>
              <w:t>9</w:t>
            </w:r>
          </w:p>
        </w:tc>
        <w:tc>
          <w:tcPr>
            <w:tcW w:w="4088" w:type="dxa"/>
            <w:shd w:val="clear" w:color="auto" w:fill="F1F1F1"/>
          </w:tcPr>
          <w:p w14:paraId="124E43F1" w14:textId="77777777" w:rsidR="003F54D7" w:rsidRDefault="00DE7150">
            <w:pPr>
              <w:pStyle w:val="TableParagraph"/>
              <w:rPr>
                <w:sz w:val="24"/>
              </w:rPr>
            </w:pPr>
            <w:r>
              <w:rPr>
                <w:color w:val="001F5F"/>
                <w:sz w:val="24"/>
              </w:rPr>
              <w:t>Problem</w:t>
            </w:r>
            <w:r>
              <w:rPr>
                <w:color w:val="001F5F"/>
                <w:spacing w:val="-2"/>
                <w:sz w:val="24"/>
              </w:rPr>
              <w:t xml:space="preserve"> </w:t>
            </w:r>
            <w:r>
              <w:rPr>
                <w:color w:val="001F5F"/>
                <w:sz w:val="24"/>
              </w:rPr>
              <w:t>Solving</w:t>
            </w:r>
            <w:r>
              <w:rPr>
                <w:color w:val="001F5F"/>
                <w:spacing w:val="-2"/>
                <w:sz w:val="24"/>
              </w:rPr>
              <w:t xml:space="preserve"> </w:t>
            </w:r>
            <w:r>
              <w:rPr>
                <w:color w:val="001F5F"/>
                <w:spacing w:val="-5"/>
                <w:sz w:val="24"/>
              </w:rPr>
              <w:t>Set</w:t>
            </w:r>
          </w:p>
        </w:tc>
        <w:tc>
          <w:tcPr>
            <w:tcW w:w="4090" w:type="dxa"/>
            <w:shd w:val="clear" w:color="auto" w:fill="F1F1F1"/>
          </w:tcPr>
          <w:p w14:paraId="124E43F2" w14:textId="77777777" w:rsidR="003F54D7" w:rsidRDefault="00DE7150">
            <w:pPr>
              <w:pStyle w:val="TableParagraph"/>
              <w:ind w:left="106"/>
              <w:rPr>
                <w:sz w:val="24"/>
              </w:rPr>
            </w:pPr>
            <w:r>
              <w:rPr>
                <w:color w:val="001F5F"/>
                <w:sz w:val="24"/>
              </w:rPr>
              <w:t>Problem</w:t>
            </w:r>
            <w:r>
              <w:rPr>
                <w:color w:val="001F5F"/>
                <w:spacing w:val="-2"/>
                <w:sz w:val="24"/>
              </w:rPr>
              <w:t xml:space="preserve"> </w:t>
            </w:r>
            <w:r>
              <w:rPr>
                <w:color w:val="001F5F"/>
                <w:sz w:val="24"/>
              </w:rPr>
              <w:t>Solving</w:t>
            </w:r>
            <w:r>
              <w:rPr>
                <w:color w:val="001F5F"/>
                <w:spacing w:val="-2"/>
                <w:sz w:val="24"/>
              </w:rPr>
              <w:t xml:space="preserve"> </w:t>
            </w:r>
            <w:r>
              <w:rPr>
                <w:color w:val="001F5F"/>
                <w:spacing w:val="-5"/>
                <w:sz w:val="24"/>
              </w:rPr>
              <w:t>Set</w:t>
            </w:r>
          </w:p>
        </w:tc>
      </w:tr>
      <w:tr w:rsidR="003F54D7" w14:paraId="124E43F7" w14:textId="77777777">
        <w:trPr>
          <w:trHeight w:val="398"/>
        </w:trPr>
        <w:tc>
          <w:tcPr>
            <w:tcW w:w="910" w:type="dxa"/>
          </w:tcPr>
          <w:p w14:paraId="124E43F4" w14:textId="77777777" w:rsidR="003F54D7" w:rsidRDefault="00DE7150">
            <w:pPr>
              <w:pStyle w:val="TableParagraph"/>
              <w:ind w:left="96" w:right="90"/>
              <w:jc w:val="center"/>
              <w:rPr>
                <w:sz w:val="24"/>
              </w:rPr>
            </w:pPr>
            <w:r>
              <w:rPr>
                <w:color w:val="001F5F"/>
                <w:spacing w:val="-5"/>
                <w:sz w:val="24"/>
              </w:rPr>
              <w:t>10</w:t>
            </w:r>
          </w:p>
        </w:tc>
        <w:tc>
          <w:tcPr>
            <w:tcW w:w="4088" w:type="dxa"/>
          </w:tcPr>
          <w:p w14:paraId="124E43F5" w14:textId="77777777" w:rsidR="003F54D7" w:rsidRDefault="00DE7150">
            <w:pPr>
              <w:pStyle w:val="TableParagraph"/>
              <w:rPr>
                <w:sz w:val="24"/>
              </w:rPr>
            </w:pPr>
            <w:r>
              <w:rPr>
                <w:color w:val="001F5F"/>
                <w:sz w:val="24"/>
              </w:rPr>
              <w:t>Impulse</w:t>
            </w:r>
            <w:r>
              <w:rPr>
                <w:color w:val="001F5F"/>
                <w:spacing w:val="-2"/>
                <w:sz w:val="24"/>
              </w:rPr>
              <w:t xml:space="preserve"> </w:t>
            </w:r>
            <w:r>
              <w:rPr>
                <w:color w:val="001F5F"/>
                <w:sz w:val="24"/>
              </w:rPr>
              <w:t>and</w:t>
            </w:r>
            <w:r>
              <w:rPr>
                <w:color w:val="001F5F"/>
                <w:spacing w:val="-2"/>
                <w:sz w:val="24"/>
              </w:rPr>
              <w:t xml:space="preserve"> </w:t>
            </w:r>
            <w:r>
              <w:rPr>
                <w:color w:val="001F5F"/>
                <w:sz w:val="24"/>
              </w:rPr>
              <w:t>Linear</w:t>
            </w:r>
            <w:r>
              <w:rPr>
                <w:color w:val="001F5F"/>
                <w:spacing w:val="-1"/>
                <w:sz w:val="24"/>
              </w:rPr>
              <w:t xml:space="preserve"> </w:t>
            </w:r>
            <w:r>
              <w:rPr>
                <w:color w:val="001F5F"/>
                <w:spacing w:val="-2"/>
                <w:sz w:val="24"/>
              </w:rPr>
              <w:t>Momentum</w:t>
            </w:r>
          </w:p>
        </w:tc>
        <w:tc>
          <w:tcPr>
            <w:tcW w:w="4090" w:type="dxa"/>
          </w:tcPr>
          <w:p w14:paraId="124E43F6" w14:textId="77777777" w:rsidR="003F54D7" w:rsidRDefault="00DE7150">
            <w:pPr>
              <w:pStyle w:val="TableParagraph"/>
              <w:ind w:left="106"/>
              <w:rPr>
                <w:sz w:val="24"/>
              </w:rPr>
            </w:pPr>
            <w:r>
              <w:rPr>
                <w:color w:val="001F5F"/>
                <w:sz w:val="24"/>
              </w:rPr>
              <w:t>Pre-lab,</w:t>
            </w:r>
            <w:r>
              <w:rPr>
                <w:color w:val="001F5F"/>
                <w:spacing w:val="-4"/>
                <w:sz w:val="24"/>
              </w:rPr>
              <w:t xml:space="preserve"> </w:t>
            </w:r>
            <w:r>
              <w:rPr>
                <w:color w:val="001F5F"/>
                <w:sz w:val="24"/>
              </w:rPr>
              <w:t>Group</w:t>
            </w:r>
            <w:r>
              <w:rPr>
                <w:color w:val="001F5F"/>
                <w:spacing w:val="-2"/>
                <w:sz w:val="24"/>
              </w:rPr>
              <w:t xml:space="preserve"> </w:t>
            </w:r>
            <w:r>
              <w:rPr>
                <w:color w:val="001F5F"/>
                <w:sz w:val="24"/>
              </w:rPr>
              <w:t>Lab</w:t>
            </w:r>
            <w:r>
              <w:rPr>
                <w:color w:val="001F5F"/>
                <w:spacing w:val="-1"/>
                <w:sz w:val="24"/>
              </w:rPr>
              <w:t xml:space="preserve"> </w:t>
            </w:r>
            <w:r>
              <w:rPr>
                <w:color w:val="001F5F"/>
                <w:spacing w:val="-2"/>
                <w:sz w:val="24"/>
              </w:rPr>
              <w:t>Report</w:t>
            </w:r>
          </w:p>
        </w:tc>
      </w:tr>
      <w:tr w:rsidR="003F54D7" w14:paraId="124E43FB" w14:textId="77777777">
        <w:trPr>
          <w:trHeight w:val="397"/>
        </w:trPr>
        <w:tc>
          <w:tcPr>
            <w:tcW w:w="910" w:type="dxa"/>
            <w:shd w:val="clear" w:color="auto" w:fill="F1F1F1"/>
          </w:tcPr>
          <w:p w14:paraId="124E43F8" w14:textId="77777777" w:rsidR="003F54D7" w:rsidRDefault="00DE7150">
            <w:pPr>
              <w:pStyle w:val="TableParagraph"/>
              <w:ind w:left="96" w:right="90"/>
              <w:jc w:val="center"/>
              <w:rPr>
                <w:sz w:val="24"/>
              </w:rPr>
            </w:pPr>
            <w:r>
              <w:rPr>
                <w:color w:val="001F5F"/>
                <w:spacing w:val="-5"/>
                <w:sz w:val="24"/>
              </w:rPr>
              <w:t>11</w:t>
            </w:r>
          </w:p>
        </w:tc>
        <w:tc>
          <w:tcPr>
            <w:tcW w:w="4088" w:type="dxa"/>
            <w:shd w:val="clear" w:color="auto" w:fill="F1F1F1"/>
          </w:tcPr>
          <w:p w14:paraId="124E43F9" w14:textId="77777777" w:rsidR="003F54D7" w:rsidRDefault="00DE7150">
            <w:pPr>
              <w:pStyle w:val="TableParagraph"/>
              <w:rPr>
                <w:sz w:val="24"/>
              </w:rPr>
            </w:pPr>
            <w:r>
              <w:rPr>
                <w:color w:val="001F5F"/>
                <w:sz w:val="24"/>
              </w:rPr>
              <w:t>Rotational</w:t>
            </w:r>
            <w:r>
              <w:rPr>
                <w:color w:val="001F5F"/>
                <w:spacing w:val="-5"/>
                <w:sz w:val="24"/>
              </w:rPr>
              <w:t xml:space="preserve"> </w:t>
            </w:r>
            <w:r>
              <w:rPr>
                <w:color w:val="001F5F"/>
                <w:spacing w:val="-2"/>
                <w:sz w:val="24"/>
              </w:rPr>
              <w:t>Motion</w:t>
            </w:r>
          </w:p>
        </w:tc>
        <w:tc>
          <w:tcPr>
            <w:tcW w:w="4090" w:type="dxa"/>
            <w:shd w:val="clear" w:color="auto" w:fill="F1F1F1"/>
          </w:tcPr>
          <w:p w14:paraId="124E43FA" w14:textId="77777777" w:rsidR="003F54D7" w:rsidRDefault="00DE7150">
            <w:pPr>
              <w:pStyle w:val="TableParagraph"/>
              <w:ind w:left="106"/>
              <w:rPr>
                <w:sz w:val="24"/>
              </w:rPr>
            </w:pPr>
            <w:r>
              <w:rPr>
                <w:color w:val="001F5F"/>
                <w:sz w:val="24"/>
              </w:rPr>
              <w:t>Pre-lab,</w:t>
            </w:r>
            <w:r>
              <w:rPr>
                <w:color w:val="001F5F"/>
                <w:spacing w:val="-3"/>
                <w:sz w:val="24"/>
              </w:rPr>
              <w:t xml:space="preserve"> </w:t>
            </w:r>
            <w:r>
              <w:rPr>
                <w:color w:val="001F5F"/>
                <w:sz w:val="24"/>
              </w:rPr>
              <w:t>Worksheet</w:t>
            </w:r>
            <w:r>
              <w:rPr>
                <w:color w:val="001F5F"/>
                <w:spacing w:val="-3"/>
                <w:sz w:val="24"/>
              </w:rPr>
              <w:t xml:space="preserve"> </w:t>
            </w:r>
            <w:r>
              <w:rPr>
                <w:color w:val="001F5F"/>
                <w:spacing w:val="-2"/>
                <w:sz w:val="24"/>
              </w:rPr>
              <w:t>Template</w:t>
            </w:r>
          </w:p>
        </w:tc>
      </w:tr>
      <w:tr w:rsidR="003F54D7" w14:paraId="124E43FF" w14:textId="77777777">
        <w:trPr>
          <w:trHeight w:val="397"/>
        </w:trPr>
        <w:tc>
          <w:tcPr>
            <w:tcW w:w="910" w:type="dxa"/>
          </w:tcPr>
          <w:p w14:paraId="124E43FC" w14:textId="77777777" w:rsidR="003F54D7" w:rsidRDefault="00DE7150">
            <w:pPr>
              <w:pStyle w:val="TableParagraph"/>
              <w:ind w:left="96" w:right="90"/>
              <w:jc w:val="center"/>
              <w:rPr>
                <w:sz w:val="24"/>
              </w:rPr>
            </w:pPr>
            <w:r>
              <w:rPr>
                <w:color w:val="001F5F"/>
                <w:spacing w:val="-5"/>
                <w:sz w:val="24"/>
              </w:rPr>
              <w:t>12</w:t>
            </w:r>
          </w:p>
        </w:tc>
        <w:tc>
          <w:tcPr>
            <w:tcW w:w="4088" w:type="dxa"/>
          </w:tcPr>
          <w:p w14:paraId="124E43FD" w14:textId="77777777" w:rsidR="003F54D7" w:rsidRDefault="00DE7150">
            <w:pPr>
              <w:pStyle w:val="TableParagraph"/>
              <w:rPr>
                <w:sz w:val="24"/>
              </w:rPr>
            </w:pPr>
            <w:r>
              <w:rPr>
                <w:color w:val="001F5F"/>
                <w:sz w:val="24"/>
              </w:rPr>
              <w:t>Basic</w:t>
            </w:r>
            <w:r>
              <w:rPr>
                <w:color w:val="001F5F"/>
                <w:spacing w:val="-2"/>
                <w:sz w:val="24"/>
              </w:rPr>
              <w:t xml:space="preserve"> Fluids</w:t>
            </w:r>
          </w:p>
        </w:tc>
        <w:tc>
          <w:tcPr>
            <w:tcW w:w="4090" w:type="dxa"/>
          </w:tcPr>
          <w:p w14:paraId="124E43FE" w14:textId="77777777" w:rsidR="003F54D7" w:rsidRDefault="00DE7150">
            <w:pPr>
              <w:pStyle w:val="TableParagraph"/>
              <w:ind w:left="106"/>
              <w:rPr>
                <w:sz w:val="24"/>
              </w:rPr>
            </w:pPr>
            <w:r>
              <w:rPr>
                <w:color w:val="001F5F"/>
                <w:sz w:val="24"/>
              </w:rPr>
              <w:t>Pre-lab,</w:t>
            </w:r>
            <w:r>
              <w:rPr>
                <w:color w:val="001F5F"/>
                <w:spacing w:val="-3"/>
                <w:sz w:val="24"/>
              </w:rPr>
              <w:t xml:space="preserve"> </w:t>
            </w:r>
            <w:r>
              <w:rPr>
                <w:color w:val="001F5F"/>
                <w:sz w:val="24"/>
              </w:rPr>
              <w:t>Worksheet</w:t>
            </w:r>
            <w:r>
              <w:rPr>
                <w:color w:val="001F5F"/>
                <w:spacing w:val="-3"/>
                <w:sz w:val="24"/>
              </w:rPr>
              <w:t xml:space="preserve"> </w:t>
            </w:r>
            <w:r>
              <w:rPr>
                <w:color w:val="001F5F"/>
                <w:spacing w:val="-2"/>
                <w:sz w:val="24"/>
              </w:rPr>
              <w:t>Template</w:t>
            </w:r>
          </w:p>
        </w:tc>
      </w:tr>
      <w:tr w:rsidR="003F54D7" w14:paraId="124E4403" w14:textId="77777777">
        <w:trPr>
          <w:trHeight w:val="398"/>
        </w:trPr>
        <w:tc>
          <w:tcPr>
            <w:tcW w:w="910" w:type="dxa"/>
            <w:shd w:val="clear" w:color="auto" w:fill="F1F1F1"/>
          </w:tcPr>
          <w:p w14:paraId="124E4400" w14:textId="77777777" w:rsidR="003F54D7" w:rsidRDefault="00DE7150">
            <w:pPr>
              <w:pStyle w:val="TableParagraph"/>
              <w:ind w:left="96" w:right="90"/>
              <w:jc w:val="center"/>
              <w:rPr>
                <w:sz w:val="24"/>
              </w:rPr>
            </w:pPr>
            <w:r>
              <w:rPr>
                <w:color w:val="001F5F"/>
                <w:spacing w:val="-5"/>
                <w:sz w:val="24"/>
              </w:rPr>
              <w:t>13</w:t>
            </w:r>
          </w:p>
        </w:tc>
        <w:tc>
          <w:tcPr>
            <w:tcW w:w="4088" w:type="dxa"/>
            <w:shd w:val="clear" w:color="auto" w:fill="F1F1F1"/>
          </w:tcPr>
          <w:p w14:paraId="124E4401" w14:textId="03F8ABC4" w:rsidR="003F54D7" w:rsidRDefault="007F5A45">
            <w:pPr>
              <w:pStyle w:val="TableParagraph"/>
              <w:rPr>
                <w:sz w:val="24"/>
              </w:rPr>
            </w:pPr>
            <w:r>
              <w:rPr>
                <w:color w:val="001F5F"/>
                <w:spacing w:val="-2"/>
                <w:sz w:val="24"/>
              </w:rPr>
              <w:t>No lab</w:t>
            </w:r>
          </w:p>
        </w:tc>
        <w:tc>
          <w:tcPr>
            <w:tcW w:w="4090" w:type="dxa"/>
            <w:shd w:val="clear" w:color="auto" w:fill="F1F1F1"/>
          </w:tcPr>
          <w:p w14:paraId="124E4402" w14:textId="75E23DBD" w:rsidR="003F54D7" w:rsidRDefault="003F54D7">
            <w:pPr>
              <w:pStyle w:val="TableParagraph"/>
              <w:ind w:left="106"/>
              <w:rPr>
                <w:sz w:val="24"/>
              </w:rPr>
            </w:pPr>
          </w:p>
        </w:tc>
      </w:tr>
      <w:tr w:rsidR="003F54D7" w14:paraId="124E4407" w14:textId="77777777">
        <w:trPr>
          <w:trHeight w:val="397"/>
        </w:trPr>
        <w:tc>
          <w:tcPr>
            <w:tcW w:w="910" w:type="dxa"/>
          </w:tcPr>
          <w:p w14:paraId="124E4404" w14:textId="77777777" w:rsidR="003F54D7" w:rsidRDefault="00DE7150">
            <w:pPr>
              <w:pStyle w:val="TableParagraph"/>
              <w:ind w:left="96" w:right="90"/>
              <w:jc w:val="center"/>
              <w:rPr>
                <w:sz w:val="24"/>
              </w:rPr>
            </w:pPr>
            <w:r>
              <w:rPr>
                <w:color w:val="001F5F"/>
                <w:spacing w:val="-5"/>
                <w:sz w:val="24"/>
              </w:rPr>
              <w:t>14</w:t>
            </w:r>
          </w:p>
        </w:tc>
        <w:tc>
          <w:tcPr>
            <w:tcW w:w="4088" w:type="dxa"/>
          </w:tcPr>
          <w:p w14:paraId="124E4405" w14:textId="77777777" w:rsidR="003F54D7" w:rsidRDefault="00DE7150">
            <w:pPr>
              <w:pStyle w:val="TableParagraph"/>
              <w:rPr>
                <w:sz w:val="24"/>
              </w:rPr>
            </w:pPr>
            <w:r>
              <w:rPr>
                <w:color w:val="001F5F"/>
                <w:sz w:val="24"/>
              </w:rPr>
              <w:t>Simple</w:t>
            </w:r>
            <w:r>
              <w:rPr>
                <w:color w:val="001F5F"/>
                <w:spacing w:val="-2"/>
                <w:sz w:val="24"/>
              </w:rPr>
              <w:t xml:space="preserve"> </w:t>
            </w:r>
            <w:r>
              <w:rPr>
                <w:color w:val="001F5F"/>
                <w:sz w:val="24"/>
              </w:rPr>
              <w:t>Harmonic</w:t>
            </w:r>
            <w:r>
              <w:rPr>
                <w:color w:val="001F5F"/>
                <w:spacing w:val="-3"/>
                <w:sz w:val="24"/>
              </w:rPr>
              <w:t xml:space="preserve"> </w:t>
            </w:r>
            <w:r>
              <w:rPr>
                <w:color w:val="001F5F"/>
                <w:spacing w:val="-2"/>
                <w:sz w:val="24"/>
              </w:rPr>
              <w:t>Motion</w:t>
            </w:r>
          </w:p>
        </w:tc>
        <w:tc>
          <w:tcPr>
            <w:tcW w:w="4090" w:type="dxa"/>
          </w:tcPr>
          <w:p w14:paraId="124E4406" w14:textId="77777777" w:rsidR="003F54D7" w:rsidRDefault="00DE7150">
            <w:pPr>
              <w:pStyle w:val="TableParagraph"/>
              <w:ind w:left="106"/>
              <w:rPr>
                <w:sz w:val="24"/>
              </w:rPr>
            </w:pPr>
            <w:r>
              <w:rPr>
                <w:color w:val="001F5F"/>
                <w:sz w:val="24"/>
              </w:rPr>
              <w:t>Pre-lab,</w:t>
            </w:r>
            <w:r>
              <w:rPr>
                <w:color w:val="001F5F"/>
                <w:spacing w:val="-4"/>
                <w:sz w:val="24"/>
              </w:rPr>
              <w:t xml:space="preserve"> </w:t>
            </w:r>
            <w:r>
              <w:rPr>
                <w:color w:val="001F5F"/>
                <w:sz w:val="24"/>
              </w:rPr>
              <w:t>Group</w:t>
            </w:r>
            <w:r>
              <w:rPr>
                <w:color w:val="001F5F"/>
                <w:spacing w:val="-2"/>
                <w:sz w:val="24"/>
              </w:rPr>
              <w:t xml:space="preserve"> </w:t>
            </w:r>
            <w:r>
              <w:rPr>
                <w:color w:val="001F5F"/>
                <w:sz w:val="24"/>
              </w:rPr>
              <w:t>Lab</w:t>
            </w:r>
            <w:r>
              <w:rPr>
                <w:color w:val="001F5F"/>
                <w:spacing w:val="-2"/>
                <w:sz w:val="24"/>
              </w:rPr>
              <w:t xml:space="preserve"> Report</w:t>
            </w:r>
          </w:p>
        </w:tc>
      </w:tr>
      <w:tr w:rsidR="003F54D7" w14:paraId="124E440B" w14:textId="77777777">
        <w:trPr>
          <w:trHeight w:val="400"/>
        </w:trPr>
        <w:tc>
          <w:tcPr>
            <w:tcW w:w="910" w:type="dxa"/>
            <w:shd w:val="clear" w:color="auto" w:fill="F1F1F1"/>
          </w:tcPr>
          <w:p w14:paraId="124E4408" w14:textId="77777777" w:rsidR="003F54D7" w:rsidRDefault="00DE7150">
            <w:pPr>
              <w:pStyle w:val="TableParagraph"/>
              <w:spacing w:before="62"/>
              <w:ind w:left="96" w:right="90"/>
              <w:jc w:val="center"/>
              <w:rPr>
                <w:sz w:val="24"/>
              </w:rPr>
            </w:pPr>
            <w:r>
              <w:rPr>
                <w:color w:val="001F5F"/>
                <w:spacing w:val="-5"/>
                <w:sz w:val="24"/>
              </w:rPr>
              <w:t>15</w:t>
            </w:r>
          </w:p>
        </w:tc>
        <w:tc>
          <w:tcPr>
            <w:tcW w:w="4088" w:type="dxa"/>
            <w:shd w:val="clear" w:color="auto" w:fill="F1F1F1"/>
          </w:tcPr>
          <w:p w14:paraId="124E4409" w14:textId="77777777" w:rsidR="003F54D7" w:rsidRDefault="00DE7150">
            <w:pPr>
              <w:pStyle w:val="TableParagraph"/>
              <w:spacing w:before="62"/>
              <w:rPr>
                <w:sz w:val="24"/>
              </w:rPr>
            </w:pPr>
            <w:r>
              <w:rPr>
                <w:color w:val="001F5F"/>
                <w:sz w:val="24"/>
              </w:rPr>
              <w:t xml:space="preserve">Lab </w:t>
            </w:r>
            <w:r>
              <w:rPr>
                <w:color w:val="001F5F"/>
                <w:spacing w:val="-2"/>
                <w:sz w:val="24"/>
              </w:rPr>
              <w:t>Final</w:t>
            </w:r>
          </w:p>
        </w:tc>
        <w:tc>
          <w:tcPr>
            <w:tcW w:w="4090" w:type="dxa"/>
            <w:shd w:val="clear" w:color="auto" w:fill="F1F1F1"/>
          </w:tcPr>
          <w:p w14:paraId="124E440A" w14:textId="77777777" w:rsidR="003F54D7" w:rsidRDefault="00DE7150">
            <w:pPr>
              <w:pStyle w:val="TableParagraph"/>
              <w:spacing w:before="62"/>
              <w:ind w:left="106"/>
              <w:rPr>
                <w:sz w:val="24"/>
              </w:rPr>
            </w:pPr>
            <w:r>
              <w:rPr>
                <w:color w:val="001F5F"/>
                <w:sz w:val="24"/>
              </w:rPr>
              <w:t>Theoretical/practical</w:t>
            </w:r>
            <w:r>
              <w:rPr>
                <w:color w:val="001F5F"/>
                <w:spacing w:val="-3"/>
                <w:sz w:val="24"/>
              </w:rPr>
              <w:t xml:space="preserve"> </w:t>
            </w:r>
            <w:r>
              <w:rPr>
                <w:color w:val="001F5F"/>
                <w:sz w:val="24"/>
              </w:rPr>
              <w:t>final</w:t>
            </w:r>
            <w:r>
              <w:rPr>
                <w:color w:val="001F5F"/>
                <w:spacing w:val="-4"/>
                <w:sz w:val="24"/>
              </w:rPr>
              <w:t xml:space="preserve"> </w:t>
            </w:r>
            <w:r>
              <w:rPr>
                <w:color w:val="001F5F"/>
                <w:sz w:val="24"/>
              </w:rPr>
              <w:t>exam</w:t>
            </w:r>
            <w:r>
              <w:rPr>
                <w:color w:val="001F5F"/>
                <w:spacing w:val="-2"/>
                <w:sz w:val="24"/>
              </w:rPr>
              <w:t xml:space="preserve"> </w:t>
            </w:r>
            <w:r>
              <w:rPr>
                <w:color w:val="001F5F"/>
                <w:sz w:val="24"/>
              </w:rPr>
              <w:t>for</w:t>
            </w:r>
            <w:r>
              <w:rPr>
                <w:color w:val="001F5F"/>
                <w:spacing w:val="-1"/>
                <w:sz w:val="24"/>
              </w:rPr>
              <w:t xml:space="preserve"> </w:t>
            </w:r>
            <w:r>
              <w:rPr>
                <w:color w:val="001F5F"/>
                <w:spacing w:val="-5"/>
                <w:sz w:val="24"/>
              </w:rPr>
              <w:t>lab</w:t>
            </w:r>
          </w:p>
        </w:tc>
      </w:tr>
    </w:tbl>
    <w:p w14:paraId="124E440C" w14:textId="77777777" w:rsidR="003F54D7" w:rsidRDefault="003F54D7">
      <w:pPr>
        <w:pStyle w:val="BodyText"/>
        <w:rPr>
          <w:sz w:val="13"/>
        </w:rPr>
      </w:pPr>
    </w:p>
    <w:p w14:paraId="124E440D" w14:textId="77777777" w:rsidR="003F54D7" w:rsidRDefault="00DE7150">
      <w:pPr>
        <w:pStyle w:val="Heading1"/>
        <w:spacing w:before="99"/>
      </w:pPr>
      <w:bookmarkStart w:id="15" w:name="Emergency_College_Closure"/>
      <w:bookmarkEnd w:id="15"/>
      <w:r>
        <w:rPr>
          <w:color w:val="1F3863"/>
        </w:rPr>
        <w:t>Emergency</w:t>
      </w:r>
      <w:r>
        <w:rPr>
          <w:color w:val="1F3863"/>
          <w:spacing w:val="-16"/>
        </w:rPr>
        <w:t xml:space="preserve"> </w:t>
      </w:r>
      <w:r>
        <w:rPr>
          <w:color w:val="1F3863"/>
        </w:rPr>
        <w:t>College</w:t>
      </w:r>
      <w:r>
        <w:rPr>
          <w:color w:val="1F3863"/>
          <w:spacing w:val="-18"/>
        </w:rPr>
        <w:t xml:space="preserve"> </w:t>
      </w:r>
      <w:r>
        <w:rPr>
          <w:color w:val="1F3863"/>
          <w:spacing w:val="-2"/>
        </w:rPr>
        <w:t>Closure</w:t>
      </w:r>
    </w:p>
    <w:p w14:paraId="124E440E" w14:textId="77777777" w:rsidR="003F54D7" w:rsidRDefault="00DE7150">
      <w:pPr>
        <w:pStyle w:val="BodyText"/>
        <w:spacing w:before="118"/>
        <w:ind w:left="140"/>
        <w:rPr>
          <w:rFonts w:ascii="Calibri"/>
        </w:rPr>
      </w:pPr>
      <w:r>
        <w:rPr>
          <w:rFonts w:ascii="Calibri"/>
          <w:color w:val="001F5F"/>
        </w:rPr>
        <w:t>If an emergency arises in which the college is closed, the planned activity for that day or assignment will</w:t>
      </w:r>
      <w:r>
        <w:rPr>
          <w:rFonts w:ascii="Calibri"/>
          <w:color w:val="001F5F"/>
          <w:spacing w:val="-1"/>
        </w:rPr>
        <w:t xml:space="preserve"> </w:t>
      </w:r>
      <w:r>
        <w:rPr>
          <w:rFonts w:ascii="Calibri"/>
          <w:color w:val="001F5F"/>
        </w:rPr>
        <w:t>occur</w:t>
      </w:r>
      <w:r>
        <w:rPr>
          <w:rFonts w:ascii="Calibri"/>
          <w:color w:val="001F5F"/>
          <w:spacing w:val="-4"/>
        </w:rPr>
        <w:t xml:space="preserve"> </w:t>
      </w:r>
      <w:r>
        <w:rPr>
          <w:rFonts w:ascii="Calibri"/>
          <w:color w:val="001F5F"/>
        </w:rPr>
        <w:t>or</w:t>
      </w:r>
      <w:r>
        <w:rPr>
          <w:rFonts w:ascii="Calibri"/>
          <w:color w:val="001F5F"/>
          <w:spacing w:val="-4"/>
        </w:rPr>
        <w:t xml:space="preserve"> </w:t>
      </w:r>
      <w:r>
        <w:rPr>
          <w:rFonts w:ascii="Calibri"/>
          <w:color w:val="001F5F"/>
        </w:rPr>
        <w:t>be</w:t>
      </w:r>
      <w:r>
        <w:rPr>
          <w:rFonts w:ascii="Calibri"/>
          <w:color w:val="001F5F"/>
          <w:spacing w:val="-3"/>
        </w:rPr>
        <w:t xml:space="preserve"> </w:t>
      </w:r>
      <w:r>
        <w:rPr>
          <w:rFonts w:ascii="Calibri"/>
          <w:color w:val="001F5F"/>
        </w:rPr>
        <w:t>due</w:t>
      </w:r>
      <w:r>
        <w:rPr>
          <w:rFonts w:ascii="Calibri"/>
          <w:color w:val="001F5F"/>
          <w:spacing w:val="-3"/>
        </w:rPr>
        <w:t xml:space="preserve"> </w:t>
      </w:r>
      <w:r>
        <w:rPr>
          <w:rFonts w:ascii="Calibri"/>
          <w:color w:val="001F5F"/>
        </w:rPr>
        <w:t>the</w:t>
      </w:r>
      <w:r>
        <w:rPr>
          <w:rFonts w:ascii="Calibri"/>
          <w:color w:val="001F5F"/>
          <w:spacing w:val="-3"/>
        </w:rPr>
        <w:t xml:space="preserve"> </w:t>
      </w:r>
      <w:r>
        <w:rPr>
          <w:rFonts w:ascii="Calibri"/>
          <w:color w:val="001F5F"/>
        </w:rPr>
        <w:t>next</w:t>
      </w:r>
      <w:r>
        <w:rPr>
          <w:rFonts w:ascii="Calibri"/>
          <w:color w:val="001F5F"/>
          <w:spacing w:val="-3"/>
        </w:rPr>
        <w:t xml:space="preserve"> </w:t>
      </w:r>
      <w:r>
        <w:rPr>
          <w:rFonts w:ascii="Calibri"/>
          <w:color w:val="001F5F"/>
        </w:rPr>
        <w:t>day</w:t>
      </w:r>
      <w:r>
        <w:rPr>
          <w:rFonts w:ascii="Calibri"/>
          <w:color w:val="001F5F"/>
          <w:spacing w:val="-5"/>
        </w:rPr>
        <w:t xml:space="preserve"> </w:t>
      </w:r>
      <w:r>
        <w:rPr>
          <w:rFonts w:ascii="Calibri"/>
          <w:color w:val="001F5F"/>
        </w:rPr>
        <w:t>that</w:t>
      </w:r>
      <w:r>
        <w:rPr>
          <w:rFonts w:ascii="Calibri"/>
          <w:color w:val="001F5F"/>
          <w:spacing w:val="-3"/>
        </w:rPr>
        <w:t xml:space="preserve"> </w:t>
      </w:r>
      <w:r>
        <w:rPr>
          <w:rFonts w:ascii="Calibri"/>
          <w:color w:val="001F5F"/>
        </w:rPr>
        <w:t>classes</w:t>
      </w:r>
      <w:r>
        <w:rPr>
          <w:rFonts w:ascii="Calibri"/>
          <w:color w:val="001F5F"/>
          <w:spacing w:val="-2"/>
        </w:rPr>
        <w:t xml:space="preserve"> </w:t>
      </w:r>
      <w:r>
        <w:rPr>
          <w:rFonts w:ascii="Calibri"/>
          <w:color w:val="001F5F"/>
        </w:rPr>
        <w:t>resume</w:t>
      </w:r>
      <w:r>
        <w:rPr>
          <w:rFonts w:ascii="Calibri"/>
          <w:color w:val="001F5F"/>
          <w:spacing w:val="-3"/>
        </w:rPr>
        <w:t xml:space="preserve"> </w:t>
      </w:r>
      <w:r>
        <w:rPr>
          <w:rFonts w:ascii="Calibri"/>
          <w:color w:val="001F5F"/>
        </w:rPr>
        <w:t>on</w:t>
      </w:r>
      <w:r>
        <w:rPr>
          <w:rFonts w:ascii="Calibri"/>
          <w:color w:val="001F5F"/>
          <w:spacing w:val="-3"/>
        </w:rPr>
        <w:t xml:space="preserve"> </w:t>
      </w:r>
      <w:r>
        <w:rPr>
          <w:rFonts w:ascii="Calibri"/>
          <w:color w:val="001F5F"/>
        </w:rPr>
        <w:t>campus.</w:t>
      </w:r>
      <w:r>
        <w:rPr>
          <w:rFonts w:ascii="Calibri"/>
          <w:color w:val="001F5F"/>
          <w:spacing w:val="-2"/>
        </w:rPr>
        <w:t xml:space="preserve"> </w:t>
      </w:r>
      <w:r>
        <w:rPr>
          <w:rFonts w:ascii="Calibri"/>
          <w:color w:val="001F5F"/>
        </w:rPr>
        <w:t>Students</w:t>
      </w:r>
      <w:r>
        <w:rPr>
          <w:rFonts w:ascii="Calibri"/>
          <w:color w:val="001F5F"/>
          <w:spacing w:val="-2"/>
        </w:rPr>
        <w:t xml:space="preserve"> </w:t>
      </w:r>
      <w:r>
        <w:rPr>
          <w:rFonts w:ascii="Calibri"/>
          <w:color w:val="001F5F"/>
        </w:rPr>
        <w:t>can also check</w:t>
      </w:r>
      <w:r>
        <w:rPr>
          <w:rFonts w:ascii="Calibri"/>
          <w:color w:val="001F5F"/>
          <w:spacing w:val="-3"/>
        </w:rPr>
        <w:t xml:space="preserve"> </w:t>
      </w:r>
      <w:hyperlink r:id="rId13">
        <w:r>
          <w:rPr>
            <w:rFonts w:ascii="Calibri"/>
            <w:color w:val="001F5F"/>
          </w:rPr>
          <w:t>www.aacc.edu.</w:t>
        </w:r>
      </w:hyperlink>
      <w:r>
        <w:rPr>
          <w:rFonts w:ascii="Calibri"/>
          <w:color w:val="001F5F"/>
          <w:spacing w:val="-2"/>
        </w:rPr>
        <w:t xml:space="preserve"> </w:t>
      </w:r>
      <w:r>
        <w:rPr>
          <w:rFonts w:ascii="Calibri"/>
          <w:color w:val="001F5F"/>
        </w:rPr>
        <w:t>You can</w:t>
      </w:r>
      <w:r>
        <w:rPr>
          <w:rFonts w:ascii="Calibri"/>
          <w:color w:val="001F5F"/>
          <w:spacing w:val="-3"/>
        </w:rPr>
        <w:t xml:space="preserve"> </w:t>
      </w:r>
      <w:r>
        <w:rPr>
          <w:rFonts w:ascii="Calibri"/>
          <w:color w:val="001F5F"/>
        </w:rPr>
        <w:t>sign</w:t>
      </w:r>
      <w:r>
        <w:rPr>
          <w:rFonts w:ascii="Calibri"/>
          <w:color w:val="001F5F"/>
          <w:spacing w:val="-3"/>
        </w:rPr>
        <w:t xml:space="preserve"> </w:t>
      </w:r>
      <w:r>
        <w:rPr>
          <w:rFonts w:ascii="Calibri"/>
          <w:color w:val="001F5F"/>
        </w:rPr>
        <w:t>up</w:t>
      </w:r>
      <w:r>
        <w:rPr>
          <w:rFonts w:ascii="Calibri"/>
          <w:color w:val="001F5F"/>
          <w:spacing w:val="-3"/>
        </w:rPr>
        <w:t xml:space="preserve"> </w:t>
      </w:r>
      <w:r>
        <w:rPr>
          <w:rFonts w:ascii="Calibri"/>
          <w:color w:val="001F5F"/>
        </w:rPr>
        <w:t>for</w:t>
      </w:r>
      <w:r>
        <w:rPr>
          <w:rFonts w:ascii="Calibri"/>
          <w:color w:val="001F5F"/>
          <w:spacing w:val="-4"/>
        </w:rPr>
        <w:t xml:space="preserve"> </w:t>
      </w:r>
      <w:r>
        <w:rPr>
          <w:rFonts w:ascii="Calibri"/>
          <w:color w:val="001F5F"/>
        </w:rPr>
        <w:t>text messaging</w:t>
      </w:r>
      <w:r>
        <w:rPr>
          <w:rFonts w:ascii="Calibri"/>
          <w:color w:val="001F5F"/>
          <w:spacing w:val="-2"/>
        </w:rPr>
        <w:t xml:space="preserve"> </w:t>
      </w:r>
      <w:r>
        <w:rPr>
          <w:rFonts w:ascii="Calibri"/>
          <w:color w:val="001F5F"/>
        </w:rPr>
        <w:t>to</w:t>
      </w:r>
      <w:r>
        <w:rPr>
          <w:rFonts w:ascii="Calibri"/>
          <w:color w:val="001F5F"/>
          <w:spacing w:val="-3"/>
        </w:rPr>
        <w:t xml:space="preserve"> </w:t>
      </w:r>
      <w:r>
        <w:rPr>
          <w:rFonts w:ascii="Calibri"/>
          <w:color w:val="001F5F"/>
        </w:rPr>
        <w:t>your</w:t>
      </w:r>
      <w:r>
        <w:rPr>
          <w:rFonts w:ascii="Calibri"/>
          <w:color w:val="001F5F"/>
          <w:spacing w:val="-4"/>
        </w:rPr>
        <w:t xml:space="preserve"> </w:t>
      </w:r>
      <w:r>
        <w:rPr>
          <w:rFonts w:ascii="Calibri"/>
          <w:color w:val="001F5F"/>
        </w:rPr>
        <w:t>cell</w:t>
      </w:r>
      <w:r>
        <w:rPr>
          <w:rFonts w:ascii="Calibri"/>
          <w:color w:val="001F5F"/>
          <w:spacing w:val="-4"/>
        </w:rPr>
        <w:t xml:space="preserve"> </w:t>
      </w:r>
      <w:r>
        <w:rPr>
          <w:rFonts w:ascii="Calibri"/>
          <w:color w:val="001F5F"/>
        </w:rPr>
        <w:t>phone</w:t>
      </w:r>
      <w:r>
        <w:rPr>
          <w:rFonts w:ascii="Calibri"/>
          <w:color w:val="001F5F"/>
          <w:spacing w:val="-1"/>
        </w:rPr>
        <w:t xml:space="preserve"> </w:t>
      </w:r>
      <w:r>
        <w:rPr>
          <w:rFonts w:ascii="Calibri"/>
          <w:color w:val="001F5F"/>
        </w:rPr>
        <w:t>using</w:t>
      </w:r>
      <w:r>
        <w:rPr>
          <w:rFonts w:ascii="Calibri"/>
          <w:color w:val="001F5F"/>
          <w:spacing w:val="-4"/>
        </w:rPr>
        <w:t xml:space="preserve"> </w:t>
      </w:r>
      <w:r>
        <w:rPr>
          <w:rFonts w:ascii="Calibri"/>
          <w:color w:val="001F5F"/>
        </w:rPr>
        <w:t>the</w:t>
      </w:r>
      <w:r>
        <w:rPr>
          <w:rFonts w:ascii="Calibri"/>
          <w:color w:val="001F5F"/>
          <w:spacing w:val="-3"/>
        </w:rPr>
        <w:t xml:space="preserve"> </w:t>
      </w:r>
      <w:r>
        <w:rPr>
          <w:rFonts w:ascii="Calibri"/>
          <w:color w:val="001F5F"/>
        </w:rPr>
        <w:t xml:space="preserve">following website: </w:t>
      </w:r>
      <w:hyperlink r:id="rId14">
        <w:r>
          <w:rPr>
            <w:rFonts w:ascii="Calibri"/>
            <w:color w:val="01758B"/>
            <w:u w:val="single" w:color="01758B"/>
          </w:rPr>
          <w:t>https://www.aacc.edu/campusalerts/</w:t>
        </w:r>
      </w:hyperlink>
      <w:r>
        <w:rPr>
          <w:rFonts w:ascii="Calibri"/>
          <w:color w:val="001F5F"/>
        </w:rPr>
        <w:t>.</w:t>
      </w:r>
    </w:p>
    <w:p w14:paraId="124E440F" w14:textId="77777777" w:rsidR="003F54D7" w:rsidRDefault="003F54D7">
      <w:pPr>
        <w:pStyle w:val="BodyText"/>
        <w:spacing w:before="11"/>
        <w:rPr>
          <w:rFonts w:ascii="Calibri"/>
          <w:sz w:val="19"/>
        </w:rPr>
      </w:pPr>
    </w:p>
    <w:p w14:paraId="124E4410" w14:textId="77777777" w:rsidR="003F54D7" w:rsidRDefault="00DE7150">
      <w:pPr>
        <w:pStyle w:val="BodyText"/>
        <w:spacing w:before="51"/>
        <w:ind w:left="140" w:right="166"/>
        <w:rPr>
          <w:rFonts w:ascii="Calibri" w:hAnsi="Calibri"/>
        </w:rPr>
      </w:pPr>
      <w:r>
        <w:rPr>
          <w:rFonts w:ascii="Calibri" w:hAnsi="Calibri"/>
          <w:color w:val="001F5F"/>
        </w:rPr>
        <w:t>For spring semesters only: Be aware that there are two days in the Spring Academic Calendar set aside for making up instructional time if needed. Depending on how much class time we have</w:t>
      </w:r>
      <w:r>
        <w:rPr>
          <w:rFonts w:ascii="Calibri" w:hAnsi="Calibri"/>
          <w:color w:val="001F5F"/>
          <w:spacing w:val="-2"/>
        </w:rPr>
        <w:t xml:space="preserve"> </w:t>
      </w:r>
      <w:r>
        <w:rPr>
          <w:rFonts w:ascii="Calibri" w:hAnsi="Calibri"/>
          <w:color w:val="001F5F"/>
        </w:rPr>
        <w:t>missed</w:t>
      </w:r>
      <w:r>
        <w:rPr>
          <w:rFonts w:ascii="Calibri" w:hAnsi="Calibri"/>
          <w:color w:val="001F5F"/>
          <w:spacing w:val="-3"/>
        </w:rPr>
        <w:t xml:space="preserve"> </w:t>
      </w:r>
      <w:r>
        <w:rPr>
          <w:rFonts w:ascii="Calibri" w:hAnsi="Calibri"/>
          <w:color w:val="001F5F"/>
        </w:rPr>
        <w:t>throughout</w:t>
      </w:r>
      <w:r>
        <w:rPr>
          <w:rFonts w:ascii="Calibri" w:hAnsi="Calibri"/>
          <w:color w:val="001F5F"/>
          <w:spacing w:val="-5"/>
        </w:rPr>
        <w:t xml:space="preserve"> </w:t>
      </w:r>
      <w:r>
        <w:rPr>
          <w:rFonts w:ascii="Calibri" w:hAnsi="Calibri"/>
          <w:color w:val="001F5F"/>
        </w:rPr>
        <w:t>the</w:t>
      </w:r>
      <w:r>
        <w:rPr>
          <w:rFonts w:ascii="Calibri" w:hAnsi="Calibri"/>
          <w:color w:val="001F5F"/>
          <w:spacing w:val="-3"/>
        </w:rPr>
        <w:t xml:space="preserve"> </w:t>
      </w:r>
      <w:r>
        <w:rPr>
          <w:rFonts w:ascii="Calibri" w:hAnsi="Calibri"/>
          <w:color w:val="001F5F"/>
        </w:rPr>
        <w:t>semester</w:t>
      </w:r>
      <w:r>
        <w:rPr>
          <w:rFonts w:ascii="Calibri" w:hAnsi="Calibri"/>
          <w:color w:val="001F5F"/>
          <w:spacing w:val="-4"/>
        </w:rPr>
        <w:t xml:space="preserve"> </w:t>
      </w:r>
      <w:r>
        <w:rPr>
          <w:rFonts w:ascii="Calibri" w:hAnsi="Calibri"/>
          <w:color w:val="001F5F"/>
        </w:rPr>
        <w:t>due</w:t>
      </w:r>
      <w:r>
        <w:rPr>
          <w:rFonts w:ascii="Calibri" w:hAnsi="Calibri"/>
          <w:color w:val="001F5F"/>
          <w:spacing w:val="-3"/>
        </w:rPr>
        <w:t xml:space="preserve"> </w:t>
      </w:r>
      <w:r>
        <w:rPr>
          <w:rFonts w:ascii="Calibri" w:hAnsi="Calibri"/>
          <w:color w:val="001F5F"/>
        </w:rPr>
        <w:t>to</w:t>
      </w:r>
      <w:r>
        <w:rPr>
          <w:rFonts w:ascii="Calibri" w:hAnsi="Calibri"/>
          <w:color w:val="001F5F"/>
          <w:spacing w:val="-2"/>
        </w:rPr>
        <w:t xml:space="preserve"> </w:t>
      </w:r>
      <w:r>
        <w:rPr>
          <w:rFonts w:ascii="Calibri" w:hAnsi="Calibri"/>
          <w:color w:val="001F5F"/>
        </w:rPr>
        <w:t>unscheduled</w:t>
      </w:r>
      <w:r>
        <w:rPr>
          <w:rFonts w:ascii="Calibri" w:hAnsi="Calibri"/>
          <w:color w:val="001F5F"/>
          <w:spacing w:val="-1"/>
        </w:rPr>
        <w:t xml:space="preserve"> </w:t>
      </w:r>
      <w:r>
        <w:rPr>
          <w:rFonts w:ascii="Calibri" w:hAnsi="Calibri"/>
          <w:color w:val="001F5F"/>
        </w:rPr>
        <w:t>college</w:t>
      </w:r>
      <w:r>
        <w:rPr>
          <w:rFonts w:ascii="Calibri" w:hAnsi="Calibri"/>
          <w:color w:val="001F5F"/>
          <w:spacing w:val="-2"/>
        </w:rPr>
        <w:t xml:space="preserve"> </w:t>
      </w:r>
      <w:r>
        <w:rPr>
          <w:rFonts w:ascii="Calibri" w:hAnsi="Calibri"/>
          <w:color w:val="001F5F"/>
        </w:rPr>
        <w:t>closures,</w:t>
      </w:r>
      <w:r>
        <w:rPr>
          <w:rFonts w:ascii="Calibri" w:hAnsi="Calibri"/>
          <w:color w:val="001F5F"/>
          <w:spacing w:val="-2"/>
        </w:rPr>
        <w:t xml:space="preserve"> </w:t>
      </w:r>
      <w:r>
        <w:rPr>
          <w:rFonts w:ascii="Calibri" w:hAnsi="Calibri"/>
          <w:color w:val="001F5F"/>
        </w:rPr>
        <w:t>the</w:t>
      </w:r>
      <w:r>
        <w:rPr>
          <w:rFonts w:ascii="Calibri" w:hAnsi="Calibri"/>
          <w:color w:val="001F5F"/>
          <w:spacing w:val="-2"/>
        </w:rPr>
        <w:t xml:space="preserve"> </w:t>
      </w:r>
      <w:r>
        <w:rPr>
          <w:rFonts w:ascii="Calibri" w:hAnsi="Calibri"/>
          <w:color w:val="001F5F"/>
        </w:rPr>
        <w:t>class</w:t>
      </w:r>
      <w:r>
        <w:rPr>
          <w:rFonts w:ascii="Calibri" w:hAnsi="Calibri"/>
          <w:color w:val="001F5F"/>
          <w:spacing w:val="-2"/>
        </w:rPr>
        <w:t xml:space="preserve"> </w:t>
      </w:r>
      <w:r>
        <w:rPr>
          <w:rFonts w:ascii="Calibri" w:hAnsi="Calibri"/>
          <w:color w:val="001F5F"/>
        </w:rPr>
        <w:t>may</w:t>
      </w:r>
      <w:r>
        <w:rPr>
          <w:rFonts w:ascii="Calibri" w:hAnsi="Calibri"/>
          <w:color w:val="001F5F"/>
          <w:spacing w:val="-2"/>
        </w:rPr>
        <w:t xml:space="preserve"> </w:t>
      </w:r>
      <w:r>
        <w:rPr>
          <w:rFonts w:ascii="Calibri" w:hAnsi="Calibri"/>
          <w:color w:val="001F5F"/>
        </w:rPr>
        <w:t>meet during those days. If we don’t need the extra instructional time, you can use those days to prepare</w:t>
      </w:r>
      <w:r>
        <w:rPr>
          <w:rFonts w:ascii="Calibri" w:hAnsi="Calibri"/>
          <w:color w:val="001F5F"/>
          <w:spacing w:val="-3"/>
        </w:rPr>
        <w:t xml:space="preserve"> </w:t>
      </w:r>
      <w:r>
        <w:rPr>
          <w:rFonts w:ascii="Calibri" w:hAnsi="Calibri"/>
          <w:color w:val="001F5F"/>
        </w:rPr>
        <w:t>for</w:t>
      </w:r>
      <w:r>
        <w:rPr>
          <w:rFonts w:ascii="Calibri" w:hAnsi="Calibri"/>
          <w:color w:val="001F5F"/>
          <w:spacing w:val="-1"/>
        </w:rPr>
        <w:t xml:space="preserve"> </w:t>
      </w:r>
      <w:r>
        <w:rPr>
          <w:rFonts w:ascii="Calibri" w:hAnsi="Calibri"/>
          <w:color w:val="001F5F"/>
        </w:rPr>
        <w:t>your</w:t>
      </w:r>
      <w:r>
        <w:rPr>
          <w:rFonts w:ascii="Calibri" w:hAnsi="Calibri"/>
          <w:color w:val="001F5F"/>
          <w:spacing w:val="-4"/>
        </w:rPr>
        <w:t xml:space="preserve"> </w:t>
      </w:r>
      <w:r>
        <w:rPr>
          <w:rFonts w:ascii="Calibri" w:hAnsi="Calibri"/>
          <w:color w:val="001F5F"/>
        </w:rPr>
        <w:t>final</w:t>
      </w:r>
      <w:r>
        <w:rPr>
          <w:rFonts w:ascii="Calibri" w:hAnsi="Calibri"/>
          <w:color w:val="001F5F"/>
          <w:spacing w:val="-1"/>
        </w:rPr>
        <w:t xml:space="preserve"> </w:t>
      </w:r>
      <w:r>
        <w:rPr>
          <w:rFonts w:ascii="Calibri" w:hAnsi="Calibri"/>
          <w:color w:val="001F5F"/>
        </w:rPr>
        <w:t>exams.</w:t>
      </w:r>
      <w:r>
        <w:rPr>
          <w:rFonts w:ascii="Calibri" w:hAnsi="Calibri"/>
          <w:color w:val="001F5F"/>
          <w:spacing w:val="-2"/>
        </w:rPr>
        <w:t xml:space="preserve"> </w:t>
      </w:r>
      <w:r>
        <w:rPr>
          <w:rFonts w:ascii="Calibri" w:hAnsi="Calibri"/>
          <w:color w:val="001F5F"/>
        </w:rPr>
        <w:t>The</w:t>
      </w:r>
      <w:r>
        <w:rPr>
          <w:rFonts w:ascii="Calibri" w:hAnsi="Calibri"/>
          <w:color w:val="001F5F"/>
          <w:spacing w:val="-3"/>
        </w:rPr>
        <w:t xml:space="preserve"> </w:t>
      </w:r>
      <w:r>
        <w:rPr>
          <w:rFonts w:ascii="Calibri" w:hAnsi="Calibri"/>
          <w:color w:val="001F5F"/>
        </w:rPr>
        <w:t>specific</w:t>
      </w:r>
      <w:r>
        <w:rPr>
          <w:rFonts w:ascii="Calibri" w:hAnsi="Calibri"/>
          <w:color w:val="001F5F"/>
          <w:spacing w:val="-5"/>
        </w:rPr>
        <w:t xml:space="preserve"> </w:t>
      </w:r>
      <w:r>
        <w:rPr>
          <w:rFonts w:ascii="Calibri" w:hAnsi="Calibri"/>
          <w:color w:val="001F5F"/>
        </w:rPr>
        <w:t>days</w:t>
      </w:r>
      <w:r>
        <w:rPr>
          <w:rFonts w:ascii="Calibri" w:hAnsi="Calibri"/>
          <w:color w:val="001F5F"/>
          <w:spacing w:val="-4"/>
        </w:rPr>
        <w:t xml:space="preserve"> </w:t>
      </w:r>
      <w:r>
        <w:rPr>
          <w:rFonts w:ascii="Calibri" w:hAnsi="Calibri"/>
          <w:color w:val="001F5F"/>
        </w:rPr>
        <w:t>designated for</w:t>
      </w:r>
      <w:r>
        <w:rPr>
          <w:rFonts w:ascii="Calibri" w:hAnsi="Calibri"/>
          <w:color w:val="001F5F"/>
          <w:spacing w:val="-4"/>
        </w:rPr>
        <w:t xml:space="preserve"> </w:t>
      </w:r>
      <w:r>
        <w:rPr>
          <w:rFonts w:ascii="Calibri" w:hAnsi="Calibri"/>
          <w:color w:val="001F5F"/>
        </w:rPr>
        <w:t>this</w:t>
      </w:r>
      <w:r>
        <w:rPr>
          <w:rFonts w:ascii="Calibri" w:hAnsi="Calibri"/>
          <w:color w:val="001F5F"/>
          <w:spacing w:val="-4"/>
        </w:rPr>
        <w:t xml:space="preserve"> </w:t>
      </w:r>
      <w:r>
        <w:rPr>
          <w:rFonts w:ascii="Calibri" w:hAnsi="Calibri"/>
          <w:color w:val="001F5F"/>
        </w:rPr>
        <w:t>purpose</w:t>
      </w:r>
      <w:r>
        <w:rPr>
          <w:rFonts w:ascii="Calibri" w:hAnsi="Calibri"/>
          <w:color w:val="001F5F"/>
          <w:spacing w:val="-3"/>
        </w:rPr>
        <w:t xml:space="preserve"> </w:t>
      </w:r>
      <w:r>
        <w:rPr>
          <w:rFonts w:ascii="Calibri" w:hAnsi="Calibri"/>
          <w:color w:val="001F5F"/>
        </w:rPr>
        <w:t>are</w:t>
      </w:r>
      <w:r>
        <w:rPr>
          <w:rFonts w:ascii="Calibri" w:hAnsi="Calibri"/>
          <w:color w:val="001F5F"/>
          <w:spacing w:val="-3"/>
        </w:rPr>
        <w:t xml:space="preserve"> </w:t>
      </w:r>
      <w:proofErr w:type="gramStart"/>
      <w:r>
        <w:rPr>
          <w:rFonts w:ascii="Calibri" w:hAnsi="Calibri"/>
          <w:color w:val="001F5F"/>
        </w:rPr>
        <w:t>the</w:t>
      </w:r>
      <w:r>
        <w:rPr>
          <w:rFonts w:ascii="Calibri" w:hAnsi="Calibri"/>
          <w:color w:val="001F5F"/>
          <w:spacing w:val="-3"/>
        </w:rPr>
        <w:t xml:space="preserve"> </w:t>
      </w:r>
      <w:r>
        <w:rPr>
          <w:rFonts w:ascii="Calibri" w:hAnsi="Calibri"/>
          <w:color w:val="001F5F"/>
        </w:rPr>
        <w:t>Monday</w:t>
      </w:r>
      <w:proofErr w:type="gramEnd"/>
      <w:r>
        <w:rPr>
          <w:rFonts w:ascii="Calibri" w:hAnsi="Calibri"/>
          <w:color w:val="001F5F"/>
          <w:spacing w:val="-2"/>
        </w:rPr>
        <w:t xml:space="preserve"> </w:t>
      </w:r>
      <w:r>
        <w:rPr>
          <w:rFonts w:ascii="Calibri" w:hAnsi="Calibri"/>
          <w:color w:val="001F5F"/>
        </w:rPr>
        <w:t xml:space="preserve">and Tuesday following the end of classes, with final exams beginning the Wednesday immediately </w:t>
      </w:r>
      <w:r>
        <w:rPr>
          <w:rFonts w:ascii="Calibri" w:hAnsi="Calibri"/>
          <w:color w:val="001F5F"/>
          <w:spacing w:val="-2"/>
        </w:rPr>
        <w:t>after.</w:t>
      </w:r>
    </w:p>
    <w:p w14:paraId="124E4411" w14:textId="77777777" w:rsidR="003F54D7" w:rsidRDefault="003F54D7">
      <w:pPr>
        <w:rPr>
          <w:rFonts w:ascii="Calibri" w:hAnsi="Calibri"/>
        </w:rPr>
        <w:sectPr w:rsidR="003F54D7" w:rsidSect="00696977">
          <w:pgSz w:w="12240" w:h="15840"/>
          <w:pgMar w:top="1880" w:right="1340" w:bottom="980" w:left="1300" w:header="520" w:footer="798" w:gutter="0"/>
          <w:cols w:space="720"/>
        </w:sectPr>
      </w:pPr>
    </w:p>
    <w:p w14:paraId="124E4412" w14:textId="77777777" w:rsidR="003F54D7" w:rsidRDefault="00DE7150">
      <w:pPr>
        <w:pStyle w:val="Heading1"/>
        <w:spacing w:before="96"/>
      </w:pPr>
      <w:bookmarkStart w:id="16" w:name="Academic_Policies"/>
      <w:bookmarkEnd w:id="16"/>
      <w:r>
        <w:rPr>
          <w:color w:val="001F5F"/>
        </w:rPr>
        <w:lastRenderedPageBreak/>
        <w:t>Academic</w:t>
      </w:r>
      <w:r>
        <w:rPr>
          <w:color w:val="001F5F"/>
          <w:spacing w:val="-13"/>
        </w:rPr>
        <w:t xml:space="preserve"> </w:t>
      </w:r>
      <w:r>
        <w:rPr>
          <w:color w:val="001F5F"/>
          <w:spacing w:val="-2"/>
        </w:rPr>
        <w:t>Policies</w:t>
      </w:r>
    </w:p>
    <w:p w14:paraId="124E4413" w14:textId="77777777" w:rsidR="003F54D7" w:rsidRDefault="00DE7150">
      <w:pPr>
        <w:pStyle w:val="Heading3"/>
        <w:numPr>
          <w:ilvl w:val="0"/>
          <w:numId w:val="1"/>
        </w:numPr>
        <w:tabs>
          <w:tab w:val="left" w:pos="446"/>
        </w:tabs>
        <w:spacing w:before="121"/>
        <w:ind w:left="446" w:hanging="306"/>
        <w:rPr>
          <w:b w:val="0"/>
          <w:color w:val="001F5F"/>
        </w:rPr>
      </w:pPr>
      <w:r>
        <w:rPr>
          <w:color w:val="001F5F"/>
        </w:rPr>
        <w:t>Academic</w:t>
      </w:r>
      <w:r>
        <w:rPr>
          <w:color w:val="001F5F"/>
          <w:spacing w:val="-4"/>
        </w:rPr>
        <w:t xml:space="preserve"> </w:t>
      </w:r>
      <w:r>
        <w:rPr>
          <w:color w:val="001F5F"/>
        </w:rPr>
        <w:t>Integrity</w:t>
      </w:r>
      <w:r>
        <w:rPr>
          <w:color w:val="001F5F"/>
          <w:spacing w:val="-4"/>
        </w:rPr>
        <w:t xml:space="preserve"> </w:t>
      </w:r>
      <w:r>
        <w:rPr>
          <w:color w:val="001F5F"/>
          <w:spacing w:val="-2"/>
        </w:rPr>
        <w:t>Policy</w:t>
      </w:r>
    </w:p>
    <w:p w14:paraId="45A176D0" w14:textId="77777777" w:rsidR="004E57B1" w:rsidRPr="004E57B1" w:rsidRDefault="004E57B1" w:rsidP="002D0401">
      <w:pPr>
        <w:pStyle w:val="ListParagraph"/>
        <w:ind w:left="140" w:firstLine="0"/>
        <w:rPr>
          <w:rFonts w:ascii="Times New Roman" w:hAnsi="Times New Roman" w:cs="Times New Roman"/>
          <w:sz w:val="24"/>
          <w:szCs w:val="24"/>
        </w:rPr>
      </w:pPr>
      <w:r w:rsidRPr="004E57B1">
        <w:rPr>
          <w:rFonts w:ascii="Times New Roman" w:hAnsi="Times New Roman" w:cs="Times New Roman"/>
          <w:sz w:val="24"/>
          <w:szCs w:val="24"/>
        </w:rPr>
        <w:t xml:space="preserve">In support of this aim, Anne Arundel Community College requires all students to exhibit academic integrity in all their academic work. A culture of academic integrity, a unifying principle at AACC and all academic communities, is built upon respect for others’ work, commitment to doing one’s own work, and intolerance for academic dishonesty in all its forms. Students are responsible for reviewing and complying with the College’s Academic Integrity Policy.  A student found in violation of this policy shall be subject to appropriate sanctions, up to and including expulsion from the College, in accordance with the Resolving Allegations of Academic Misconduct Procedure and the Academic Misconduct Hearing Procedure.  For more information, visit the </w:t>
      </w:r>
      <w:hyperlink r:id="rId15" w:history="1">
        <w:r w:rsidRPr="004E57B1">
          <w:rPr>
            <w:rStyle w:val="Hyperlink"/>
            <w:rFonts w:ascii="Times New Roman" w:hAnsi="Times New Roman" w:cs="Times New Roman"/>
            <w:sz w:val="24"/>
            <w:szCs w:val="24"/>
          </w:rPr>
          <w:t>Academic Integrity Policy</w:t>
        </w:r>
      </w:hyperlink>
      <w:r w:rsidRPr="004E57B1">
        <w:rPr>
          <w:rFonts w:ascii="Times New Roman" w:hAnsi="Times New Roman" w:cs="Times New Roman"/>
          <w:sz w:val="24"/>
          <w:szCs w:val="24"/>
        </w:rPr>
        <w:t xml:space="preserve"> and </w:t>
      </w:r>
      <w:hyperlink r:id="rId16" w:history="1">
        <w:r w:rsidRPr="004E57B1">
          <w:rPr>
            <w:rStyle w:val="Hyperlink"/>
            <w:rFonts w:ascii="Times New Roman" w:hAnsi="Times New Roman" w:cs="Times New Roman"/>
            <w:sz w:val="24"/>
            <w:szCs w:val="24"/>
          </w:rPr>
          <w:t>AACC Policies webpage for the Academic Integrity Procedures</w:t>
        </w:r>
      </w:hyperlink>
      <w:r w:rsidRPr="004E57B1">
        <w:rPr>
          <w:rFonts w:ascii="Times New Roman" w:hAnsi="Times New Roman" w:cs="Times New Roman"/>
          <w:sz w:val="24"/>
          <w:szCs w:val="24"/>
        </w:rPr>
        <w:t>.</w:t>
      </w:r>
    </w:p>
    <w:p w14:paraId="124E4417" w14:textId="77777777" w:rsidR="003F54D7" w:rsidRDefault="003F54D7">
      <w:pPr>
        <w:pStyle w:val="BodyText"/>
      </w:pPr>
    </w:p>
    <w:p w14:paraId="124E4418" w14:textId="77777777" w:rsidR="003F54D7" w:rsidRDefault="00DE7150">
      <w:pPr>
        <w:pStyle w:val="Heading3"/>
        <w:numPr>
          <w:ilvl w:val="0"/>
          <w:numId w:val="1"/>
        </w:numPr>
        <w:tabs>
          <w:tab w:val="left" w:pos="446"/>
        </w:tabs>
        <w:ind w:left="446" w:hanging="306"/>
        <w:rPr>
          <w:b w:val="0"/>
          <w:color w:val="001F5F"/>
        </w:rPr>
      </w:pPr>
      <w:r>
        <w:rPr>
          <w:color w:val="001F5F"/>
        </w:rPr>
        <w:t>Student</w:t>
      </w:r>
      <w:r>
        <w:rPr>
          <w:color w:val="001F5F"/>
          <w:spacing w:val="-3"/>
        </w:rPr>
        <w:t xml:space="preserve"> </w:t>
      </w:r>
      <w:r>
        <w:rPr>
          <w:color w:val="001F5F"/>
        </w:rPr>
        <w:t>Conduct</w:t>
      </w:r>
      <w:r>
        <w:rPr>
          <w:color w:val="001F5F"/>
          <w:spacing w:val="-3"/>
        </w:rPr>
        <w:t xml:space="preserve"> </w:t>
      </w:r>
      <w:r>
        <w:rPr>
          <w:color w:val="001F5F"/>
          <w:spacing w:val="-2"/>
        </w:rPr>
        <w:t>Policy</w:t>
      </w:r>
    </w:p>
    <w:p w14:paraId="3F940985" w14:textId="77777777" w:rsidR="002D0401" w:rsidRPr="002D0401" w:rsidRDefault="002D0401" w:rsidP="002D0401">
      <w:pPr>
        <w:pStyle w:val="ListParagraph"/>
        <w:ind w:left="140" w:firstLine="0"/>
        <w:rPr>
          <w:rFonts w:ascii="Times New Roman" w:hAnsi="Times New Roman" w:cs="Times New Roman"/>
          <w:sz w:val="24"/>
          <w:szCs w:val="24"/>
        </w:rPr>
      </w:pPr>
      <w:r w:rsidRPr="002D0401">
        <w:rPr>
          <w:rFonts w:ascii="Times New Roman" w:hAnsi="Times New Roman" w:cs="Times New Roman"/>
          <w:sz w:val="24"/>
          <w:szCs w:val="24"/>
        </w:rPr>
        <w:t xml:space="preserve">Students shall always conduct themselves in a manner that demonstrates mutual respect and courtesy, displays appropriate standards of behavior, and refrains from any actions or in actions that impinge on the rights of others or disrupt the teaching and/or learning process or the operations of the college. A student found in violation of this </w:t>
      </w:r>
      <w:proofErr w:type="gramStart"/>
      <w:r w:rsidRPr="002D0401">
        <w:rPr>
          <w:rFonts w:ascii="Times New Roman" w:hAnsi="Times New Roman" w:cs="Times New Roman"/>
          <w:sz w:val="24"/>
          <w:szCs w:val="24"/>
        </w:rPr>
        <w:t>policy</w:t>
      </w:r>
      <w:proofErr w:type="gramEnd"/>
      <w:r w:rsidRPr="002D0401">
        <w:rPr>
          <w:rFonts w:ascii="Times New Roman" w:hAnsi="Times New Roman" w:cs="Times New Roman"/>
          <w:sz w:val="24"/>
          <w:szCs w:val="24"/>
        </w:rPr>
        <w:t xml:space="preserve"> or any other College policy shall be subject to appropriate sanctions, up to and including expulsion from the College, in accordance with the student conduct procedures. The full text of the policy is available on the college’s </w:t>
      </w:r>
      <w:hyperlink r:id="rId17" w:history="1">
        <w:r w:rsidRPr="002D0401">
          <w:rPr>
            <w:rStyle w:val="Hyperlink"/>
            <w:rFonts w:ascii="Times New Roman" w:hAnsi="Times New Roman" w:cs="Times New Roman"/>
            <w:sz w:val="24"/>
            <w:szCs w:val="24"/>
          </w:rPr>
          <w:t xml:space="preserve">AACC Policies webpage </w:t>
        </w:r>
      </w:hyperlink>
      <w:r w:rsidRPr="002D0401">
        <w:rPr>
          <w:rFonts w:ascii="Times New Roman" w:hAnsi="Times New Roman" w:cs="Times New Roman"/>
          <w:sz w:val="24"/>
          <w:szCs w:val="24"/>
        </w:rPr>
        <w:t xml:space="preserve">and in the Student Handbook and College catalog. Additional information for </w:t>
      </w:r>
      <w:hyperlink r:id="rId18" w:history="1">
        <w:r w:rsidRPr="002D0401">
          <w:rPr>
            <w:rStyle w:val="Hyperlink"/>
            <w:rFonts w:ascii="Times New Roman" w:hAnsi="Times New Roman" w:cs="Times New Roman"/>
            <w:sz w:val="24"/>
            <w:szCs w:val="24"/>
          </w:rPr>
          <w:t>Code of Conduct webpage</w:t>
        </w:r>
      </w:hyperlink>
      <w:r w:rsidRPr="002D0401">
        <w:rPr>
          <w:rFonts w:ascii="Times New Roman" w:hAnsi="Times New Roman" w:cs="Times New Roman"/>
          <w:sz w:val="24"/>
          <w:szCs w:val="24"/>
        </w:rPr>
        <w:t>.</w:t>
      </w:r>
    </w:p>
    <w:p w14:paraId="124E441A" w14:textId="77777777" w:rsidR="003F54D7" w:rsidRDefault="003F54D7">
      <w:pPr>
        <w:pStyle w:val="BodyText"/>
        <w:spacing w:before="5"/>
        <w:rPr>
          <w:sz w:val="15"/>
        </w:rPr>
      </w:pPr>
    </w:p>
    <w:p w14:paraId="124E441B" w14:textId="77777777" w:rsidR="003F54D7" w:rsidRDefault="00DE7150">
      <w:pPr>
        <w:pStyle w:val="Heading3"/>
        <w:numPr>
          <w:ilvl w:val="0"/>
          <w:numId w:val="1"/>
        </w:numPr>
        <w:tabs>
          <w:tab w:val="left" w:pos="446"/>
        </w:tabs>
        <w:spacing w:before="100"/>
        <w:ind w:left="446" w:hanging="306"/>
        <w:rPr>
          <w:color w:val="001F5F"/>
        </w:rPr>
      </w:pPr>
      <w:r>
        <w:rPr>
          <w:color w:val="001F5F"/>
        </w:rPr>
        <w:t>Acceptable</w:t>
      </w:r>
      <w:r>
        <w:rPr>
          <w:color w:val="001F5F"/>
          <w:spacing w:val="-6"/>
        </w:rPr>
        <w:t xml:space="preserve"> </w:t>
      </w:r>
      <w:r>
        <w:rPr>
          <w:color w:val="001F5F"/>
        </w:rPr>
        <w:t>Use</w:t>
      </w:r>
      <w:r>
        <w:rPr>
          <w:color w:val="001F5F"/>
          <w:spacing w:val="-4"/>
        </w:rPr>
        <w:t xml:space="preserve"> </w:t>
      </w:r>
      <w:r>
        <w:rPr>
          <w:color w:val="001F5F"/>
        </w:rPr>
        <w:t>of</w:t>
      </w:r>
      <w:r>
        <w:rPr>
          <w:color w:val="001F5F"/>
          <w:spacing w:val="-3"/>
        </w:rPr>
        <w:t xml:space="preserve"> </w:t>
      </w:r>
      <w:r>
        <w:rPr>
          <w:color w:val="001F5F"/>
        </w:rPr>
        <w:t>Information</w:t>
      </w:r>
      <w:r>
        <w:rPr>
          <w:color w:val="001F5F"/>
          <w:spacing w:val="-4"/>
        </w:rPr>
        <w:t xml:space="preserve"> </w:t>
      </w:r>
      <w:r>
        <w:rPr>
          <w:color w:val="001F5F"/>
        </w:rPr>
        <w:t>Technology</w:t>
      </w:r>
      <w:r>
        <w:rPr>
          <w:color w:val="001F5F"/>
          <w:spacing w:val="-4"/>
        </w:rPr>
        <w:t xml:space="preserve"> </w:t>
      </w:r>
      <w:r>
        <w:rPr>
          <w:color w:val="001F5F"/>
        </w:rPr>
        <w:t>Resources</w:t>
      </w:r>
      <w:r>
        <w:rPr>
          <w:color w:val="001F5F"/>
          <w:spacing w:val="-3"/>
        </w:rPr>
        <w:t xml:space="preserve"> </w:t>
      </w:r>
      <w:r>
        <w:rPr>
          <w:color w:val="001F5F"/>
          <w:spacing w:val="-2"/>
        </w:rPr>
        <w:t>Policy</w:t>
      </w:r>
    </w:p>
    <w:p w14:paraId="74C3F563" w14:textId="77777777" w:rsidR="00E8067C" w:rsidRPr="000B3AE6" w:rsidRDefault="00E8067C" w:rsidP="00E8067C">
      <w:pPr>
        <w:pStyle w:val="Default"/>
        <w:ind w:left="140"/>
      </w:pPr>
      <w:r w:rsidRPr="000B3AE6">
        <w:t xml:space="preserve">This policy governs the acceptable use of the college information resources by anyone. This policy applies to students enrolled in this course at any time they are using college resources. The goal of the usage policy is to encourage an environment of learning in which all students can interact in an open, legal, and ethical manner. The full text of the policy is available on the AACC </w:t>
      </w:r>
      <w:hyperlink r:id="rId19" w:history="1">
        <w:r w:rsidRPr="000B3AE6">
          <w:rPr>
            <w:rStyle w:val="Hyperlink"/>
          </w:rPr>
          <w:t xml:space="preserve">Acceptable Use of Technology Resources </w:t>
        </w:r>
      </w:hyperlink>
      <w:hyperlink r:id="rId20" w:history="1">
        <w:r w:rsidRPr="000B3AE6">
          <w:rPr>
            <w:rStyle w:val="Hyperlink"/>
            <w:b/>
            <w:bCs/>
          </w:rPr>
          <w:t>Policy</w:t>
        </w:r>
      </w:hyperlink>
      <w:hyperlink r:id="rId21" w:history="1">
        <w:r w:rsidRPr="000B3AE6">
          <w:rPr>
            <w:rStyle w:val="Hyperlink"/>
          </w:rPr>
          <w:t xml:space="preserve"> webpage</w:t>
        </w:r>
      </w:hyperlink>
      <w:hyperlink r:id="rId22" w:history="1">
        <w:r w:rsidRPr="000B3AE6">
          <w:rPr>
            <w:rStyle w:val="Hyperlink"/>
          </w:rPr>
          <w:t xml:space="preserve"> </w:t>
        </w:r>
      </w:hyperlink>
      <w:r w:rsidRPr="000B3AE6">
        <w:t>procedures that implement the policy are available on the AACC</w:t>
      </w:r>
      <w:hyperlink r:id="rId23" w:history="1">
        <w:r w:rsidRPr="000B3AE6">
          <w:rPr>
            <w:rStyle w:val="Hyperlink"/>
          </w:rPr>
          <w:t xml:space="preserve"> Acceptable Use of Information Technology Resources </w:t>
        </w:r>
      </w:hyperlink>
      <w:hyperlink r:id="rId24" w:history="1">
        <w:r w:rsidRPr="00867DFE">
          <w:rPr>
            <w:rStyle w:val="Hyperlink"/>
          </w:rPr>
          <w:t>Procedures</w:t>
        </w:r>
      </w:hyperlink>
      <w:r w:rsidRPr="000B3AE6">
        <w:t>.</w:t>
      </w:r>
    </w:p>
    <w:p w14:paraId="124E441D" w14:textId="77777777" w:rsidR="003F54D7" w:rsidRDefault="003F54D7">
      <w:pPr>
        <w:pStyle w:val="BodyText"/>
        <w:spacing w:before="2"/>
        <w:rPr>
          <w:sz w:val="27"/>
        </w:rPr>
      </w:pPr>
    </w:p>
    <w:p w14:paraId="124E441E" w14:textId="77777777" w:rsidR="003F54D7" w:rsidRDefault="00DE7150">
      <w:pPr>
        <w:pStyle w:val="ListParagraph"/>
        <w:numPr>
          <w:ilvl w:val="0"/>
          <w:numId w:val="1"/>
        </w:numPr>
        <w:tabs>
          <w:tab w:val="left" w:pos="446"/>
        </w:tabs>
        <w:spacing w:before="100"/>
        <w:ind w:left="446" w:hanging="306"/>
        <w:rPr>
          <w:color w:val="001F5F"/>
          <w:sz w:val="24"/>
        </w:rPr>
      </w:pPr>
      <w:r>
        <w:rPr>
          <w:b/>
          <w:color w:val="001F5F"/>
          <w:sz w:val="24"/>
        </w:rPr>
        <w:t>Notice</w:t>
      </w:r>
      <w:r>
        <w:rPr>
          <w:b/>
          <w:color w:val="001F5F"/>
          <w:spacing w:val="-5"/>
          <w:sz w:val="24"/>
        </w:rPr>
        <w:t xml:space="preserve"> </w:t>
      </w:r>
      <w:r>
        <w:rPr>
          <w:b/>
          <w:color w:val="001F5F"/>
          <w:sz w:val="24"/>
        </w:rPr>
        <w:t>of</w:t>
      </w:r>
      <w:r>
        <w:rPr>
          <w:b/>
          <w:color w:val="001F5F"/>
          <w:spacing w:val="-4"/>
          <w:sz w:val="24"/>
        </w:rPr>
        <w:t xml:space="preserve"> </w:t>
      </w:r>
      <w:r>
        <w:rPr>
          <w:b/>
          <w:color w:val="001F5F"/>
          <w:sz w:val="24"/>
        </w:rPr>
        <w:t>Nondiscrimination</w:t>
      </w:r>
      <w:r>
        <w:rPr>
          <w:b/>
          <w:color w:val="001F5F"/>
          <w:spacing w:val="-3"/>
          <w:sz w:val="24"/>
        </w:rPr>
        <w:t xml:space="preserve"> </w:t>
      </w:r>
      <w:r>
        <w:rPr>
          <w:color w:val="001F5F"/>
          <w:sz w:val="24"/>
        </w:rPr>
        <w:t>(updated:</w:t>
      </w:r>
      <w:r>
        <w:rPr>
          <w:color w:val="001F5F"/>
          <w:spacing w:val="-3"/>
          <w:sz w:val="24"/>
        </w:rPr>
        <w:t xml:space="preserve"> </w:t>
      </w:r>
      <w:r>
        <w:rPr>
          <w:color w:val="001F5F"/>
          <w:sz w:val="24"/>
        </w:rPr>
        <w:t>April</w:t>
      </w:r>
      <w:r>
        <w:rPr>
          <w:color w:val="001F5F"/>
          <w:spacing w:val="-3"/>
          <w:sz w:val="24"/>
        </w:rPr>
        <w:t xml:space="preserve"> </w:t>
      </w:r>
      <w:r>
        <w:rPr>
          <w:color w:val="001F5F"/>
          <w:sz w:val="24"/>
        </w:rPr>
        <w:t>10,</w:t>
      </w:r>
      <w:r>
        <w:rPr>
          <w:color w:val="001F5F"/>
          <w:spacing w:val="-3"/>
          <w:sz w:val="24"/>
        </w:rPr>
        <w:t xml:space="preserve"> </w:t>
      </w:r>
      <w:r>
        <w:rPr>
          <w:color w:val="001F5F"/>
          <w:spacing w:val="-2"/>
          <w:sz w:val="24"/>
        </w:rPr>
        <w:t>2017)</w:t>
      </w:r>
    </w:p>
    <w:p w14:paraId="3F6FB35E" w14:textId="77777777" w:rsidR="00E258FF" w:rsidRPr="00E258FF" w:rsidRDefault="00E258FF" w:rsidP="00E258FF">
      <w:pPr>
        <w:pStyle w:val="ListParagraph"/>
        <w:ind w:left="140" w:firstLine="0"/>
        <w:rPr>
          <w:rFonts w:ascii="Times New Roman" w:hAnsi="Times New Roman" w:cs="Times New Roman"/>
          <w:sz w:val="24"/>
          <w:szCs w:val="24"/>
        </w:rPr>
      </w:pPr>
      <w:r w:rsidRPr="00E258FF">
        <w:rPr>
          <w:rFonts w:ascii="Times New Roman" w:hAnsi="Times New Roman" w:cs="Times New Roman"/>
          <w:sz w:val="24"/>
          <w:szCs w:val="24"/>
        </w:rPr>
        <w:t xml:space="preserve">The college prohibits all types of discrimination including, but not limited to, race – including hair texture and hairstyle – color, religion or creed, ancestry or national origin, sex, age, marital status, physical or mental disability, sexual orientation, gender identity, veteran status, citizenship, and genetic information. Complaints of discrimination shall be reported to the college’s chief compliance and fair practices officer. For information regarding the college's compliance and complaints concerning discrimination, contact the chief compliance and fair practices officer and Title IX coordinator at complianceofficer@aacc.edu or 410-777-1239, or call Maryland Relay </w:t>
      </w:r>
      <w:proofErr w:type="gramStart"/>
      <w:r w:rsidRPr="00E258FF">
        <w:rPr>
          <w:rFonts w:ascii="Times New Roman" w:hAnsi="Times New Roman" w:cs="Times New Roman"/>
          <w:sz w:val="24"/>
          <w:szCs w:val="24"/>
        </w:rPr>
        <w:t>at</w:t>
      </w:r>
      <w:proofErr w:type="gramEnd"/>
      <w:r w:rsidRPr="00E258FF">
        <w:rPr>
          <w:rFonts w:ascii="Times New Roman" w:hAnsi="Times New Roman" w:cs="Times New Roman"/>
          <w:sz w:val="24"/>
          <w:szCs w:val="24"/>
        </w:rPr>
        <w:t xml:space="preserve"> 711. For additional information, review the </w:t>
      </w:r>
      <w:hyperlink r:id="rId25" w:history="1">
        <w:r w:rsidRPr="00E258FF">
          <w:rPr>
            <w:rStyle w:val="Hyperlink"/>
            <w:rFonts w:ascii="Times New Roman" w:hAnsi="Times New Roman" w:cs="Times New Roman"/>
            <w:sz w:val="24"/>
            <w:szCs w:val="24"/>
          </w:rPr>
          <w:t>Equal Opportunity and Nondiscrimination Policy</w:t>
        </w:r>
      </w:hyperlink>
      <w:r w:rsidRPr="00E258FF">
        <w:rPr>
          <w:rFonts w:ascii="Times New Roman" w:hAnsi="Times New Roman" w:cs="Times New Roman"/>
          <w:sz w:val="24"/>
          <w:szCs w:val="24"/>
        </w:rPr>
        <w:t>.</w:t>
      </w:r>
    </w:p>
    <w:p w14:paraId="124E4420" w14:textId="77777777" w:rsidR="003F54D7" w:rsidRDefault="003F54D7">
      <w:pPr>
        <w:sectPr w:rsidR="003F54D7" w:rsidSect="00696977">
          <w:pgSz w:w="12240" w:h="15840"/>
          <w:pgMar w:top="1880" w:right="1340" w:bottom="980" w:left="1300" w:header="520" w:footer="798" w:gutter="0"/>
          <w:cols w:space="720"/>
        </w:sectPr>
      </w:pPr>
    </w:p>
    <w:p w14:paraId="124E4422" w14:textId="77777777" w:rsidR="003F54D7" w:rsidRDefault="003F54D7">
      <w:pPr>
        <w:pStyle w:val="BodyText"/>
      </w:pPr>
    </w:p>
    <w:p w14:paraId="124E4423" w14:textId="142286CC" w:rsidR="003F54D7" w:rsidRPr="00045ECB" w:rsidRDefault="00DE7150" w:rsidP="00045ECB">
      <w:pPr>
        <w:tabs>
          <w:tab w:val="left" w:pos="446"/>
        </w:tabs>
        <w:spacing w:before="1"/>
        <w:rPr>
          <w:color w:val="001F5F"/>
          <w:sz w:val="24"/>
        </w:rPr>
      </w:pPr>
      <w:r w:rsidRPr="00045ECB">
        <w:rPr>
          <w:b/>
          <w:color w:val="001F5F"/>
          <w:sz w:val="24"/>
        </w:rPr>
        <w:t>Americans</w:t>
      </w:r>
      <w:r w:rsidRPr="00045ECB">
        <w:rPr>
          <w:b/>
          <w:color w:val="001F5F"/>
          <w:spacing w:val="-3"/>
          <w:sz w:val="24"/>
        </w:rPr>
        <w:t xml:space="preserve"> </w:t>
      </w:r>
      <w:r w:rsidRPr="00045ECB">
        <w:rPr>
          <w:b/>
          <w:color w:val="001F5F"/>
          <w:sz w:val="24"/>
        </w:rPr>
        <w:t>with</w:t>
      </w:r>
      <w:r w:rsidRPr="00045ECB">
        <w:rPr>
          <w:b/>
          <w:color w:val="001F5F"/>
          <w:spacing w:val="-4"/>
          <w:sz w:val="24"/>
        </w:rPr>
        <w:t xml:space="preserve"> </w:t>
      </w:r>
      <w:r w:rsidRPr="00045ECB">
        <w:rPr>
          <w:b/>
          <w:color w:val="001F5F"/>
          <w:sz w:val="24"/>
        </w:rPr>
        <w:t>Disabilities</w:t>
      </w:r>
      <w:r w:rsidRPr="00045ECB">
        <w:rPr>
          <w:b/>
          <w:color w:val="001F5F"/>
          <w:spacing w:val="-2"/>
          <w:sz w:val="24"/>
        </w:rPr>
        <w:t xml:space="preserve"> </w:t>
      </w:r>
      <w:r w:rsidRPr="00045ECB">
        <w:rPr>
          <w:b/>
          <w:color w:val="001F5F"/>
          <w:sz w:val="24"/>
        </w:rPr>
        <w:t>Act</w:t>
      </w:r>
      <w:r w:rsidRPr="00045ECB">
        <w:rPr>
          <w:b/>
          <w:color w:val="001F5F"/>
          <w:spacing w:val="-2"/>
          <w:sz w:val="24"/>
        </w:rPr>
        <w:t xml:space="preserve"> </w:t>
      </w:r>
      <w:r w:rsidRPr="00045ECB">
        <w:rPr>
          <w:b/>
          <w:color w:val="001F5F"/>
          <w:sz w:val="24"/>
        </w:rPr>
        <w:t>Policy</w:t>
      </w:r>
    </w:p>
    <w:p w14:paraId="47969149" w14:textId="77777777" w:rsidR="00430707" w:rsidRDefault="00430707" w:rsidP="00430707">
      <w:pPr>
        <w:pStyle w:val="ListParagraph"/>
        <w:ind w:left="140" w:firstLine="0"/>
        <w:rPr>
          <w:rFonts w:ascii="Times New Roman" w:hAnsi="Times New Roman" w:cs="Times New Roman"/>
          <w:sz w:val="24"/>
          <w:szCs w:val="24"/>
        </w:rPr>
      </w:pPr>
      <w:r w:rsidRPr="00430707">
        <w:rPr>
          <w:rFonts w:ascii="Times New Roman" w:hAnsi="Times New Roman" w:cs="Times New Roman"/>
          <w:sz w:val="24"/>
          <w:szCs w:val="24"/>
        </w:rPr>
        <w:t xml:space="preserve">Students who need a reasonable accommodation should contact </w:t>
      </w:r>
      <w:hyperlink r:id="rId26" w:history="1">
        <w:r w:rsidRPr="00430707">
          <w:rPr>
            <w:rStyle w:val="Hyperlink"/>
            <w:rFonts w:ascii="Times New Roman" w:hAnsi="Times New Roman" w:cs="Times New Roman"/>
            <w:sz w:val="24"/>
            <w:szCs w:val="24"/>
          </w:rPr>
          <w:t xml:space="preserve">Disability Support Services </w:t>
        </w:r>
      </w:hyperlink>
      <w:r w:rsidRPr="00430707">
        <w:rPr>
          <w:rFonts w:ascii="Times New Roman" w:hAnsi="Times New Roman" w:cs="Times New Roman"/>
          <w:sz w:val="24"/>
          <w:szCs w:val="24"/>
        </w:rPr>
        <w:t xml:space="preserve">at DSS@aacc.edu or 410-777-1411. </w:t>
      </w:r>
    </w:p>
    <w:p w14:paraId="215AF906" w14:textId="77777777" w:rsidR="00045ECB" w:rsidRDefault="00045ECB" w:rsidP="00430707">
      <w:pPr>
        <w:pStyle w:val="ListParagraph"/>
        <w:ind w:left="140" w:firstLine="0"/>
        <w:rPr>
          <w:rFonts w:ascii="Times New Roman" w:hAnsi="Times New Roman" w:cs="Times New Roman"/>
          <w:sz w:val="24"/>
          <w:szCs w:val="24"/>
        </w:rPr>
      </w:pPr>
    </w:p>
    <w:p w14:paraId="5AAA7622" w14:textId="77777777" w:rsidR="00045ECB" w:rsidRPr="00045ECB" w:rsidRDefault="00045ECB" w:rsidP="00045ECB">
      <w:pPr>
        <w:rPr>
          <w:b/>
          <w:color w:val="001F5F"/>
          <w:sz w:val="24"/>
        </w:rPr>
      </w:pPr>
      <w:r w:rsidRPr="00045ECB">
        <w:rPr>
          <w:b/>
          <w:color w:val="001F5F"/>
          <w:sz w:val="24"/>
        </w:rPr>
        <w:t>Religious Accommodations Policy</w:t>
      </w:r>
    </w:p>
    <w:p w14:paraId="5882DA01" w14:textId="77777777" w:rsidR="00045ECB" w:rsidRPr="002E654F" w:rsidRDefault="00045ECB" w:rsidP="00045ECB">
      <w:pPr>
        <w:ind w:left="140"/>
        <w:rPr>
          <w:rFonts w:ascii="Times New Roman" w:hAnsi="Times New Roman" w:cs="Times New Roman"/>
          <w:sz w:val="24"/>
          <w:szCs w:val="24"/>
        </w:rPr>
      </w:pPr>
      <w:r w:rsidRPr="002E654F">
        <w:rPr>
          <w:rFonts w:ascii="Times New Roman" w:hAnsi="Times New Roman" w:cs="Times New Roman"/>
          <w:sz w:val="24"/>
          <w:szCs w:val="24"/>
        </w:rPr>
        <w:t xml:space="preserve">Anne Arundel Community College prohibits discrimination, harassment, and retaliation on the basis of religion. The purpose of this Religious Accommodations Policy is to describe the rights of Employees and Students to request and receive Religious Accommodations in accordance with the College’s policies and relevant laws and regulations regarding Religious Beliefs. For more information, review the </w:t>
      </w:r>
      <w:hyperlink r:id="rId27" w:history="1">
        <w:r w:rsidRPr="002E654F">
          <w:rPr>
            <w:rStyle w:val="Hyperlink"/>
            <w:rFonts w:ascii="Times New Roman" w:hAnsi="Times New Roman" w:cs="Times New Roman"/>
            <w:sz w:val="24"/>
            <w:szCs w:val="24"/>
          </w:rPr>
          <w:t xml:space="preserve">Religious Accommodations </w:t>
        </w:r>
      </w:hyperlink>
      <w:hyperlink r:id="rId28" w:history="1">
        <w:r w:rsidRPr="002E654F">
          <w:rPr>
            <w:rStyle w:val="Hyperlink"/>
            <w:rFonts w:ascii="Times New Roman" w:hAnsi="Times New Roman" w:cs="Times New Roman"/>
            <w:sz w:val="24"/>
            <w:szCs w:val="24"/>
          </w:rPr>
          <w:t xml:space="preserve">Policy </w:t>
        </w:r>
      </w:hyperlink>
      <w:hyperlink r:id="rId29" w:history="1">
        <w:r w:rsidRPr="002E654F">
          <w:rPr>
            <w:rStyle w:val="Hyperlink"/>
            <w:rFonts w:ascii="Times New Roman" w:hAnsi="Times New Roman" w:cs="Times New Roman"/>
            <w:sz w:val="24"/>
            <w:szCs w:val="24"/>
          </w:rPr>
          <w:t>webpage</w:t>
        </w:r>
      </w:hyperlink>
      <w:r w:rsidRPr="002E654F">
        <w:rPr>
          <w:rFonts w:ascii="Times New Roman" w:hAnsi="Times New Roman" w:cs="Times New Roman"/>
          <w:sz w:val="24"/>
          <w:szCs w:val="24"/>
        </w:rPr>
        <w:t xml:space="preserve">. Also, review the </w:t>
      </w:r>
      <w:hyperlink r:id="rId30" w:history="1">
        <w:r w:rsidRPr="002E654F">
          <w:rPr>
            <w:rStyle w:val="Hyperlink"/>
            <w:rFonts w:ascii="Times New Roman" w:hAnsi="Times New Roman" w:cs="Times New Roman"/>
            <w:sz w:val="24"/>
            <w:szCs w:val="24"/>
          </w:rPr>
          <w:t xml:space="preserve">Student Religious Accommodations </w:t>
        </w:r>
      </w:hyperlink>
      <w:hyperlink r:id="rId31" w:history="1">
        <w:r w:rsidRPr="002E654F">
          <w:rPr>
            <w:rStyle w:val="Hyperlink"/>
            <w:rFonts w:ascii="Times New Roman" w:hAnsi="Times New Roman" w:cs="Times New Roman"/>
            <w:sz w:val="24"/>
            <w:szCs w:val="24"/>
          </w:rPr>
          <w:t>Procedure</w:t>
        </w:r>
      </w:hyperlink>
      <w:hyperlink r:id="rId32" w:history="1">
        <w:r w:rsidRPr="002E654F">
          <w:rPr>
            <w:rStyle w:val="Hyperlink"/>
            <w:rFonts w:ascii="Times New Roman" w:hAnsi="Times New Roman" w:cs="Times New Roman"/>
            <w:sz w:val="24"/>
            <w:szCs w:val="24"/>
          </w:rPr>
          <w:t xml:space="preserve"> webpage</w:t>
        </w:r>
      </w:hyperlink>
      <w:r w:rsidRPr="002E654F">
        <w:rPr>
          <w:rFonts w:ascii="Times New Roman" w:hAnsi="Times New Roman" w:cs="Times New Roman"/>
          <w:sz w:val="24"/>
          <w:szCs w:val="24"/>
        </w:rPr>
        <w:t>.</w:t>
      </w:r>
    </w:p>
    <w:p w14:paraId="180032D3" w14:textId="77777777" w:rsidR="00045ECB" w:rsidRPr="00430707" w:rsidRDefault="00045ECB" w:rsidP="00430707">
      <w:pPr>
        <w:pStyle w:val="ListParagraph"/>
        <w:ind w:left="140" w:firstLine="0"/>
        <w:rPr>
          <w:rFonts w:ascii="Times New Roman" w:hAnsi="Times New Roman" w:cs="Times New Roman"/>
          <w:sz w:val="24"/>
          <w:szCs w:val="24"/>
        </w:rPr>
      </w:pPr>
    </w:p>
    <w:p w14:paraId="6AC93545" w14:textId="77777777" w:rsidR="00DE7150" w:rsidRDefault="00DE7150" w:rsidP="00DE7150">
      <w:pPr>
        <w:pStyle w:val="Heading3"/>
        <w:tabs>
          <w:tab w:val="left" w:pos="446"/>
        </w:tabs>
        <w:ind w:left="0" w:firstLine="0"/>
        <w:rPr>
          <w:b w:val="0"/>
          <w:color w:val="001F5F"/>
        </w:rPr>
      </w:pPr>
      <w:r>
        <w:rPr>
          <w:color w:val="001F5F"/>
        </w:rPr>
        <w:t>COVID</w:t>
      </w:r>
      <w:r w:rsidRPr="00DE7150">
        <w:rPr>
          <w:bCs w:val="0"/>
          <w:color w:val="001F5F"/>
        </w:rPr>
        <w:t>-19 Policy</w:t>
      </w:r>
    </w:p>
    <w:p w14:paraId="440D8AA2" w14:textId="77777777" w:rsidR="00DE7150" w:rsidRPr="00524B24" w:rsidRDefault="00DE7150" w:rsidP="00DE7150">
      <w:pPr>
        <w:spacing w:before="94"/>
        <w:ind w:left="140" w:right="220"/>
        <w:rPr>
          <w:iCs/>
          <w:sz w:val="24"/>
          <w:szCs w:val="24"/>
        </w:rPr>
      </w:pPr>
      <w:r w:rsidRPr="00524B24">
        <w:rPr>
          <w:iCs/>
          <w:sz w:val="24"/>
          <w:szCs w:val="24"/>
        </w:rPr>
        <w:t xml:space="preserve">The College encourages all employees and students to become fully vaccinated against COVID-19 to protect themselves and the College’s employees, students, and the greater community as well as to obtain boosters or additional primary doses once eligible. Anne Arundel Community College COVID-19 Policy establishes that Clinical Participants (as defined in the policy) must be fully vaccinated against COVID-19 and provide proof of vaccination to the College, unless granted an accommodation by the College (and if applicable, the Clinical Site) in accordance with the COVID-19 Vaccination for Clinical Participants Procedure. This Policy establishes that the College may issue a mandate to all employees, students, and visitors to wear face coverings as set forth in the Face Coverings Procedure, unless granted </w:t>
      </w:r>
      <w:proofErr w:type="gramStart"/>
      <w:r w:rsidRPr="00524B24">
        <w:rPr>
          <w:iCs/>
          <w:sz w:val="24"/>
          <w:szCs w:val="24"/>
        </w:rPr>
        <w:t>an accommodation</w:t>
      </w:r>
      <w:proofErr w:type="gramEnd"/>
      <w:r w:rsidRPr="00524B24">
        <w:rPr>
          <w:iCs/>
          <w:sz w:val="24"/>
          <w:szCs w:val="24"/>
        </w:rPr>
        <w:t xml:space="preserve">. For more information, review the </w:t>
      </w:r>
      <w:hyperlink r:id="rId33" w:history="1">
        <w:r w:rsidRPr="00524B24">
          <w:rPr>
            <w:rStyle w:val="Hyperlink"/>
            <w:iCs/>
            <w:color w:val="auto"/>
            <w:sz w:val="24"/>
            <w:szCs w:val="24"/>
          </w:rPr>
          <w:t xml:space="preserve">COVID-19 Policy webpage </w:t>
        </w:r>
      </w:hyperlink>
      <w:r w:rsidRPr="00524B24">
        <w:rPr>
          <w:iCs/>
          <w:sz w:val="24"/>
          <w:szCs w:val="24"/>
        </w:rPr>
        <w:t xml:space="preserve">and the </w:t>
      </w:r>
      <w:hyperlink r:id="rId34" w:history="1">
        <w:r w:rsidRPr="00524B24">
          <w:rPr>
            <w:rStyle w:val="Hyperlink"/>
            <w:iCs/>
            <w:color w:val="auto"/>
            <w:sz w:val="24"/>
            <w:szCs w:val="24"/>
          </w:rPr>
          <w:t>COVID-19 Vaccination for Clinical Participants Procedure webpage</w:t>
        </w:r>
      </w:hyperlink>
      <w:r w:rsidRPr="00524B24">
        <w:rPr>
          <w:iCs/>
          <w:sz w:val="24"/>
          <w:szCs w:val="24"/>
        </w:rPr>
        <w:t>.</w:t>
      </w:r>
    </w:p>
    <w:p w14:paraId="124E4425" w14:textId="77777777" w:rsidR="003F54D7" w:rsidRDefault="003F54D7">
      <w:pPr>
        <w:pStyle w:val="BodyText"/>
      </w:pPr>
    </w:p>
    <w:p w14:paraId="124E4426" w14:textId="77777777" w:rsidR="003F54D7" w:rsidRDefault="00DE7150" w:rsidP="00045ECB">
      <w:pPr>
        <w:pStyle w:val="Heading3"/>
        <w:tabs>
          <w:tab w:val="left" w:pos="446"/>
        </w:tabs>
        <w:ind w:left="0" w:firstLine="0"/>
        <w:rPr>
          <w:b w:val="0"/>
          <w:color w:val="001F5F"/>
        </w:rPr>
      </w:pPr>
      <w:r>
        <w:rPr>
          <w:color w:val="001F5F"/>
        </w:rPr>
        <w:t>Class</w:t>
      </w:r>
      <w:r>
        <w:rPr>
          <w:color w:val="001F5F"/>
          <w:spacing w:val="-6"/>
        </w:rPr>
        <w:t xml:space="preserve"> </w:t>
      </w:r>
      <w:r>
        <w:rPr>
          <w:color w:val="001F5F"/>
        </w:rPr>
        <w:t>Expectation/Instructional</w:t>
      </w:r>
      <w:r>
        <w:rPr>
          <w:color w:val="001F5F"/>
          <w:spacing w:val="-4"/>
        </w:rPr>
        <w:t xml:space="preserve"> </w:t>
      </w:r>
      <w:r>
        <w:rPr>
          <w:color w:val="001F5F"/>
        </w:rPr>
        <w:t>Hour</w:t>
      </w:r>
      <w:r>
        <w:rPr>
          <w:color w:val="001F5F"/>
          <w:spacing w:val="-5"/>
        </w:rPr>
        <w:t xml:space="preserve"> </w:t>
      </w:r>
      <w:r>
        <w:rPr>
          <w:color w:val="001F5F"/>
        </w:rPr>
        <w:t>(Statement</w:t>
      </w:r>
      <w:r>
        <w:rPr>
          <w:color w:val="001F5F"/>
          <w:spacing w:val="-3"/>
        </w:rPr>
        <w:t xml:space="preserve"> </w:t>
      </w:r>
      <w:r>
        <w:rPr>
          <w:color w:val="001F5F"/>
        </w:rPr>
        <w:t>on</w:t>
      </w:r>
      <w:r>
        <w:rPr>
          <w:color w:val="001F5F"/>
          <w:spacing w:val="-5"/>
        </w:rPr>
        <w:t xml:space="preserve"> </w:t>
      </w:r>
      <w:r>
        <w:rPr>
          <w:color w:val="001F5F"/>
        </w:rPr>
        <w:t>Study</w:t>
      </w:r>
      <w:r>
        <w:rPr>
          <w:color w:val="001F5F"/>
          <w:spacing w:val="-4"/>
        </w:rPr>
        <w:t xml:space="preserve"> </w:t>
      </w:r>
      <w:r>
        <w:rPr>
          <w:color w:val="001F5F"/>
          <w:spacing w:val="-2"/>
        </w:rPr>
        <w:t>Time)</w:t>
      </w:r>
    </w:p>
    <w:p w14:paraId="124E4427" w14:textId="77777777" w:rsidR="003F54D7" w:rsidRDefault="00DE7150">
      <w:pPr>
        <w:pStyle w:val="BodyText"/>
        <w:spacing w:before="137"/>
        <w:ind w:left="140" w:right="166"/>
        <w:rPr>
          <w:spacing w:val="-2"/>
          <w:u w:val="single" w:color="01758B"/>
        </w:rPr>
      </w:pPr>
      <w:r w:rsidRPr="00E40CFD">
        <w:t>A minimum expectation is that for every hour spent “in class,” as defined by your instructor, you should plan to spend at least two hours “out of class” in preparation. Your instructor or the</w:t>
      </w:r>
      <w:r w:rsidRPr="00E40CFD">
        <w:rPr>
          <w:spacing w:val="-2"/>
        </w:rPr>
        <w:t xml:space="preserve"> </w:t>
      </w:r>
      <w:r w:rsidRPr="00E40CFD">
        <w:t>class</w:t>
      </w:r>
      <w:r w:rsidRPr="00E40CFD">
        <w:rPr>
          <w:spacing w:val="-3"/>
        </w:rPr>
        <w:t xml:space="preserve"> </w:t>
      </w:r>
      <w:r w:rsidRPr="00E40CFD">
        <w:t>may</w:t>
      </w:r>
      <w:r w:rsidRPr="00E40CFD">
        <w:rPr>
          <w:spacing w:val="-1"/>
        </w:rPr>
        <w:t xml:space="preserve"> </w:t>
      </w:r>
      <w:r w:rsidRPr="00E40CFD">
        <w:t>require</w:t>
      </w:r>
      <w:r w:rsidRPr="00E40CFD">
        <w:rPr>
          <w:spacing w:val="-2"/>
        </w:rPr>
        <w:t xml:space="preserve"> </w:t>
      </w:r>
      <w:r w:rsidRPr="00E40CFD">
        <w:t>additional</w:t>
      </w:r>
      <w:r w:rsidRPr="00E40CFD">
        <w:rPr>
          <w:spacing w:val="-2"/>
        </w:rPr>
        <w:t xml:space="preserve"> </w:t>
      </w:r>
      <w:r w:rsidRPr="00E40CFD">
        <w:t>time.</w:t>
      </w:r>
      <w:r w:rsidRPr="00E40CFD">
        <w:rPr>
          <w:spacing w:val="-2"/>
        </w:rPr>
        <w:t xml:space="preserve"> </w:t>
      </w:r>
      <w:r w:rsidRPr="00E40CFD">
        <w:t>More</w:t>
      </w:r>
      <w:r w:rsidRPr="00E40CFD">
        <w:rPr>
          <w:spacing w:val="-2"/>
        </w:rPr>
        <w:t xml:space="preserve"> </w:t>
      </w:r>
      <w:r w:rsidRPr="00E40CFD">
        <w:t>important</w:t>
      </w:r>
      <w:r w:rsidRPr="00E40CFD">
        <w:rPr>
          <w:spacing w:val="-3"/>
        </w:rPr>
        <w:t xml:space="preserve"> </w:t>
      </w:r>
      <w:r w:rsidRPr="00E40CFD">
        <w:t>than</w:t>
      </w:r>
      <w:r w:rsidRPr="00E40CFD">
        <w:rPr>
          <w:spacing w:val="-2"/>
        </w:rPr>
        <w:t xml:space="preserve"> </w:t>
      </w:r>
      <w:r w:rsidRPr="00E40CFD">
        <w:t>how</w:t>
      </w:r>
      <w:r w:rsidRPr="00E40CFD">
        <w:rPr>
          <w:spacing w:val="-2"/>
        </w:rPr>
        <w:t xml:space="preserve"> </w:t>
      </w:r>
      <w:r w:rsidRPr="00E40CFD">
        <w:t>MUCH</w:t>
      </w:r>
      <w:r w:rsidRPr="00E40CFD">
        <w:rPr>
          <w:spacing w:val="-2"/>
        </w:rPr>
        <w:t xml:space="preserve"> </w:t>
      </w:r>
      <w:proofErr w:type="gramStart"/>
      <w:r w:rsidRPr="00E40CFD">
        <w:t>should</w:t>
      </w:r>
      <w:r w:rsidRPr="00E40CFD">
        <w:rPr>
          <w:spacing w:val="-2"/>
        </w:rPr>
        <w:t xml:space="preserve"> </w:t>
      </w:r>
      <w:r w:rsidRPr="00E40CFD">
        <w:t>someone</w:t>
      </w:r>
      <w:proofErr w:type="gramEnd"/>
      <w:r w:rsidRPr="00E40CFD">
        <w:rPr>
          <w:spacing w:val="-2"/>
        </w:rPr>
        <w:t xml:space="preserve"> </w:t>
      </w:r>
      <w:r w:rsidRPr="00E40CFD">
        <w:t>study is</w:t>
      </w:r>
      <w:r w:rsidRPr="00E40CFD">
        <w:rPr>
          <w:spacing w:val="-3"/>
        </w:rPr>
        <w:t xml:space="preserve"> </w:t>
      </w:r>
      <w:r w:rsidRPr="00E40CFD">
        <w:t>HOW</w:t>
      </w:r>
      <w:r w:rsidRPr="00E40CFD">
        <w:rPr>
          <w:spacing w:val="-2"/>
        </w:rPr>
        <w:t xml:space="preserve"> </w:t>
      </w:r>
      <w:r w:rsidRPr="00E40CFD">
        <w:t>should</w:t>
      </w:r>
      <w:r w:rsidRPr="00E40CFD">
        <w:rPr>
          <w:spacing w:val="-2"/>
        </w:rPr>
        <w:t xml:space="preserve"> </w:t>
      </w:r>
      <w:r w:rsidRPr="00E40CFD">
        <w:t>someone</w:t>
      </w:r>
      <w:r w:rsidRPr="00E40CFD">
        <w:rPr>
          <w:spacing w:val="-2"/>
        </w:rPr>
        <w:t xml:space="preserve"> </w:t>
      </w:r>
      <w:r w:rsidRPr="00E40CFD">
        <w:t>study.</w:t>
      </w:r>
      <w:r w:rsidRPr="00E40CFD">
        <w:rPr>
          <w:spacing w:val="-2"/>
        </w:rPr>
        <w:t xml:space="preserve"> </w:t>
      </w:r>
      <w:r w:rsidRPr="00E40CFD">
        <w:t>Studying</w:t>
      </w:r>
      <w:r w:rsidRPr="00E40CFD">
        <w:rPr>
          <w:spacing w:val="-1"/>
        </w:rPr>
        <w:t xml:space="preserve"> </w:t>
      </w:r>
      <w:r w:rsidRPr="00E40CFD">
        <w:t>is</w:t>
      </w:r>
      <w:r w:rsidRPr="00E40CFD">
        <w:rPr>
          <w:spacing w:val="-3"/>
        </w:rPr>
        <w:t xml:space="preserve"> </w:t>
      </w:r>
      <w:r w:rsidRPr="00E40CFD">
        <w:t>a</w:t>
      </w:r>
      <w:r w:rsidRPr="00E40CFD">
        <w:rPr>
          <w:spacing w:val="-1"/>
        </w:rPr>
        <w:t xml:space="preserve"> </w:t>
      </w:r>
      <w:r w:rsidRPr="00E40CFD">
        <w:t>skill,</w:t>
      </w:r>
      <w:r w:rsidRPr="00E40CFD">
        <w:rPr>
          <w:spacing w:val="-2"/>
        </w:rPr>
        <w:t xml:space="preserve"> </w:t>
      </w:r>
      <w:r w:rsidRPr="00E40CFD">
        <w:t>and</w:t>
      </w:r>
      <w:r w:rsidRPr="00E40CFD">
        <w:rPr>
          <w:spacing w:val="-2"/>
        </w:rPr>
        <w:t xml:space="preserve"> </w:t>
      </w:r>
      <w:r w:rsidRPr="00E40CFD">
        <w:t>if</w:t>
      </w:r>
      <w:r w:rsidRPr="00E40CFD">
        <w:rPr>
          <w:spacing w:val="-2"/>
        </w:rPr>
        <w:t xml:space="preserve"> </w:t>
      </w:r>
      <w:r w:rsidRPr="00E40CFD">
        <w:t>students</w:t>
      </w:r>
      <w:r w:rsidRPr="00E40CFD">
        <w:rPr>
          <w:spacing w:val="-3"/>
        </w:rPr>
        <w:t xml:space="preserve"> </w:t>
      </w:r>
      <w:r w:rsidRPr="00E40CFD">
        <w:t>have</w:t>
      </w:r>
      <w:r w:rsidRPr="00E40CFD">
        <w:rPr>
          <w:spacing w:val="-2"/>
        </w:rPr>
        <w:t xml:space="preserve"> </w:t>
      </w:r>
      <w:r w:rsidRPr="00E40CFD">
        <w:t>not</w:t>
      </w:r>
      <w:r w:rsidRPr="00E40CFD">
        <w:rPr>
          <w:spacing w:val="-3"/>
        </w:rPr>
        <w:t xml:space="preserve"> </w:t>
      </w:r>
      <w:r w:rsidRPr="00E40CFD">
        <w:t>developed</w:t>
      </w:r>
      <w:r w:rsidRPr="00E40CFD">
        <w:rPr>
          <w:spacing w:val="-2"/>
        </w:rPr>
        <w:t xml:space="preserve"> </w:t>
      </w:r>
      <w:r w:rsidRPr="00E40CFD">
        <w:t>that</w:t>
      </w:r>
      <w:r w:rsidRPr="00E40CFD">
        <w:rPr>
          <w:spacing w:val="-3"/>
        </w:rPr>
        <w:t xml:space="preserve"> </w:t>
      </w:r>
      <w:r w:rsidRPr="00E40CFD">
        <w:t xml:space="preserve">skill, they may still struggle regardless of how much time they study. More information about study skills including time management techniques can be found at: </w:t>
      </w:r>
      <w:hyperlink r:id="rId35">
        <w:r w:rsidRPr="00E40CFD">
          <w:rPr>
            <w:spacing w:val="-2"/>
            <w:u w:val="single" w:color="01758B"/>
          </w:rPr>
          <w:t>http://ola2.aacc.edu/vc/timemanagement/TimeManagementWebShop/</w:t>
        </w:r>
      </w:hyperlink>
    </w:p>
    <w:p w14:paraId="6676A493" w14:textId="77777777" w:rsidR="00524B24" w:rsidRPr="00E40CFD" w:rsidRDefault="00524B24">
      <w:pPr>
        <w:pStyle w:val="BodyText"/>
        <w:spacing w:before="137"/>
        <w:ind w:left="140" w:right="166"/>
      </w:pPr>
    </w:p>
    <w:p w14:paraId="124E4428" w14:textId="77777777" w:rsidR="003F54D7" w:rsidRDefault="003F54D7">
      <w:pPr>
        <w:pStyle w:val="BodyText"/>
        <w:spacing w:before="5"/>
        <w:rPr>
          <w:sz w:val="15"/>
        </w:rPr>
      </w:pPr>
    </w:p>
    <w:p w14:paraId="5F518226" w14:textId="77777777" w:rsidR="00E40CFD" w:rsidRDefault="00E40CFD" w:rsidP="00E40CFD">
      <w:pPr>
        <w:tabs>
          <w:tab w:val="left" w:pos="446"/>
        </w:tabs>
        <w:spacing w:before="100"/>
        <w:rPr>
          <w:color w:val="001F5F"/>
          <w:sz w:val="24"/>
        </w:rPr>
      </w:pPr>
    </w:p>
    <w:p w14:paraId="124E4429" w14:textId="379B63D4" w:rsidR="003F54D7" w:rsidRPr="00E40CFD" w:rsidRDefault="00DE7150" w:rsidP="00E40CFD">
      <w:pPr>
        <w:tabs>
          <w:tab w:val="left" w:pos="446"/>
        </w:tabs>
        <w:spacing w:before="100"/>
        <w:rPr>
          <w:color w:val="001F5F"/>
          <w:sz w:val="24"/>
        </w:rPr>
      </w:pPr>
      <w:r w:rsidRPr="00E40CFD">
        <w:rPr>
          <w:color w:val="001F5F"/>
          <w:sz w:val="24"/>
        </w:rPr>
        <w:t>For</w:t>
      </w:r>
      <w:r w:rsidRPr="00E40CFD">
        <w:rPr>
          <w:color w:val="001F5F"/>
          <w:spacing w:val="-3"/>
          <w:sz w:val="24"/>
        </w:rPr>
        <w:t xml:space="preserve"> </w:t>
      </w:r>
      <w:r w:rsidRPr="00E40CFD">
        <w:rPr>
          <w:color w:val="001F5F"/>
          <w:sz w:val="24"/>
        </w:rPr>
        <w:t>a</w:t>
      </w:r>
      <w:r w:rsidRPr="00E40CFD">
        <w:rPr>
          <w:color w:val="001F5F"/>
          <w:spacing w:val="-1"/>
          <w:sz w:val="24"/>
        </w:rPr>
        <w:t xml:space="preserve"> </w:t>
      </w:r>
      <w:r w:rsidRPr="00E40CFD">
        <w:rPr>
          <w:color w:val="001F5F"/>
          <w:sz w:val="24"/>
        </w:rPr>
        <w:t>complete</w:t>
      </w:r>
      <w:r w:rsidRPr="00E40CFD">
        <w:rPr>
          <w:color w:val="001F5F"/>
          <w:spacing w:val="-2"/>
          <w:sz w:val="24"/>
        </w:rPr>
        <w:t xml:space="preserve"> </w:t>
      </w:r>
      <w:r w:rsidRPr="00E40CFD">
        <w:rPr>
          <w:color w:val="001F5F"/>
          <w:sz w:val="24"/>
        </w:rPr>
        <w:t>list</w:t>
      </w:r>
      <w:r w:rsidRPr="00E40CFD">
        <w:rPr>
          <w:color w:val="001F5F"/>
          <w:spacing w:val="-2"/>
          <w:sz w:val="24"/>
        </w:rPr>
        <w:t xml:space="preserve"> </w:t>
      </w:r>
      <w:r w:rsidRPr="00E40CFD">
        <w:rPr>
          <w:color w:val="001F5F"/>
          <w:sz w:val="24"/>
        </w:rPr>
        <w:t>of</w:t>
      </w:r>
      <w:r w:rsidRPr="00E40CFD">
        <w:rPr>
          <w:color w:val="001F5F"/>
          <w:spacing w:val="-4"/>
          <w:sz w:val="24"/>
        </w:rPr>
        <w:t xml:space="preserve"> </w:t>
      </w:r>
      <w:r w:rsidRPr="00E40CFD">
        <w:rPr>
          <w:color w:val="001F5F"/>
          <w:sz w:val="24"/>
        </w:rPr>
        <w:t>all</w:t>
      </w:r>
      <w:r w:rsidRPr="00E40CFD">
        <w:rPr>
          <w:color w:val="001F5F"/>
          <w:spacing w:val="-2"/>
          <w:sz w:val="24"/>
        </w:rPr>
        <w:t xml:space="preserve"> </w:t>
      </w:r>
      <w:r w:rsidRPr="00E40CFD">
        <w:rPr>
          <w:color w:val="001F5F"/>
          <w:sz w:val="24"/>
        </w:rPr>
        <w:t>college</w:t>
      </w:r>
      <w:r w:rsidRPr="00E40CFD">
        <w:rPr>
          <w:color w:val="001F5F"/>
          <w:spacing w:val="-1"/>
          <w:sz w:val="24"/>
        </w:rPr>
        <w:t xml:space="preserve"> </w:t>
      </w:r>
      <w:r w:rsidRPr="00E40CFD">
        <w:rPr>
          <w:color w:val="001F5F"/>
          <w:sz w:val="24"/>
        </w:rPr>
        <w:t>policies,</w:t>
      </w:r>
      <w:r w:rsidRPr="00E40CFD">
        <w:rPr>
          <w:color w:val="001F5F"/>
          <w:spacing w:val="-2"/>
          <w:sz w:val="24"/>
        </w:rPr>
        <w:t xml:space="preserve"> </w:t>
      </w:r>
      <w:r w:rsidRPr="00E40CFD">
        <w:rPr>
          <w:color w:val="001F5F"/>
          <w:sz w:val="24"/>
        </w:rPr>
        <w:t>visit</w:t>
      </w:r>
      <w:r w:rsidRPr="00E40CFD">
        <w:rPr>
          <w:color w:val="001F5F"/>
          <w:spacing w:val="-5"/>
          <w:sz w:val="24"/>
        </w:rPr>
        <w:t xml:space="preserve"> </w:t>
      </w:r>
      <w:hyperlink r:id="rId36">
        <w:r w:rsidRPr="00E40CFD">
          <w:rPr>
            <w:color w:val="01758B"/>
            <w:spacing w:val="-2"/>
            <w:sz w:val="24"/>
            <w:u w:val="single" w:color="01758B"/>
          </w:rPr>
          <w:t>http://www.aacc.edu/policies/</w:t>
        </w:r>
      </w:hyperlink>
    </w:p>
    <w:p w14:paraId="124E442A" w14:textId="77777777" w:rsidR="003F54D7" w:rsidRDefault="003F54D7">
      <w:pPr>
        <w:pStyle w:val="BodyText"/>
        <w:spacing w:before="5"/>
        <w:rPr>
          <w:sz w:val="15"/>
        </w:rPr>
      </w:pPr>
    </w:p>
    <w:p w14:paraId="124E442B" w14:textId="77777777" w:rsidR="003F54D7" w:rsidRDefault="00DE7150" w:rsidP="00E40CFD">
      <w:pPr>
        <w:tabs>
          <w:tab w:val="left" w:pos="446"/>
        </w:tabs>
        <w:spacing w:before="100"/>
        <w:ind w:right="146"/>
        <w:rPr>
          <w:color w:val="001F5F"/>
          <w:sz w:val="24"/>
        </w:rPr>
      </w:pPr>
      <w:r w:rsidRPr="00E40CFD">
        <w:rPr>
          <w:color w:val="001F5F"/>
          <w:sz w:val="24"/>
        </w:rPr>
        <w:t>For</w:t>
      </w:r>
      <w:r w:rsidRPr="00E40CFD">
        <w:rPr>
          <w:color w:val="001F5F"/>
          <w:spacing w:val="-2"/>
          <w:sz w:val="24"/>
        </w:rPr>
        <w:t xml:space="preserve"> </w:t>
      </w:r>
      <w:r w:rsidRPr="00E40CFD">
        <w:rPr>
          <w:color w:val="001F5F"/>
          <w:sz w:val="24"/>
        </w:rPr>
        <w:t>a</w:t>
      </w:r>
      <w:r w:rsidRPr="00E40CFD">
        <w:rPr>
          <w:color w:val="001F5F"/>
          <w:spacing w:val="-2"/>
          <w:sz w:val="24"/>
        </w:rPr>
        <w:t xml:space="preserve"> </w:t>
      </w:r>
      <w:r w:rsidRPr="00E40CFD">
        <w:rPr>
          <w:color w:val="001F5F"/>
          <w:sz w:val="24"/>
        </w:rPr>
        <w:t>complete</w:t>
      </w:r>
      <w:r w:rsidRPr="00E40CFD">
        <w:rPr>
          <w:color w:val="001F5F"/>
          <w:spacing w:val="-3"/>
          <w:sz w:val="24"/>
        </w:rPr>
        <w:t xml:space="preserve"> </w:t>
      </w:r>
      <w:r w:rsidRPr="00E40CFD">
        <w:rPr>
          <w:color w:val="001F5F"/>
          <w:sz w:val="24"/>
        </w:rPr>
        <w:t>list</w:t>
      </w:r>
      <w:r w:rsidRPr="00E40CFD">
        <w:rPr>
          <w:color w:val="001F5F"/>
          <w:spacing w:val="-4"/>
          <w:sz w:val="24"/>
        </w:rPr>
        <w:t xml:space="preserve"> </w:t>
      </w:r>
      <w:r w:rsidRPr="00E40CFD">
        <w:rPr>
          <w:color w:val="001F5F"/>
          <w:sz w:val="24"/>
        </w:rPr>
        <w:t>of</w:t>
      </w:r>
      <w:r w:rsidRPr="00E40CFD">
        <w:rPr>
          <w:color w:val="001F5F"/>
          <w:spacing w:val="-5"/>
          <w:sz w:val="24"/>
        </w:rPr>
        <w:t xml:space="preserve"> </w:t>
      </w:r>
      <w:r w:rsidRPr="00E40CFD">
        <w:rPr>
          <w:color w:val="001F5F"/>
          <w:sz w:val="24"/>
        </w:rPr>
        <w:t>academic</w:t>
      </w:r>
      <w:r w:rsidRPr="00E40CFD">
        <w:rPr>
          <w:color w:val="001F5F"/>
          <w:spacing w:val="-5"/>
          <w:sz w:val="24"/>
        </w:rPr>
        <w:t xml:space="preserve"> </w:t>
      </w:r>
      <w:r w:rsidRPr="00E40CFD">
        <w:rPr>
          <w:color w:val="001F5F"/>
          <w:sz w:val="24"/>
        </w:rPr>
        <w:t>regulations,</w:t>
      </w:r>
      <w:r w:rsidRPr="00E40CFD">
        <w:rPr>
          <w:color w:val="001F5F"/>
          <w:spacing w:val="-3"/>
          <w:sz w:val="24"/>
        </w:rPr>
        <w:t xml:space="preserve"> </w:t>
      </w:r>
      <w:r w:rsidRPr="00E40CFD">
        <w:rPr>
          <w:color w:val="001F5F"/>
          <w:sz w:val="24"/>
        </w:rPr>
        <w:t>visit</w:t>
      </w:r>
      <w:r w:rsidRPr="00E40CFD">
        <w:rPr>
          <w:color w:val="001F5F"/>
          <w:spacing w:val="-4"/>
          <w:sz w:val="24"/>
        </w:rPr>
        <w:t xml:space="preserve"> </w:t>
      </w:r>
      <w:hyperlink r:id="rId37">
        <w:r w:rsidRPr="00E40CFD">
          <w:rPr>
            <w:color w:val="01758B"/>
            <w:sz w:val="24"/>
            <w:u w:val="single" w:color="01758B"/>
          </w:rPr>
          <w:t>http://catalog.aacc.edu/</w:t>
        </w:r>
      </w:hyperlink>
      <w:r w:rsidRPr="00E40CFD">
        <w:rPr>
          <w:color w:val="01758B"/>
          <w:spacing w:val="-4"/>
          <w:sz w:val="24"/>
        </w:rPr>
        <w:t xml:space="preserve"> </w:t>
      </w:r>
      <w:r w:rsidRPr="00E40CFD">
        <w:rPr>
          <w:color w:val="001F5F"/>
          <w:sz w:val="24"/>
        </w:rPr>
        <w:t>and</w:t>
      </w:r>
      <w:r w:rsidRPr="00E40CFD">
        <w:rPr>
          <w:color w:val="001F5F"/>
          <w:spacing w:val="-3"/>
          <w:sz w:val="24"/>
        </w:rPr>
        <w:t xml:space="preserve"> </w:t>
      </w:r>
      <w:r w:rsidRPr="00E40CFD">
        <w:rPr>
          <w:color w:val="001F5F"/>
          <w:sz w:val="24"/>
        </w:rPr>
        <w:t>select</w:t>
      </w:r>
      <w:r w:rsidRPr="00E40CFD">
        <w:rPr>
          <w:color w:val="001F5F"/>
          <w:spacing w:val="-4"/>
          <w:sz w:val="24"/>
        </w:rPr>
        <w:t xml:space="preserve"> </w:t>
      </w:r>
      <w:r w:rsidRPr="00E40CFD">
        <w:rPr>
          <w:color w:val="001F5F"/>
          <w:sz w:val="24"/>
        </w:rPr>
        <w:t>Academic Regulations from the menu on the left.</w:t>
      </w:r>
    </w:p>
    <w:p w14:paraId="33941B94" w14:textId="77777777" w:rsidR="00E40CFD" w:rsidRPr="00E40CFD" w:rsidRDefault="00E40CFD" w:rsidP="00E40CFD">
      <w:pPr>
        <w:tabs>
          <w:tab w:val="left" w:pos="446"/>
        </w:tabs>
        <w:spacing w:before="100"/>
        <w:ind w:right="146"/>
        <w:rPr>
          <w:color w:val="001F5F"/>
          <w:sz w:val="24"/>
        </w:rPr>
      </w:pPr>
    </w:p>
    <w:p w14:paraId="124E442C" w14:textId="77777777" w:rsidR="003F54D7" w:rsidRDefault="003F54D7">
      <w:pPr>
        <w:pStyle w:val="BodyText"/>
      </w:pPr>
    </w:p>
    <w:p w14:paraId="71093E71" w14:textId="77777777" w:rsidR="00DE7150" w:rsidRDefault="00DE7150" w:rsidP="00E40CFD">
      <w:pPr>
        <w:pStyle w:val="Heading3"/>
        <w:tabs>
          <w:tab w:val="left" w:pos="445"/>
        </w:tabs>
        <w:ind w:left="0" w:firstLine="0"/>
        <w:rPr>
          <w:color w:val="001F5F"/>
        </w:rPr>
      </w:pPr>
    </w:p>
    <w:p w14:paraId="124E442D" w14:textId="5A72613D" w:rsidR="003F54D7" w:rsidRDefault="00DE7150" w:rsidP="00E40CFD">
      <w:pPr>
        <w:pStyle w:val="Heading3"/>
        <w:tabs>
          <w:tab w:val="left" w:pos="445"/>
        </w:tabs>
        <w:ind w:left="0" w:firstLine="0"/>
        <w:rPr>
          <w:b w:val="0"/>
          <w:color w:val="001F5F"/>
        </w:rPr>
      </w:pPr>
      <w:r>
        <w:rPr>
          <w:color w:val="001F5F"/>
        </w:rPr>
        <w:lastRenderedPageBreak/>
        <w:t>Learner</w:t>
      </w:r>
      <w:r>
        <w:rPr>
          <w:color w:val="001F5F"/>
          <w:spacing w:val="-5"/>
        </w:rPr>
        <w:t xml:space="preserve"> </w:t>
      </w:r>
      <w:r>
        <w:rPr>
          <w:color w:val="001F5F"/>
        </w:rPr>
        <w:t>Support</w:t>
      </w:r>
      <w:r>
        <w:rPr>
          <w:color w:val="001F5F"/>
          <w:spacing w:val="-3"/>
        </w:rPr>
        <w:t xml:space="preserve"> </w:t>
      </w:r>
      <w:r>
        <w:rPr>
          <w:color w:val="001F5F"/>
          <w:spacing w:val="-2"/>
        </w:rPr>
        <w:t>Services:</w:t>
      </w:r>
    </w:p>
    <w:p w14:paraId="124E442E" w14:textId="77777777" w:rsidR="003F54D7" w:rsidRPr="00E40CFD" w:rsidRDefault="00DE7150">
      <w:pPr>
        <w:pStyle w:val="BodyText"/>
        <w:spacing w:before="139"/>
        <w:ind w:left="139" w:right="203"/>
      </w:pPr>
      <w:r w:rsidRPr="00E40CFD">
        <w:t>Any student who faces challenges securing their food, transportation, housing or course materials</w:t>
      </w:r>
      <w:r w:rsidRPr="00E40CFD">
        <w:rPr>
          <w:spacing w:val="-3"/>
        </w:rPr>
        <w:t xml:space="preserve"> </w:t>
      </w:r>
      <w:r w:rsidRPr="00E40CFD">
        <w:t>and</w:t>
      </w:r>
      <w:r w:rsidRPr="00E40CFD">
        <w:rPr>
          <w:spacing w:val="-2"/>
        </w:rPr>
        <w:t xml:space="preserve"> </w:t>
      </w:r>
      <w:r w:rsidRPr="00E40CFD">
        <w:t>believes</w:t>
      </w:r>
      <w:r w:rsidRPr="00E40CFD">
        <w:rPr>
          <w:spacing w:val="-3"/>
        </w:rPr>
        <w:t xml:space="preserve"> </w:t>
      </w:r>
      <w:r w:rsidRPr="00E40CFD">
        <w:t>this</w:t>
      </w:r>
      <w:r w:rsidRPr="00E40CFD">
        <w:rPr>
          <w:spacing w:val="-3"/>
        </w:rPr>
        <w:t xml:space="preserve"> </w:t>
      </w:r>
      <w:r w:rsidRPr="00E40CFD">
        <w:t>may</w:t>
      </w:r>
      <w:r w:rsidRPr="00E40CFD">
        <w:rPr>
          <w:spacing w:val="-2"/>
        </w:rPr>
        <w:t xml:space="preserve"> </w:t>
      </w:r>
      <w:r w:rsidRPr="00E40CFD">
        <w:t>affect</w:t>
      </w:r>
      <w:r w:rsidRPr="00E40CFD">
        <w:rPr>
          <w:spacing w:val="-3"/>
        </w:rPr>
        <w:t xml:space="preserve"> </w:t>
      </w:r>
      <w:r w:rsidRPr="00E40CFD">
        <w:t>their</w:t>
      </w:r>
      <w:r w:rsidRPr="00E40CFD">
        <w:rPr>
          <w:spacing w:val="-1"/>
        </w:rPr>
        <w:t xml:space="preserve"> </w:t>
      </w:r>
      <w:r w:rsidRPr="00E40CFD">
        <w:t>performance</w:t>
      </w:r>
      <w:r w:rsidRPr="00E40CFD">
        <w:rPr>
          <w:spacing w:val="-2"/>
        </w:rPr>
        <w:t xml:space="preserve"> </w:t>
      </w:r>
      <w:r w:rsidRPr="00E40CFD">
        <w:t>in</w:t>
      </w:r>
      <w:r w:rsidRPr="00E40CFD">
        <w:rPr>
          <w:spacing w:val="-2"/>
        </w:rPr>
        <w:t xml:space="preserve"> </w:t>
      </w:r>
      <w:r w:rsidRPr="00E40CFD">
        <w:t>this</w:t>
      </w:r>
      <w:r w:rsidRPr="00E40CFD">
        <w:rPr>
          <w:spacing w:val="-3"/>
        </w:rPr>
        <w:t xml:space="preserve"> </w:t>
      </w:r>
      <w:r w:rsidRPr="00E40CFD">
        <w:t>course,</w:t>
      </w:r>
      <w:r w:rsidRPr="00E40CFD">
        <w:rPr>
          <w:spacing w:val="-2"/>
        </w:rPr>
        <w:t xml:space="preserve"> </w:t>
      </w:r>
      <w:r w:rsidRPr="00E40CFD">
        <w:t>is</w:t>
      </w:r>
      <w:r w:rsidRPr="00E40CFD">
        <w:rPr>
          <w:spacing w:val="-3"/>
        </w:rPr>
        <w:t xml:space="preserve"> </w:t>
      </w:r>
      <w:r w:rsidRPr="00E40CFD">
        <w:t>urged</w:t>
      </w:r>
      <w:r w:rsidRPr="00E40CFD">
        <w:rPr>
          <w:spacing w:val="-2"/>
        </w:rPr>
        <w:t xml:space="preserve"> </w:t>
      </w:r>
      <w:r w:rsidRPr="00E40CFD">
        <w:t>to</w:t>
      </w:r>
      <w:r w:rsidRPr="00E40CFD">
        <w:rPr>
          <w:spacing w:val="-2"/>
        </w:rPr>
        <w:t xml:space="preserve"> </w:t>
      </w:r>
      <w:r w:rsidRPr="00E40CFD">
        <w:t>contact</w:t>
      </w:r>
      <w:r w:rsidRPr="00E40CFD">
        <w:rPr>
          <w:spacing w:val="-3"/>
        </w:rPr>
        <w:t xml:space="preserve"> </w:t>
      </w:r>
      <w:r w:rsidRPr="00E40CFD">
        <w:t xml:space="preserve">the Office of the Dean of Student Engagement for assistance. Please email </w:t>
      </w:r>
      <w:hyperlink r:id="rId38">
        <w:r w:rsidRPr="00E40CFD">
          <w:rPr>
            <w:u w:val="single" w:color="01758B"/>
          </w:rPr>
          <w:t>studenthelplink@aacc.edu</w:t>
        </w:r>
      </w:hyperlink>
      <w:r w:rsidRPr="00E40CFD">
        <w:t xml:space="preserve"> or call 410-777-2511.</w:t>
      </w:r>
    </w:p>
    <w:p w14:paraId="124E442F" w14:textId="77777777" w:rsidR="003F54D7" w:rsidRDefault="003F54D7">
      <w:pPr>
        <w:pStyle w:val="BodyText"/>
        <w:spacing w:before="5"/>
        <w:rPr>
          <w:sz w:val="15"/>
        </w:rPr>
      </w:pPr>
    </w:p>
    <w:p w14:paraId="124E4430" w14:textId="77777777" w:rsidR="003F54D7" w:rsidRDefault="00DE7150" w:rsidP="00E40CFD">
      <w:pPr>
        <w:pStyle w:val="Heading3"/>
        <w:tabs>
          <w:tab w:val="left" w:pos="446"/>
        </w:tabs>
        <w:spacing w:before="100"/>
        <w:ind w:left="0" w:firstLine="0"/>
        <w:rPr>
          <w:b w:val="0"/>
          <w:color w:val="001F5F"/>
        </w:rPr>
      </w:pPr>
      <w:r>
        <w:rPr>
          <w:color w:val="001F5F"/>
        </w:rPr>
        <w:t>Recording</w:t>
      </w:r>
      <w:r>
        <w:rPr>
          <w:color w:val="001F5F"/>
          <w:spacing w:val="-4"/>
        </w:rPr>
        <w:t xml:space="preserve"> </w:t>
      </w:r>
      <w:r>
        <w:rPr>
          <w:color w:val="001F5F"/>
        </w:rPr>
        <w:t>in</w:t>
      </w:r>
      <w:r>
        <w:rPr>
          <w:color w:val="001F5F"/>
          <w:spacing w:val="-4"/>
        </w:rPr>
        <w:t xml:space="preserve"> </w:t>
      </w:r>
      <w:r>
        <w:rPr>
          <w:color w:val="001F5F"/>
          <w:spacing w:val="-2"/>
        </w:rPr>
        <w:t>Classrooms</w:t>
      </w:r>
    </w:p>
    <w:p w14:paraId="124E4431" w14:textId="77777777" w:rsidR="003F54D7" w:rsidRPr="00E40CFD" w:rsidRDefault="00DE7150">
      <w:pPr>
        <w:pStyle w:val="BodyText"/>
        <w:spacing w:before="139"/>
        <w:ind w:left="140"/>
      </w:pPr>
      <w:r w:rsidRPr="00E40CFD">
        <w:t>Unauthorized</w:t>
      </w:r>
      <w:r w:rsidRPr="00E40CFD">
        <w:rPr>
          <w:spacing w:val="-6"/>
        </w:rPr>
        <w:t xml:space="preserve"> </w:t>
      </w:r>
      <w:r w:rsidRPr="00E40CFD">
        <w:t>recording</w:t>
      </w:r>
      <w:r w:rsidRPr="00E40CFD">
        <w:rPr>
          <w:spacing w:val="-8"/>
        </w:rPr>
        <w:t xml:space="preserve"> </w:t>
      </w:r>
      <w:r w:rsidRPr="00E40CFD">
        <w:t>of</w:t>
      </w:r>
      <w:r w:rsidRPr="00E40CFD">
        <w:rPr>
          <w:spacing w:val="-4"/>
        </w:rPr>
        <w:t xml:space="preserve"> </w:t>
      </w:r>
      <w:r w:rsidRPr="00E40CFD">
        <w:t>classroom</w:t>
      </w:r>
      <w:r w:rsidRPr="00E40CFD">
        <w:rPr>
          <w:spacing w:val="-4"/>
        </w:rPr>
        <w:t xml:space="preserve"> </w:t>
      </w:r>
      <w:r w:rsidRPr="00E40CFD">
        <w:t>discussions,</w:t>
      </w:r>
      <w:r w:rsidRPr="00E40CFD">
        <w:rPr>
          <w:spacing w:val="-1"/>
        </w:rPr>
        <w:t xml:space="preserve"> </w:t>
      </w:r>
      <w:r w:rsidRPr="00E40CFD">
        <w:t>presentations</w:t>
      </w:r>
      <w:r w:rsidRPr="00E40CFD">
        <w:rPr>
          <w:spacing w:val="-5"/>
        </w:rPr>
        <w:t xml:space="preserve"> </w:t>
      </w:r>
      <w:r w:rsidRPr="00E40CFD">
        <w:t>or</w:t>
      </w:r>
      <w:r w:rsidRPr="00E40CFD">
        <w:rPr>
          <w:spacing w:val="-3"/>
        </w:rPr>
        <w:t xml:space="preserve"> </w:t>
      </w:r>
      <w:r w:rsidRPr="00E40CFD">
        <w:t>images,</w:t>
      </w:r>
      <w:r w:rsidRPr="00E40CFD">
        <w:rPr>
          <w:spacing w:val="-4"/>
        </w:rPr>
        <w:t xml:space="preserve"> </w:t>
      </w:r>
      <w:r w:rsidRPr="00E40CFD">
        <w:t>including</w:t>
      </w:r>
      <w:r w:rsidRPr="00E40CFD">
        <w:rPr>
          <w:spacing w:val="-3"/>
        </w:rPr>
        <w:t xml:space="preserve"> </w:t>
      </w:r>
      <w:r w:rsidRPr="00E40CFD">
        <w:t>pictures</w:t>
      </w:r>
      <w:r w:rsidRPr="00E40CFD">
        <w:rPr>
          <w:spacing w:val="-5"/>
        </w:rPr>
        <w:t xml:space="preserve"> </w:t>
      </w:r>
      <w:r w:rsidRPr="00E40CFD">
        <w:t>of individuals or instructional materials, or unauthorized reproduction or uploading of such recordings to any web or online environment, is prohibited.</w:t>
      </w:r>
    </w:p>
    <w:p w14:paraId="669B99C6" w14:textId="77777777" w:rsidR="00DE7150" w:rsidRPr="00DE7150" w:rsidRDefault="00DE7150" w:rsidP="00DE7150">
      <w:pPr>
        <w:pStyle w:val="Heading3"/>
        <w:tabs>
          <w:tab w:val="left" w:pos="446"/>
        </w:tabs>
        <w:spacing w:before="96"/>
        <w:ind w:left="446" w:firstLine="0"/>
        <w:rPr>
          <w:b w:val="0"/>
          <w:color w:val="001F5F"/>
        </w:rPr>
      </w:pPr>
    </w:p>
    <w:p w14:paraId="124E4433" w14:textId="30812CAC" w:rsidR="003F54D7" w:rsidRDefault="00DE7150" w:rsidP="00DE7150">
      <w:pPr>
        <w:pStyle w:val="Heading3"/>
        <w:tabs>
          <w:tab w:val="left" w:pos="446"/>
        </w:tabs>
        <w:spacing w:before="96"/>
        <w:ind w:left="0" w:firstLine="0"/>
        <w:rPr>
          <w:b w:val="0"/>
          <w:color w:val="001F5F"/>
        </w:rPr>
      </w:pPr>
      <w:r>
        <w:rPr>
          <w:color w:val="001F5F"/>
        </w:rPr>
        <w:t>College-wide</w:t>
      </w:r>
      <w:r>
        <w:rPr>
          <w:color w:val="001F5F"/>
          <w:spacing w:val="-6"/>
        </w:rPr>
        <w:t xml:space="preserve"> </w:t>
      </w:r>
      <w:r>
        <w:rPr>
          <w:color w:val="001F5F"/>
        </w:rPr>
        <w:t>Core</w:t>
      </w:r>
      <w:r>
        <w:rPr>
          <w:color w:val="001F5F"/>
          <w:spacing w:val="-4"/>
        </w:rPr>
        <w:t xml:space="preserve"> </w:t>
      </w:r>
      <w:r>
        <w:rPr>
          <w:color w:val="001F5F"/>
          <w:spacing w:val="-2"/>
        </w:rPr>
        <w:t>Competencies</w:t>
      </w:r>
    </w:p>
    <w:p w14:paraId="124E4434" w14:textId="77777777" w:rsidR="003F54D7" w:rsidRDefault="003F54D7">
      <w:pPr>
        <w:pStyle w:val="BodyText"/>
        <w:rPr>
          <w:b/>
        </w:rPr>
      </w:pPr>
    </w:p>
    <w:p w14:paraId="124E4435" w14:textId="77777777" w:rsidR="003F54D7" w:rsidRDefault="00DE7150">
      <w:pPr>
        <w:pStyle w:val="BodyText"/>
        <w:ind w:left="500"/>
      </w:pPr>
      <w:r>
        <w:rPr>
          <w:color w:val="001F5F"/>
        </w:rPr>
        <w:t>Anne</w:t>
      </w:r>
      <w:r>
        <w:rPr>
          <w:color w:val="001F5F"/>
          <w:spacing w:val="-4"/>
        </w:rPr>
        <w:t xml:space="preserve"> </w:t>
      </w:r>
      <w:r>
        <w:rPr>
          <w:color w:val="001F5F"/>
        </w:rPr>
        <w:t>Arundel</w:t>
      </w:r>
      <w:r>
        <w:rPr>
          <w:color w:val="001F5F"/>
          <w:spacing w:val="-5"/>
        </w:rPr>
        <w:t xml:space="preserve"> </w:t>
      </w:r>
      <w:r>
        <w:rPr>
          <w:color w:val="001F5F"/>
        </w:rPr>
        <w:t>Community</w:t>
      </w:r>
      <w:r>
        <w:rPr>
          <w:color w:val="001F5F"/>
          <w:spacing w:val="-3"/>
        </w:rPr>
        <w:t xml:space="preserve"> </w:t>
      </w:r>
      <w:r>
        <w:rPr>
          <w:color w:val="001F5F"/>
        </w:rPr>
        <w:t>College</w:t>
      </w:r>
      <w:r>
        <w:rPr>
          <w:color w:val="001F5F"/>
          <w:spacing w:val="-4"/>
        </w:rPr>
        <w:t xml:space="preserve"> </w:t>
      </w:r>
      <w:r>
        <w:rPr>
          <w:color w:val="001F5F"/>
        </w:rPr>
        <w:t>is</w:t>
      </w:r>
      <w:r>
        <w:rPr>
          <w:color w:val="001F5F"/>
          <w:spacing w:val="-5"/>
        </w:rPr>
        <w:t xml:space="preserve"> </w:t>
      </w:r>
      <w:r>
        <w:rPr>
          <w:color w:val="001F5F"/>
        </w:rPr>
        <w:t>committed</w:t>
      </w:r>
      <w:r>
        <w:rPr>
          <w:color w:val="001F5F"/>
          <w:spacing w:val="-4"/>
        </w:rPr>
        <w:t xml:space="preserve"> </w:t>
      </w:r>
      <w:r>
        <w:rPr>
          <w:color w:val="001F5F"/>
        </w:rPr>
        <w:t>to</w:t>
      </w:r>
      <w:r>
        <w:rPr>
          <w:color w:val="001F5F"/>
          <w:spacing w:val="-4"/>
        </w:rPr>
        <w:t xml:space="preserve"> </w:t>
      </w:r>
      <w:r>
        <w:rPr>
          <w:color w:val="001F5F"/>
        </w:rPr>
        <w:t>offering</w:t>
      </w:r>
      <w:r>
        <w:rPr>
          <w:color w:val="001F5F"/>
          <w:spacing w:val="-3"/>
        </w:rPr>
        <w:t xml:space="preserve"> </w:t>
      </w:r>
      <w:r>
        <w:rPr>
          <w:color w:val="001F5F"/>
        </w:rPr>
        <w:t>experiences</w:t>
      </w:r>
      <w:r>
        <w:rPr>
          <w:color w:val="001F5F"/>
          <w:spacing w:val="-5"/>
        </w:rPr>
        <w:t xml:space="preserve"> </w:t>
      </w:r>
      <w:r>
        <w:rPr>
          <w:color w:val="001F5F"/>
        </w:rPr>
        <w:t>that</w:t>
      </w:r>
      <w:r>
        <w:rPr>
          <w:color w:val="001F5F"/>
          <w:spacing w:val="-5"/>
        </w:rPr>
        <w:t xml:space="preserve"> </w:t>
      </w:r>
      <w:r>
        <w:rPr>
          <w:color w:val="001F5F"/>
        </w:rPr>
        <w:t>allow</w:t>
      </w:r>
      <w:r>
        <w:rPr>
          <w:color w:val="001F5F"/>
          <w:spacing w:val="-4"/>
        </w:rPr>
        <w:t xml:space="preserve"> </w:t>
      </w:r>
      <w:r>
        <w:rPr>
          <w:color w:val="001F5F"/>
        </w:rPr>
        <w:t>students to</w:t>
      </w:r>
      <w:r>
        <w:rPr>
          <w:color w:val="001F5F"/>
          <w:spacing w:val="-1"/>
        </w:rPr>
        <w:t xml:space="preserve"> </w:t>
      </w:r>
      <w:r>
        <w:rPr>
          <w:color w:val="001F5F"/>
        </w:rPr>
        <w:t>acquire,</w:t>
      </w:r>
      <w:r>
        <w:rPr>
          <w:color w:val="001F5F"/>
          <w:spacing w:val="-1"/>
        </w:rPr>
        <w:t xml:space="preserve"> </w:t>
      </w:r>
      <w:r>
        <w:rPr>
          <w:color w:val="001F5F"/>
        </w:rPr>
        <w:t>develop</w:t>
      </w:r>
      <w:r>
        <w:rPr>
          <w:color w:val="001F5F"/>
          <w:spacing w:val="-1"/>
        </w:rPr>
        <w:t xml:space="preserve"> </w:t>
      </w:r>
      <w:r>
        <w:rPr>
          <w:color w:val="001F5F"/>
        </w:rPr>
        <w:t>and</w:t>
      </w:r>
      <w:r>
        <w:rPr>
          <w:color w:val="001F5F"/>
          <w:spacing w:val="-3"/>
        </w:rPr>
        <w:t xml:space="preserve"> </w:t>
      </w:r>
      <w:r>
        <w:rPr>
          <w:color w:val="001F5F"/>
        </w:rPr>
        <w:t>demonstrate</w:t>
      </w:r>
      <w:r>
        <w:rPr>
          <w:color w:val="001F5F"/>
          <w:spacing w:val="-1"/>
        </w:rPr>
        <w:t xml:space="preserve"> </w:t>
      </w:r>
      <w:r>
        <w:rPr>
          <w:color w:val="001F5F"/>
        </w:rPr>
        <w:t>growth</w:t>
      </w:r>
      <w:r>
        <w:rPr>
          <w:color w:val="001F5F"/>
          <w:spacing w:val="-1"/>
        </w:rPr>
        <w:t xml:space="preserve"> </w:t>
      </w:r>
      <w:r>
        <w:rPr>
          <w:color w:val="001F5F"/>
        </w:rPr>
        <w:t>in</w:t>
      </w:r>
      <w:r>
        <w:rPr>
          <w:color w:val="001F5F"/>
          <w:spacing w:val="-1"/>
        </w:rPr>
        <w:t xml:space="preserve"> </w:t>
      </w:r>
      <w:r>
        <w:rPr>
          <w:color w:val="001F5F"/>
        </w:rPr>
        <w:t>10</w:t>
      </w:r>
      <w:r>
        <w:rPr>
          <w:color w:val="001F5F"/>
          <w:spacing w:val="-1"/>
        </w:rPr>
        <w:t xml:space="preserve"> </w:t>
      </w:r>
      <w:r>
        <w:rPr>
          <w:color w:val="001F5F"/>
        </w:rPr>
        <w:t>core</w:t>
      </w:r>
      <w:r>
        <w:rPr>
          <w:color w:val="001F5F"/>
          <w:spacing w:val="-1"/>
        </w:rPr>
        <w:t xml:space="preserve"> </w:t>
      </w:r>
      <w:r>
        <w:rPr>
          <w:color w:val="001F5F"/>
        </w:rPr>
        <w:t>competencies.</w:t>
      </w:r>
      <w:r>
        <w:rPr>
          <w:color w:val="001F5F"/>
          <w:spacing w:val="-1"/>
        </w:rPr>
        <w:t xml:space="preserve"> </w:t>
      </w:r>
      <w:r>
        <w:rPr>
          <w:color w:val="001F5F"/>
        </w:rPr>
        <w:t>These</w:t>
      </w:r>
      <w:r>
        <w:rPr>
          <w:color w:val="001F5F"/>
          <w:spacing w:val="-1"/>
        </w:rPr>
        <w:t xml:space="preserve"> </w:t>
      </w:r>
      <w:r>
        <w:rPr>
          <w:color w:val="001F5F"/>
        </w:rPr>
        <w:t>competencies encompass general education and essential life skills. Of the ten, this course will focus on providing feedback in the following areas:</w:t>
      </w:r>
    </w:p>
    <w:p w14:paraId="124E4436" w14:textId="77777777" w:rsidR="003F54D7" w:rsidRDefault="003F54D7">
      <w:pPr>
        <w:pStyle w:val="BodyText"/>
        <w:spacing w:before="11"/>
        <w:rPr>
          <w:sz w:val="23"/>
        </w:rPr>
      </w:pPr>
    </w:p>
    <w:p w14:paraId="124E4437" w14:textId="77777777" w:rsidR="003F54D7" w:rsidRDefault="00DE7150">
      <w:pPr>
        <w:pStyle w:val="Heading3"/>
        <w:numPr>
          <w:ilvl w:val="1"/>
          <w:numId w:val="1"/>
        </w:numPr>
        <w:tabs>
          <w:tab w:val="left" w:pos="859"/>
        </w:tabs>
        <w:ind w:left="859" w:hanging="359"/>
      </w:pPr>
      <w:bookmarkStart w:id="17" w:name="_Communication__Using_listening,_speaki"/>
      <w:bookmarkEnd w:id="17"/>
      <w:r>
        <w:rPr>
          <w:color w:val="001F5F"/>
          <w:spacing w:val="-2"/>
        </w:rPr>
        <w:t>Communication</w:t>
      </w:r>
    </w:p>
    <w:p w14:paraId="124E4438" w14:textId="77777777" w:rsidR="003F54D7" w:rsidRDefault="00DE7150">
      <w:pPr>
        <w:pStyle w:val="BodyText"/>
        <w:ind w:left="860"/>
      </w:pPr>
      <w:r>
        <w:rPr>
          <w:color w:val="001F5F"/>
        </w:rPr>
        <w:t>Using</w:t>
      </w:r>
      <w:r>
        <w:rPr>
          <w:color w:val="001F5F"/>
          <w:spacing w:val="-4"/>
        </w:rPr>
        <w:t xml:space="preserve"> </w:t>
      </w:r>
      <w:r>
        <w:rPr>
          <w:color w:val="001F5F"/>
        </w:rPr>
        <w:t>listening,</w:t>
      </w:r>
      <w:r>
        <w:rPr>
          <w:color w:val="001F5F"/>
          <w:spacing w:val="-2"/>
        </w:rPr>
        <w:t xml:space="preserve"> </w:t>
      </w:r>
      <w:r>
        <w:rPr>
          <w:color w:val="001F5F"/>
        </w:rPr>
        <w:t>speaking,</w:t>
      </w:r>
      <w:r>
        <w:rPr>
          <w:color w:val="001F5F"/>
          <w:spacing w:val="-5"/>
        </w:rPr>
        <w:t xml:space="preserve"> </w:t>
      </w:r>
      <w:r>
        <w:rPr>
          <w:color w:val="001F5F"/>
        </w:rPr>
        <w:t>reading,</w:t>
      </w:r>
      <w:r>
        <w:rPr>
          <w:color w:val="001F5F"/>
          <w:spacing w:val="-4"/>
        </w:rPr>
        <w:t xml:space="preserve"> </w:t>
      </w:r>
      <w:r>
        <w:rPr>
          <w:color w:val="001F5F"/>
        </w:rPr>
        <w:t>writing</w:t>
      </w:r>
      <w:r>
        <w:rPr>
          <w:color w:val="001F5F"/>
          <w:spacing w:val="-4"/>
        </w:rPr>
        <w:t xml:space="preserve"> </w:t>
      </w:r>
      <w:r>
        <w:rPr>
          <w:color w:val="001F5F"/>
        </w:rPr>
        <w:t>and</w:t>
      </w:r>
      <w:r>
        <w:rPr>
          <w:color w:val="001F5F"/>
          <w:spacing w:val="-2"/>
        </w:rPr>
        <w:t xml:space="preserve"> </w:t>
      </w:r>
      <w:r>
        <w:rPr>
          <w:color w:val="001F5F"/>
        </w:rPr>
        <w:t>visual</w:t>
      </w:r>
      <w:r>
        <w:rPr>
          <w:color w:val="001F5F"/>
          <w:spacing w:val="-3"/>
        </w:rPr>
        <w:t xml:space="preserve"> </w:t>
      </w:r>
      <w:r>
        <w:rPr>
          <w:color w:val="001F5F"/>
        </w:rPr>
        <w:t>communication</w:t>
      </w:r>
      <w:r>
        <w:rPr>
          <w:color w:val="001F5F"/>
          <w:spacing w:val="-2"/>
        </w:rPr>
        <w:t xml:space="preserve"> </w:t>
      </w:r>
      <w:r>
        <w:rPr>
          <w:color w:val="001F5F"/>
        </w:rPr>
        <w:t>skills</w:t>
      </w:r>
      <w:r>
        <w:rPr>
          <w:color w:val="001F5F"/>
          <w:spacing w:val="-3"/>
        </w:rPr>
        <w:t xml:space="preserve"> </w:t>
      </w:r>
      <w:r>
        <w:rPr>
          <w:color w:val="001F5F"/>
          <w:spacing w:val="-2"/>
        </w:rPr>
        <w:t>effectively.</w:t>
      </w:r>
    </w:p>
    <w:p w14:paraId="124E4439" w14:textId="77777777" w:rsidR="003F54D7" w:rsidRDefault="003F54D7">
      <w:pPr>
        <w:pStyle w:val="BodyText"/>
        <w:spacing w:before="1"/>
      </w:pPr>
    </w:p>
    <w:p w14:paraId="124E443A" w14:textId="77777777" w:rsidR="003F54D7" w:rsidRDefault="00DE7150">
      <w:pPr>
        <w:pStyle w:val="Heading3"/>
        <w:numPr>
          <w:ilvl w:val="1"/>
          <w:numId w:val="1"/>
        </w:numPr>
        <w:tabs>
          <w:tab w:val="left" w:pos="859"/>
        </w:tabs>
        <w:ind w:left="859" w:hanging="359"/>
      </w:pPr>
      <w:bookmarkStart w:id="18" w:name="_Technology_Fluency__Utilizing_technolo"/>
      <w:bookmarkEnd w:id="18"/>
      <w:r>
        <w:rPr>
          <w:color w:val="001F5F"/>
        </w:rPr>
        <w:t>Technology</w:t>
      </w:r>
      <w:r>
        <w:rPr>
          <w:color w:val="001F5F"/>
          <w:spacing w:val="-4"/>
        </w:rPr>
        <w:t xml:space="preserve"> </w:t>
      </w:r>
      <w:r>
        <w:rPr>
          <w:color w:val="001F5F"/>
          <w:spacing w:val="-2"/>
        </w:rPr>
        <w:t>Fluency</w:t>
      </w:r>
    </w:p>
    <w:p w14:paraId="124E443B" w14:textId="77777777" w:rsidR="003F54D7" w:rsidRDefault="00DE7150">
      <w:pPr>
        <w:pStyle w:val="BodyText"/>
        <w:ind w:left="860" w:right="203"/>
      </w:pPr>
      <w:r>
        <w:rPr>
          <w:color w:val="001F5F"/>
        </w:rPr>
        <w:t>Utilizing</w:t>
      </w:r>
      <w:r>
        <w:rPr>
          <w:color w:val="001F5F"/>
          <w:spacing w:val="-4"/>
        </w:rPr>
        <w:t xml:space="preserve"> </w:t>
      </w:r>
      <w:r>
        <w:rPr>
          <w:color w:val="001F5F"/>
        </w:rPr>
        <w:t>technology</w:t>
      </w:r>
      <w:r>
        <w:rPr>
          <w:color w:val="001F5F"/>
          <w:spacing w:val="-4"/>
        </w:rPr>
        <w:t xml:space="preserve"> </w:t>
      </w:r>
      <w:r>
        <w:rPr>
          <w:color w:val="001F5F"/>
        </w:rPr>
        <w:t>to</w:t>
      </w:r>
      <w:r>
        <w:rPr>
          <w:color w:val="001F5F"/>
          <w:spacing w:val="-4"/>
        </w:rPr>
        <w:t xml:space="preserve"> </w:t>
      </w:r>
      <w:r>
        <w:rPr>
          <w:color w:val="001F5F"/>
        </w:rPr>
        <w:t>enhance</w:t>
      </w:r>
      <w:r>
        <w:rPr>
          <w:color w:val="001F5F"/>
          <w:spacing w:val="-4"/>
        </w:rPr>
        <w:t xml:space="preserve"> </w:t>
      </w:r>
      <w:r>
        <w:rPr>
          <w:color w:val="001F5F"/>
        </w:rPr>
        <w:t>productivity</w:t>
      </w:r>
      <w:r>
        <w:rPr>
          <w:color w:val="001F5F"/>
          <w:spacing w:val="-4"/>
        </w:rPr>
        <w:t xml:space="preserve"> </w:t>
      </w:r>
      <w:r>
        <w:rPr>
          <w:color w:val="001F5F"/>
        </w:rPr>
        <w:t>in</w:t>
      </w:r>
      <w:r>
        <w:rPr>
          <w:color w:val="001F5F"/>
          <w:spacing w:val="-6"/>
        </w:rPr>
        <w:t xml:space="preserve"> </w:t>
      </w:r>
      <w:r>
        <w:rPr>
          <w:color w:val="001F5F"/>
        </w:rPr>
        <w:t>one’s</w:t>
      </w:r>
      <w:r>
        <w:rPr>
          <w:color w:val="001F5F"/>
          <w:spacing w:val="-5"/>
        </w:rPr>
        <w:t xml:space="preserve"> </w:t>
      </w:r>
      <w:r>
        <w:rPr>
          <w:color w:val="001F5F"/>
        </w:rPr>
        <w:t>academic,</w:t>
      </w:r>
      <w:r>
        <w:rPr>
          <w:color w:val="001F5F"/>
          <w:spacing w:val="-4"/>
        </w:rPr>
        <w:t xml:space="preserve"> </w:t>
      </w:r>
      <w:r>
        <w:rPr>
          <w:color w:val="001F5F"/>
        </w:rPr>
        <w:t>professional</w:t>
      </w:r>
      <w:r>
        <w:rPr>
          <w:color w:val="001F5F"/>
          <w:spacing w:val="-4"/>
        </w:rPr>
        <w:t xml:space="preserve"> </w:t>
      </w:r>
      <w:r>
        <w:rPr>
          <w:color w:val="001F5F"/>
        </w:rPr>
        <w:t>and personal life.</w:t>
      </w:r>
    </w:p>
    <w:p w14:paraId="124E443C" w14:textId="77777777" w:rsidR="003F54D7" w:rsidRDefault="003F54D7">
      <w:pPr>
        <w:pStyle w:val="BodyText"/>
        <w:spacing w:before="10"/>
        <w:rPr>
          <w:sz w:val="23"/>
        </w:rPr>
      </w:pPr>
    </w:p>
    <w:p w14:paraId="124E443D" w14:textId="77777777" w:rsidR="003F54D7" w:rsidRDefault="00DE7150">
      <w:pPr>
        <w:pStyle w:val="Heading3"/>
        <w:numPr>
          <w:ilvl w:val="1"/>
          <w:numId w:val="1"/>
        </w:numPr>
        <w:tabs>
          <w:tab w:val="left" w:pos="859"/>
        </w:tabs>
        <w:spacing w:before="1"/>
        <w:ind w:left="859" w:hanging="359"/>
      </w:pPr>
      <w:r>
        <w:rPr>
          <w:color w:val="001F5F"/>
        </w:rPr>
        <w:t>Information</w:t>
      </w:r>
      <w:r>
        <w:rPr>
          <w:color w:val="001F5F"/>
          <w:spacing w:val="-9"/>
        </w:rPr>
        <w:t xml:space="preserve"> </w:t>
      </w:r>
      <w:r>
        <w:rPr>
          <w:color w:val="001F5F"/>
          <w:spacing w:val="-2"/>
        </w:rPr>
        <w:t>Literacy</w:t>
      </w:r>
    </w:p>
    <w:p w14:paraId="124E443E" w14:textId="77777777" w:rsidR="003F54D7" w:rsidRDefault="00DE7150">
      <w:pPr>
        <w:pStyle w:val="BodyText"/>
        <w:ind w:left="860" w:right="166"/>
      </w:pPr>
      <w:r>
        <w:rPr>
          <w:color w:val="001F5F"/>
        </w:rPr>
        <w:t>Recognizing</w:t>
      </w:r>
      <w:r>
        <w:rPr>
          <w:color w:val="001F5F"/>
          <w:spacing w:val="-3"/>
        </w:rPr>
        <w:t xml:space="preserve"> </w:t>
      </w:r>
      <w:r>
        <w:rPr>
          <w:color w:val="001F5F"/>
        </w:rPr>
        <w:t>when</w:t>
      </w:r>
      <w:r>
        <w:rPr>
          <w:color w:val="001F5F"/>
          <w:spacing w:val="-4"/>
        </w:rPr>
        <w:t xml:space="preserve"> </w:t>
      </w:r>
      <w:r>
        <w:rPr>
          <w:color w:val="001F5F"/>
        </w:rPr>
        <w:t>information</w:t>
      </w:r>
      <w:r>
        <w:rPr>
          <w:color w:val="001F5F"/>
          <w:spacing w:val="-4"/>
        </w:rPr>
        <w:t xml:space="preserve"> </w:t>
      </w:r>
      <w:r>
        <w:rPr>
          <w:color w:val="001F5F"/>
        </w:rPr>
        <w:t>is</w:t>
      </w:r>
      <w:r>
        <w:rPr>
          <w:color w:val="001F5F"/>
          <w:spacing w:val="-5"/>
        </w:rPr>
        <w:t xml:space="preserve"> </w:t>
      </w:r>
      <w:r>
        <w:rPr>
          <w:color w:val="001F5F"/>
        </w:rPr>
        <w:t>needed</w:t>
      </w:r>
      <w:r>
        <w:rPr>
          <w:color w:val="001F5F"/>
          <w:spacing w:val="-4"/>
        </w:rPr>
        <w:t xml:space="preserve"> </w:t>
      </w:r>
      <w:r>
        <w:rPr>
          <w:color w:val="001F5F"/>
        </w:rPr>
        <w:t>and</w:t>
      </w:r>
      <w:r>
        <w:rPr>
          <w:color w:val="001F5F"/>
          <w:spacing w:val="-4"/>
        </w:rPr>
        <w:t xml:space="preserve"> </w:t>
      </w:r>
      <w:r>
        <w:rPr>
          <w:color w:val="001F5F"/>
        </w:rPr>
        <w:t>locating,</w:t>
      </w:r>
      <w:r>
        <w:rPr>
          <w:color w:val="001F5F"/>
          <w:spacing w:val="-4"/>
        </w:rPr>
        <w:t xml:space="preserve"> </w:t>
      </w:r>
      <w:r>
        <w:rPr>
          <w:color w:val="001F5F"/>
        </w:rPr>
        <w:t>evaluating,</w:t>
      </w:r>
      <w:r>
        <w:rPr>
          <w:color w:val="001F5F"/>
          <w:spacing w:val="-4"/>
        </w:rPr>
        <w:t xml:space="preserve"> </w:t>
      </w:r>
      <w:r>
        <w:rPr>
          <w:color w:val="001F5F"/>
        </w:rPr>
        <w:t>and</w:t>
      </w:r>
      <w:r>
        <w:rPr>
          <w:color w:val="001F5F"/>
          <w:spacing w:val="-6"/>
        </w:rPr>
        <w:t xml:space="preserve"> </w:t>
      </w:r>
      <w:r>
        <w:rPr>
          <w:color w:val="001F5F"/>
        </w:rPr>
        <w:t>using</w:t>
      </w:r>
      <w:r>
        <w:rPr>
          <w:color w:val="001F5F"/>
          <w:spacing w:val="-6"/>
        </w:rPr>
        <w:t xml:space="preserve"> </w:t>
      </w:r>
      <w:r>
        <w:rPr>
          <w:color w:val="001F5F"/>
        </w:rPr>
        <w:t xml:space="preserve">information </w:t>
      </w:r>
      <w:r>
        <w:rPr>
          <w:color w:val="001F5F"/>
          <w:spacing w:val="-2"/>
        </w:rPr>
        <w:t>appropriately.</w:t>
      </w:r>
    </w:p>
    <w:p w14:paraId="124E443F" w14:textId="77777777" w:rsidR="003F54D7" w:rsidRDefault="003F54D7">
      <w:pPr>
        <w:pStyle w:val="BodyText"/>
        <w:spacing w:before="1"/>
      </w:pPr>
    </w:p>
    <w:p w14:paraId="124E4440" w14:textId="77777777" w:rsidR="003F54D7" w:rsidRDefault="00DE7150">
      <w:pPr>
        <w:pStyle w:val="Heading3"/>
        <w:numPr>
          <w:ilvl w:val="1"/>
          <w:numId w:val="1"/>
        </w:numPr>
        <w:tabs>
          <w:tab w:val="left" w:pos="859"/>
        </w:tabs>
        <w:ind w:left="859" w:hanging="359"/>
      </w:pPr>
      <w:r>
        <w:rPr>
          <w:color w:val="001F5F"/>
          <w:spacing w:val="-2"/>
        </w:rPr>
        <w:t>Self-Management</w:t>
      </w:r>
    </w:p>
    <w:p w14:paraId="124E4441" w14:textId="77777777" w:rsidR="003F54D7" w:rsidRDefault="00DE7150">
      <w:pPr>
        <w:pStyle w:val="BodyText"/>
        <w:ind w:left="860" w:right="166"/>
      </w:pPr>
      <w:r>
        <w:rPr>
          <w:color w:val="001F5F"/>
        </w:rPr>
        <w:t>Displaying</w:t>
      </w:r>
      <w:r>
        <w:rPr>
          <w:color w:val="001F5F"/>
          <w:spacing w:val="-3"/>
        </w:rPr>
        <w:t xml:space="preserve"> </w:t>
      </w:r>
      <w:r>
        <w:rPr>
          <w:color w:val="001F5F"/>
        </w:rPr>
        <w:t>accountability</w:t>
      </w:r>
      <w:r>
        <w:rPr>
          <w:color w:val="001F5F"/>
          <w:spacing w:val="-5"/>
        </w:rPr>
        <w:t xml:space="preserve"> </w:t>
      </w:r>
      <w:r>
        <w:rPr>
          <w:color w:val="001F5F"/>
        </w:rPr>
        <w:t>and</w:t>
      </w:r>
      <w:r>
        <w:rPr>
          <w:color w:val="001F5F"/>
          <w:spacing w:val="-4"/>
        </w:rPr>
        <w:t xml:space="preserve"> </w:t>
      </w:r>
      <w:r>
        <w:rPr>
          <w:color w:val="001F5F"/>
        </w:rPr>
        <w:t>adaptability</w:t>
      </w:r>
      <w:r>
        <w:rPr>
          <w:color w:val="001F5F"/>
          <w:spacing w:val="-5"/>
        </w:rPr>
        <w:t xml:space="preserve"> </w:t>
      </w:r>
      <w:r>
        <w:rPr>
          <w:color w:val="001F5F"/>
        </w:rPr>
        <w:t>as</w:t>
      </w:r>
      <w:r>
        <w:rPr>
          <w:color w:val="001F5F"/>
          <w:spacing w:val="-5"/>
        </w:rPr>
        <w:t xml:space="preserve"> </w:t>
      </w:r>
      <w:r>
        <w:rPr>
          <w:color w:val="001F5F"/>
        </w:rPr>
        <w:t>a</w:t>
      </w:r>
      <w:r>
        <w:rPr>
          <w:color w:val="001F5F"/>
          <w:spacing w:val="-3"/>
        </w:rPr>
        <w:t xml:space="preserve"> </w:t>
      </w:r>
      <w:r>
        <w:rPr>
          <w:color w:val="001F5F"/>
        </w:rPr>
        <w:t>learner.</w:t>
      </w:r>
      <w:r>
        <w:rPr>
          <w:color w:val="001F5F"/>
          <w:spacing w:val="-4"/>
        </w:rPr>
        <w:t xml:space="preserve"> </w:t>
      </w:r>
      <w:r>
        <w:rPr>
          <w:color w:val="001F5F"/>
        </w:rPr>
        <w:t>Scientific</w:t>
      </w:r>
      <w:r>
        <w:rPr>
          <w:color w:val="001F5F"/>
          <w:spacing w:val="-5"/>
        </w:rPr>
        <w:t xml:space="preserve"> </w:t>
      </w:r>
      <w:r>
        <w:rPr>
          <w:color w:val="001F5F"/>
        </w:rPr>
        <w:t>Reasoning</w:t>
      </w:r>
      <w:r>
        <w:rPr>
          <w:color w:val="001F5F"/>
          <w:spacing w:val="-5"/>
        </w:rPr>
        <w:t xml:space="preserve"> </w:t>
      </w:r>
      <w:r>
        <w:rPr>
          <w:color w:val="001F5F"/>
        </w:rPr>
        <w:t>Applying</w:t>
      </w:r>
      <w:r>
        <w:rPr>
          <w:color w:val="001F5F"/>
          <w:spacing w:val="-3"/>
        </w:rPr>
        <w:t xml:space="preserve"> </w:t>
      </w:r>
      <w:r>
        <w:rPr>
          <w:color w:val="001F5F"/>
        </w:rPr>
        <w:t>logic and the scientific method to interpret observable evidence.</w:t>
      </w:r>
    </w:p>
    <w:p w14:paraId="124E4442" w14:textId="77777777" w:rsidR="003F54D7" w:rsidRDefault="003F54D7">
      <w:pPr>
        <w:pStyle w:val="BodyText"/>
        <w:spacing w:before="10"/>
        <w:rPr>
          <w:sz w:val="23"/>
        </w:rPr>
      </w:pPr>
    </w:p>
    <w:p w14:paraId="124E4443" w14:textId="77777777" w:rsidR="003F54D7" w:rsidRDefault="00DE7150">
      <w:pPr>
        <w:pStyle w:val="Heading3"/>
        <w:numPr>
          <w:ilvl w:val="1"/>
          <w:numId w:val="1"/>
        </w:numPr>
        <w:tabs>
          <w:tab w:val="left" w:pos="859"/>
        </w:tabs>
        <w:ind w:left="859" w:hanging="359"/>
      </w:pPr>
      <w:r>
        <w:rPr>
          <w:color w:val="001F5F"/>
        </w:rPr>
        <w:t>Quantitative</w:t>
      </w:r>
      <w:r>
        <w:rPr>
          <w:color w:val="001F5F"/>
          <w:spacing w:val="-2"/>
        </w:rPr>
        <w:t xml:space="preserve"> Reasoning</w:t>
      </w:r>
    </w:p>
    <w:p w14:paraId="124E4444" w14:textId="77777777" w:rsidR="003F54D7" w:rsidRDefault="00DE7150">
      <w:pPr>
        <w:pStyle w:val="BodyText"/>
        <w:ind w:left="860"/>
      </w:pPr>
      <w:r>
        <w:rPr>
          <w:color w:val="001F5F"/>
        </w:rPr>
        <w:t>Applying</w:t>
      </w:r>
      <w:r>
        <w:rPr>
          <w:color w:val="001F5F"/>
          <w:spacing w:val="-4"/>
        </w:rPr>
        <w:t xml:space="preserve"> </w:t>
      </w:r>
      <w:r>
        <w:rPr>
          <w:color w:val="001F5F"/>
        </w:rPr>
        <w:t>mathematical</w:t>
      </w:r>
      <w:r>
        <w:rPr>
          <w:color w:val="001F5F"/>
          <w:spacing w:val="-5"/>
        </w:rPr>
        <w:t xml:space="preserve"> </w:t>
      </w:r>
      <w:r>
        <w:rPr>
          <w:color w:val="001F5F"/>
        </w:rPr>
        <w:t>concepts</w:t>
      </w:r>
      <w:r>
        <w:rPr>
          <w:color w:val="001F5F"/>
          <w:spacing w:val="-6"/>
        </w:rPr>
        <w:t xml:space="preserve"> </w:t>
      </w:r>
      <w:r>
        <w:rPr>
          <w:color w:val="001F5F"/>
        </w:rPr>
        <w:t>appropriately</w:t>
      </w:r>
      <w:r>
        <w:rPr>
          <w:color w:val="001F5F"/>
          <w:spacing w:val="-4"/>
        </w:rPr>
        <w:t xml:space="preserve"> </w:t>
      </w:r>
      <w:r>
        <w:rPr>
          <w:color w:val="001F5F"/>
        </w:rPr>
        <w:t>to</w:t>
      </w:r>
      <w:r>
        <w:rPr>
          <w:color w:val="001F5F"/>
          <w:spacing w:val="-8"/>
        </w:rPr>
        <w:t xml:space="preserve"> </w:t>
      </w:r>
      <w:r>
        <w:rPr>
          <w:color w:val="001F5F"/>
        </w:rPr>
        <w:t>analyze</w:t>
      </w:r>
      <w:r>
        <w:rPr>
          <w:color w:val="001F5F"/>
          <w:spacing w:val="-5"/>
        </w:rPr>
        <w:t xml:space="preserve"> </w:t>
      </w:r>
      <w:r>
        <w:rPr>
          <w:color w:val="001F5F"/>
        </w:rPr>
        <w:t>and</w:t>
      </w:r>
      <w:r>
        <w:rPr>
          <w:color w:val="001F5F"/>
          <w:spacing w:val="-5"/>
        </w:rPr>
        <w:t xml:space="preserve"> </w:t>
      </w:r>
      <w:r>
        <w:rPr>
          <w:color w:val="001F5F"/>
        </w:rPr>
        <w:t>interpret</w:t>
      </w:r>
      <w:r>
        <w:rPr>
          <w:color w:val="001F5F"/>
          <w:spacing w:val="-6"/>
        </w:rPr>
        <w:t xml:space="preserve"> </w:t>
      </w:r>
      <w:r>
        <w:rPr>
          <w:color w:val="001F5F"/>
        </w:rPr>
        <w:t xml:space="preserve">quantitative </w:t>
      </w:r>
      <w:r>
        <w:rPr>
          <w:color w:val="001F5F"/>
          <w:spacing w:val="-2"/>
        </w:rPr>
        <w:t>information.</w:t>
      </w:r>
    </w:p>
    <w:p w14:paraId="124E4445" w14:textId="77777777" w:rsidR="003F54D7" w:rsidRDefault="003F54D7">
      <w:pPr>
        <w:pStyle w:val="BodyText"/>
        <w:spacing w:before="1"/>
      </w:pPr>
    </w:p>
    <w:p w14:paraId="124E4446" w14:textId="77777777" w:rsidR="003F54D7" w:rsidRDefault="00DE7150">
      <w:pPr>
        <w:pStyle w:val="Heading3"/>
        <w:numPr>
          <w:ilvl w:val="1"/>
          <w:numId w:val="1"/>
        </w:numPr>
        <w:tabs>
          <w:tab w:val="left" w:pos="859"/>
        </w:tabs>
        <w:ind w:left="859" w:hanging="359"/>
      </w:pPr>
      <w:r>
        <w:rPr>
          <w:color w:val="001F5F"/>
        </w:rPr>
        <w:t>Innovative</w:t>
      </w:r>
      <w:r>
        <w:rPr>
          <w:color w:val="001F5F"/>
          <w:spacing w:val="-4"/>
        </w:rPr>
        <w:t xml:space="preserve"> </w:t>
      </w:r>
      <w:r>
        <w:rPr>
          <w:color w:val="001F5F"/>
        </w:rPr>
        <w:t>and</w:t>
      </w:r>
      <w:r>
        <w:rPr>
          <w:color w:val="001F5F"/>
          <w:spacing w:val="-3"/>
        </w:rPr>
        <w:t xml:space="preserve"> </w:t>
      </w:r>
      <w:r>
        <w:rPr>
          <w:color w:val="001F5F"/>
        </w:rPr>
        <w:t>Critical</w:t>
      </w:r>
      <w:r>
        <w:rPr>
          <w:color w:val="001F5F"/>
          <w:spacing w:val="-3"/>
        </w:rPr>
        <w:t xml:space="preserve"> </w:t>
      </w:r>
      <w:r>
        <w:rPr>
          <w:color w:val="001F5F"/>
          <w:spacing w:val="-2"/>
        </w:rPr>
        <w:t>Thinking</w:t>
      </w:r>
    </w:p>
    <w:p w14:paraId="124E4447" w14:textId="77777777" w:rsidR="003F54D7" w:rsidRDefault="00DE7150">
      <w:pPr>
        <w:pStyle w:val="BodyText"/>
        <w:spacing w:before="1"/>
        <w:ind w:left="860"/>
      </w:pPr>
      <w:r>
        <w:rPr>
          <w:color w:val="001F5F"/>
        </w:rPr>
        <w:t>Integrating</w:t>
      </w:r>
      <w:r>
        <w:rPr>
          <w:color w:val="001F5F"/>
          <w:spacing w:val="-2"/>
        </w:rPr>
        <w:t xml:space="preserve"> </w:t>
      </w:r>
      <w:r>
        <w:rPr>
          <w:color w:val="001F5F"/>
        </w:rPr>
        <w:t>knowledge</w:t>
      </w:r>
      <w:r>
        <w:rPr>
          <w:color w:val="001F5F"/>
          <w:spacing w:val="-3"/>
        </w:rPr>
        <w:t xml:space="preserve"> </w:t>
      </w:r>
      <w:r>
        <w:rPr>
          <w:color w:val="001F5F"/>
        </w:rPr>
        <w:t>to</w:t>
      </w:r>
      <w:r>
        <w:rPr>
          <w:color w:val="001F5F"/>
          <w:spacing w:val="-3"/>
        </w:rPr>
        <w:t xml:space="preserve"> </w:t>
      </w:r>
      <w:r>
        <w:rPr>
          <w:color w:val="001F5F"/>
        </w:rPr>
        <w:t>analyze</w:t>
      </w:r>
      <w:r>
        <w:rPr>
          <w:color w:val="001F5F"/>
          <w:spacing w:val="-3"/>
        </w:rPr>
        <w:t xml:space="preserve"> </w:t>
      </w:r>
      <w:r>
        <w:rPr>
          <w:color w:val="001F5F"/>
        </w:rPr>
        <w:t>problems</w:t>
      </w:r>
      <w:r>
        <w:rPr>
          <w:color w:val="001F5F"/>
          <w:spacing w:val="-4"/>
        </w:rPr>
        <w:t xml:space="preserve"> </w:t>
      </w:r>
      <w:r>
        <w:rPr>
          <w:color w:val="001F5F"/>
        </w:rPr>
        <w:t>using</w:t>
      </w:r>
      <w:r>
        <w:rPr>
          <w:color w:val="001F5F"/>
          <w:spacing w:val="-5"/>
        </w:rPr>
        <w:t xml:space="preserve"> </w:t>
      </w:r>
      <w:r>
        <w:rPr>
          <w:color w:val="001F5F"/>
        </w:rPr>
        <w:t>different</w:t>
      </w:r>
      <w:r>
        <w:rPr>
          <w:color w:val="001F5F"/>
          <w:spacing w:val="-4"/>
        </w:rPr>
        <w:t xml:space="preserve"> </w:t>
      </w:r>
      <w:r>
        <w:rPr>
          <w:color w:val="001F5F"/>
        </w:rPr>
        <w:t>modes</w:t>
      </w:r>
      <w:r>
        <w:rPr>
          <w:color w:val="001F5F"/>
          <w:spacing w:val="-4"/>
        </w:rPr>
        <w:t xml:space="preserve"> </w:t>
      </w:r>
      <w:r>
        <w:rPr>
          <w:color w:val="001F5F"/>
        </w:rPr>
        <w:t>of</w:t>
      </w:r>
      <w:r>
        <w:rPr>
          <w:color w:val="001F5F"/>
          <w:spacing w:val="-3"/>
        </w:rPr>
        <w:t xml:space="preserve"> </w:t>
      </w:r>
      <w:r>
        <w:rPr>
          <w:color w:val="001F5F"/>
        </w:rPr>
        <w:t>thinking</w:t>
      </w:r>
      <w:r>
        <w:rPr>
          <w:color w:val="001F5F"/>
          <w:spacing w:val="-2"/>
        </w:rPr>
        <w:t xml:space="preserve"> </w:t>
      </w:r>
      <w:r>
        <w:rPr>
          <w:color w:val="001F5F"/>
        </w:rPr>
        <w:t>(critical, creative and innovative).</w:t>
      </w:r>
    </w:p>
    <w:p w14:paraId="124E4448" w14:textId="77777777" w:rsidR="003F54D7" w:rsidRDefault="003F54D7">
      <w:pPr>
        <w:pStyle w:val="BodyText"/>
        <w:rPr>
          <w:sz w:val="20"/>
        </w:rPr>
      </w:pPr>
    </w:p>
    <w:p w14:paraId="124E444C" w14:textId="7AD5B5F0" w:rsidR="003F54D7" w:rsidRPr="00524B24" w:rsidRDefault="00DE7150" w:rsidP="00524B24">
      <w:pPr>
        <w:pStyle w:val="BodyText"/>
        <w:spacing w:before="5"/>
        <w:rPr>
          <w:sz w:val="16"/>
        </w:rPr>
      </w:pPr>
      <w:r>
        <w:rPr>
          <w:noProof/>
        </w:rPr>
        <mc:AlternateContent>
          <mc:Choice Requires="wps">
            <w:drawing>
              <wp:anchor distT="0" distB="0" distL="0" distR="0" simplePos="0" relativeHeight="487588864" behindDoc="1" locked="0" layoutInCell="1" allowOverlap="1" wp14:anchorId="124E4451" wp14:editId="124E4452">
                <wp:simplePos x="0" y="0"/>
                <wp:positionH relativeFrom="page">
                  <wp:posOffset>896111</wp:posOffset>
                </wp:positionH>
                <wp:positionV relativeFrom="paragraph">
                  <wp:posOffset>136617</wp:posOffset>
                </wp:positionV>
                <wp:extent cx="598043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6390DE" id="Graphic 6" o:spid="_x0000_s1026" style="position:absolute;margin-left:70.55pt;margin-top:10.75pt;width:470.9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" path="m5980176,l,,,6096r5980176,l5980176,xe" fillcolor="black" stroked="f">
                <v:path arrowok="t"/>
                <w10:wrap type="topAndBottom" anchorx="page"/>
              </v:shape>
            </w:pict>
          </mc:Fallback>
        </mc:AlternateContent>
      </w:r>
    </w:p>
    <w:sectPr w:rsidR="003F54D7" w:rsidRPr="00524B24">
      <w:pgSz w:w="12240" w:h="15840"/>
      <w:pgMar w:top="1880" w:right="1340" w:bottom="980" w:left="1300" w:header="520" w:footer="7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E745B1" w14:textId="77777777" w:rsidR="00696977" w:rsidRDefault="00696977">
      <w:r>
        <w:separator/>
      </w:r>
    </w:p>
  </w:endnote>
  <w:endnote w:type="continuationSeparator" w:id="0">
    <w:p w14:paraId="5CC17CC4" w14:textId="77777777" w:rsidR="00696977" w:rsidRDefault="00696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E4454" w14:textId="77777777" w:rsidR="003F54D7" w:rsidRDefault="00DE7150">
    <w:pPr>
      <w:pStyle w:val="BodyText"/>
      <w:spacing w:line="14" w:lineRule="auto"/>
      <w:rPr>
        <w:sz w:val="20"/>
      </w:rPr>
    </w:pPr>
    <w:r>
      <w:rPr>
        <w:noProof/>
      </w:rPr>
      <mc:AlternateContent>
        <mc:Choice Requires="wps">
          <w:drawing>
            <wp:anchor distT="0" distB="0" distL="0" distR="0" simplePos="0" relativeHeight="487330304" behindDoc="1" locked="0" layoutInCell="1" allowOverlap="1" wp14:anchorId="124E4459" wp14:editId="124E445A">
              <wp:simplePos x="0" y="0"/>
              <wp:positionH relativeFrom="page">
                <wp:posOffset>3805428</wp:posOffset>
              </wp:positionH>
              <wp:positionV relativeFrom="page">
                <wp:posOffset>9411837</wp:posOffset>
              </wp:positionV>
              <wp:extent cx="173355" cy="202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02565"/>
                      </a:xfrm>
                      <a:prstGeom prst="rect">
                        <a:avLst/>
                      </a:prstGeom>
                    </wps:spPr>
                    <wps:txbx>
                      <w:txbxContent>
                        <w:p w14:paraId="124E445E" w14:textId="77777777" w:rsidR="003F54D7" w:rsidRDefault="00DE7150">
                          <w:pPr>
                            <w:spacing w:before="20"/>
                            <w:ind w:left="60"/>
                            <w:rPr>
                              <w:b/>
                              <w:sz w:val="24"/>
                            </w:rPr>
                          </w:pP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p>
                      </w:txbxContent>
                    </wps:txbx>
                    <wps:bodyPr wrap="square" lIns="0" tIns="0" rIns="0" bIns="0" rtlCol="0">
                      <a:noAutofit/>
                    </wps:bodyPr>
                  </wps:wsp>
                </a:graphicData>
              </a:graphic>
            </wp:anchor>
          </w:drawing>
        </mc:Choice>
        <mc:Fallback>
          <w:pict>
            <v:shapetype w14:anchorId="124E4459" id="_x0000_t202" coordsize="21600,21600" o:spt="202" path="m,l,21600r21600,l21600,xe">
              <v:stroke joinstyle="miter"/>
              <v:path gradientshapeok="t" o:connecttype="rect"/>
            </v:shapetype>
            <v:shape id="Textbox 3" o:spid="_x0000_s1027" type="#_x0000_t202" style="position:absolute;margin-left:299.65pt;margin-top:741.1pt;width:13.65pt;height:15.95pt;z-index:-1598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" filled="f" stroked="f">
              <v:textbox inset="0,0,0,0">
                <w:txbxContent>
                  <w:p w14:paraId="124E445E" w14:textId="77777777" w:rsidR="003F54D7" w:rsidRDefault="00DE7150">
                    <w:pPr>
                      <w:spacing w:before="20"/>
                      <w:ind w:left="60"/>
                      <w:rPr>
                        <w:b/>
                        <w:sz w:val="24"/>
                      </w:rPr>
                    </w:pP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3AB104" w14:textId="77777777" w:rsidR="00696977" w:rsidRDefault="00696977">
      <w:r>
        <w:separator/>
      </w:r>
    </w:p>
  </w:footnote>
  <w:footnote w:type="continuationSeparator" w:id="0">
    <w:p w14:paraId="50BA8450" w14:textId="77777777" w:rsidR="00696977" w:rsidRDefault="00696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E4453" w14:textId="7DFD1DC9" w:rsidR="003F54D7" w:rsidRDefault="00C17F26" w:rsidP="00C17F26">
    <w:pPr>
      <w:pStyle w:val="BodyText"/>
      <w:spacing w:line="14" w:lineRule="auto"/>
      <w:jc w:val="right"/>
      <w:rPr>
        <w:sz w:val="20"/>
      </w:rPr>
    </w:pPr>
    <w:r>
      <w:rPr>
        <w:noProof/>
      </w:rPr>
      <mc:AlternateContent>
        <mc:Choice Requires="wps">
          <w:drawing>
            <wp:anchor distT="0" distB="0" distL="0" distR="0" simplePos="0" relativeHeight="487329792" behindDoc="1" locked="0" layoutInCell="1" allowOverlap="1" wp14:anchorId="124E4457" wp14:editId="12A5DC1B">
              <wp:simplePos x="0" y="0"/>
              <wp:positionH relativeFrom="page">
                <wp:posOffset>2381250</wp:posOffset>
              </wp:positionH>
              <wp:positionV relativeFrom="page">
                <wp:posOffset>457200</wp:posOffset>
              </wp:positionV>
              <wp:extent cx="4838700" cy="6438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8700" cy="643890"/>
                      </a:xfrm>
                      <a:prstGeom prst="rect">
                        <a:avLst/>
                      </a:prstGeom>
                    </wps:spPr>
                    <wps:txbx>
                      <w:txbxContent>
                        <w:p w14:paraId="124E445B" w14:textId="77777777" w:rsidR="003F54D7" w:rsidRDefault="00DE7150">
                          <w:pPr>
                            <w:spacing w:before="19"/>
                            <w:ind w:left="21" w:right="21"/>
                            <w:jc w:val="center"/>
                            <w:rPr>
                              <w:sz w:val="32"/>
                            </w:rPr>
                          </w:pPr>
                          <w:r>
                            <w:rPr>
                              <w:color w:val="444444"/>
                              <w:sz w:val="32"/>
                            </w:rPr>
                            <w:t>Anne</w:t>
                          </w:r>
                          <w:r>
                            <w:rPr>
                              <w:color w:val="444444"/>
                              <w:spacing w:val="-11"/>
                              <w:sz w:val="32"/>
                            </w:rPr>
                            <w:t xml:space="preserve"> </w:t>
                          </w:r>
                          <w:r>
                            <w:rPr>
                              <w:color w:val="444444"/>
                              <w:sz w:val="32"/>
                            </w:rPr>
                            <w:t>Arundel</w:t>
                          </w:r>
                          <w:r>
                            <w:rPr>
                              <w:color w:val="444444"/>
                              <w:spacing w:val="-12"/>
                              <w:sz w:val="32"/>
                            </w:rPr>
                            <w:t xml:space="preserve"> </w:t>
                          </w:r>
                          <w:r>
                            <w:rPr>
                              <w:color w:val="444444"/>
                              <w:sz w:val="32"/>
                            </w:rPr>
                            <w:t>Community</w:t>
                          </w:r>
                          <w:r>
                            <w:rPr>
                              <w:color w:val="444444"/>
                              <w:spacing w:val="-11"/>
                              <w:sz w:val="32"/>
                            </w:rPr>
                            <w:t xml:space="preserve"> </w:t>
                          </w:r>
                          <w:r>
                            <w:rPr>
                              <w:color w:val="444444"/>
                              <w:spacing w:val="-2"/>
                              <w:sz w:val="32"/>
                            </w:rPr>
                            <w:t>College</w:t>
                          </w:r>
                        </w:p>
                        <w:p w14:paraId="124E445C" w14:textId="77777777" w:rsidR="003F54D7" w:rsidRDefault="00DE7150">
                          <w:pPr>
                            <w:spacing w:before="1" w:line="278" w:lineRule="exact"/>
                            <w:ind w:left="21" w:right="8"/>
                            <w:jc w:val="center"/>
                            <w:rPr>
                              <w:b/>
                              <w:sz w:val="24"/>
                            </w:rPr>
                          </w:pPr>
                          <w:r>
                            <w:rPr>
                              <w:b/>
                              <w:color w:val="444444"/>
                              <w:sz w:val="24"/>
                            </w:rPr>
                            <w:t>Physics</w:t>
                          </w:r>
                          <w:r>
                            <w:rPr>
                              <w:b/>
                              <w:color w:val="444444"/>
                              <w:spacing w:val="-2"/>
                              <w:sz w:val="24"/>
                            </w:rPr>
                            <w:t xml:space="preserve"> </w:t>
                          </w:r>
                          <w:r>
                            <w:rPr>
                              <w:b/>
                              <w:color w:val="444444"/>
                              <w:sz w:val="24"/>
                            </w:rPr>
                            <w:t>211</w:t>
                          </w:r>
                          <w:r>
                            <w:rPr>
                              <w:b/>
                              <w:color w:val="444444"/>
                              <w:spacing w:val="-3"/>
                              <w:sz w:val="24"/>
                            </w:rPr>
                            <w:t xml:space="preserve"> </w:t>
                          </w:r>
                          <w:r>
                            <w:rPr>
                              <w:b/>
                              <w:color w:val="444444"/>
                              <w:sz w:val="24"/>
                            </w:rPr>
                            <w:t>(General</w:t>
                          </w:r>
                          <w:r>
                            <w:rPr>
                              <w:b/>
                              <w:color w:val="444444"/>
                              <w:spacing w:val="-1"/>
                              <w:sz w:val="24"/>
                            </w:rPr>
                            <w:t xml:space="preserve"> </w:t>
                          </w:r>
                          <w:r>
                            <w:rPr>
                              <w:b/>
                              <w:color w:val="444444"/>
                              <w:sz w:val="24"/>
                            </w:rPr>
                            <w:t>Physics</w:t>
                          </w:r>
                          <w:r>
                            <w:rPr>
                              <w:b/>
                              <w:color w:val="444444"/>
                              <w:spacing w:val="-1"/>
                              <w:sz w:val="24"/>
                            </w:rPr>
                            <w:t xml:space="preserve"> </w:t>
                          </w:r>
                          <w:r>
                            <w:rPr>
                              <w:b/>
                              <w:color w:val="444444"/>
                              <w:spacing w:val="-5"/>
                              <w:sz w:val="24"/>
                            </w:rPr>
                            <w:t>I)</w:t>
                          </w:r>
                        </w:p>
                        <w:p w14:paraId="124E445D" w14:textId="12A765BF" w:rsidR="003F54D7" w:rsidRPr="00C17F26" w:rsidRDefault="00DE7150">
                          <w:pPr>
                            <w:spacing w:line="324" w:lineRule="exact"/>
                            <w:ind w:left="1188"/>
                            <w:rPr>
                              <w:b/>
                              <w:iCs/>
                              <w:sz w:val="28"/>
                            </w:rPr>
                          </w:pPr>
                          <w:r>
                            <w:rPr>
                              <w:b/>
                              <w:i/>
                              <w:color w:val="001F5F"/>
                              <w:sz w:val="28"/>
                            </w:rPr>
                            <w:t xml:space="preserve">Lab </w:t>
                          </w:r>
                          <w:r>
                            <w:rPr>
                              <w:b/>
                              <w:i/>
                              <w:color w:val="001F5F"/>
                              <w:spacing w:val="-2"/>
                              <w:sz w:val="28"/>
                            </w:rPr>
                            <w:t>Syllabus</w:t>
                          </w:r>
                          <w:r w:rsidR="00C17F26">
                            <w:rPr>
                              <w:b/>
                              <w:i/>
                              <w:color w:val="001F5F"/>
                              <w:spacing w:val="-2"/>
                              <w:sz w:val="28"/>
                            </w:rPr>
                            <w:t xml:space="preserve"> | </w:t>
                          </w:r>
                          <w:r w:rsidR="00C17F26">
                            <w:rPr>
                              <w:b/>
                              <w:iCs/>
                              <w:color w:val="001F5F"/>
                              <w:spacing w:val="-2"/>
                              <w:sz w:val="28"/>
                            </w:rPr>
                            <w:t>Grant Talbert – 05/11/2005</w:t>
                          </w:r>
                        </w:p>
                      </w:txbxContent>
                    </wps:txbx>
                    <wps:bodyPr wrap="square" lIns="0" tIns="0" rIns="0" bIns="0" rtlCol="0">
                      <a:noAutofit/>
                    </wps:bodyPr>
                  </wps:wsp>
                </a:graphicData>
              </a:graphic>
              <wp14:sizeRelH relativeFrom="margin">
                <wp14:pctWidth>0</wp14:pctWidth>
              </wp14:sizeRelH>
            </wp:anchor>
          </w:drawing>
        </mc:Choice>
        <mc:Fallback>
          <w:pict>
            <v:shapetype w14:anchorId="124E4457" id="_x0000_t202" coordsize="21600,21600" o:spt="202" path="m,l,21600r21600,l21600,xe">
              <v:stroke joinstyle="miter"/>
              <v:path gradientshapeok="t" o:connecttype="rect"/>
            </v:shapetype>
            <v:shape id="Textbox 2" o:spid="_x0000_s1026" type="#_x0000_t202" style="position:absolute;left:0;text-align:left;margin-left:187.5pt;margin-top:36pt;width:381pt;height:50.7pt;z-index:-159866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" filled="f" stroked="f">
              <v:textbox inset="0,0,0,0">
                <w:txbxContent>
                  <w:p w14:paraId="124E445B" w14:textId="77777777" w:rsidR="003F54D7" w:rsidRDefault="00DE7150">
                    <w:pPr>
                      <w:spacing w:before="19"/>
                      <w:ind w:left="21" w:right="21"/>
                      <w:jc w:val="center"/>
                      <w:rPr>
                        <w:sz w:val="32"/>
                      </w:rPr>
                    </w:pPr>
                    <w:r>
                      <w:rPr>
                        <w:color w:val="444444"/>
                        <w:sz w:val="32"/>
                      </w:rPr>
                      <w:t>Anne</w:t>
                    </w:r>
                    <w:r>
                      <w:rPr>
                        <w:color w:val="444444"/>
                        <w:spacing w:val="-11"/>
                        <w:sz w:val="32"/>
                      </w:rPr>
                      <w:t xml:space="preserve"> </w:t>
                    </w:r>
                    <w:r>
                      <w:rPr>
                        <w:color w:val="444444"/>
                        <w:sz w:val="32"/>
                      </w:rPr>
                      <w:t>Arundel</w:t>
                    </w:r>
                    <w:r>
                      <w:rPr>
                        <w:color w:val="444444"/>
                        <w:spacing w:val="-12"/>
                        <w:sz w:val="32"/>
                      </w:rPr>
                      <w:t xml:space="preserve"> </w:t>
                    </w:r>
                    <w:r>
                      <w:rPr>
                        <w:color w:val="444444"/>
                        <w:sz w:val="32"/>
                      </w:rPr>
                      <w:t>Community</w:t>
                    </w:r>
                    <w:r>
                      <w:rPr>
                        <w:color w:val="444444"/>
                        <w:spacing w:val="-11"/>
                        <w:sz w:val="32"/>
                      </w:rPr>
                      <w:t xml:space="preserve"> </w:t>
                    </w:r>
                    <w:r>
                      <w:rPr>
                        <w:color w:val="444444"/>
                        <w:spacing w:val="-2"/>
                        <w:sz w:val="32"/>
                      </w:rPr>
                      <w:t>College</w:t>
                    </w:r>
                  </w:p>
                  <w:p w14:paraId="124E445C" w14:textId="77777777" w:rsidR="003F54D7" w:rsidRDefault="00DE7150">
                    <w:pPr>
                      <w:spacing w:before="1" w:line="278" w:lineRule="exact"/>
                      <w:ind w:left="21" w:right="8"/>
                      <w:jc w:val="center"/>
                      <w:rPr>
                        <w:b/>
                        <w:sz w:val="24"/>
                      </w:rPr>
                    </w:pPr>
                    <w:r>
                      <w:rPr>
                        <w:b/>
                        <w:color w:val="444444"/>
                        <w:sz w:val="24"/>
                      </w:rPr>
                      <w:t>Physics</w:t>
                    </w:r>
                    <w:r>
                      <w:rPr>
                        <w:b/>
                        <w:color w:val="444444"/>
                        <w:spacing w:val="-2"/>
                        <w:sz w:val="24"/>
                      </w:rPr>
                      <w:t xml:space="preserve"> </w:t>
                    </w:r>
                    <w:r>
                      <w:rPr>
                        <w:b/>
                        <w:color w:val="444444"/>
                        <w:sz w:val="24"/>
                      </w:rPr>
                      <w:t>211</w:t>
                    </w:r>
                    <w:r>
                      <w:rPr>
                        <w:b/>
                        <w:color w:val="444444"/>
                        <w:spacing w:val="-3"/>
                        <w:sz w:val="24"/>
                      </w:rPr>
                      <w:t xml:space="preserve"> </w:t>
                    </w:r>
                    <w:r>
                      <w:rPr>
                        <w:b/>
                        <w:color w:val="444444"/>
                        <w:sz w:val="24"/>
                      </w:rPr>
                      <w:t>(General</w:t>
                    </w:r>
                    <w:r>
                      <w:rPr>
                        <w:b/>
                        <w:color w:val="444444"/>
                        <w:spacing w:val="-1"/>
                        <w:sz w:val="24"/>
                      </w:rPr>
                      <w:t xml:space="preserve"> </w:t>
                    </w:r>
                    <w:r>
                      <w:rPr>
                        <w:b/>
                        <w:color w:val="444444"/>
                        <w:sz w:val="24"/>
                      </w:rPr>
                      <w:t>Physics</w:t>
                    </w:r>
                    <w:r>
                      <w:rPr>
                        <w:b/>
                        <w:color w:val="444444"/>
                        <w:spacing w:val="-1"/>
                        <w:sz w:val="24"/>
                      </w:rPr>
                      <w:t xml:space="preserve"> </w:t>
                    </w:r>
                    <w:r>
                      <w:rPr>
                        <w:b/>
                        <w:color w:val="444444"/>
                        <w:spacing w:val="-5"/>
                        <w:sz w:val="24"/>
                      </w:rPr>
                      <w:t>I)</w:t>
                    </w:r>
                  </w:p>
                  <w:p w14:paraId="124E445D" w14:textId="12A765BF" w:rsidR="003F54D7" w:rsidRPr="00C17F26" w:rsidRDefault="00DE7150">
                    <w:pPr>
                      <w:spacing w:line="324" w:lineRule="exact"/>
                      <w:ind w:left="1188"/>
                      <w:rPr>
                        <w:b/>
                        <w:iCs/>
                        <w:sz w:val="28"/>
                      </w:rPr>
                    </w:pPr>
                    <w:r>
                      <w:rPr>
                        <w:b/>
                        <w:i/>
                        <w:color w:val="001F5F"/>
                        <w:sz w:val="28"/>
                      </w:rPr>
                      <w:t xml:space="preserve">Lab </w:t>
                    </w:r>
                    <w:r>
                      <w:rPr>
                        <w:b/>
                        <w:i/>
                        <w:color w:val="001F5F"/>
                        <w:spacing w:val="-2"/>
                        <w:sz w:val="28"/>
                      </w:rPr>
                      <w:t>Syllabus</w:t>
                    </w:r>
                    <w:r w:rsidR="00C17F26">
                      <w:rPr>
                        <w:b/>
                        <w:i/>
                        <w:color w:val="001F5F"/>
                        <w:spacing w:val="-2"/>
                        <w:sz w:val="28"/>
                      </w:rPr>
                      <w:t xml:space="preserve"> | </w:t>
                    </w:r>
                    <w:r w:rsidR="00C17F26">
                      <w:rPr>
                        <w:b/>
                        <w:iCs/>
                        <w:color w:val="001F5F"/>
                        <w:spacing w:val="-2"/>
                        <w:sz w:val="28"/>
                      </w:rPr>
                      <w:t>Grant Talbert – 05/11/2005</w:t>
                    </w:r>
                  </w:p>
                </w:txbxContent>
              </v:textbox>
              <w10:wrap anchorx="page" anchory="page"/>
            </v:shape>
          </w:pict>
        </mc:Fallback>
      </mc:AlternateContent>
    </w:r>
    <w:r w:rsidR="00DE7150">
      <w:rPr>
        <w:noProof/>
      </w:rPr>
      <w:drawing>
        <wp:anchor distT="0" distB="0" distL="0" distR="0" simplePos="0" relativeHeight="487329280" behindDoc="1" locked="0" layoutInCell="1" allowOverlap="1" wp14:anchorId="124E4455" wp14:editId="6F15F335">
          <wp:simplePos x="0" y="0"/>
          <wp:positionH relativeFrom="page">
            <wp:posOffset>1040503</wp:posOffset>
          </wp:positionH>
          <wp:positionV relativeFrom="page">
            <wp:posOffset>330200</wp:posOffset>
          </wp:positionV>
          <wp:extent cx="1134931" cy="7586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34931" cy="75860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752793"/>
    <w:multiLevelType w:val="hybridMultilevel"/>
    <w:tmpl w:val="CA409FB0"/>
    <w:lvl w:ilvl="0" w:tplc="96BAE16A">
      <w:numFmt w:val="bullet"/>
      <w:lvlText w:val=""/>
      <w:lvlJc w:val="left"/>
      <w:pPr>
        <w:ind w:left="860" w:hanging="360"/>
      </w:pPr>
      <w:rPr>
        <w:rFonts w:ascii="Symbol" w:eastAsia="Symbol" w:hAnsi="Symbol" w:cs="Symbol" w:hint="default"/>
        <w:spacing w:val="0"/>
        <w:w w:val="100"/>
        <w:lang w:val="en-US" w:eastAsia="en-US" w:bidi="ar-SA"/>
      </w:rPr>
    </w:lvl>
    <w:lvl w:ilvl="1" w:tplc="4164F0B4">
      <w:numFmt w:val="bullet"/>
      <w:lvlText w:val="o"/>
      <w:lvlJc w:val="left"/>
      <w:pPr>
        <w:ind w:left="1220" w:hanging="360"/>
      </w:pPr>
      <w:rPr>
        <w:rFonts w:ascii="Courier New" w:eastAsia="Courier New" w:hAnsi="Courier New" w:cs="Courier New" w:hint="default"/>
        <w:spacing w:val="0"/>
        <w:w w:val="100"/>
        <w:lang w:val="en-US" w:eastAsia="en-US" w:bidi="ar-SA"/>
      </w:rPr>
    </w:lvl>
    <w:lvl w:ilvl="2" w:tplc="E848D02A">
      <w:numFmt w:val="bullet"/>
      <w:lvlText w:val="•"/>
      <w:lvlJc w:val="left"/>
      <w:pPr>
        <w:ind w:left="2151" w:hanging="360"/>
      </w:pPr>
      <w:rPr>
        <w:rFonts w:hint="default"/>
        <w:lang w:val="en-US" w:eastAsia="en-US" w:bidi="ar-SA"/>
      </w:rPr>
    </w:lvl>
    <w:lvl w:ilvl="3" w:tplc="5C6E452C">
      <w:numFmt w:val="bullet"/>
      <w:lvlText w:val="•"/>
      <w:lvlJc w:val="left"/>
      <w:pPr>
        <w:ind w:left="3082" w:hanging="360"/>
      </w:pPr>
      <w:rPr>
        <w:rFonts w:hint="default"/>
        <w:lang w:val="en-US" w:eastAsia="en-US" w:bidi="ar-SA"/>
      </w:rPr>
    </w:lvl>
    <w:lvl w:ilvl="4" w:tplc="36DAA05A">
      <w:numFmt w:val="bullet"/>
      <w:lvlText w:val="•"/>
      <w:lvlJc w:val="left"/>
      <w:pPr>
        <w:ind w:left="4013" w:hanging="360"/>
      </w:pPr>
      <w:rPr>
        <w:rFonts w:hint="default"/>
        <w:lang w:val="en-US" w:eastAsia="en-US" w:bidi="ar-SA"/>
      </w:rPr>
    </w:lvl>
    <w:lvl w:ilvl="5" w:tplc="35986AC0">
      <w:numFmt w:val="bullet"/>
      <w:lvlText w:val="•"/>
      <w:lvlJc w:val="left"/>
      <w:pPr>
        <w:ind w:left="4944" w:hanging="360"/>
      </w:pPr>
      <w:rPr>
        <w:rFonts w:hint="default"/>
        <w:lang w:val="en-US" w:eastAsia="en-US" w:bidi="ar-SA"/>
      </w:rPr>
    </w:lvl>
    <w:lvl w:ilvl="6" w:tplc="B1C0AF42">
      <w:numFmt w:val="bullet"/>
      <w:lvlText w:val="•"/>
      <w:lvlJc w:val="left"/>
      <w:pPr>
        <w:ind w:left="5875" w:hanging="360"/>
      </w:pPr>
      <w:rPr>
        <w:rFonts w:hint="default"/>
        <w:lang w:val="en-US" w:eastAsia="en-US" w:bidi="ar-SA"/>
      </w:rPr>
    </w:lvl>
    <w:lvl w:ilvl="7" w:tplc="0EAE817E">
      <w:numFmt w:val="bullet"/>
      <w:lvlText w:val="•"/>
      <w:lvlJc w:val="left"/>
      <w:pPr>
        <w:ind w:left="6806" w:hanging="360"/>
      </w:pPr>
      <w:rPr>
        <w:rFonts w:hint="default"/>
        <w:lang w:val="en-US" w:eastAsia="en-US" w:bidi="ar-SA"/>
      </w:rPr>
    </w:lvl>
    <w:lvl w:ilvl="8" w:tplc="66C05278">
      <w:numFmt w:val="bullet"/>
      <w:lvlText w:val="•"/>
      <w:lvlJc w:val="left"/>
      <w:pPr>
        <w:ind w:left="7737" w:hanging="360"/>
      </w:pPr>
      <w:rPr>
        <w:rFonts w:hint="default"/>
        <w:lang w:val="en-US" w:eastAsia="en-US" w:bidi="ar-SA"/>
      </w:rPr>
    </w:lvl>
  </w:abstractNum>
  <w:abstractNum w:abstractNumId="1" w15:restartNumberingAfterBreak="0">
    <w:nsid w:val="5F7605BC"/>
    <w:multiLevelType w:val="hybridMultilevel"/>
    <w:tmpl w:val="7AB29274"/>
    <w:lvl w:ilvl="0" w:tplc="E5907534">
      <w:numFmt w:val="bullet"/>
      <w:lvlText w:val="□"/>
      <w:lvlJc w:val="left"/>
      <w:pPr>
        <w:ind w:left="140" w:hanging="308"/>
      </w:pPr>
      <w:rPr>
        <w:rFonts w:ascii="Gill Sans MT" w:eastAsia="Gill Sans MT" w:hAnsi="Gill Sans MT" w:cs="Gill Sans MT" w:hint="default"/>
        <w:spacing w:val="0"/>
        <w:w w:val="100"/>
        <w:lang w:val="en-US" w:eastAsia="en-US" w:bidi="ar-SA"/>
      </w:rPr>
    </w:lvl>
    <w:lvl w:ilvl="1" w:tplc="B956AA8A">
      <w:numFmt w:val="bullet"/>
      <w:lvlText w:val=""/>
      <w:lvlJc w:val="left"/>
      <w:pPr>
        <w:ind w:left="860" w:hanging="360"/>
      </w:pPr>
      <w:rPr>
        <w:rFonts w:ascii="Symbol" w:eastAsia="Symbol" w:hAnsi="Symbol" w:cs="Symbol" w:hint="default"/>
        <w:b w:val="0"/>
        <w:bCs w:val="0"/>
        <w:i w:val="0"/>
        <w:iCs w:val="0"/>
        <w:color w:val="001F5F"/>
        <w:spacing w:val="0"/>
        <w:w w:val="100"/>
        <w:sz w:val="24"/>
        <w:szCs w:val="24"/>
        <w:lang w:val="en-US" w:eastAsia="en-US" w:bidi="ar-SA"/>
      </w:rPr>
    </w:lvl>
    <w:lvl w:ilvl="2" w:tplc="F9B2C25C">
      <w:numFmt w:val="bullet"/>
      <w:lvlText w:val="•"/>
      <w:lvlJc w:val="left"/>
      <w:pPr>
        <w:ind w:left="1831" w:hanging="360"/>
      </w:pPr>
      <w:rPr>
        <w:rFonts w:hint="default"/>
        <w:lang w:val="en-US" w:eastAsia="en-US" w:bidi="ar-SA"/>
      </w:rPr>
    </w:lvl>
    <w:lvl w:ilvl="3" w:tplc="F8A2ED0A">
      <w:numFmt w:val="bullet"/>
      <w:lvlText w:val="•"/>
      <w:lvlJc w:val="left"/>
      <w:pPr>
        <w:ind w:left="2802" w:hanging="360"/>
      </w:pPr>
      <w:rPr>
        <w:rFonts w:hint="default"/>
        <w:lang w:val="en-US" w:eastAsia="en-US" w:bidi="ar-SA"/>
      </w:rPr>
    </w:lvl>
    <w:lvl w:ilvl="4" w:tplc="5030AF78">
      <w:numFmt w:val="bullet"/>
      <w:lvlText w:val="•"/>
      <w:lvlJc w:val="left"/>
      <w:pPr>
        <w:ind w:left="3773" w:hanging="360"/>
      </w:pPr>
      <w:rPr>
        <w:rFonts w:hint="default"/>
        <w:lang w:val="en-US" w:eastAsia="en-US" w:bidi="ar-SA"/>
      </w:rPr>
    </w:lvl>
    <w:lvl w:ilvl="5" w:tplc="1A0C8AE2">
      <w:numFmt w:val="bullet"/>
      <w:lvlText w:val="•"/>
      <w:lvlJc w:val="left"/>
      <w:pPr>
        <w:ind w:left="4744" w:hanging="360"/>
      </w:pPr>
      <w:rPr>
        <w:rFonts w:hint="default"/>
        <w:lang w:val="en-US" w:eastAsia="en-US" w:bidi="ar-SA"/>
      </w:rPr>
    </w:lvl>
    <w:lvl w:ilvl="6" w:tplc="94EA3B1C">
      <w:numFmt w:val="bullet"/>
      <w:lvlText w:val="•"/>
      <w:lvlJc w:val="left"/>
      <w:pPr>
        <w:ind w:left="5715" w:hanging="360"/>
      </w:pPr>
      <w:rPr>
        <w:rFonts w:hint="default"/>
        <w:lang w:val="en-US" w:eastAsia="en-US" w:bidi="ar-SA"/>
      </w:rPr>
    </w:lvl>
    <w:lvl w:ilvl="7" w:tplc="0A6E7656">
      <w:numFmt w:val="bullet"/>
      <w:lvlText w:val="•"/>
      <w:lvlJc w:val="left"/>
      <w:pPr>
        <w:ind w:left="6686" w:hanging="360"/>
      </w:pPr>
      <w:rPr>
        <w:rFonts w:hint="default"/>
        <w:lang w:val="en-US" w:eastAsia="en-US" w:bidi="ar-SA"/>
      </w:rPr>
    </w:lvl>
    <w:lvl w:ilvl="8" w:tplc="4F8645B8">
      <w:numFmt w:val="bullet"/>
      <w:lvlText w:val="•"/>
      <w:lvlJc w:val="left"/>
      <w:pPr>
        <w:ind w:left="7657" w:hanging="360"/>
      </w:pPr>
      <w:rPr>
        <w:rFonts w:hint="default"/>
        <w:lang w:val="en-US" w:eastAsia="en-US" w:bidi="ar-SA"/>
      </w:rPr>
    </w:lvl>
  </w:abstractNum>
  <w:num w:numId="1" w16cid:durableId="522977452">
    <w:abstractNumId w:val="1"/>
  </w:num>
  <w:num w:numId="2" w16cid:durableId="20402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D7"/>
    <w:rsid w:val="00045ECB"/>
    <w:rsid w:val="00046048"/>
    <w:rsid w:val="0013581A"/>
    <w:rsid w:val="00231D81"/>
    <w:rsid w:val="00250215"/>
    <w:rsid w:val="002D0401"/>
    <w:rsid w:val="00350DB0"/>
    <w:rsid w:val="003E7584"/>
    <w:rsid w:val="003F54D7"/>
    <w:rsid w:val="00430707"/>
    <w:rsid w:val="004E57B1"/>
    <w:rsid w:val="00524B24"/>
    <w:rsid w:val="00691FD7"/>
    <w:rsid w:val="00696977"/>
    <w:rsid w:val="00754C1A"/>
    <w:rsid w:val="00796372"/>
    <w:rsid w:val="007F5A45"/>
    <w:rsid w:val="00A22BC6"/>
    <w:rsid w:val="00AC6924"/>
    <w:rsid w:val="00B71ACA"/>
    <w:rsid w:val="00C17F26"/>
    <w:rsid w:val="00C66BD2"/>
    <w:rsid w:val="00DE7150"/>
    <w:rsid w:val="00E258FF"/>
    <w:rsid w:val="00E40CFD"/>
    <w:rsid w:val="00E56996"/>
    <w:rsid w:val="00E8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E4345"/>
  <w15:docId w15:val="{67F42F90-FEA2-4970-A096-A7E99665A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ill Sans MT" w:eastAsia="Gill Sans MT" w:hAnsi="Gill Sans MT" w:cs="Gill Sans MT"/>
    </w:rPr>
  </w:style>
  <w:style w:type="paragraph" w:styleId="Heading1">
    <w:name w:val="heading 1"/>
    <w:basedOn w:val="Normal"/>
    <w:uiPriority w:val="9"/>
    <w:qFormat/>
    <w:pPr>
      <w:ind w:left="140"/>
      <w:outlineLvl w:val="0"/>
    </w:pPr>
    <w:rPr>
      <w:b/>
      <w:bCs/>
      <w:sz w:val="32"/>
      <w:szCs w:val="32"/>
    </w:rPr>
  </w:style>
  <w:style w:type="paragraph" w:styleId="Heading2">
    <w:name w:val="heading 2"/>
    <w:basedOn w:val="Normal"/>
    <w:uiPriority w:val="9"/>
    <w:unhideWhenUsed/>
    <w:qFormat/>
    <w:pPr>
      <w:ind w:left="140"/>
      <w:outlineLvl w:val="1"/>
    </w:pPr>
    <w:rPr>
      <w:b/>
      <w:bCs/>
      <w:i/>
      <w:iCs/>
      <w:sz w:val="28"/>
      <w:szCs w:val="28"/>
    </w:rPr>
  </w:style>
  <w:style w:type="paragraph" w:styleId="Heading3">
    <w:name w:val="heading 3"/>
    <w:basedOn w:val="Normal"/>
    <w:uiPriority w:val="9"/>
    <w:unhideWhenUsed/>
    <w:qFormat/>
    <w:pPr>
      <w:ind w:left="859" w:hanging="30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95"/>
      <w:ind w:left="140"/>
    </w:pPr>
    <w:rPr>
      <w:b/>
      <w:bCs/>
      <w:sz w:val="52"/>
      <w:szCs w:val="52"/>
    </w:rPr>
  </w:style>
  <w:style w:type="paragraph" w:styleId="ListParagraph">
    <w:name w:val="List Paragraph"/>
    <w:basedOn w:val="Normal"/>
    <w:uiPriority w:val="1"/>
    <w:qFormat/>
    <w:pPr>
      <w:ind w:left="859" w:hanging="360"/>
    </w:pPr>
  </w:style>
  <w:style w:type="paragraph" w:customStyle="1" w:styleId="TableParagraph">
    <w:name w:val="Table Paragraph"/>
    <w:basedOn w:val="Normal"/>
    <w:uiPriority w:val="1"/>
    <w:qFormat/>
    <w:pPr>
      <w:spacing w:before="60"/>
      <w:ind w:left="107"/>
    </w:pPr>
  </w:style>
  <w:style w:type="character" w:styleId="Hyperlink">
    <w:name w:val="Hyperlink"/>
    <w:basedOn w:val="DefaultParagraphFont"/>
    <w:uiPriority w:val="99"/>
    <w:unhideWhenUsed/>
    <w:rsid w:val="004E57B1"/>
    <w:rPr>
      <w:color w:val="0000FF" w:themeColor="hyperlink"/>
      <w:u w:val="single"/>
    </w:rPr>
  </w:style>
  <w:style w:type="paragraph" w:customStyle="1" w:styleId="Default">
    <w:name w:val="Default"/>
    <w:rsid w:val="00E8067C"/>
    <w:pPr>
      <w:widowControl/>
      <w:adjustRightInd w:val="0"/>
    </w:pPr>
    <w:rPr>
      <w:rFonts w:ascii="Times New Roman" w:eastAsia="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524B24"/>
    <w:rPr>
      <w:color w:val="605E5C"/>
      <w:shd w:val="clear" w:color="auto" w:fill="E1DFDD"/>
    </w:rPr>
  </w:style>
  <w:style w:type="paragraph" w:styleId="Header">
    <w:name w:val="header"/>
    <w:basedOn w:val="Normal"/>
    <w:link w:val="HeaderChar"/>
    <w:uiPriority w:val="99"/>
    <w:unhideWhenUsed/>
    <w:rsid w:val="00C17F26"/>
    <w:pPr>
      <w:tabs>
        <w:tab w:val="center" w:pos="4680"/>
        <w:tab w:val="right" w:pos="9360"/>
      </w:tabs>
    </w:pPr>
  </w:style>
  <w:style w:type="character" w:customStyle="1" w:styleId="HeaderChar">
    <w:name w:val="Header Char"/>
    <w:basedOn w:val="DefaultParagraphFont"/>
    <w:link w:val="Header"/>
    <w:uiPriority w:val="99"/>
    <w:rsid w:val="00C17F26"/>
    <w:rPr>
      <w:rFonts w:ascii="Gill Sans MT" w:eastAsia="Gill Sans MT" w:hAnsi="Gill Sans MT" w:cs="Gill Sans MT"/>
    </w:rPr>
  </w:style>
  <w:style w:type="paragraph" w:styleId="Footer">
    <w:name w:val="footer"/>
    <w:basedOn w:val="Normal"/>
    <w:link w:val="FooterChar"/>
    <w:uiPriority w:val="99"/>
    <w:unhideWhenUsed/>
    <w:rsid w:val="00C17F26"/>
    <w:pPr>
      <w:tabs>
        <w:tab w:val="center" w:pos="4680"/>
        <w:tab w:val="right" w:pos="9360"/>
      </w:tabs>
    </w:pPr>
  </w:style>
  <w:style w:type="character" w:customStyle="1" w:styleId="FooterChar">
    <w:name w:val="Footer Char"/>
    <w:basedOn w:val="DefaultParagraphFont"/>
    <w:link w:val="Footer"/>
    <w:uiPriority w:val="99"/>
    <w:rsid w:val="00C17F26"/>
    <w:rPr>
      <w:rFonts w:ascii="Gill Sans MT" w:eastAsia="Gill Sans MT" w:hAnsi="Gill Sans MT" w:cs="Gill Sans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033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aacc.edu/" TargetMode="External"/><Relationship Id="rId18" Type="http://schemas.openxmlformats.org/officeDocument/2006/relationships/hyperlink" Target="https://www.aacc.edu/about/administrative-offices/community-standards/code-of-student-conduct/" TargetMode="External"/><Relationship Id="rId26" Type="http://schemas.openxmlformats.org/officeDocument/2006/relationships/hyperlink" Target="http://www.aacc.edu/resources/disability-support-services" TargetMode="External"/><Relationship Id="rId39" Type="http://schemas.openxmlformats.org/officeDocument/2006/relationships/fontTable" Target="fontTable.xml"/><Relationship Id="rId21" Type="http://schemas.openxmlformats.org/officeDocument/2006/relationships/hyperlink" Target="https://www.aacc.edu/policies/acceptable-use-of-information-technology-resources/" TargetMode="External"/><Relationship Id="rId34" Type="http://schemas.openxmlformats.org/officeDocument/2006/relationships/hyperlink" Target="https://www.aacc.edu/policies/covid-19/vaccine-mandate-for-clinicals/" TargetMode="External"/><Relationship Id="rId7" Type="http://schemas.openxmlformats.org/officeDocument/2006/relationships/image" Target="media/image1.jpeg"/><Relationship Id="rId12" Type="http://schemas.openxmlformats.org/officeDocument/2006/relationships/hyperlink" Target="http://www.aacc.edu/resources/technology/" TargetMode="External"/><Relationship Id="rId17" Type="http://schemas.openxmlformats.org/officeDocument/2006/relationships/hyperlink" Target="https://www.aacc.edu/policies/" TargetMode="External"/><Relationship Id="rId25" Type="http://schemas.openxmlformats.org/officeDocument/2006/relationships/hyperlink" Target="https://www.aacc.edu/policies/equal-opportunity-and-nondiscrimination/" TargetMode="External"/><Relationship Id="rId33" Type="http://schemas.openxmlformats.org/officeDocument/2006/relationships/hyperlink" Target="https://www.aacc.edu/policies/covid-19/" TargetMode="External"/><Relationship Id="rId38" Type="http://schemas.openxmlformats.org/officeDocument/2006/relationships/hyperlink" Target="mailto:studenthelplink@aacc.edu" TargetMode="External"/><Relationship Id="rId2" Type="http://schemas.openxmlformats.org/officeDocument/2006/relationships/styles" Target="styles.xml"/><Relationship Id="rId16" Type="http://schemas.openxmlformats.org/officeDocument/2006/relationships/hyperlink" Target="https://www.aacc.edu/policies/academic-integrity/resolving-academic-misconduct-allegations/" TargetMode="External"/><Relationship Id="rId20" Type="http://schemas.openxmlformats.org/officeDocument/2006/relationships/hyperlink" Target="https://www.aacc.edu/policies/acceptable-use-of-information-technology-resources/" TargetMode="External"/><Relationship Id="rId29" Type="http://schemas.openxmlformats.org/officeDocument/2006/relationships/hyperlink" Target="https://www.aacc.edu/policies/religious-accommodatio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elpdesk@aacc.edu" TargetMode="External"/><Relationship Id="rId24" Type="http://schemas.openxmlformats.org/officeDocument/2006/relationships/hyperlink" Target="https://www.aacc.edu/policies/acceptable-use-of-information-technology-resources/acceptable-use-of-information-technology-resources-procedures/" TargetMode="External"/><Relationship Id="rId32" Type="http://schemas.openxmlformats.org/officeDocument/2006/relationships/hyperlink" Target="https://www.aacc.edu/policies/religious-accommodations/student-religious-accommodations-procedure/" TargetMode="External"/><Relationship Id="rId37" Type="http://schemas.openxmlformats.org/officeDocument/2006/relationships/hyperlink" Target="http://catalog.aacc.edu/"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aacc.edu/policies/academic-integrity/resolving-academic-misconduct-allegations/" TargetMode="External"/><Relationship Id="rId23" Type="http://schemas.openxmlformats.org/officeDocument/2006/relationships/hyperlink" Target="https://www.aacc.edu/policies/acceptable-use-of-information-technology-resources/acceptable-use-of-information-technology-resources-procedures/" TargetMode="External"/><Relationship Id="rId28" Type="http://schemas.openxmlformats.org/officeDocument/2006/relationships/hyperlink" Target="https://www.aacc.edu/policies/religious-accommodations/" TargetMode="External"/><Relationship Id="rId36" Type="http://schemas.openxmlformats.org/officeDocument/2006/relationships/hyperlink" Target="http://www.aacc.edu/policies/" TargetMode="External"/><Relationship Id="rId10" Type="http://schemas.openxmlformats.org/officeDocument/2006/relationships/hyperlink" Target="https://www.aacc.edu/resources/academic-services/library/" TargetMode="External"/><Relationship Id="rId19" Type="http://schemas.openxmlformats.org/officeDocument/2006/relationships/hyperlink" Target="https://www.aacc.edu/policies/acceptable-use-of-information-technology-resources/" TargetMode="External"/><Relationship Id="rId31" Type="http://schemas.openxmlformats.org/officeDocument/2006/relationships/hyperlink" Target="https://www.aacc.edu/policies/religious-accommodations/student-religious-accommodations-procedur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aacc.edu/campusalerts/" TargetMode="External"/><Relationship Id="rId22" Type="http://schemas.openxmlformats.org/officeDocument/2006/relationships/hyperlink" Target="https://www.aacc.edu/policies/acceptable-use-of-information-technology-resources/" TargetMode="External"/><Relationship Id="rId27" Type="http://schemas.openxmlformats.org/officeDocument/2006/relationships/hyperlink" Target="https://www.aacc.edu/policies/religious-accommodations/" TargetMode="External"/><Relationship Id="rId30" Type="http://schemas.openxmlformats.org/officeDocument/2006/relationships/hyperlink" Target="https://www.aacc.edu/policies/religious-accommodations/student-religious-accommodations-procedure/" TargetMode="External"/><Relationship Id="rId35" Type="http://schemas.openxmlformats.org/officeDocument/2006/relationships/hyperlink" Target="http://ola2.aacc.edu/vc/timemanagement/TimeManagementWebShop/" TargetMode="External"/><Relationship Id="rId8" Type="http://schemas.openxmlformats.org/officeDocument/2006/relationships/header" Target="header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6597c6b-c613-484e-86f7-5b992342257a}" enabled="0" method="" siteId="{36597c6b-c613-484e-86f7-5b992342257a}" removed="1"/>
</clbl:labelList>
</file>

<file path=docProps/app.xml><?xml version="1.0" encoding="utf-8"?>
<Properties xmlns="http://schemas.openxmlformats.org/officeDocument/2006/extended-properties" xmlns:vt="http://schemas.openxmlformats.org/officeDocument/2006/docPropsVTypes">
  <Template>Normal</Template>
  <TotalTime>1</TotalTime>
  <Pages>9</Pages>
  <Words>3098</Words>
  <Characters>17662</Characters>
  <Application>Microsoft Office Word</Application>
  <DocSecurity>0</DocSecurity>
  <Lines>147</Lines>
  <Paragraphs>41</Paragraphs>
  <ScaleCrop>false</ScaleCrop>
  <Manager/>
  <Company/>
  <LinksUpToDate>false</LinksUpToDate>
  <CharactersWithSpaces>20719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mjtouhey@aacc.edu</dc:creator>
  <dc:description/>
  <cp:lastModifiedBy>The Holy Chicken</cp:lastModifiedBy>
  <cp:revision>3</cp:revision>
  <dcterms:created xsi:type="dcterms:W3CDTF">2023-08-26T14:01:00Z</dcterms:created>
  <dcterms:modified xsi:type="dcterms:W3CDTF">2024-05-04T19:54:00Z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0x010100C040589D2B255E4A81BC8CCFE883A452</vt:lpwstr>
  </property>
  <property fmtid="{D5CDD505-2E9C-101B-9397-08002B2CF9AE}" pid="3" name="Created">
    <vt:filetime>2023-01-19T00:00:00Z</vt:filetime>
  </property>
  <property fmtid="{D5CDD505-2E9C-101B-9397-08002B2CF9AE}" pid="4" name="Creator">
    <vt:lpwstr>Acrobat PDFMaker 22 for Word</vt:lpwstr>
  </property>
  <property fmtid="{D5CDD505-2E9C-101B-9397-08002B2CF9AE}" pid="5" name="LastSaved">
    <vt:filetime>2023-08-23T00:00:00Z</vt:filetime>
  </property>
  <property fmtid="{D5CDD505-2E9C-101B-9397-08002B2CF9AE}" pid="6" name="Producer">
    <vt:lpwstr>Adobe PDF Library 22.3.58</vt:lpwstr>
  </property>
  <property fmtid="{D5CDD505-2E9C-101B-9397-08002B2CF9AE}" pid="7" name="SourceModified">
    <vt:lpwstr>D:20230119184004</vt:lpwstr>
  </property>
</Properties>
</file>