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17A" w14:textId="44BA77A9" w:rsidR="0097366E" w:rsidRDefault="00AF7643" w:rsidP="552F9989">
      <w:pPr>
        <w:spacing w:before="0" w:after="160" w:line="259" w:lineRule="auto"/>
        <w:rPr>
          <w:rFonts w:eastAsia="Calibri" w:cs="Arial"/>
          <w:color w:val="000000" w:themeColor="text1"/>
        </w:rPr>
      </w:pPr>
      <w:r>
        <w:rPr>
          <w:rFonts w:eastAsia="Calibri" w:cs="Arial"/>
          <w:noProof/>
        </w:rPr>
        <w:drawing>
          <wp:anchor distT="0" distB="0" distL="114300" distR="114300" simplePos="0" relativeHeight="251658241" behindDoc="0" locked="0" layoutInCell="1" allowOverlap="1" wp14:anchorId="24223BF2" wp14:editId="27CA9754">
            <wp:simplePos x="0" y="0"/>
            <wp:positionH relativeFrom="column">
              <wp:posOffset>149860</wp:posOffset>
            </wp:positionH>
            <wp:positionV relativeFrom="paragraph">
              <wp:posOffset>0</wp:posOffset>
            </wp:positionV>
            <wp:extent cx="6463665" cy="6463665"/>
            <wp:effectExtent l="0" t="0" r="0" b="0"/>
            <wp:wrapSquare wrapText="bothSides"/>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463665" cy="6463665"/>
                    </a:xfrm>
                    <a:prstGeom prst="rect">
                      <a:avLst/>
                    </a:prstGeom>
                  </pic:spPr>
                </pic:pic>
              </a:graphicData>
            </a:graphic>
            <wp14:sizeRelH relativeFrom="margin">
              <wp14:pctWidth>0</wp14:pctWidth>
            </wp14:sizeRelH>
            <wp14:sizeRelV relativeFrom="margin">
              <wp14:pctHeight>0</wp14:pctHeight>
            </wp14:sizeRelV>
          </wp:anchor>
        </w:drawing>
      </w:r>
    </w:p>
    <w:p w14:paraId="79A7F1AE" w14:textId="57787F5A" w:rsidR="71BD4651" w:rsidRDefault="71BD4651" w:rsidP="71BD4651">
      <w:pPr>
        <w:spacing w:before="0" w:after="160" w:line="259" w:lineRule="auto"/>
        <w:rPr>
          <w:rFonts w:eastAsia="Calibri" w:cs="Arial"/>
        </w:rPr>
      </w:pPr>
    </w:p>
    <w:p w14:paraId="43B09F33" w14:textId="19DC483F" w:rsidR="71BD4651" w:rsidRDefault="71BD4651" w:rsidP="71BD4651">
      <w:pPr>
        <w:spacing w:before="0" w:after="160" w:line="259" w:lineRule="auto"/>
        <w:rPr>
          <w:rFonts w:eastAsia="Calibri" w:cs="Arial"/>
        </w:rPr>
      </w:pPr>
    </w:p>
    <w:p w14:paraId="698D1E84" w14:textId="7CE2F343" w:rsidR="71BD4651" w:rsidRDefault="71BD4651" w:rsidP="71BD4651">
      <w:pPr>
        <w:spacing w:before="0" w:after="160" w:line="259" w:lineRule="auto"/>
        <w:rPr>
          <w:rFonts w:eastAsia="Calibri" w:cs="Arial"/>
        </w:rPr>
      </w:pPr>
    </w:p>
    <w:p w14:paraId="2970FB73" w14:textId="6DBCB700" w:rsidR="71BD4651" w:rsidRDefault="71BD4651" w:rsidP="71BD4651">
      <w:pPr>
        <w:spacing w:before="0" w:after="160" w:line="259" w:lineRule="auto"/>
        <w:rPr>
          <w:rFonts w:eastAsia="Calibri" w:cs="Arial"/>
        </w:rPr>
      </w:pPr>
    </w:p>
    <w:p w14:paraId="5B065C5C" w14:textId="11372ABE" w:rsidR="71BD4651" w:rsidRDefault="71BD4651" w:rsidP="71BD4651">
      <w:pPr>
        <w:spacing w:before="0" w:after="160" w:line="259" w:lineRule="auto"/>
        <w:rPr>
          <w:rFonts w:eastAsia="Calibri" w:cs="Arial"/>
        </w:rPr>
      </w:pPr>
    </w:p>
    <w:p w14:paraId="4825B478" w14:textId="1CDD393F" w:rsidR="71BD4651" w:rsidRDefault="71BD4651" w:rsidP="71BD4651">
      <w:pPr>
        <w:spacing w:before="0" w:after="160" w:line="259" w:lineRule="auto"/>
        <w:rPr>
          <w:rFonts w:eastAsia="Calibri" w:cs="Arial"/>
        </w:rPr>
      </w:pPr>
    </w:p>
    <w:p w14:paraId="6A99D4EB" w14:textId="0E24174D" w:rsidR="71BD4651" w:rsidRDefault="71BD4651" w:rsidP="71BD4651">
      <w:pPr>
        <w:spacing w:before="0" w:after="160" w:line="259" w:lineRule="auto"/>
        <w:rPr>
          <w:rFonts w:eastAsia="Calibri" w:cs="Arial"/>
        </w:rPr>
      </w:pPr>
    </w:p>
    <w:p w14:paraId="744AA7B4" w14:textId="73D5A3F6" w:rsidR="71BD4651" w:rsidRDefault="71BD4651" w:rsidP="71BD4651">
      <w:pPr>
        <w:spacing w:before="0" w:after="160" w:line="259" w:lineRule="auto"/>
        <w:rPr>
          <w:rFonts w:eastAsia="Calibri" w:cs="Arial"/>
        </w:rPr>
      </w:pPr>
    </w:p>
    <w:p w14:paraId="48C2D380" w14:textId="73D5A3F6" w:rsidR="00CD2AAC" w:rsidRPr="009325BD" w:rsidRDefault="552F9989" w:rsidP="3929FE39">
      <w:pPr>
        <w:pStyle w:val="Ttulo1"/>
        <w:spacing w:before="0" w:after="160" w:line="259" w:lineRule="auto"/>
        <w:rPr>
          <w:color w:val="4472C4" w:themeColor="accent1"/>
        </w:rPr>
      </w:pPr>
      <w:r w:rsidRPr="552F9989">
        <w:rPr>
          <w:color w:val="4472C4" w:themeColor="accent1"/>
        </w:rPr>
        <w:t>Documentação / GRÃOTECH</w:t>
      </w:r>
    </w:p>
    <w:p w14:paraId="7538A9CB" w14:textId="73D5A3F6" w:rsidR="00CD2AAC" w:rsidRPr="009325BD" w:rsidRDefault="552F9989" w:rsidP="3C3E8EA8">
      <w:pPr>
        <w:pStyle w:val="Ttulo2"/>
        <w:rPr>
          <w:color w:val="4472C4" w:themeColor="accent1"/>
        </w:rPr>
      </w:pPr>
      <w:r w:rsidRPr="552F9989">
        <w:rPr>
          <w:color w:val="4472C4" w:themeColor="accent1"/>
        </w:rPr>
        <w:t>Pesquisa e inovação</w:t>
      </w:r>
    </w:p>
    <w:p w14:paraId="354EF764" w14:textId="73D5A3F6" w:rsidR="00CD2AAC" w:rsidRDefault="00CD2AAC" w:rsidP="00131939"/>
    <w:p w14:paraId="5EF3C469" w14:textId="73D5A3F6" w:rsidR="00CD2AAC" w:rsidRPr="00CD2AAC" w:rsidRDefault="00CD2AAC" w:rsidP="00131939"/>
    <w:tbl>
      <w:tblPr>
        <w:tblStyle w:val="TabeladeGrade1Clara-nfase6"/>
        <w:tblW w:w="0" w:type="auto"/>
        <w:tblLook w:val="04A0" w:firstRow="1" w:lastRow="0" w:firstColumn="1" w:lastColumn="0" w:noHBand="0" w:noVBand="1"/>
      </w:tblPr>
      <w:tblGrid>
        <w:gridCol w:w="5927"/>
        <w:gridCol w:w="2177"/>
      </w:tblGrid>
      <w:tr w:rsidR="00CD2AAC" w:rsidRPr="00CD2AAC" w14:paraId="0C474210" w14:textId="77777777" w:rsidTr="00E720D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5927" w:type="dxa"/>
          </w:tcPr>
          <w:p w14:paraId="317578E4" w14:textId="77777777" w:rsidR="00CD2AAC" w:rsidRPr="00CD2AAC" w:rsidRDefault="552F9989" w:rsidP="00131939">
            <w:r>
              <w:t>NOME COMPLETO</w:t>
            </w:r>
          </w:p>
        </w:tc>
        <w:tc>
          <w:tcPr>
            <w:tcW w:w="2177" w:type="dxa"/>
          </w:tcPr>
          <w:p w14:paraId="02AB9A33" w14:textId="77777777" w:rsidR="00CD2AAC" w:rsidRPr="00CD2AAC" w:rsidRDefault="552F9989" w:rsidP="00131939">
            <w:pPr>
              <w:cnfStyle w:val="100000000000" w:firstRow="1" w:lastRow="0" w:firstColumn="0" w:lastColumn="0" w:oddVBand="0" w:evenVBand="0" w:oddHBand="0" w:evenHBand="0" w:firstRowFirstColumn="0" w:firstRowLastColumn="0" w:lastRowFirstColumn="0" w:lastRowLastColumn="0"/>
            </w:pPr>
            <w:r>
              <w:t>RA</w:t>
            </w:r>
          </w:p>
        </w:tc>
      </w:tr>
      <w:tr w:rsidR="00CD2AAC" w:rsidRPr="00CD2AAC" w14:paraId="760E5C72" w14:textId="77777777" w:rsidTr="00E720D5">
        <w:trPr>
          <w:trHeight w:val="358"/>
        </w:trPr>
        <w:tc>
          <w:tcPr>
            <w:cnfStyle w:val="001000000000" w:firstRow="0" w:lastRow="0" w:firstColumn="1" w:lastColumn="0" w:oddVBand="0" w:evenVBand="0" w:oddHBand="0" w:evenHBand="0" w:firstRowFirstColumn="0" w:firstRowLastColumn="0" w:lastRowFirstColumn="0" w:lastRowLastColumn="0"/>
            <w:tcW w:w="5927" w:type="dxa"/>
          </w:tcPr>
          <w:p w14:paraId="24BE27BF" w14:textId="472CB414" w:rsidR="00CD2AAC" w:rsidRPr="00CD2AAC" w:rsidRDefault="552F9989" w:rsidP="00131939">
            <w:r>
              <w:t>Lucas Bispo Alencar da França</w:t>
            </w:r>
          </w:p>
        </w:tc>
        <w:tc>
          <w:tcPr>
            <w:tcW w:w="2177" w:type="dxa"/>
          </w:tcPr>
          <w:p w14:paraId="2E07A33E" w14:textId="31F074CF"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01221146</w:t>
            </w:r>
          </w:p>
        </w:tc>
      </w:tr>
      <w:tr w:rsidR="00CD2AAC" w:rsidRPr="00CD2AAC" w14:paraId="75538729" w14:textId="77777777" w:rsidTr="00E720D5">
        <w:trPr>
          <w:trHeight w:val="346"/>
        </w:trPr>
        <w:tc>
          <w:tcPr>
            <w:cnfStyle w:val="001000000000" w:firstRow="0" w:lastRow="0" w:firstColumn="1" w:lastColumn="0" w:oddVBand="0" w:evenVBand="0" w:oddHBand="0" w:evenHBand="0" w:firstRowFirstColumn="0" w:firstRowLastColumn="0" w:lastRowFirstColumn="0" w:lastRowLastColumn="0"/>
            <w:tcW w:w="5927" w:type="dxa"/>
          </w:tcPr>
          <w:p w14:paraId="1FFD7E96" w14:textId="60FFEFE7" w:rsidR="00CD2AAC" w:rsidRPr="00CD2AAC" w:rsidRDefault="552F9989" w:rsidP="00131939">
            <w:r>
              <w:t>Samuel Vinicios Barreto de Araújo</w:t>
            </w:r>
          </w:p>
        </w:tc>
        <w:tc>
          <w:tcPr>
            <w:tcW w:w="2177" w:type="dxa"/>
          </w:tcPr>
          <w:p w14:paraId="5AEDF16B" w14:textId="522236DF"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01221045</w:t>
            </w:r>
          </w:p>
        </w:tc>
      </w:tr>
      <w:tr w:rsidR="00CD2AAC" w:rsidRPr="00CD2AAC" w14:paraId="7367897D" w14:textId="77777777" w:rsidTr="00E720D5">
        <w:trPr>
          <w:trHeight w:val="358"/>
        </w:trPr>
        <w:tc>
          <w:tcPr>
            <w:cnfStyle w:val="001000000000" w:firstRow="0" w:lastRow="0" w:firstColumn="1" w:lastColumn="0" w:oddVBand="0" w:evenVBand="0" w:oddHBand="0" w:evenHBand="0" w:firstRowFirstColumn="0" w:firstRowLastColumn="0" w:lastRowFirstColumn="0" w:lastRowLastColumn="0"/>
            <w:tcW w:w="5927" w:type="dxa"/>
          </w:tcPr>
          <w:p w14:paraId="20752250" w14:textId="798AE48D" w:rsidR="00CD2AAC" w:rsidRPr="00CD2AAC" w:rsidRDefault="552F9989" w:rsidP="00131939">
            <w:r>
              <w:t xml:space="preserve">Pedro Lucas Da Silva Pires </w:t>
            </w:r>
          </w:p>
        </w:tc>
        <w:tc>
          <w:tcPr>
            <w:tcW w:w="2177" w:type="dxa"/>
          </w:tcPr>
          <w:p w14:paraId="48B218A0" w14:textId="1EB671DB"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01221142</w:t>
            </w:r>
          </w:p>
        </w:tc>
      </w:tr>
      <w:tr w:rsidR="00CD2AAC" w:rsidRPr="00CD2AAC" w14:paraId="004D789C" w14:textId="77777777" w:rsidTr="00E720D5">
        <w:trPr>
          <w:trHeight w:val="346"/>
        </w:trPr>
        <w:tc>
          <w:tcPr>
            <w:cnfStyle w:val="001000000000" w:firstRow="0" w:lastRow="0" w:firstColumn="1" w:lastColumn="0" w:oddVBand="0" w:evenVBand="0" w:oddHBand="0" w:evenHBand="0" w:firstRowFirstColumn="0" w:firstRowLastColumn="0" w:lastRowFirstColumn="0" w:lastRowLastColumn="0"/>
            <w:tcW w:w="5927" w:type="dxa"/>
          </w:tcPr>
          <w:p w14:paraId="661278AB" w14:textId="4775EAE7" w:rsidR="00CD2AAC" w:rsidRPr="00CD2AAC" w:rsidRDefault="552F9989" w:rsidP="00131939">
            <w:r>
              <w:t>Jefferson Serrilho Gonçalves Filho</w:t>
            </w:r>
          </w:p>
        </w:tc>
        <w:tc>
          <w:tcPr>
            <w:tcW w:w="2177" w:type="dxa"/>
          </w:tcPr>
          <w:p w14:paraId="6DAC267D" w14:textId="6C91D39D" w:rsidR="00CD2AAC" w:rsidRPr="00CD2AAC" w:rsidRDefault="552F9989" w:rsidP="00423942">
            <w:pPr>
              <w:cnfStyle w:val="000000000000" w:firstRow="0" w:lastRow="0" w:firstColumn="0" w:lastColumn="0" w:oddVBand="0" w:evenVBand="0" w:oddHBand="0" w:evenHBand="0" w:firstRowFirstColumn="0" w:firstRowLastColumn="0" w:lastRowFirstColumn="0" w:lastRowLastColumn="0"/>
            </w:pPr>
            <w:r>
              <w:t>01221021</w:t>
            </w:r>
          </w:p>
        </w:tc>
      </w:tr>
      <w:tr w:rsidR="00CD2AAC" w:rsidRPr="00CD2AAC" w14:paraId="46EF8406" w14:textId="77777777" w:rsidTr="00E720D5">
        <w:trPr>
          <w:trHeight w:val="358"/>
        </w:trPr>
        <w:tc>
          <w:tcPr>
            <w:cnfStyle w:val="001000000000" w:firstRow="0" w:lastRow="0" w:firstColumn="1" w:lastColumn="0" w:oddVBand="0" w:evenVBand="0" w:oddHBand="0" w:evenHBand="0" w:firstRowFirstColumn="0" w:firstRowLastColumn="0" w:lastRowFirstColumn="0" w:lastRowLastColumn="0"/>
            <w:tcW w:w="5927" w:type="dxa"/>
          </w:tcPr>
          <w:p w14:paraId="37189B11" w14:textId="72BF0F7C" w:rsidR="00CD2AAC" w:rsidRPr="00CD2AAC" w:rsidRDefault="552F9989" w:rsidP="00131939">
            <w:r>
              <w:t>Rafael Sampaio Macedo</w:t>
            </w:r>
          </w:p>
        </w:tc>
        <w:tc>
          <w:tcPr>
            <w:tcW w:w="2177" w:type="dxa"/>
          </w:tcPr>
          <w:p w14:paraId="46019CF7" w14:textId="00A7CEE9"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01221092</w:t>
            </w:r>
          </w:p>
        </w:tc>
      </w:tr>
      <w:tr w:rsidR="00CD2AAC" w:rsidRPr="00CD2AAC" w14:paraId="239BCC86" w14:textId="77777777" w:rsidTr="00E720D5">
        <w:trPr>
          <w:trHeight w:val="346"/>
        </w:trPr>
        <w:tc>
          <w:tcPr>
            <w:cnfStyle w:val="001000000000" w:firstRow="0" w:lastRow="0" w:firstColumn="1" w:lastColumn="0" w:oddVBand="0" w:evenVBand="0" w:oddHBand="0" w:evenHBand="0" w:firstRowFirstColumn="0" w:firstRowLastColumn="0" w:lastRowFirstColumn="0" w:lastRowLastColumn="0"/>
            <w:tcW w:w="5927" w:type="dxa"/>
          </w:tcPr>
          <w:p w14:paraId="6DA8C147" w14:textId="5F578165" w:rsidR="00CD2AAC" w:rsidRPr="00CD2AAC" w:rsidRDefault="552F9989" w:rsidP="00131939">
            <w:r>
              <w:t>Fabiano Souza Cotrim</w:t>
            </w:r>
          </w:p>
        </w:tc>
        <w:tc>
          <w:tcPr>
            <w:tcW w:w="2177" w:type="dxa"/>
          </w:tcPr>
          <w:p w14:paraId="7E0BBE98" w14:textId="58302D41"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01221075</w:t>
            </w:r>
          </w:p>
        </w:tc>
      </w:tr>
      <w:tr w:rsidR="00E720D5" w:rsidRPr="00CD2AAC" w14:paraId="317EE5C9" w14:textId="77777777" w:rsidTr="00E720D5">
        <w:trPr>
          <w:trHeight w:val="346"/>
        </w:trPr>
        <w:tc>
          <w:tcPr>
            <w:cnfStyle w:val="001000000000" w:firstRow="0" w:lastRow="0" w:firstColumn="1" w:lastColumn="0" w:oddVBand="0" w:evenVBand="0" w:oddHBand="0" w:evenHBand="0" w:firstRowFirstColumn="0" w:firstRowLastColumn="0" w:lastRowFirstColumn="0" w:lastRowLastColumn="0"/>
            <w:tcW w:w="5927" w:type="dxa"/>
          </w:tcPr>
          <w:p w14:paraId="5A962ECA" w14:textId="500BBD2F" w:rsidR="00E720D5" w:rsidRDefault="00E720D5" w:rsidP="00131939">
            <w:r>
              <w:t xml:space="preserve">Ricardo </w:t>
            </w:r>
            <w:r w:rsidR="00AF6277">
              <w:t>Soares de Souza</w:t>
            </w:r>
          </w:p>
        </w:tc>
        <w:tc>
          <w:tcPr>
            <w:tcW w:w="2177" w:type="dxa"/>
          </w:tcPr>
          <w:p w14:paraId="4E8DD05A" w14:textId="5D6083A9" w:rsidR="00E720D5" w:rsidRDefault="00AF6277" w:rsidP="00131939">
            <w:pPr>
              <w:cnfStyle w:val="000000000000" w:firstRow="0" w:lastRow="0" w:firstColumn="0" w:lastColumn="0" w:oddVBand="0" w:evenVBand="0" w:oddHBand="0" w:evenHBand="0" w:firstRowFirstColumn="0" w:firstRowLastColumn="0" w:lastRowFirstColumn="0" w:lastRowLastColumn="0"/>
            </w:pPr>
            <w:r>
              <w:t>01221</w:t>
            </w:r>
            <w:r w:rsidR="00CA0A0E">
              <w:t>043</w:t>
            </w:r>
          </w:p>
        </w:tc>
      </w:tr>
    </w:tbl>
    <w:p w14:paraId="69B9BAFD" w14:textId="5DC28373" w:rsidR="00CD2AAC" w:rsidRPr="00CD2AAC" w:rsidRDefault="00CD2AAC" w:rsidP="3C3E8EA8">
      <w:pPr>
        <w:pStyle w:val="Ttulo2"/>
        <w:rPr>
          <w:color w:val="70AD47" w:themeColor="accent6"/>
        </w:rPr>
      </w:pPr>
    </w:p>
    <w:p w14:paraId="3DC39581" w14:textId="4EB45EBA" w:rsidR="00CD2AAC" w:rsidRPr="00CD2AAC" w:rsidRDefault="552F9989" w:rsidP="3C3E8EA8">
      <w:pPr>
        <w:pStyle w:val="Ttulo2"/>
        <w:rPr>
          <w:rFonts w:ascii="Times New Roman" w:eastAsia="Times New Roman" w:hAnsi="Times New Roman" w:cs="Times New Roman"/>
          <w:b/>
          <w:bCs/>
          <w:color w:val="4472C4" w:themeColor="accent1"/>
          <w:sz w:val="28"/>
          <w:szCs w:val="28"/>
        </w:rPr>
      </w:pPr>
      <w:r w:rsidRPr="552F9989">
        <w:rPr>
          <w:rFonts w:ascii="Times New Roman" w:eastAsia="Times New Roman" w:hAnsi="Times New Roman" w:cs="Times New Roman"/>
          <w:b/>
          <w:bCs/>
          <w:color w:val="4472C4" w:themeColor="accent1"/>
          <w:sz w:val="28"/>
          <w:szCs w:val="28"/>
        </w:rPr>
        <w:t>Contexto</w:t>
      </w:r>
    </w:p>
    <w:p w14:paraId="183A9451" w14:textId="13868356" w:rsidR="482CA8BC" w:rsidRDefault="552F9989" w:rsidP="29FBF57F">
      <w:pPr>
        <w:spacing w:after="160" w:line="259" w:lineRule="auto"/>
        <w:rPr>
          <w:rFonts w:ascii="Calibri" w:eastAsia="Calibri" w:hAnsi="Calibri" w:cs="Calibri"/>
          <w:color w:val="000000" w:themeColor="text1"/>
        </w:rPr>
      </w:pPr>
      <w:r w:rsidRPr="552F9989">
        <w:rPr>
          <w:b/>
          <w:bCs/>
          <w:color w:val="000000" w:themeColor="text1"/>
        </w:rPr>
        <w:t xml:space="preserve">  </w:t>
      </w:r>
      <w:r w:rsidRPr="552F9989">
        <w:rPr>
          <w:color w:val="000000" w:themeColor="text1"/>
        </w:rPr>
        <w:t>S</w:t>
      </w:r>
      <w:r w:rsidRPr="552F9989">
        <w:rPr>
          <w:rFonts w:ascii="Calibri" w:eastAsia="Calibri" w:hAnsi="Calibri" w:cs="Calibri"/>
          <w:color w:val="000000" w:themeColor="text1"/>
        </w:rPr>
        <w:t>egundo um estudo feito pela</w:t>
      </w:r>
      <w:r w:rsidRPr="552F9989">
        <w:rPr>
          <w:rFonts w:ascii="Calibri" w:eastAsia="Calibri" w:hAnsi="Calibri" w:cs="Calibri"/>
          <w:b/>
          <w:bCs/>
          <w:color w:val="000000" w:themeColor="text1"/>
        </w:rPr>
        <w:t xml:space="preserve"> Empresa Brasileira de Pesquisa Agropecuária (EMBRAPA)</w:t>
      </w:r>
      <w:r w:rsidRPr="552F9989">
        <w:rPr>
          <w:rFonts w:ascii="Calibri" w:eastAsia="Calibri" w:hAnsi="Calibri" w:cs="Calibri"/>
          <w:color w:val="000000" w:themeColor="text1"/>
        </w:rPr>
        <w:t xml:space="preserve"> em 2021, o Brasil é o 4º maior produtor de grãos (arroz, cevada, soja, milho e trigo) do mundo, atrás apenas da China, dos Estados Unidos e da Índia, sendo responsável por 7,8% da produção mundial. Em 2020, produziu 239 milhões e exportou 123 milhões de toneladas de grãos. Ainda que o Brasil seja o 4º maior em produção de grãos, o Brasil é o segundo maior exportador do mundo, com 19% do mercado internacional. </w:t>
      </w:r>
    </w:p>
    <w:p w14:paraId="423BE05F" w14:textId="366C803C" w:rsidR="482CA8BC" w:rsidRDefault="29FBF57F" w:rsidP="44386C31">
      <w:pPr>
        <w:spacing w:after="160" w:line="259" w:lineRule="auto"/>
        <w:rPr>
          <w:rFonts w:ascii="Calibri" w:eastAsia="Calibri" w:hAnsi="Calibri" w:cs="Calibri"/>
          <w:color w:val="000000" w:themeColor="text1"/>
        </w:rPr>
      </w:pPr>
      <w:r w:rsidRPr="552F9989">
        <w:rPr>
          <w:rFonts w:ascii="Calibri" w:eastAsia="Calibri" w:hAnsi="Calibri" w:cs="Calibri"/>
          <w:color w:val="000000" w:themeColor="text1"/>
        </w:rPr>
        <w:t>Outro dado importante sobre a produção de grãos no Brasil, é que de 2000 a 2020, o País foi o 2º maior produtor e exportador de soja. A partir do ano passado, alcançou o 1º lugar, com 126 milhões de toneladas produzidas e 8</w:t>
      </w:r>
      <w:r w:rsidR="00A5151F" w:rsidRPr="552F9989">
        <w:rPr>
          <w:rFonts w:ascii="Calibri" w:eastAsia="Calibri" w:hAnsi="Calibri" w:cs="Calibri"/>
          <w:color w:val="000000" w:themeColor="text1"/>
        </w:rPr>
        <w:t>3</w:t>
      </w:r>
      <w:r w:rsidRPr="552F9989">
        <w:rPr>
          <w:rFonts w:ascii="Calibri" w:eastAsia="Calibri" w:hAnsi="Calibri" w:cs="Calibri"/>
          <w:color w:val="000000" w:themeColor="text1"/>
        </w:rPr>
        <w:t xml:space="preserve"> milhões exportadas, que correspondem a 50% do comércio mundial de soja</w:t>
      </w:r>
      <w:r w:rsidRPr="44386C31">
        <w:rPr>
          <w:rFonts w:ascii="Calibri" w:eastAsia="Calibri" w:hAnsi="Calibri" w:cs="Calibri"/>
          <w:color w:val="000000" w:themeColor="text1"/>
        </w:rPr>
        <w:t xml:space="preserve">. </w:t>
      </w:r>
      <w:r w:rsidR="482CA8BC">
        <w:rPr>
          <w:noProof/>
        </w:rPr>
        <w:drawing>
          <wp:anchor distT="0" distB="0" distL="114300" distR="114300" simplePos="0" relativeHeight="251658240" behindDoc="0" locked="0" layoutInCell="1" allowOverlap="1" wp14:anchorId="10D08B6B" wp14:editId="45F59B09">
            <wp:simplePos x="0" y="0"/>
            <wp:positionH relativeFrom="column">
              <wp:align>right</wp:align>
            </wp:positionH>
            <wp:positionV relativeFrom="paragraph">
              <wp:posOffset>0</wp:posOffset>
            </wp:positionV>
            <wp:extent cx="4572000" cy="1743075"/>
            <wp:effectExtent l="0" t="0" r="0" b="0"/>
            <wp:wrapSquare wrapText="bothSides"/>
            <wp:docPr id="374020473" name="Picture 37402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14:sizeRelH relativeFrom="page">
              <wp14:pctWidth>0</wp14:pctWidth>
            </wp14:sizeRelH>
            <wp14:sizeRelV relativeFrom="page">
              <wp14:pctHeight>0</wp14:pctHeight>
            </wp14:sizeRelV>
          </wp:anchor>
        </w:drawing>
      </w:r>
    </w:p>
    <w:p w14:paraId="7409F5C2" w14:textId="09B3CEA9" w:rsidR="482CA8BC" w:rsidRDefault="552F9989" w:rsidP="29FBF57F">
      <w:pPr>
        <w:spacing w:after="160" w:line="259" w:lineRule="auto"/>
        <w:rPr>
          <w:rFonts w:ascii="Calibri" w:eastAsia="Calibri" w:hAnsi="Calibri" w:cs="Calibri"/>
          <w:color w:val="000000" w:themeColor="text1"/>
        </w:rPr>
      </w:pPr>
      <w:r w:rsidRPr="552F9989">
        <w:rPr>
          <w:rFonts w:ascii="Calibri" w:eastAsia="Calibri" w:hAnsi="Calibri" w:cs="Calibri"/>
          <w:color w:val="000000" w:themeColor="text1"/>
        </w:rPr>
        <w:t>A armazenagem de grãos é a técnica que consiste em preservar os grãos produzidos com o objetivo de proteger suas características desde a colheita até a distribuição. Convém a importância de manter a temperatura dos mesmos equilibrada, para a prevenção da perda de grãos por conta de pragas e bolsas de calor que se formam por conta da alta temperatura gerada pelo sol em contato com o silo.</w:t>
      </w:r>
    </w:p>
    <w:p w14:paraId="77F6A04B" w14:textId="430015C8" w:rsidR="482CA8BC" w:rsidRDefault="552F9989" w:rsidP="29FBF57F">
      <w:pPr>
        <w:spacing w:after="160" w:line="259" w:lineRule="auto"/>
        <w:rPr>
          <w:rFonts w:ascii="Calibri" w:eastAsia="Calibri" w:hAnsi="Calibri" w:cs="Calibri"/>
          <w:color w:val="000000" w:themeColor="text1"/>
        </w:rPr>
      </w:pPr>
      <w:r w:rsidRPr="552F9989">
        <w:rPr>
          <w:rFonts w:ascii="Calibri" w:eastAsia="Calibri" w:hAnsi="Calibri" w:cs="Calibri"/>
          <w:color w:val="000000" w:themeColor="text1"/>
        </w:rPr>
        <w:t>Os Silos são estruturas para armazenagem de produtos agrícolas, sendo que um dos principais produtos são grãos. Existem alguns tipos de silos, entre eles: o silo de espera, onde são armazenados por algumas horas os grãos recém-colhidos, e úmidos, antes de irem para o próximo silo; O próximo silo, é o silo secador, onde os grãos são encaminhados para atingirem a umidade desejada pelo agricultor, este processo pode demorar um pouco; O próximo silo é o silo no qual o nosso projeto focará, o silo de armazenagem, que é onde os silos são armazenados, já limpos e secos.</w:t>
      </w:r>
    </w:p>
    <w:p w14:paraId="61D48FF7" w14:textId="446E41DB" w:rsidR="00BC1F86" w:rsidRDefault="00BC1F86" w:rsidP="552F9989">
      <w:pPr>
        <w:jc w:val="both"/>
        <w:rPr>
          <w:rFonts w:eastAsia="Calibri" w:cs="Arial"/>
          <w:b/>
          <w:bCs/>
          <w:color w:val="000000" w:themeColor="text1"/>
        </w:rPr>
      </w:pPr>
    </w:p>
    <w:p w14:paraId="2DC4E0D2" w14:textId="634EAB5D" w:rsidR="4C7BA099" w:rsidRDefault="4C7BA099" w:rsidP="552F9989">
      <w:pPr>
        <w:jc w:val="both"/>
        <w:rPr>
          <w:rFonts w:eastAsia="Calibri" w:cs="Arial"/>
          <w:b/>
          <w:bCs/>
          <w:color w:val="000000" w:themeColor="text1"/>
        </w:rPr>
      </w:pPr>
    </w:p>
    <w:p w14:paraId="320494E2" w14:textId="4DBDCA49" w:rsidR="4C7BA099" w:rsidRDefault="4C7BA099" w:rsidP="552F9989">
      <w:pPr>
        <w:jc w:val="both"/>
        <w:rPr>
          <w:rFonts w:eastAsia="Calibri" w:cs="Arial"/>
          <w:b/>
          <w:bCs/>
          <w:color w:val="000000" w:themeColor="text1"/>
        </w:rPr>
      </w:pPr>
    </w:p>
    <w:p w14:paraId="4A69E649" w14:textId="31E6EDB0" w:rsidR="00CD2AAC" w:rsidRDefault="552F9989" w:rsidP="3C3E8EA8">
      <w:pPr>
        <w:pStyle w:val="Ttulo2"/>
        <w:rPr>
          <w:rFonts w:ascii="Times New Roman" w:eastAsia="Times New Roman" w:hAnsi="Times New Roman" w:cs="Times New Roman"/>
          <w:b/>
          <w:bCs/>
          <w:color w:val="4472C4" w:themeColor="accent1"/>
          <w:sz w:val="28"/>
          <w:szCs w:val="28"/>
        </w:rPr>
      </w:pPr>
      <w:r w:rsidRPr="552F9989">
        <w:rPr>
          <w:rFonts w:ascii="Times New Roman" w:eastAsia="Times New Roman" w:hAnsi="Times New Roman" w:cs="Times New Roman"/>
          <w:b/>
          <w:bCs/>
          <w:color w:val="4472C4" w:themeColor="accent1"/>
          <w:sz w:val="28"/>
          <w:szCs w:val="28"/>
        </w:rPr>
        <w:t>Justificativa</w:t>
      </w:r>
    </w:p>
    <w:p w14:paraId="77E41F12" w14:textId="2FA8D56E" w:rsidR="00EB0382" w:rsidRPr="00EB0382" w:rsidRDefault="552F9989" w:rsidP="552F9989">
      <w:pPr>
        <w:spacing w:after="160"/>
        <w:rPr>
          <w:rFonts w:ascii="Times New Roman" w:eastAsia="Times New Roman" w:hAnsi="Times New Roman" w:cs="Times New Roman"/>
          <w:color w:val="000000" w:themeColor="text1"/>
          <w:sz w:val="24"/>
          <w:szCs w:val="24"/>
        </w:rPr>
      </w:pPr>
      <w:r w:rsidRPr="552F9989">
        <w:rPr>
          <w:rFonts w:ascii="Times New Roman" w:eastAsia="Times New Roman" w:hAnsi="Times New Roman" w:cs="Times New Roman"/>
          <w:color w:val="000000" w:themeColor="text1"/>
          <w:sz w:val="24"/>
          <w:szCs w:val="24"/>
        </w:rPr>
        <w:t xml:space="preserve">No Brasil a Produção de grãos na safra 2020/21 deve chegar a </w:t>
      </w:r>
      <w:r w:rsidRPr="552F9989">
        <w:rPr>
          <w:rFonts w:ascii="Times New Roman" w:eastAsia="Times New Roman" w:hAnsi="Times New Roman" w:cs="Times New Roman"/>
          <w:b/>
          <w:bCs/>
          <w:color w:val="000000" w:themeColor="text1"/>
          <w:sz w:val="24"/>
          <w:szCs w:val="24"/>
        </w:rPr>
        <w:t xml:space="preserve">252,3 milhões </w:t>
      </w:r>
      <w:r w:rsidRPr="552F9989">
        <w:rPr>
          <w:rFonts w:ascii="Times New Roman" w:eastAsia="Times New Roman" w:hAnsi="Times New Roman" w:cs="Times New Roman"/>
          <w:color w:val="000000" w:themeColor="text1"/>
          <w:sz w:val="24"/>
          <w:szCs w:val="24"/>
        </w:rPr>
        <w:t>de toneladas</w:t>
      </w:r>
      <w:r w:rsidRPr="552F9989">
        <w:rPr>
          <w:rFonts w:ascii="Times New Roman" w:eastAsia="Times New Roman" w:hAnsi="Times New Roman" w:cs="Times New Roman"/>
          <w:b/>
          <w:bCs/>
          <w:color w:val="000000" w:themeColor="text1"/>
          <w:sz w:val="24"/>
          <w:szCs w:val="24"/>
        </w:rPr>
        <w:t>.</w:t>
      </w:r>
      <w:r w:rsidRPr="552F9989">
        <w:rPr>
          <w:rFonts w:ascii="Times New Roman" w:eastAsia="Times New Roman" w:hAnsi="Times New Roman" w:cs="Times New Roman"/>
          <w:color w:val="000000" w:themeColor="text1"/>
          <w:sz w:val="24"/>
          <w:szCs w:val="24"/>
        </w:rPr>
        <w:t xml:space="preserve"> Só na parte da soja a expectativa é de que a produção atinja </w:t>
      </w:r>
      <w:r w:rsidRPr="552F9989">
        <w:rPr>
          <w:rFonts w:ascii="Times New Roman" w:eastAsia="Times New Roman" w:hAnsi="Times New Roman" w:cs="Times New Roman"/>
          <w:b/>
          <w:bCs/>
          <w:color w:val="000000" w:themeColor="text1"/>
          <w:sz w:val="24"/>
          <w:szCs w:val="24"/>
        </w:rPr>
        <w:t>140,75 milhões</w:t>
      </w:r>
      <w:r w:rsidRPr="552F9989">
        <w:rPr>
          <w:rFonts w:ascii="Times New Roman" w:eastAsia="Times New Roman" w:hAnsi="Times New Roman" w:cs="Times New Roman"/>
          <w:color w:val="000000" w:themeColor="text1"/>
          <w:sz w:val="24"/>
          <w:szCs w:val="24"/>
        </w:rPr>
        <w:t xml:space="preserve">, mantendo o Brasil como o maior produtor mundial do grão. Infelizmente segundo o </w:t>
      </w:r>
      <w:r w:rsidRPr="552F9989">
        <w:rPr>
          <w:rFonts w:ascii="Times New Roman" w:eastAsia="Times New Roman" w:hAnsi="Times New Roman" w:cs="Times New Roman"/>
          <w:b/>
          <w:bCs/>
          <w:color w:val="000000" w:themeColor="text1"/>
          <w:sz w:val="24"/>
          <w:szCs w:val="24"/>
        </w:rPr>
        <w:t>Instituto de Economia Agrícola (IEA)</w:t>
      </w:r>
      <w:r w:rsidRPr="552F9989">
        <w:rPr>
          <w:rFonts w:ascii="Times New Roman" w:eastAsia="Times New Roman" w:hAnsi="Times New Roman" w:cs="Times New Roman"/>
          <w:color w:val="000000" w:themeColor="text1"/>
          <w:sz w:val="24"/>
          <w:szCs w:val="24"/>
        </w:rPr>
        <w:t xml:space="preserve">, o estrago ocasionado pela má gestão de umidade/temperatura atinge níveis alarmantes. Estima-se que no Brasil em torno de </w:t>
      </w:r>
      <w:r w:rsidRPr="552F9989">
        <w:rPr>
          <w:rFonts w:ascii="Times New Roman" w:eastAsia="Times New Roman" w:hAnsi="Times New Roman" w:cs="Times New Roman"/>
          <w:b/>
          <w:bCs/>
          <w:color w:val="000000" w:themeColor="text1"/>
          <w:sz w:val="24"/>
          <w:szCs w:val="24"/>
        </w:rPr>
        <w:t>20%</w:t>
      </w:r>
      <w:r w:rsidRPr="552F9989">
        <w:rPr>
          <w:rFonts w:ascii="Times New Roman" w:eastAsia="Times New Roman" w:hAnsi="Times New Roman" w:cs="Times New Roman"/>
          <w:color w:val="000000" w:themeColor="text1"/>
          <w:sz w:val="24"/>
          <w:szCs w:val="24"/>
        </w:rPr>
        <w:t xml:space="preserve"> de toda colheita seja perdida devido às más condições de armazenamento e pragas, pois quando</w:t>
      </w:r>
      <w:r w:rsidRPr="552F9989">
        <w:rPr>
          <w:rFonts w:ascii="Calibri" w:eastAsia="Calibri" w:hAnsi="Calibri" w:cs="Calibri"/>
          <w:color w:val="000000" w:themeColor="text1"/>
          <w:sz w:val="24"/>
          <w:szCs w:val="24"/>
        </w:rPr>
        <w:t xml:space="preserve"> os índices de umidade superam ideal indicado, o ataque de insetos pode ser fatal</w:t>
      </w:r>
      <w:r w:rsidRPr="552F9989">
        <w:rPr>
          <w:rFonts w:ascii="Times New Roman" w:eastAsia="Times New Roman" w:hAnsi="Times New Roman" w:cs="Times New Roman"/>
          <w:color w:val="000000" w:themeColor="text1"/>
          <w:sz w:val="24"/>
          <w:szCs w:val="24"/>
        </w:rPr>
        <w:t xml:space="preserve">. </w:t>
      </w:r>
    </w:p>
    <w:p w14:paraId="2C9CE71B" w14:textId="5CC5D369" w:rsidR="00EB0382" w:rsidRPr="00EB0382" w:rsidRDefault="552F9989" w:rsidP="29FBF57F">
      <w:pPr>
        <w:spacing w:after="160"/>
        <w:rPr>
          <w:rFonts w:ascii="Times New Roman" w:eastAsia="Times New Roman" w:hAnsi="Times New Roman" w:cs="Times New Roman"/>
          <w:color w:val="000000" w:themeColor="text1"/>
          <w:sz w:val="24"/>
          <w:szCs w:val="24"/>
        </w:rPr>
      </w:pPr>
      <w:r w:rsidRPr="552F9989">
        <w:rPr>
          <w:rFonts w:ascii="Times New Roman" w:eastAsia="Times New Roman" w:hAnsi="Times New Roman" w:cs="Times New Roman"/>
          <w:color w:val="000000" w:themeColor="text1"/>
          <w:sz w:val="24"/>
          <w:szCs w:val="24"/>
        </w:rPr>
        <w:t xml:space="preserve">As mudanças climáticas provocaram uma redução de produção de </w:t>
      </w:r>
      <w:r w:rsidRPr="552F9989">
        <w:rPr>
          <w:rFonts w:ascii="Times New Roman" w:eastAsia="Times New Roman" w:hAnsi="Times New Roman" w:cs="Times New Roman"/>
          <w:b/>
          <w:bCs/>
          <w:color w:val="000000" w:themeColor="text1"/>
          <w:sz w:val="24"/>
          <w:szCs w:val="24"/>
        </w:rPr>
        <w:t xml:space="preserve">41 milhões </w:t>
      </w:r>
      <w:r w:rsidRPr="552F9989">
        <w:rPr>
          <w:rFonts w:ascii="Times New Roman" w:eastAsia="Times New Roman" w:hAnsi="Times New Roman" w:cs="Times New Roman"/>
          <w:color w:val="000000" w:themeColor="text1"/>
          <w:sz w:val="24"/>
          <w:szCs w:val="24"/>
        </w:rPr>
        <w:t xml:space="preserve">de toneladas de grãos nas últimas duas safras brasileiras, em relação ao potencial produtivo do país. Seca, geadas e excesso de chuvas foram responsáveis por uma quebra de </w:t>
      </w:r>
      <w:r w:rsidRPr="552F9989">
        <w:rPr>
          <w:rFonts w:ascii="Times New Roman" w:eastAsia="Times New Roman" w:hAnsi="Times New Roman" w:cs="Times New Roman"/>
          <w:b/>
          <w:bCs/>
          <w:color w:val="000000" w:themeColor="text1"/>
          <w:sz w:val="24"/>
          <w:szCs w:val="24"/>
        </w:rPr>
        <w:t>18,1 milhões</w:t>
      </w:r>
      <w:r w:rsidRPr="552F9989">
        <w:rPr>
          <w:rFonts w:ascii="Times New Roman" w:eastAsia="Times New Roman" w:hAnsi="Times New Roman" w:cs="Times New Roman"/>
          <w:color w:val="000000" w:themeColor="text1"/>
          <w:sz w:val="24"/>
          <w:szCs w:val="24"/>
        </w:rPr>
        <w:t xml:space="preserve"> em 2021. As perdas na produtividade, ainda necessitam de aprimoramentos na mensuração e controle, portanto, podem acentuar as quedas na produção aqui mencionadas. </w:t>
      </w:r>
    </w:p>
    <w:p w14:paraId="714CEDD3" w14:textId="08EECE3A" w:rsidR="00EB0382" w:rsidRPr="00EB0382" w:rsidRDefault="552F9989" w:rsidP="552F9989">
      <w:pPr>
        <w:spacing w:after="160"/>
        <w:rPr>
          <w:rFonts w:ascii="Times New Roman" w:eastAsia="Times New Roman" w:hAnsi="Times New Roman" w:cs="Times New Roman"/>
          <w:color w:val="000000" w:themeColor="text1"/>
          <w:sz w:val="24"/>
          <w:szCs w:val="24"/>
        </w:rPr>
      </w:pPr>
      <w:r w:rsidRPr="552F9989">
        <w:rPr>
          <w:rFonts w:ascii="Times New Roman" w:eastAsia="Times New Roman" w:hAnsi="Times New Roman" w:cs="Times New Roman"/>
          <w:color w:val="000000" w:themeColor="text1"/>
          <w:sz w:val="24"/>
          <w:szCs w:val="24"/>
        </w:rPr>
        <w:t xml:space="preserve">Sendo assim evidenciamos que os extremos climáticos estão cada vez mais constantes, demonstrando que as mudanças climáticas são reais. Como consequência, há queda na produtividade com implicações na quantidade produzida e, muitas vezes, na qualidade do alimento, intensificando a problemática da segurança alimentar e a arrecadação de recursos do país </w:t>
      </w:r>
    </w:p>
    <w:p w14:paraId="787D9CC0" w14:textId="1542CBA3" w:rsidR="7B26A8FF" w:rsidRDefault="7B26A8FF" w:rsidP="7B26A8FF">
      <w:pPr>
        <w:spacing w:after="160" w:line="259" w:lineRule="auto"/>
        <w:rPr>
          <w:rFonts w:ascii="Times New Roman" w:eastAsia="Times New Roman" w:hAnsi="Times New Roman" w:cs="Times New Roman"/>
          <w:b/>
          <w:bCs/>
          <w:color w:val="4471C4"/>
          <w:sz w:val="28"/>
          <w:szCs w:val="28"/>
        </w:rPr>
      </w:pPr>
      <w:r w:rsidRPr="7B26A8FF">
        <w:rPr>
          <w:rFonts w:ascii="Times New Roman" w:eastAsia="Times New Roman" w:hAnsi="Times New Roman" w:cs="Times New Roman"/>
          <w:b/>
          <w:bCs/>
          <w:color w:val="4471C4"/>
          <w:sz w:val="28"/>
          <w:szCs w:val="28"/>
        </w:rPr>
        <w:t xml:space="preserve">Objetivo  </w:t>
      </w:r>
    </w:p>
    <w:p w14:paraId="39B028BC" w14:textId="27368A57" w:rsidR="7B26A8FF" w:rsidRDefault="7B26A8FF" w:rsidP="7B26A8FF">
      <w:pPr>
        <w:rPr>
          <w:rFonts w:eastAsia="Calibri" w:cs="Arial"/>
          <w:sz w:val="24"/>
          <w:szCs w:val="24"/>
        </w:rPr>
      </w:pPr>
      <w:r w:rsidRPr="7B26A8FF">
        <w:rPr>
          <w:rFonts w:ascii="Times New Roman" w:eastAsia="Times New Roman" w:hAnsi="Times New Roman" w:cs="Times New Roman"/>
          <w:color w:val="auto"/>
          <w:sz w:val="24"/>
          <w:szCs w:val="24"/>
        </w:rPr>
        <w:t xml:space="preserve">Diminuir o desperdício de grãos de soja (dentre outros) de 20% sobre a colheita, e aumentar o faturamento de agricultores para no mínimo 95%; e de no máximo 5% de perca do valor estipulado de retorno monetário. Diminuir o impacto negativo de </w:t>
      </w:r>
      <w:r w:rsidRPr="7B26A8FF">
        <w:rPr>
          <w:rFonts w:ascii="Times New Roman" w:eastAsia="Times New Roman" w:hAnsi="Times New Roman" w:cs="Times New Roman"/>
          <w:b/>
          <w:bCs/>
          <w:color w:val="000000" w:themeColor="text1"/>
          <w:sz w:val="24"/>
          <w:szCs w:val="24"/>
        </w:rPr>
        <w:t>18,1 milhões</w:t>
      </w:r>
      <w:r w:rsidRPr="7B26A8FF">
        <w:rPr>
          <w:rFonts w:ascii="Times New Roman" w:eastAsia="Times New Roman" w:hAnsi="Times New Roman" w:cs="Times New Roman"/>
          <w:color w:val="000000" w:themeColor="text1"/>
          <w:sz w:val="24"/>
          <w:szCs w:val="24"/>
        </w:rPr>
        <w:t xml:space="preserve"> (em 2021)</w:t>
      </w:r>
      <w:r w:rsidRPr="7B26A8FF">
        <w:rPr>
          <w:rFonts w:ascii="Times New Roman" w:eastAsia="Times New Roman" w:hAnsi="Times New Roman" w:cs="Times New Roman"/>
          <w:color w:val="auto"/>
          <w:sz w:val="24"/>
          <w:szCs w:val="24"/>
        </w:rPr>
        <w:t xml:space="preserve"> que a perda de grãos vem causando na economia nacional</w:t>
      </w:r>
      <w:r w:rsidRPr="7B26A8FF">
        <w:rPr>
          <w:rFonts w:ascii="Times New Roman" w:eastAsia="Times New Roman" w:hAnsi="Times New Roman" w:cs="Times New Roman"/>
          <w:color w:val="000000" w:themeColor="text1"/>
          <w:sz w:val="24"/>
          <w:szCs w:val="24"/>
        </w:rPr>
        <w:t>, manter o Brasil na escala de maiores produtores e exportadores do cenário mundial.</w:t>
      </w:r>
    </w:p>
    <w:p w14:paraId="2F5C4921" w14:textId="1B6A8181" w:rsidR="007E6108" w:rsidRDefault="552F9989" w:rsidP="3C3E8EA8">
      <w:pPr>
        <w:pStyle w:val="Ttulo2"/>
        <w:rPr>
          <w:rFonts w:ascii="Times New Roman" w:eastAsia="Times New Roman" w:hAnsi="Times New Roman" w:cs="Times New Roman"/>
          <w:b/>
          <w:bCs/>
          <w:color w:val="4472C4" w:themeColor="accent1"/>
          <w:sz w:val="28"/>
          <w:szCs w:val="28"/>
        </w:rPr>
      </w:pPr>
      <w:r w:rsidRPr="552F9989">
        <w:rPr>
          <w:rFonts w:ascii="Times New Roman" w:eastAsia="Times New Roman" w:hAnsi="Times New Roman" w:cs="Times New Roman"/>
          <w:b/>
          <w:bCs/>
          <w:color w:val="4472C4" w:themeColor="accent1"/>
          <w:sz w:val="28"/>
          <w:szCs w:val="28"/>
        </w:rPr>
        <w:t>Escopo</w:t>
      </w:r>
    </w:p>
    <w:p w14:paraId="5D475743" w14:textId="4F302D00" w:rsidR="00F94C8B" w:rsidRPr="00D62DF1" w:rsidRDefault="7B26A8FF" w:rsidP="552F9989">
      <w:pPr>
        <w:spacing w:after="160" w:line="259" w:lineRule="auto"/>
        <w:rPr>
          <w:rFonts w:ascii="Times New Roman" w:eastAsia="Times New Roman" w:hAnsi="Times New Roman" w:cs="Times New Roman"/>
          <w:color w:val="000000" w:themeColor="text1"/>
          <w:sz w:val="24"/>
          <w:szCs w:val="24"/>
        </w:rPr>
      </w:pPr>
      <w:r w:rsidRPr="7B26A8FF">
        <w:rPr>
          <w:rFonts w:ascii="Times New Roman" w:eastAsia="Times New Roman" w:hAnsi="Times New Roman" w:cs="Times New Roman"/>
          <w:color w:val="000000" w:themeColor="text1"/>
          <w:sz w:val="24"/>
          <w:szCs w:val="24"/>
        </w:rPr>
        <w:t xml:space="preserve">Pensando nisso a </w:t>
      </w:r>
      <w:r w:rsidRPr="7B26A8FF">
        <w:rPr>
          <w:rFonts w:ascii="Times New Roman" w:eastAsia="Times New Roman" w:hAnsi="Times New Roman" w:cs="Times New Roman"/>
          <w:b/>
          <w:bCs/>
          <w:color w:val="000000" w:themeColor="text1"/>
          <w:sz w:val="24"/>
          <w:szCs w:val="24"/>
        </w:rPr>
        <w:t xml:space="preserve">Grão Tech, </w:t>
      </w:r>
      <w:r w:rsidRPr="7B26A8FF">
        <w:rPr>
          <w:rFonts w:ascii="Times New Roman" w:eastAsia="Times New Roman" w:hAnsi="Times New Roman" w:cs="Times New Roman"/>
          <w:color w:val="000000" w:themeColor="text1"/>
          <w:sz w:val="24"/>
          <w:szCs w:val="24"/>
        </w:rPr>
        <w:t>trabalhará para a solução do problema vigente, fornecendo soluções para a gestão e controle, da temperatura e umidade dos grãos</w:t>
      </w:r>
      <w:r w:rsidRPr="7B26A8FF">
        <w:rPr>
          <w:rFonts w:ascii="Times New Roman" w:eastAsia="Times New Roman" w:hAnsi="Times New Roman" w:cs="Times New Roman"/>
          <w:color w:val="000000" w:themeColor="text1"/>
          <w:sz w:val="24"/>
          <w:szCs w:val="24"/>
          <w:u w:val="single"/>
        </w:rPr>
        <w:t>,</w:t>
      </w:r>
      <w:r w:rsidRPr="7B26A8FF">
        <w:rPr>
          <w:rFonts w:ascii="Times New Roman" w:eastAsia="Times New Roman" w:hAnsi="Times New Roman" w:cs="Times New Roman"/>
          <w:color w:val="000000" w:themeColor="text1"/>
          <w:sz w:val="24"/>
          <w:szCs w:val="24"/>
        </w:rPr>
        <w:t xml:space="preserve"> analisando e fornecendo a visualização dos dados obtidos diretamente de dentro dos silos, trabalhando simultaneamente com equipamentos de controle de temperatura. Com foco no grão de maior importância para a economia do brasil, que é a soja, impediremos a perda, tanto quantitativa quanto qualitativa do produto. Aplicando softwares de medição e armazenamento de dados do ambiente, onde o próprio cliente terá o controle e respaldos da situação. o intuito é identificar, analisar e solucionar problemas por meio da implementação de ações preventivas e corretivas, de dentro dos silos.</w:t>
      </w:r>
    </w:p>
    <w:p w14:paraId="3871947F" w14:textId="0CFA4BA3" w:rsidR="00F94C8B" w:rsidRPr="00D62DF1" w:rsidRDefault="00F94C8B" w:rsidP="552F9989">
      <w:pPr>
        <w:spacing w:after="160" w:line="259" w:lineRule="auto"/>
        <w:rPr>
          <w:rFonts w:eastAsia="Calibri" w:cs="Arial"/>
          <w:color w:val="000000" w:themeColor="text1"/>
        </w:rPr>
      </w:pPr>
    </w:p>
    <w:p w14:paraId="17DFEE15" w14:textId="07BDFD58" w:rsidR="00F94C8B" w:rsidRPr="00D62DF1" w:rsidRDefault="00F94C8B" w:rsidP="552F9989">
      <w:pPr>
        <w:rPr>
          <w:rFonts w:eastAsia="Calibri" w:cs="Arial"/>
          <w:b/>
          <w:bCs/>
          <w:sz w:val="28"/>
          <w:szCs w:val="28"/>
        </w:rPr>
      </w:pPr>
    </w:p>
    <w:p w14:paraId="4DCBD93B" w14:textId="4F97DF41" w:rsidR="00AC12E4" w:rsidRDefault="7B26A8FF" w:rsidP="3C3E8EA8">
      <w:pPr>
        <w:pStyle w:val="Ttulo2"/>
        <w:rPr>
          <w:rFonts w:ascii="Times New Roman" w:eastAsia="Times New Roman" w:hAnsi="Times New Roman" w:cs="Times New Roman"/>
          <w:b/>
          <w:bCs/>
          <w:color w:val="4472C4" w:themeColor="accent1"/>
          <w:sz w:val="28"/>
          <w:szCs w:val="28"/>
        </w:rPr>
      </w:pPr>
      <w:r w:rsidRPr="7B26A8FF">
        <w:rPr>
          <w:rFonts w:ascii="Times New Roman" w:eastAsia="Times New Roman" w:hAnsi="Times New Roman" w:cs="Times New Roman"/>
          <w:b/>
          <w:bCs/>
          <w:color w:val="4472C4" w:themeColor="accent1"/>
          <w:sz w:val="28"/>
          <w:szCs w:val="28"/>
        </w:rPr>
        <w:t xml:space="preserve">Diagrama da solução </w:t>
      </w:r>
    </w:p>
    <w:p w14:paraId="18CD140B" w14:textId="73513E75" w:rsidR="007B19E3" w:rsidRDefault="007B19E3" w:rsidP="7B26A8FF">
      <w:pPr>
        <w:rPr>
          <w:rFonts w:eastAsia="Calibri" w:cs="Arial"/>
        </w:rPr>
      </w:pPr>
      <w:r>
        <w:rPr>
          <w:noProof/>
        </w:rPr>
        <w:drawing>
          <wp:inline distT="0" distB="0" distL="0" distR="0" wp14:anchorId="42ABEF5E" wp14:editId="342D94D5">
            <wp:extent cx="4572000" cy="1438275"/>
            <wp:effectExtent l="0" t="0" r="0" b="0"/>
            <wp:docPr id="1936492249" name="Imagem 193649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21DAB2EF" w14:textId="0224591B" w:rsidR="000F746E" w:rsidRDefault="7B26A8FF" w:rsidP="3C3E8EA8">
      <w:pPr>
        <w:pStyle w:val="Ttulo2"/>
        <w:rPr>
          <w:rFonts w:ascii="Times New Roman" w:eastAsia="Times New Roman" w:hAnsi="Times New Roman" w:cs="Times New Roman"/>
          <w:b/>
          <w:bCs/>
          <w:color w:val="4472C4" w:themeColor="accent1"/>
          <w:sz w:val="28"/>
          <w:szCs w:val="28"/>
        </w:rPr>
      </w:pPr>
      <w:r w:rsidRPr="7B26A8FF">
        <w:rPr>
          <w:rFonts w:ascii="Times New Roman" w:eastAsia="Times New Roman" w:hAnsi="Times New Roman" w:cs="Times New Roman"/>
          <w:b/>
          <w:bCs/>
          <w:color w:val="4472C4" w:themeColor="accent1"/>
          <w:sz w:val="28"/>
          <w:szCs w:val="28"/>
        </w:rPr>
        <w:t>Diagrama de visão de negócio</w:t>
      </w:r>
    </w:p>
    <w:p w14:paraId="6842C7EC" w14:textId="5FB1522D" w:rsidR="00615163" w:rsidRPr="00615163" w:rsidRDefault="00354EC3" w:rsidP="00615163">
      <w:r>
        <w:rPr>
          <w:noProof/>
        </w:rPr>
        <w:drawing>
          <wp:inline distT="0" distB="0" distL="0" distR="0" wp14:anchorId="60564759" wp14:editId="3FF43D57">
            <wp:extent cx="6358890" cy="3129915"/>
            <wp:effectExtent l="19050" t="19050" r="22860" b="1333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51" t="12186" r="1504"/>
                    <a:stretch/>
                  </pic:blipFill>
                  <pic:spPr bwMode="auto">
                    <a:xfrm>
                      <a:off x="0" y="0"/>
                      <a:ext cx="6358890" cy="31299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FEFE395" w14:textId="5BB7FB14" w:rsidR="00361ED2" w:rsidRPr="00361ED2" w:rsidRDefault="00361ED2" w:rsidP="00361ED2"/>
    <w:p w14:paraId="2059878C" w14:textId="2E107B97" w:rsidR="00AC12E4" w:rsidRDefault="00AC12E4" w:rsidP="7B26A8FF">
      <w:pPr>
        <w:rPr>
          <w:rFonts w:eastAsia="Calibri" w:cs="Arial"/>
        </w:rPr>
      </w:pPr>
    </w:p>
    <w:p w14:paraId="3AC4498C" w14:textId="72C1317B" w:rsidR="007E6108" w:rsidRDefault="3C3E8EA8" w:rsidP="3C3E8EA8">
      <w:pPr>
        <w:pStyle w:val="Ttulo2"/>
        <w:rPr>
          <w:rFonts w:ascii="Times New Roman" w:eastAsia="Times New Roman" w:hAnsi="Times New Roman" w:cs="Times New Roman"/>
          <w:b/>
          <w:bCs/>
          <w:color w:val="4472C4" w:themeColor="accent1"/>
          <w:sz w:val="28"/>
          <w:szCs w:val="28"/>
        </w:rPr>
      </w:pPr>
      <w:r w:rsidRPr="3C3E8EA8">
        <w:rPr>
          <w:rFonts w:ascii="Times New Roman" w:eastAsia="Times New Roman" w:hAnsi="Times New Roman" w:cs="Times New Roman"/>
          <w:b/>
          <w:bCs/>
          <w:color w:val="4472C4" w:themeColor="accent1"/>
          <w:sz w:val="28"/>
          <w:szCs w:val="28"/>
        </w:rPr>
        <w:t>Marcos do projeto</w:t>
      </w:r>
    </w:p>
    <w:p w14:paraId="2FA607F4" w14:textId="77777777" w:rsidR="0073753B" w:rsidRDefault="0073753B" w:rsidP="0073753B"/>
    <w:p w14:paraId="5630E93D" w14:textId="5FE1DBA4" w:rsidR="00E57979" w:rsidRPr="0073753B" w:rsidRDefault="00E57979" w:rsidP="00E57979">
      <w:pPr>
        <w:pStyle w:val="PargrafodaLista"/>
        <w:numPr>
          <w:ilvl w:val="0"/>
          <w:numId w:val="36"/>
        </w:numPr>
      </w:pPr>
      <w:r>
        <w:t xml:space="preserve">Definição de tarefas da equipe </w:t>
      </w:r>
    </w:p>
    <w:p w14:paraId="02AC5708" w14:textId="3FCF3778" w:rsidR="0073753B" w:rsidRDefault="005A547D" w:rsidP="00E57979">
      <w:pPr>
        <w:pStyle w:val="PargrafodaLista"/>
        <w:numPr>
          <w:ilvl w:val="0"/>
          <w:numId w:val="36"/>
        </w:numPr>
      </w:pPr>
      <w:r>
        <w:t>Estruturação</w:t>
      </w:r>
      <w:r w:rsidR="00E57979">
        <w:t xml:space="preserve"> do site institucional </w:t>
      </w:r>
    </w:p>
    <w:p w14:paraId="75F517DA" w14:textId="72F20C50" w:rsidR="00E57979" w:rsidRDefault="00BE2A28" w:rsidP="00E57979">
      <w:pPr>
        <w:pStyle w:val="PargrafodaLista"/>
        <w:numPr>
          <w:ilvl w:val="0"/>
          <w:numId w:val="36"/>
        </w:numPr>
      </w:pPr>
      <w:r>
        <w:t xml:space="preserve">Criação de banco de dados </w:t>
      </w:r>
    </w:p>
    <w:p w14:paraId="0BFD015B" w14:textId="62EC048F" w:rsidR="00BE2A28" w:rsidRDefault="00026184" w:rsidP="00E57979">
      <w:pPr>
        <w:pStyle w:val="PargrafodaLista"/>
        <w:numPr>
          <w:ilvl w:val="0"/>
          <w:numId w:val="36"/>
        </w:numPr>
      </w:pPr>
      <w:r>
        <w:t>Criação do simulador financeiro</w:t>
      </w:r>
    </w:p>
    <w:p w14:paraId="0DD39276" w14:textId="751677E8" w:rsidR="0015763C" w:rsidRDefault="00B82E48" w:rsidP="00E57979">
      <w:pPr>
        <w:pStyle w:val="PargrafodaLista"/>
        <w:numPr>
          <w:ilvl w:val="0"/>
          <w:numId w:val="36"/>
        </w:numPr>
      </w:pPr>
      <w:r>
        <w:t xml:space="preserve">Lançamento </w:t>
      </w:r>
      <w:r w:rsidR="00C6018C">
        <w:t>do site e do sistema</w:t>
      </w:r>
    </w:p>
    <w:p w14:paraId="5865F05E" w14:textId="77777777" w:rsidR="0073753B" w:rsidRPr="0073753B" w:rsidRDefault="0073753B" w:rsidP="0073753B"/>
    <w:p w14:paraId="029D41FB" w14:textId="77777777" w:rsidR="00E37174" w:rsidRPr="00E37174" w:rsidRDefault="00E37174" w:rsidP="00E37174"/>
    <w:p w14:paraId="27BAA7FA" w14:textId="4A4BA930" w:rsidR="00A50708" w:rsidRDefault="3C3E8EA8" w:rsidP="3C3E8EA8">
      <w:pPr>
        <w:pStyle w:val="Ttulo2"/>
        <w:rPr>
          <w:rFonts w:ascii="Times New Roman" w:eastAsia="Times New Roman" w:hAnsi="Times New Roman" w:cs="Times New Roman"/>
          <w:b/>
          <w:bCs/>
          <w:color w:val="4472C4" w:themeColor="accent1"/>
          <w:sz w:val="28"/>
          <w:szCs w:val="28"/>
        </w:rPr>
      </w:pPr>
      <w:r w:rsidRPr="3C3E8EA8">
        <w:rPr>
          <w:rFonts w:ascii="Times New Roman" w:eastAsia="Times New Roman" w:hAnsi="Times New Roman" w:cs="Times New Roman"/>
          <w:b/>
          <w:bCs/>
          <w:color w:val="4472C4" w:themeColor="accent1"/>
          <w:sz w:val="28"/>
          <w:szCs w:val="28"/>
        </w:rPr>
        <w:t xml:space="preserve">Premissas e restrições </w:t>
      </w:r>
    </w:p>
    <w:p w14:paraId="41D2282D" w14:textId="074654FB" w:rsidR="00C84C53" w:rsidRDefault="006A0ACF" w:rsidP="006672C3">
      <w:pPr>
        <w:pStyle w:val="PargrafodaLista"/>
        <w:numPr>
          <w:ilvl w:val="0"/>
          <w:numId w:val="34"/>
        </w:numPr>
      </w:pPr>
      <w:r>
        <w:t>Internet de no mínimo 10</w:t>
      </w:r>
      <w:r w:rsidR="005907BB">
        <w:t xml:space="preserve"> M</w:t>
      </w:r>
      <w:r w:rsidR="008B13B6">
        <w:t>b</w:t>
      </w:r>
      <w:r w:rsidR="00111CEA">
        <w:t xml:space="preserve"> para acesso ao</w:t>
      </w:r>
      <w:r w:rsidR="00A32D83">
        <w:t xml:space="preserve"> nosso</w:t>
      </w:r>
      <w:r w:rsidR="00111CEA">
        <w:t xml:space="preserve"> sistema </w:t>
      </w:r>
    </w:p>
    <w:p w14:paraId="5FF92A38" w14:textId="35DF8ED0" w:rsidR="00A32D83" w:rsidRDefault="00CF365D" w:rsidP="00C84C53">
      <w:pPr>
        <w:pStyle w:val="PargrafodaLista"/>
        <w:numPr>
          <w:ilvl w:val="0"/>
          <w:numId w:val="34"/>
        </w:numPr>
      </w:pPr>
      <w:r>
        <w:t xml:space="preserve">Cliente precisa possuir </w:t>
      </w:r>
      <w:r w:rsidR="00B317A1">
        <w:t>Desktop</w:t>
      </w:r>
      <w:r w:rsidR="00C92F29">
        <w:t>/ Notebook</w:t>
      </w:r>
      <w:r w:rsidR="00793864">
        <w:t xml:space="preserve"> </w:t>
      </w:r>
    </w:p>
    <w:p w14:paraId="4D2ED059" w14:textId="5897F518" w:rsidR="00CF365D" w:rsidRDefault="003F05BA" w:rsidP="00C84C53">
      <w:pPr>
        <w:pStyle w:val="PargrafodaLista"/>
        <w:numPr>
          <w:ilvl w:val="0"/>
          <w:numId w:val="34"/>
        </w:numPr>
      </w:pPr>
      <w:r>
        <w:t>Alimen</w:t>
      </w:r>
      <w:r w:rsidR="002225C5">
        <w:t>taç</w:t>
      </w:r>
      <w:r w:rsidR="00CA599D">
        <w:t xml:space="preserve">ão </w:t>
      </w:r>
      <w:r w:rsidR="004C5BEB">
        <w:t xml:space="preserve">de energia </w:t>
      </w:r>
      <w:r w:rsidR="00CA599D">
        <w:t xml:space="preserve">do Arduino </w:t>
      </w:r>
    </w:p>
    <w:p w14:paraId="68F33E41" w14:textId="51EEA4E6" w:rsidR="00996834" w:rsidRPr="00C84C53" w:rsidRDefault="00ED73FD" w:rsidP="00C84C53">
      <w:pPr>
        <w:pStyle w:val="PargrafodaLista"/>
        <w:numPr>
          <w:ilvl w:val="0"/>
          <w:numId w:val="34"/>
        </w:numPr>
      </w:pPr>
      <w:r>
        <w:t xml:space="preserve">Cliente precisa possuir um </w:t>
      </w:r>
      <w:r w:rsidR="00996834">
        <w:t xml:space="preserve">Resfriador </w:t>
      </w:r>
      <w:r w:rsidR="00505FB4">
        <w:t>com tecnolo</w:t>
      </w:r>
      <w:r w:rsidR="007C6DDF">
        <w:t>gia</w:t>
      </w:r>
      <w:r w:rsidR="00E01B9D">
        <w:t xml:space="preserve"> </w:t>
      </w:r>
      <w:r w:rsidR="006F4B09">
        <w:t>de conexão sem fio</w:t>
      </w:r>
    </w:p>
    <w:p w14:paraId="5D30E783" w14:textId="77777777" w:rsidR="008E2255" w:rsidRPr="009325BD" w:rsidRDefault="008E2255" w:rsidP="3C3E8EA8">
      <w:pPr>
        <w:rPr>
          <w:rFonts w:ascii="Times New Roman" w:eastAsia="Times New Roman" w:hAnsi="Times New Roman" w:cs="Times New Roman"/>
          <w:b/>
          <w:bCs/>
          <w:color w:val="4472C4" w:themeColor="accent1"/>
          <w:sz w:val="28"/>
          <w:szCs w:val="28"/>
        </w:rPr>
      </w:pPr>
    </w:p>
    <w:p w14:paraId="172AC8BE" w14:textId="27F7FB60" w:rsidR="00125369" w:rsidRDefault="3C3E8EA8" w:rsidP="00125369">
      <w:pPr>
        <w:pStyle w:val="Ttulo2"/>
        <w:rPr>
          <w:rFonts w:ascii="Times New Roman" w:eastAsia="Times New Roman" w:hAnsi="Times New Roman" w:cs="Times New Roman"/>
          <w:b/>
          <w:bCs/>
          <w:color w:val="4472C4" w:themeColor="accent1"/>
          <w:sz w:val="28"/>
          <w:szCs w:val="28"/>
        </w:rPr>
      </w:pPr>
      <w:r w:rsidRPr="3C3E8EA8">
        <w:rPr>
          <w:rFonts w:ascii="Times New Roman" w:eastAsia="Times New Roman" w:hAnsi="Times New Roman" w:cs="Times New Roman"/>
          <w:b/>
          <w:bCs/>
          <w:color w:val="4472C4" w:themeColor="accent1"/>
          <w:sz w:val="28"/>
          <w:szCs w:val="28"/>
        </w:rPr>
        <w:t>Eq</w:t>
      </w:r>
      <w:r w:rsidR="00125369">
        <w:rPr>
          <w:rFonts w:ascii="Times New Roman" w:eastAsia="Times New Roman" w:hAnsi="Times New Roman" w:cs="Times New Roman"/>
          <w:b/>
          <w:bCs/>
          <w:color w:val="4472C4" w:themeColor="accent1"/>
          <w:sz w:val="28"/>
          <w:szCs w:val="28"/>
        </w:rPr>
        <w:t>uipe</w:t>
      </w:r>
    </w:p>
    <w:p w14:paraId="37DBB577" w14:textId="3E6C095A" w:rsidR="00125369" w:rsidRDefault="006672C3" w:rsidP="006672C3">
      <w:pPr>
        <w:pStyle w:val="PargrafodaLista"/>
        <w:numPr>
          <w:ilvl w:val="0"/>
          <w:numId w:val="35"/>
        </w:numPr>
      </w:pPr>
      <w:r>
        <w:t>J</w:t>
      </w:r>
      <w:r w:rsidR="00125369" w:rsidRPr="00125369">
        <w:t>efferson - Developer/FullStack - Tech Lead</w:t>
      </w:r>
    </w:p>
    <w:p w14:paraId="0AC3ED28" w14:textId="760F8F2A" w:rsidR="00125369" w:rsidRDefault="008F14A0" w:rsidP="00125369">
      <w:pPr>
        <w:pStyle w:val="PargrafodaLista"/>
        <w:numPr>
          <w:ilvl w:val="0"/>
          <w:numId w:val="33"/>
        </w:numPr>
        <w:rPr>
          <w:lang w:val="en-US"/>
        </w:rPr>
      </w:pPr>
      <w:r w:rsidRPr="008F14A0">
        <w:rPr>
          <w:lang w:val="en-US"/>
        </w:rPr>
        <w:t>Lucas - Developer/Back End - Scrum Master</w:t>
      </w:r>
    </w:p>
    <w:p w14:paraId="3E32C303" w14:textId="78231583" w:rsidR="008F14A0" w:rsidRDefault="003054BC" w:rsidP="00125369">
      <w:pPr>
        <w:pStyle w:val="PargrafodaLista"/>
        <w:numPr>
          <w:ilvl w:val="0"/>
          <w:numId w:val="33"/>
        </w:numPr>
        <w:rPr>
          <w:lang w:val="en-US"/>
        </w:rPr>
      </w:pPr>
      <w:r w:rsidRPr="003054BC">
        <w:rPr>
          <w:lang w:val="en-US"/>
        </w:rPr>
        <w:t>Fabiano - Developer/Front End - Agile Coach</w:t>
      </w:r>
    </w:p>
    <w:p w14:paraId="30D8F003" w14:textId="7A352F47" w:rsidR="003054BC" w:rsidRDefault="00A87D81" w:rsidP="00125369">
      <w:pPr>
        <w:pStyle w:val="PargrafodaLista"/>
        <w:numPr>
          <w:ilvl w:val="0"/>
          <w:numId w:val="33"/>
        </w:numPr>
        <w:rPr>
          <w:lang w:val="en-US"/>
        </w:rPr>
      </w:pPr>
      <w:r w:rsidRPr="00A87D81">
        <w:rPr>
          <w:lang w:val="en-US"/>
        </w:rPr>
        <w:t xml:space="preserve">Samuel </w:t>
      </w:r>
      <w:r w:rsidR="00C65C47">
        <w:rPr>
          <w:lang w:val="en-US"/>
        </w:rPr>
        <w:t>–</w:t>
      </w:r>
      <w:r w:rsidRPr="00A87D81">
        <w:rPr>
          <w:lang w:val="en-US"/>
        </w:rPr>
        <w:t xml:space="preserve"> Developer</w:t>
      </w:r>
      <w:r w:rsidR="00C65C47">
        <w:rPr>
          <w:lang w:val="en-US"/>
        </w:rPr>
        <w:t>/</w:t>
      </w:r>
      <w:r w:rsidR="00C65C47" w:rsidRPr="00C65C47">
        <w:rPr>
          <w:lang w:val="en-US"/>
        </w:rPr>
        <w:t xml:space="preserve"> </w:t>
      </w:r>
      <w:r w:rsidR="00C65C47" w:rsidRPr="008F14A0">
        <w:rPr>
          <w:lang w:val="en-US"/>
        </w:rPr>
        <w:t>Back End</w:t>
      </w:r>
      <w:r w:rsidRPr="00A87D81">
        <w:rPr>
          <w:lang w:val="en-US"/>
        </w:rPr>
        <w:t xml:space="preserve"> </w:t>
      </w:r>
      <w:r w:rsidR="002A3047">
        <w:rPr>
          <w:lang w:val="en-US"/>
        </w:rPr>
        <w:t>–</w:t>
      </w:r>
      <w:r w:rsidRPr="00A87D81">
        <w:rPr>
          <w:lang w:val="en-US"/>
        </w:rPr>
        <w:t xml:space="preserve"> </w:t>
      </w:r>
      <w:r w:rsidR="002A3047">
        <w:rPr>
          <w:lang w:val="en-US"/>
        </w:rPr>
        <w:t>Product O</w:t>
      </w:r>
      <w:r w:rsidR="00C65C47">
        <w:rPr>
          <w:lang w:val="en-US"/>
        </w:rPr>
        <w:t>wner</w:t>
      </w:r>
    </w:p>
    <w:p w14:paraId="4ED1D853" w14:textId="68BE45D5" w:rsidR="00A87D81" w:rsidRDefault="00B179D1" w:rsidP="00125369">
      <w:pPr>
        <w:pStyle w:val="PargrafodaLista"/>
        <w:numPr>
          <w:ilvl w:val="0"/>
          <w:numId w:val="33"/>
        </w:numPr>
        <w:rPr>
          <w:lang w:val="en-US"/>
        </w:rPr>
      </w:pPr>
      <w:r w:rsidRPr="00B179D1">
        <w:rPr>
          <w:lang w:val="en-US"/>
        </w:rPr>
        <w:t xml:space="preserve">Rafael - Developer/DBA </w:t>
      </w:r>
      <w:r w:rsidR="002A3047">
        <w:rPr>
          <w:lang w:val="en-US"/>
        </w:rPr>
        <w:t>–</w:t>
      </w:r>
      <w:r w:rsidRPr="00B179D1">
        <w:rPr>
          <w:lang w:val="en-US"/>
        </w:rPr>
        <w:t xml:space="preserve"> Tester</w:t>
      </w:r>
    </w:p>
    <w:p w14:paraId="79BF79AA" w14:textId="06234B19" w:rsidR="002A3047" w:rsidRDefault="002A3047" w:rsidP="00125369">
      <w:pPr>
        <w:pStyle w:val="PargrafodaLista"/>
        <w:numPr>
          <w:ilvl w:val="0"/>
          <w:numId w:val="33"/>
        </w:numPr>
        <w:rPr>
          <w:lang w:val="en-US"/>
        </w:rPr>
      </w:pPr>
      <w:r w:rsidRPr="002A3047">
        <w:rPr>
          <w:lang w:val="en-US"/>
        </w:rPr>
        <w:t>Pedro - Developer/FullStack</w:t>
      </w:r>
    </w:p>
    <w:p w14:paraId="09863201" w14:textId="30B45388" w:rsidR="00C84C53" w:rsidRPr="008F14A0" w:rsidRDefault="00C84C53" w:rsidP="00125369">
      <w:pPr>
        <w:pStyle w:val="PargrafodaLista"/>
        <w:numPr>
          <w:ilvl w:val="0"/>
          <w:numId w:val="33"/>
        </w:numPr>
        <w:rPr>
          <w:lang w:val="en-US"/>
        </w:rPr>
      </w:pPr>
      <w:r w:rsidRPr="00C84C53">
        <w:rPr>
          <w:lang w:val="en-US"/>
        </w:rPr>
        <w:t>Ricardo - Developer/FullStack</w:t>
      </w:r>
    </w:p>
    <w:p w14:paraId="4BB8B72D" w14:textId="77777777" w:rsidR="00125369" w:rsidRPr="00125369" w:rsidRDefault="00125369" w:rsidP="00125369">
      <w:pPr>
        <w:rPr>
          <w:lang w:val="en-US"/>
        </w:rPr>
      </w:pPr>
    </w:p>
    <w:p w14:paraId="4D0FD6D5" w14:textId="77777777" w:rsidR="00125369" w:rsidRPr="00125369" w:rsidRDefault="00125369" w:rsidP="00125369">
      <w:pPr>
        <w:rPr>
          <w:lang w:val="en-US"/>
        </w:rPr>
      </w:pPr>
    </w:p>
    <w:p w14:paraId="7E306159" w14:textId="44F50329" w:rsidR="00406977" w:rsidRDefault="3C3E8EA8" w:rsidP="3C3E8EA8">
      <w:pPr>
        <w:pStyle w:val="Ttulo2"/>
        <w:rPr>
          <w:rFonts w:ascii="Times New Roman" w:eastAsia="Times New Roman" w:hAnsi="Times New Roman" w:cs="Times New Roman"/>
          <w:b/>
          <w:bCs/>
          <w:color w:val="4472C4" w:themeColor="accent1"/>
          <w:sz w:val="28"/>
          <w:szCs w:val="28"/>
        </w:rPr>
      </w:pPr>
      <w:r w:rsidRPr="3C3E8EA8">
        <w:rPr>
          <w:rFonts w:ascii="Times New Roman" w:eastAsia="Times New Roman" w:hAnsi="Times New Roman" w:cs="Times New Roman"/>
          <w:b/>
          <w:bCs/>
          <w:color w:val="4472C4" w:themeColor="accent1"/>
          <w:sz w:val="28"/>
          <w:szCs w:val="28"/>
        </w:rPr>
        <w:t xml:space="preserve">Orçamento </w:t>
      </w:r>
    </w:p>
    <w:p w14:paraId="31B81FB9" w14:textId="493F36B5" w:rsidR="00607924" w:rsidRDefault="00A863EE" w:rsidP="00607924">
      <w:pPr>
        <w:pStyle w:val="PargrafodaLista"/>
        <w:numPr>
          <w:ilvl w:val="0"/>
          <w:numId w:val="27"/>
        </w:numPr>
      </w:pPr>
      <w:r>
        <w:t>Salário da Equipe:</w:t>
      </w:r>
      <w:r w:rsidR="002E699A" w:rsidRPr="002E699A">
        <w:t xml:space="preserve"> </w:t>
      </w:r>
      <w:r w:rsidR="002E699A">
        <w:t>R$ 17,950,00</w:t>
      </w:r>
    </w:p>
    <w:p w14:paraId="5CFF2C55" w14:textId="25AC7E25" w:rsidR="002E699A" w:rsidRDefault="00FA1678" w:rsidP="00607924">
      <w:pPr>
        <w:pStyle w:val="PargrafodaLista"/>
        <w:numPr>
          <w:ilvl w:val="0"/>
          <w:numId w:val="27"/>
        </w:numPr>
      </w:pPr>
      <w:r>
        <w:t>Arduino com sensor</w:t>
      </w:r>
      <w:r w:rsidR="0074417F">
        <w:t xml:space="preserve"> (</w:t>
      </w:r>
      <w:r w:rsidR="00790EE5">
        <w:t>50</w:t>
      </w:r>
      <w:r w:rsidR="0074417F">
        <w:t xml:space="preserve"> un): R$</w:t>
      </w:r>
      <w:r w:rsidR="00E21C02">
        <w:t xml:space="preserve"> </w:t>
      </w:r>
      <w:r w:rsidR="006047A8">
        <w:t>6000</w:t>
      </w:r>
      <w:r w:rsidR="0074417F">
        <w:t>,00</w:t>
      </w:r>
    </w:p>
    <w:p w14:paraId="21138FDD" w14:textId="77777777" w:rsidR="00406977" w:rsidRPr="0032575A" w:rsidRDefault="00406977" w:rsidP="0032575A">
      <w:pPr>
        <w:rPr>
          <w:rFonts w:ascii="Times New Roman" w:eastAsia="Times New Roman" w:hAnsi="Times New Roman" w:cs="Times New Roman"/>
          <w:b/>
          <w:bCs/>
          <w:color w:val="4472C4" w:themeColor="accent1"/>
          <w:sz w:val="28"/>
          <w:szCs w:val="28"/>
        </w:rPr>
      </w:pPr>
    </w:p>
    <w:p w14:paraId="08807CF7" w14:textId="5C54DCDE" w:rsidR="00406977" w:rsidRDefault="3C3E8EA8" w:rsidP="3C3E8EA8">
      <w:pPr>
        <w:pStyle w:val="Ttulo2"/>
        <w:rPr>
          <w:rFonts w:ascii="Times New Roman" w:eastAsia="Times New Roman" w:hAnsi="Times New Roman" w:cs="Times New Roman"/>
          <w:b/>
          <w:bCs/>
          <w:color w:val="4472C4" w:themeColor="accent1"/>
          <w:sz w:val="28"/>
          <w:szCs w:val="28"/>
        </w:rPr>
      </w:pPr>
      <w:r w:rsidRPr="3C3E8EA8">
        <w:rPr>
          <w:rFonts w:ascii="Times New Roman" w:eastAsia="Times New Roman" w:hAnsi="Times New Roman" w:cs="Times New Roman"/>
          <w:b/>
          <w:bCs/>
          <w:color w:val="4472C4" w:themeColor="accent1"/>
          <w:sz w:val="28"/>
          <w:szCs w:val="28"/>
        </w:rPr>
        <w:t>Sustentação</w:t>
      </w:r>
    </w:p>
    <w:p w14:paraId="2EEDE5EB" w14:textId="520FF200" w:rsidR="0093118F" w:rsidRDefault="0093118F" w:rsidP="0093118F">
      <w:pPr>
        <w:pStyle w:val="PargrafodaLista"/>
        <w:numPr>
          <w:ilvl w:val="0"/>
          <w:numId w:val="26"/>
        </w:numPr>
      </w:pPr>
      <w:r>
        <w:t>Domínio: R$ 50,</w:t>
      </w:r>
      <w:r w:rsidR="00DB495C">
        <w:t>00 Anual</w:t>
      </w:r>
    </w:p>
    <w:p w14:paraId="779A2BF4" w14:textId="1F28BB6B" w:rsidR="0093118F" w:rsidRDefault="0093118F" w:rsidP="0093118F">
      <w:pPr>
        <w:pStyle w:val="PargrafodaLista"/>
        <w:numPr>
          <w:ilvl w:val="0"/>
          <w:numId w:val="26"/>
        </w:numPr>
      </w:pPr>
      <w:r>
        <w:t xml:space="preserve">Hospedagem: </w:t>
      </w:r>
      <w:r w:rsidR="00647071">
        <w:t xml:space="preserve">R$ 212,00 Anual </w:t>
      </w:r>
    </w:p>
    <w:p w14:paraId="50C9A14C" w14:textId="274C5E20" w:rsidR="00F52113" w:rsidRDefault="0054148D" w:rsidP="0093118F">
      <w:pPr>
        <w:pStyle w:val="PargrafodaLista"/>
        <w:numPr>
          <w:ilvl w:val="0"/>
          <w:numId w:val="26"/>
        </w:numPr>
      </w:pPr>
      <w:r>
        <w:t xml:space="preserve">Manutenção do sistema: R$ </w:t>
      </w:r>
      <w:r w:rsidR="00CE767A">
        <w:t>170,00</w:t>
      </w:r>
      <w:r>
        <w:t xml:space="preserve"> Anual</w:t>
      </w:r>
    </w:p>
    <w:p w14:paraId="1DE839E6" w14:textId="7C1D9426" w:rsidR="00642666" w:rsidRDefault="00642666" w:rsidP="00642666">
      <w:pPr>
        <w:pStyle w:val="PargrafodaLista"/>
        <w:numPr>
          <w:ilvl w:val="0"/>
          <w:numId w:val="26"/>
        </w:numPr>
      </w:pPr>
      <w:r>
        <w:t xml:space="preserve">Aluguel We work Paulista (Escritório): R$ </w:t>
      </w:r>
      <w:r w:rsidR="00B93EE8">
        <w:t>2500</w:t>
      </w:r>
      <w:r>
        <w:t>,00</w:t>
      </w:r>
    </w:p>
    <w:p w14:paraId="4C3810C5" w14:textId="77777777" w:rsidR="00642666" w:rsidRPr="0032575A" w:rsidRDefault="00642666" w:rsidP="00642666">
      <w:pPr>
        <w:pStyle w:val="PargrafodaLista"/>
      </w:pPr>
    </w:p>
    <w:p w14:paraId="1494E3A5" w14:textId="77777777" w:rsidR="0093118F" w:rsidRPr="0093118F" w:rsidRDefault="0093118F" w:rsidP="0093118F"/>
    <w:p w14:paraId="1C7579BC" w14:textId="04B7F18F" w:rsidR="0070557E" w:rsidRDefault="0070557E" w:rsidP="00A10C7A">
      <w:pPr>
        <w:pStyle w:val="PargrafodaLista"/>
      </w:pPr>
    </w:p>
    <w:p w14:paraId="03FA2532" w14:textId="58F7B98F" w:rsidR="007828BD" w:rsidRPr="00CD2AAC" w:rsidRDefault="007828BD" w:rsidP="00A10C7A">
      <w:pPr>
        <w:pStyle w:val="PargrafodaLista"/>
      </w:pPr>
    </w:p>
    <w:p w14:paraId="5DF43F61" w14:textId="77777777" w:rsidR="00406977" w:rsidRPr="00CD2AAC" w:rsidRDefault="00406977" w:rsidP="00A50708"/>
    <w:p w14:paraId="12B0E7D6" w14:textId="77777777" w:rsidR="00A50708" w:rsidRPr="00CD2AAC" w:rsidRDefault="00A50708" w:rsidP="007E6108"/>
    <w:p w14:paraId="4CE2AEE4" w14:textId="77777777" w:rsidR="007E6108" w:rsidRDefault="007E6108" w:rsidP="00131939"/>
    <w:p w14:paraId="70CBF950" w14:textId="79C43955" w:rsidR="00BE4134" w:rsidRPr="00CD2AAC" w:rsidRDefault="00BE4134" w:rsidP="00131939"/>
    <w:sectPr w:rsidR="00BE4134" w:rsidRPr="00CD2AAC" w:rsidSect="000F2BF6">
      <w:headerReference w:type="even" r:id="rId16"/>
      <w:headerReference w:type="default" r:id="rId17"/>
      <w:footerReference w:type="default" r:id="rId18"/>
      <w:headerReference w:type="first" r:id="rId19"/>
      <w:footerReference w:type="first" r:id="rId20"/>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4D82" w14:textId="77777777" w:rsidR="00327B11" w:rsidRDefault="00327B11" w:rsidP="00131939">
      <w:r>
        <w:separator/>
      </w:r>
    </w:p>
  </w:endnote>
  <w:endnote w:type="continuationSeparator" w:id="0">
    <w:p w14:paraId="2FD97168" w14:textId="77777777" w:rsidR="00327B11" w:rsidRDefault="00327B11" w:rsidP="00131939">
      <w:r>
        <w:continuationSeparator/>
      </w:r>
    </w:p>
  </w:endnote>
  <w:endnote w:type="continuationNotice" w:id="1">
    <w:p w14:paraId="16CBE96B" w14:textId="77777777" w:rsidR="00327B11" w:rsidRDefault="00327B1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70670457" w14:paraId="7B0FA9F3" w14:textId="77777777" w:rsidTr="70670457">
      <w:tc>
        <w:tcPr>
          <w:tcW w:w="3325" w:type="dxa"/>
        </w:tcPr>
        <w:p w14:paraId="13E648EF" w14:textId="57807F7F" w:rsidR="70670457" w:rsidRDefault="70670457" w:rsidP="70670457">
          <w:pPr>
            <w:pStyle w:val="Cabealho"/>
            <w:ind w:left="-115"/>
            <w:rPr>
              <w:rFonts w:eastAsia="Calibri" w:cs="Arial"/>
            </w:rPr>
          </w:pPr>
        </w:p>
      </w:tc>
      <w:tc>
        <w:tcPr>
          <w:tcW w:w="3325" w:type="dxa"/>
        </w:tcPr>
        <w:p w14:paraId="418D3346" w14:textId="287B66BA" w:rsidR="70670457" w:rsidRDefault="70670457" w:rsidP="70670457">
          <w:pPr>
            <w:pStyle w:val="Cabealho"/>
            <w:jc w:val="center"/>
            <w:rPr>
              <w:rFonts w:eastAsia="Calibri" w:cs="Arial"/>
            </w:rPr>
          </w:pPr>
        </w:p>
      </w:tc>
      <w:tc>
        <w:tcPr>
          <w:tcW w:w="3325" w:type="dxa"/>
        </w:tcPr>
        <w:p w14:paraId="3D397A4A" w14:textId="5BD1D4AF" w:rsidR="70670457" w:rsidRDefault="70670457" w:rsidP="70670457">
          <w:pPr>
            <w:pStyle w:val="Cabealho"/>
            <w:ind w:right="-115"/>
            <w:jc w:val="right"/>
            <w:rPr>
              <w:rFonts w:eastAsia="Calibri" w:cs="Arial"/>
            </w:rPr>
          </w:pPr>
        </w:p>
      </w:tc>
    </w:tr>
  </w:tbl>
  <w:p w14:paraId="48382B37" w14:textId="52802826" w:rsidR="005711D9" w:rsidRDefault="005711D9">
    <w:pPr>
      <w:pStyle w:val="Rodap"/>
      <w:rPr>
        <w:rFonts w:eastAsia="Calibri"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44A4" w14:textId="43D8B849" w:rsidR="00421305" w:rsidRDefault="00C75A55">
    <w:pPr>
      <w:pStyle w:val="Rodap"/>
      <w:rPr>
        <w:rFonts w:eastAsia="Calibri" w:cs="Arial"/>
      </w:rPr>
    </w:pPr>
    <w:r w:rsidRPr="00C75A55">
      <w:rPr>
        <w:rFonts w:eastAsia="Calibri" w:cs="Arial"/>
      </w:rPr>
      <w:ptab w:relativeTo="margin" w:alignment="center" w:leader="none"/>
    </w:r>
    <w:r w:rsidR="006A40A8">
      <w:rPr>
        <w:rFonts w:eastAsia="Calibri" w:cs="Arial"/>
      </w:rPr>
      <w:t xml:space="preserve">São Paulo - </w:t>
    </w:r>
    <w:r w:rsidR="00421305">
      <w:rPr>
        <w:rFonts w:eastAsia="Calibri" w:cs="Arial"/>
      </w:rPr>
      <w:t>16/03/2022</w:t>
    </w:r>
  </w:p>
  <w:p w14:paraId="69CD8A9F" w14:textId="27C99CBF" w:rsidR="005711D9" w:rsidRDefault="00C75A55">
    <w:pPr>
      <w:pStyle w:val="Rodap"/>
      <w:rPr>
        <w:rFonts w:eastAsia="Calibri" w:cs="Arial"/>
      </w:rPr>
    </w:pPr>
    <w:r w:rsidRPr="00C75A55">
      <w:rPr>
        <w:rFonts w:eastAsia="Calibri" w:cs="Arial"/>
      </w:rPr>
      <w:ptab w:relativeTo="margin" w:alignment="right" w:leader="none"/>
    </w:r>
  </w:p>
  <w:p w14:paraId="083C13D4" w14:textId="77777777" w:rsidR="006A40A8" w:rsidRDefault="006A40A8">
    <w:pPr>
      <w:pStyle w:val="Rodap"/>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B2DD" w14:textId="77777777" w:rsidR="00327B11" w:rsidRDefault="00327B11" w:rsidP="00131939">
      <w:r>
        <w:separator/>
      </w:r>
    </w:p>
  </w:footnote>
  <w:footnote w:type="continuationSeparator" w:id="0">
    <w:p w14:paraId="4314E1F9" w14:textId="77777777" w:rsidR="00327B11" w:rsidRDefault="00327B11" w:rsidP="00131939">
      <w:r>
        <w:continuationSeparator/>
      </w:r>
    </w:p>
  </w:footnote>
  <w:footnote w:type="continuationNotice" w:id="1">
    <w:p w14:paraId="6593034F" w14:textId="77777777" w:rsidR="00327B11" w:rsidRDefault="00327B1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3489498B" w:rsidR="005B4283" w:rsidRDefault="00692FA9" w:rsidP="00131939">
    <w:pPr>
      <w:pStyle w:val="Cabealho"/>
    </w:pPr>
    <w:r>
      <w:rPr>
        <w:noProof/>
      </w:rPr>
      <w:drawing>
        <wp:anchor distT="0" distB="0" distL="114300" distR="114300" simplePos="0" relativeHeight="251658241" behindDoc="1" locked="0" layoutInCell="0" allowOverlap="1" wp14:anchorId="6E480721" wp14:editId="41809E82">
          <wp:simplePos x="0" y="0"/>
          <wp:positionH relativeFrom="margin">
            <wp:align>center</wp:align>
          </wp:positionH>
          <wp:positionV relativeFrom="margin">
            <wp:align>center</wp:align>
          </wp:positionV>
          <wp:extent cx="7571740" cy="10693400"/>
          <wp:effectExtent l="0" t="0" r="0" b="0"/>
          <wp:wrapNone/>
          <wp:docPr id="62" name="WordPictureWatermark63578350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C22A774" w:rsidR="005B4283" w:rsidRDefault="00692FA9" w:rsidP="006A40A8">
    <w:pPr>
      <w:pStyle w:val="Cabealho"/>
      <w:tabs>
        <w:tab w:val="clear" w:pos="4252"/>
        <w:tab w:val="clear" w:pos="8504"/>
        <w:tab w:val="left" w:pos="7188"/>
      </w:tabs>
    </w:pPr>
    <w:r>
      <w:rPr>
        <w:noProof/>
      </w:rPr>
      <w:drawing>
        <wp:anchor distT="0" distB="0" distL="114300" distR="114300" simplePos="0" relativeHeight="251658242" behindDoc="1" locked="0" layoutInCell="0" allowOverlap="1" wp14:anchorId="12CB45C4" wp14:editId="7E4DA9FA">
          <wp:simplePos x="0" y="0"/>
          <wp:positionH relativeFrom="margin">
            <wp:align>center</wp:align>
          </wp:positionH>
          <wp:positionV relativeFrom="margin">
            <wp:align>center</wp:align>
          </wp:positionV>
          <wp:extent cx="7571740" cy="10693400"/>
          <wp:effectExtent l="0" t="0" r="0" b="0"/>
          <wp:wrapNone/>
          <wp:docPr id="63" name="WordPictureWatermark63578350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r w:rsidR="006A40A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743C2A5" w:rsidR="005B4283" w:rsidRDefault="00692FA9" w:rsidP="00131939">
    <w:pPr>
      <w:pStyle w:val="Cabealho"/>
    </w:pPr>
    <w:r>
      <w:rPr>
        <w:noProof/>
      </w:rPr>
      <w:drawing>
        <wp:anchor distT="0" distB="0" distL="114300" distR="114300" simplePos="0" relativeHeight="251658240" behindDoc="1" locked="0" layoutInCell="0" allowOverlap="1" wp14:anchorId="464574E3" wp14:editId="047EEA57">
          <wp:simplePos x="0" y="0"/>
          <wp:positionH relativeFrom="margin">
            <wp:align>center</wp:align>
          </wp:positionH>
          <wp:positionV relativeFrom="margin">
            <wp:align>center</wp:align>
          </wp:positionV>
          <wp:extent cx="7571740" cy="10693400"/>
          <wp:effectExtent l="0" t="0" r="0" b="0"/>
          <wp:wrapNone/>
          <wp:docPr id="61" name="WordPictureWatermark63578350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OV2sQZx+nyt+YR" int2:id="LJjlDv4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ACD"/>
    <w:multiLevelType w:val="hybridMultilevel"/>
    <w:tmpl w:val="0F42C1B0"/>
    <w:lvl w:ilvl="0" w:tplc="04160001">
      <w:start w:val="1"/>
      <w:numFmt w:val="bullet"/>
      <w:lvlText w:val=""/>
      <w:lvlJc w:val="left"/>
      <w:pPr>
        <w:ind w:left="1352" w:hanging="360"/>
      </w:pPr>
      <w:rPr>
        <w:rFonts w:ascii="Symbol" w:hAnsi="Symbol"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 w15:restartNumberingAfterBreak="0">
    <w:nsid w:val="09984CD4"/>
    <w:multiLevelType w:val="hybridMultilevel"/>
    <w:tmpl w:val="6EA4E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02A5F45"/>
    <w:multiLevelType w:val="hybridMultilevel"/>
    <w:tmpl w:val="131C9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7BB2399"/>
    <w:multiLevelType w:val="hybridMultilevel"/>
    <w:tmpl w:val="AD0AC9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7" w15:restartNumberingAfterBreak="0">
    <w:nsid w:val="28933B5B"/>
    <w:multiLevelType w:val="hybridMultilevel"/>
    <w:tmpl w:val="3CDAD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AC7478"/>
    <w:multiLevelType w:val="hybridMultilevel"/>
    <w:tmpl w:val="CE08B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4B2435F"/>
    <w:multiLevelType w:val="hybridMultilevel"/>
    <w:tmpl w:val="8C8C6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5B0491"/>
    <w:multiLevelType w:val="hybridMultilevel"/>
    <w:tmpl w:val="07103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B61191"/>
    <w:multiLevelType w:val="hybridMultilevel"/>
    <w:tmpl w:val="5296A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C65002"/>
    <w:multiLevelType w:val="hybridMultilevel"/>
    <w:tmpl w:val="61824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8568A5"/>
    <w:multiLevelType w:val="hybridMultilevel"/>
    <w:tmpl w:val="C0A65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5" w15:restartNumberingAfterBreak="0">
    <w:nsid w:val="3C5665B3"/>
    <w:multiLevelType w:val="hybridMultilevel"/>
    <w:tmpl w:val="C47A0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7" w15:restartNumberingAfterBreak="0">
    <w:nsid w:val="408B4B23"/>
    <w:multiLevelType w:val="hybridMultilevel"/>
    <w:tmpl w:val="BEC626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1150917"/>
    <w:multiLevelType w:val="hybridMultilevel"/>
    <w:tmpl w:val="DCCAB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5DF3E20"/>
    <w:multiLevelType w:val="hybridMultilevel"/>
    <w:tmpl w:val="0E3C9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7C21FAB"/>
    <w:multiLevelType w:val="hybridMultilevel"/>
    <w:tmpl w:val="53EC0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A817346"/>
    <w:multiLevelType w:val="hybridMultilevel"/>
    <w:tmpl w:val="3EB40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3" w15:restartNumberingAfterBreak="0">
    <w:nsid w:val="528917B9"/>
    <w:multiLevelType w:val="hybridMultilevel"/>
    <w:tmpl w:val="75CC94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5" w15:restartNumberingAfterBreak="0">
    <w:nsid w:val="5E290755"/>
    <w:multiLevelType w:val="hybridMultilevel"/>
    <w:tmpl w:val="0F6AA8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7" w15:restartNumberingAfterBreak="0">
    <w:nsid w:val="5FA6215E"/>
    <w:multiLevelType w:val="hybridMultilevel"/>
    <w:tmpl w:val="9362921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15:restartNumberingAfterBreak="0">
    <w:nsid w:val="610F378E"/>
    <w:multiLevelType w:val="hybridMultilevel"/>
    <w:tmpl w:val="262CAA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3783590"/>
    <w:multiLevelType w:val="hybridMultilevel"/>
    <w:tmpl w:val="382AF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2" w15:restartNumberingAfterBreak="0">
    <w:nsid w:val="6953589C"/>
    <w:multiLevelType w:val="hybridMultilevel"/>
    <w:tmpl w:val="3D3EC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5" w15:restartNumberingAfterBreak="0">
    <w:nsid w:val="73A3021F"/>
    <w:multiLevelType w:val="hybridMultilevel"/>
    <w:tmpl w:val="2A323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31"/>
  </w:num>
  <w:num w:numId="4">
    <w:abstractNumId w:val="26"/>
  </w:num>
  <w:num w:numId="5">
    <w:abstractNumId w:val="24"/>
  </w:num>
  <w:num w:numId="6">
    <w:abstractNumId w:val="16"/>
  </w:num>
  <w:num w:numId="7">
    <w:abstractNumId w:val="14"/>
  </w:num>
  <w:num w:numId="8">
    <w:abstractNumId w:val="4"/>
  </w:num>
  <w:num w:numId="9">
    <w:abstractNumId w:val="33"/>
  </w:num>
  <w:num w:numId="10">
    <w:abstractNumId w:val="28"/>
  </w:num>
  <w:num w:numId="11">
    <w:abstractNumId w:val="2"/>
  </w:num>
  <w:num w:numId="12">
    <w:abstractNumId w:val="34"/>
  </w:num>
  <w:num w:numId="13">
    <w:abstractNumId w:val="13"/>
  </w:num>
  <w:num w:numId="14">
    <w:abstractNumId w:val="8"/>
  </w:num>
  <w:num w:numId="15">
    <w:abstractNumId w:val="12"/>
  </w:num>
  <w:num w:numId="16">
    <w:abstractNumId w:val="0"/>
  </w:num>
  <w:num w:numId="17">
    <w:abstractNumId w:val="1"/>
  </w:num>
  <w:num w:numId="18">
    <w:abstractNumId w:val="9"/>
  </w:num>
  <w:num w:numId="19">
    <w:abstractNumId w:val="29"/>
  </w:num>
  <w:num w:numId="20">
    <w:abstractNumId w:val="23"/>
  </w:num>
  <w:num w:numId="21">
    <w:abstractNumId w:val="27"/>
  </w:num>
  <w:num w:numId="22">
    <w:abstractNumId w:val="3"/>
  </w:num>
  <w:num w:numId="23">
    <w:abstractNumId w:val="15"/>
  </w:num>
  <w:num w:numId="24">
    <w:abstractNumId w:val="35"/>
  </w:num>
  <w:num w:numId="25">
    <w:abstractNumId w:val="25"/>
  </w:num>
  <w:num w:numId="26">
    <w:abstractNumId w:val="21"/>
  </w:num>
  <w:num w:numId="27">
    <w:abstractNumId w:val="19"/>
  </w:num>
  <w:num w:numId="28">
    <w:abstractNumId w:val="18"/>
  </w:num>
  <w:num w:numId="29">
    <w:abstractNumId w:val="30"/>
  </w:num>
  <w:num w:numId="30">
    <w:abstractNumId w:val="11"/>
  </w:num>
  <w:num w:numId="31">
    <w:abstractNumId w:val="5"/>
  </w:num>
  <w:num w:numId="32">
    <w:abstractNumId w:val="17"/>
  </w:num>
  <w:num w:numId="33">
    <w:abstractNumId w:val="32"/>
  </w:num>
  <w:num w:numId="34">
    <w:abstractNumId w:val="10"/>
  </w:num>
  <w:num w:numId="35">
    <w:abstractNumId w:val="2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046"/>
    <w:rsid w:val="0000016E"/>
    <w:rsid w:val="00004F02"/>
    <w:rsid w:val="00014DE9"/>
    <w:rsid w:val="00021DA0"/>
    <w:rsid w:val="00026184"/>
    <w:rsid w:val="0004627E"/>
    <w:rsid w:val="000479E5"/>
    <w:rsid w:val="00057C1B"/>
    <w:rsid w:val="00057D9D"/>
    <w:rsid w:val="000694DB"/>
    <w:rsid w:val="0007010D"/>
    <w:rsid w:val="00072CDD"/>
    <w:rsid w:val="00073E08"/>
    <w:rsid w:val="00075531"/>
    <w:rsid w:val="00075B93"/>
    <w:rsid w:val="00080EAE"/>
    <w:rsid w:val="00085454"/>
    <w:rsid w:val="00093D2F"/>
    <w:rsid w:val="000943F6"/>
    <w:rsid w:val="00095AFC"/>
    <w:rsid w:val="000A6F2F"/>
    <w:rsid w:val="000B46FC"/>
    <w:rsid w:val="000B7798"/>
    <w:rsid w:val="000C4580"/>
    <w:rsid w:val="000F2BF6"/>
    <w:rsid w:val="000F64E1"/>
    <w:rsid w:val="000F746E"/>
    <w:rsid w:val="000F7919"/>
    <w:rsid w:val="00111CEA"/>
    <w:rsid w:val="00114363"/>
    <w:rsid w:val="001162D0"/>
    <w:rsid w:val="00120642"/>
    <w:rsid w:val="00125369"/>
    <w:rsid w:val="00131939"/>
    <w:rsid w:val="00140860"/>
    <w:rsid w:val="001467F2"/>
    <w:rsid w:val="001501A8"/>
    <w:rsid w:val="00152DDF"/>
    <w:rsid w:val="0015763C"/>
    <w:rsid w:val="00164599"/>
    <w:rsid w:val="00167012"/>
    <w:rsid w:val="001851CA"/>
    <w:rsid w:val="00190610"/>
    <w:rsid w:val="0019476A"/>
    <w:rsid w:val="001A2D6B"/>
    <w:rsid w:val="001A4218"/>
    <w:rsid w:val="001B11F1"/>
    <w:rsid w:val="001D1984"/>
    <w:rsid w:val="001D45CC"/>
    <w:rsid w:val="001D7485"/>
    <w:rsid w:val="001E55F7"/>
    <w:rsid w:val="001F0D42"/>
    <w:rsid w:val="0020561E"/>
    <w:rsid w:val="00207E94"/>
    <w:rsid w:val="002150BC"/>
    <w:rsid w:val="00220FC3"/>
    <w:rsid w:val="002225C5"/>
    <w:rsid w:val="00233F96"/>
    <w:rsid w:val="0029728A"/>
    <w:rsid w:val="002A3047"/>
    <w:rsid w:val="002A5873"/>
    <w:rsid w:val="002A7034"/>
    <w:rsid w:val="002B2920"/>
    <w:rsid w:val="002D323E"/>
    <w:rsid w:val="002D5C9B"/>
    <w:rsid w:val="002D7209"/>
    <w:rsid w:val="002E2C26"/>
    <w:rsid w:val="002E514C"/>
    <w:rsid w:val="002E699A"/>
    <w:rsid w:val="002E7CB1"/>
    <w:rsid w:val="00304664"/>
    <w:rsid w:val="003054BC"/>
    <w:rsid w:val="0031049D"/>
    <w:rsid w:val="00314D36"/>
    <w:rsid w:val="003169E7"/>
    <w:rsid w:val="003175D8"/>
    <w:rsid w:val="0032575A"/>
    <w:rsid w:val="00327B11"/>
    <w:rsid w:val="00330ECB"/>
    <w:rsid w:val="0033560C"/>
    <w:rsid w:val="00335733"/>
    <w:rsid w:val="00354EC3"/>
    <w:rsid w:val="003605D3"/>
    <w:rsid w:val="00360898"/>
    <w:rsid w:val="00361ED2"/>
    <w:rsid w:val="00363265"/>
    <w:rsid w:val="00373074"/>
    <w:rsid w:val="00373DEB"/>
    <w:rsid w:val="00374195"/>
    <w:rsid w:val="0037594C"/>
    <w:rsid w:val="00387F35"/>
    <w:rsid w:val="003B0836"/>
    <w:rsid w:val="003B088C"/>
    <w:rsid w:val="003B1749"/>
    <w:rsid w:val="003B5653"/>
    <w:rsid w:val="003D44EB"/>
    <w:rsid w:val="003E46F5"/>
    <w:rsid w:val="003F05BA"/>
    <w:rsid w:val="00406977"/>
    <w:rsid w:val="00421305"/>
    <w:rsid w:val="00423942"/>
    <w:rsid w:val="004279C4"/>
    <w:rsid w:val="004426C7"/>
    <w:rsid w:val="004531F6"/>
    <w:rsid w:val="00461B24"/>
    <w:rsid w:val="004724AD"/>
    <w:rsid w:val="00493FB5"/>
    <w:rsid w:val="004A5303"/>
    <w:rsid w:val="004C0F37"/>
    <w:rsid w:val="004C5BEB"/>
    <w:rsid w:val="004C5BF7"/>
    <w:rsid w:val="004E4331"/>
    <w:rsid w:val="004F0288"/>
    <w:rsid w:val="0050009C"/>
    <w:rsid w:val="0050486B"/>
    <w:rsid w:val="00505FB4"/>
    <w:rsid w:val="00516868"/>
    <w:rsid w:val="005212D6"/>
    <w:rsid w:val="0054148D"/>
    <w:rsid w:val="005479FB"/>
    <w:rsid w:val="005659B5"/>
    <w:rsid w:val="005711D9"/>
    <w:rsid w:val="005907BB"/>
    <w:rsid w:val="005A1D35"/>
    <w:rsid w:val="005A547D"/>
    <w:rsid w:val="005B4283"/>
    <w:rsid w:val="005D05C5"/>
    <w:rsid w:val="005D42BA"/>
    <w:rsid w:val="005D43A7"/>
    <w:rsid w:val="005E2208"/>
    <w:rsid w:val="005E566D"/>
    <w:rsid w:val="00603750"/>
    <w:rsid w:val="006047A8"/>
    <w:rsid w:val="00607924"/>
    <w:rsid w:val="00615163"/>
    <w:rsid w:val="006160D9"/>
    <w:rsid w:val="00623E7C"/>
    <w:rsid w:val="00642666"/>
    <w:rsid w:val="00647071"/>
    <w:rsid w:val="00662D9A"/>
    <w:rsid w:val="006672C3"/>
    <w:rsid w:val="006808FB"/>
    <w:rsid w:val="00692FA9"/>
    <w:rsid w:val="00693DE9"/>
    <w:rsid w:val="006A0ACF"/>
    <w:rsid w:val="006A40A8"/>
    <w:rsid w:val="006B0A03"/>
    <w:rsid w:val="006D06CE"/>
    <w:rsid w:val="006D5712"/>
    <w:rsid w:val="006E1B74"/>
    <w:rsid w:val="006E3D3B"/>
    <w:rsid w:val="006E3D3F"/>
    <w:rsid w:val="006F4B09"/>
    <w:rsid w:val="006F53C0"/>
    <w:rsid w:val="0070557E"/>
    <w:rsid w:val="00710B7A"/>
    <w:rsid w:val="00713A37"/>
    <w:rsid w:val="00715B2A"/>
    <w:rsid w:val="00715D84"/>
    <w:rsid w:val="00720444"/>
    <w:rsid w:val="0073753B"/>
    <w:rsid w:val="0074417F"/>
    <w:rsid w:val="00744861"/>
    <w:rsid w:val="0075385C"/>
    <w:rsid w:val="00755305"/>
    <w:rsid w:val="007677EB"/>
    <w:rsid w:val="007722AD"/>
    <w:rsid w:val="00780A51"/>
    <w:rsid w:val="007828BD"/>
    <w:rsid w:val="00783D6E"/>
    <w:rsid w:val="00790EE5"/>
    <w:rsid w:val="00793864"/>
    <w:rsid w:val="007955FE"/>
    <w:rsid w:val="007B1347"/>
    <w:rsid w:val="007B19E3"/>
    <w:rsid w:val="007C252F"/>
    <w:rsid w:val="007C6DDF"/>
    <w:rsid w:val="007D77A0"/>
    <w:rsid w:val="007E6108"/>
    <w:rsid w:val="007E74B7"/>
    <w:rsid w:val="007F589E"/>
    <w:rsid w:val="00807ABA"/>
    <w:rsid w:val="008124C7"/>
    <w:rsid w:val="00813F81"/>
    <w:rsid w:val="0082018C"/>
    <w:rsid w:val="00856A88"/>
    <w:rsid w:val="00861B48"/>
    <w:rsid w:val="00872BD3"/>
    <w:rsid w:val="008943AC"/>
    <w:rsid w:val="008A2CF5"/>
    <w:rsid w:val="008B0E5A"/>
    <w:rsid w:val="008B13B6"/>
    <w:rsid w:val="008B3FB0"/>
    <w:rsid w:val="008C29AA"/>
    <w:rsid w:val="008C61BD"/>
    <w:rsid w:val="008E2255"/>
    <w:rsid w:val="008E4A7F"/>
    <w:rsid w:val="008E78DD"/>
    <w:rsid w:val="008F14A0"/>
    <w:rsid w:val="008F1E3A"/>
    <w:rsid w:val="00904D8F"/>
    <w:rsid w:val="0093118F"/>
    <w:rsid w:val="009325BD"/>
    <w:rsid w:val="00961E21"/>
    <w:rsid w:val="00964C68"/>
    <w:rsid w:val="0097366E"/>
    <w:rsid w:val="00974010"/>
    <w:rsid w:val="00974772"/>
    <w:rsid w:val="0097639E"/>
    <w:rsid w:val="00980C51"/>
    <w:rsid w:val="00984F29"/>
    <w:rsid w:val="009854DD"/>
    <w:rsid w:val="00991991"/>
    <w:rsid w:val="00996834"/>
    <w:rsid w:val="009C1066"/>
    <w:rsid w:val="009C66C6"/>
    <w:rsid w:val="009D20BE"/>
    <w:rsid w:val="009E2417"/>
    <w:rsid w:val="009E65A1"/>
    <w:rsid w:val="009F6341"/>
    <w:rsid w:val="00A10C7A"/>
    <w:rsid w:val="00A14D6A"/>
    <w:rsid w:val="00A314EA"/>
    <w:rsid w:val="00A31B05"/>
    <w:rsid w:val="00A32D83"/>
    <w:rsid w:val="00A379DB"/>
    <w:rsid w:val="00A400E4"/>
    <w:rsid w:val="00A46794"/>
    <w:rsid w:val="00A50708"/>
    <w:rsid w:val="00A5151F"/>
    <w:rsid w:val="00A72BDD"/>
    <w:rsid w:val="00A73404"/>
    <w:rsid w:val="00A863EE"/>
    <w:rsid w:val="00A87D81"/>
    <w:rsid w:val="00A94167"/>
    <w:rsid w:val="00A95C46"/>
    <w:rsid w:val="00AA3D63"/>
    <w:rsid w:val="00AB1E1B"/>
    <w:rsid w:val="00AB497E"/>
    <w:rsid w:val="00AC0BC7"/>
    <w:rsid w:val="00AC12E4"/>
    <w:rsid w:val="00AC184F"/>
    <w:rsid w:val="00AC1A77"/>
    <w:rsid w:val="00AC400D"/>
    <w:rsid w:val="00AD37A3"/>
    <w:rsid w:val="00AD5E04"/>
    <w:rsid w:val="00AD60D9"/>
    <w:rsid w:val="00AE4FCE"/>
    <w:rsid w:val="00AF6277"/>
    <w:rsid w:val="00AF7643"/>
    <w:rsid w:val="00B0425F"/>
    <w:rsid w:val="00B179D1"/>
    <w:rsid w:val="00B2762E"/>
    <w:rsid w:val="00B317A1"/>
    <w:rsid w:val="00B31BEB"/>
    <w:rsid w:val="00B45F4F"/>
    <w:rsid w:val="00B54B76"/>
    <w:rsid w:val="00B65C8C"/>
    <w:rsid w:val="00B7054B"/>
    <w:rsid w:val="00B77F50"/>
    <w:rsid w:val="00B82E48"/>
    <w:rsid w:val="00B86E4A"/>
    <w:rsid w:val="00B93EE8"/>
    <w:rsid w:val="00BAAB16"/>
    <w:rsid w:val="00BB2EAB"/>
    <w:rsid w:val="00BC1F86"/>
    <w:rsid w:val="00BC6E15"/>
    <w:rsid w:val="00BD6AF2"/>
    <w:rsid w:val="00BE2A28"/>
    <w:rsid w:val="00BE4134"/>
    <w:rsid w:val="00BF19D3"/>
    <w:rsid w:val="00BF3943"/>
    <w:rsid w:val="00C156BF"/>
    <w:rsid w:val="00C1737E"/>
    <w:rsid w:val="00C44240"/>
    <w:rsid w:val="00C6018C"/>
    <w:rsid w:val="00C65C47"/>
    <w:rsid w:val="00C661BE"/>
    <w:rsid w:val="00C67011"/>
    <w:rsid w:val="00C7093C"/>
    <w:rsid w:val="00C72C03"/>
    <w:rsid w:val="00C75A55"/>
    <w:rsid w:val="00C76030"/>
    <w:rsid w:val="00C84C53"/>
    <w:rsid w:val="00C91F2D"/>
    <w:rsid w:val="00C92C4A"/>
    <w:rsid w:val="00C92F29"/>
    <w:rsid w:val="00CA0A0E"/>
    <w:rsid w:val="00CA4C26"/>
    <w:rsid w:val="00CA599D"/>
    <w:rsid w:val="00CB3E7E"/>
    <w:rsid w:val="00CC0F18"/>
    <w:rsid w:val="00CD2AAC"/>
    <w:rsid w:val="00CE767A"/>
    <w:rsid w:val="00CF1533"/>
    <w:rsid w:val="00CF365D"/>
    <w:rsid w:val="00D02D17"/>
    <w:rsid w:val="00D17A58"/>
    <w:rsid w:val="00D20296"/>
    <w:rsid w:val="00D21409"/>
    <w:rsid w:val="00D255BE"/>
    <w:rsid w:val="00D4423A"/>
    <w:rsid w:val="00D527DA"/>
    <w:rsid w:val="00D61766"/>
    <w:rsid w:val="00D62DDE"/>
    <w:rsid w:val="00D62DF1"/>
    <w:rsid w:val="00D63960"/>
    <w:rsid w:val="00D702F1"/>
    <w:rsid w:val="00D732D8"/>
    <w:rsid w:val="00D7347E"/>
    <w:rsid w:val="00D87E30"/>
    <w:rsid w:val="00D94F7F"/>
    <w:rsid w:val="00D960BD"/>
    <w:rsid w:val="00DB0D1C"/>
    <w:rsid w:val="00DB1622"/>
    <w:rsid w:val="00DB495C"/>
    <w:rsid w:val="00DF565C"/>
    <w:rsid w:val="00E01B9D"/>
    <w:rsid w:val="00E1515F"/>
    <w:rsid w:val="00E21C02"/>
    <w:rsid w:val="00E237D9"/>
    <w:rsid w:val="00E37174"/>
    <w:rsid w:val="00E42715"/>
    <w:rsid w:val="00E52300"/>
    <w:rsid w:val="00E57979"/>
    <w:rsid w:val="00E720D5"/>
    <w:rsid w:val="00E75E0D"/>
    <w:rsid w:val="00E76592"/>
    <w:rsid w:val="00E80467"/>
    <w:rsid w:val="00E91CBE"/>
    <w:rsid w:val="00EB0382"/>
    <w:rsid w:val="00EC73A6"/>
    <w:rsid w:val="00ED257F"/>
    <w:rsid w:val="00ED73FD"/>
    <w:rsid w:val="00EE289F"/>
    <w:rsid w:val="00EF725B"/>
    <w:rsid w:val="00F013AF"/>
    <w:rsid w:val="00F073E1"/>
    <w:rsid w:val="00F12D4F"/>
    <w:rsid w:val="00F15040"/>
    <w:rsid w:val="00F17B0A"/>
    <w:rsid w:val="00F17E93"/>
    <w:rsid w:val="00F208D2"/>
    <w:rsid w:val="00F37746"/>
    <w:rsid w:val="00F411C0"/>
    <w:rsid w:val="00F52113"/>
    <w:rsid w:val="00F80D41"/>
    <w:rsid w:val="00F84ED9"/>
    <w:rsid w:val="00F94C8B"/>
    <w:rsid w:val="00FA1678"/>
    <w:rsid w:val="00FC03E8"/>
    <w:rsid w:val="00FC1F28"/>
    <w:rsid w:val="00FC344B"/>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2F6B372"/>
    <w:rsid w:val="13183BDE"/>
    <w:rsid w:val="133718DB"/>
    <w:rsid w:val="134A9399"/>
    <w:rsid w:val="13D3247C"/>
    <w:rsid w:val="14165180"/>
    <w:rsid w:val="148BBA25"/>
    <w:rsid w:val="15DD2861"/>
    <w:rsid w:val="16FD515E"/>
    <w:rsid w:val="17054387"/>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9FBC"/>
    <w:rsid w:val="274AEDAF"/>
    <w:rsid w:val="275DB2EE"/>
    <w:rsid w:val="27BE7359"/>
    <w:rsid w:val="27D142C2"/>
    <w:rsid w:val="289CBB9D"/>
    <w:rsid w:val="28BEB9F8"/>
    <w:rsid w:val="29462751"/>
    <w:rsid w:val="29D0EE43"/>
    <w:rsid w:val="29FBF57F"/>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29FE39"/>
    <w:rsid w:val="3934FEA8"/>
    <w:rsid w:val="39CBD13F"/>
    <w:rsid w:val="3A5FFC92"/>
    <w:rsid w:val="3B93A2A7"/>
    <w:rsid w:val="3B9A923E"/>
    <w:rsid w:val="3BFBCCF3"/>
    <w:rsid w:val="3C383EB7"/>
    <w:rsid w:val="3C3E8EA8"/>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4386C31"/>
    <w:rsid w:val="451522ED"/>
    <w:rsid w:val="4546D19E"/>
    <w:rsid w:val="45BCCAA6"/>
    <w:rsid w:val="4680BB39"/>
    <w:rsid w:val="46A24C81"/>
    <w:rsid w:val="4719E040"/>
    <w:rsid w:val="473E7F9A"/>
    <w:rsid w:val="482CA8BC"/>
    <w:rsid w:val="48318C64"/>
    <w:rsid w:val="484E0F49"/>
    <w:rsid w:val="48C1279E"/>
    <w:rsid w:val="494592CC"/>
    <w:rsid w:val="49743429"/>
    <w:rsid w:val="4AF12C36"/>
    <w:rsid w:val="4B28C294"/>
    <w:rsid w:val="4B8DBCFF"/>
    <w:rsid w:val="4BB3C164"/>
    <w:rsid w:val="4BEFD6EB"/>
    <w:rsid w:val="4C7BA099"/>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2F9989"/>
    <w:rsid w:val="55967B10"/>
    <w:rsid w:val="55998080"/>
    <w:rsid w:val="55ED9659"/>
    <w:rsid w:val="5665D869"/>
    <w:rsid w:val="567F35BA"/>
    <w:rsid w:val="5695BE91"/>
    <w:rsid w:val="56AEE7AE"/>
    <w:rsid w:val="56FC1A19"/>
    <w:rsid w:val="57EF324A"/>
    <w:rsid w:val="580B9BBA"/>
    <w:rsid w:val="5823B773"/>
    <w:rsid w:val="583ED613"/>
    <w:rsid w:val="58C6A2AD"/>
    <w:rsid w:val="59069409"/>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A673AD"/>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D31F89"/>
    <w:rsid w:val="6AFC6FEA"/>
    <w:rsid w:val="6B33B728"/>
    <w:rsid w:val="6B934281"/>
    <w:rsid w:val="6C945520"/>
    <w:rsid w:val="6D2D1F00"/>
    <w:rsid w:val="6D50166E"/>
    <w:rsid w:val="6D9BE7AA"/>
    <w:rsid w:val="6E9AAF18"/>
    <w:rsid w:val="6ED072E9"/>
    <w:rsid w:val="6F390C18"/>
    <w:rsid w:val="6F3CFAE7"/>
    <w:rsid w:val="6F57914A"/>
    <w:rsid w:val="705F72FE"/>
    <w:rsid w:val="70670457"/>
    <w:rsid w:val="7132B540"/>
    <w:rsid w:val="7160063D"/>
    <w:rsid w:val="71BD4651"/>
    <w:rsid w:val="7317D9D2"/>
    <w:rsid w:val="736B2FC6"/>
    <w:rsid w:val="7445C136"/>
    <w:rsid w:val="74921759"/>
    <w:rsid w:val="74C63818"/>
    <w:rsid w:val="7573331C"/>
    <w:rsid w:val="759827E9"/>
    <w:rsid w:val="761B0F3D"/>
    <w:rsid w:val="76DB7377"/>
    <w:rsid w:val="77409BEA"/>
    <w:rsid w:val="77C0F025"/>
    <w:rsid w:val="77CF47C1"/>
    <w:rsid w:val="789ED9BF"/>
    <w:rsid w:val="78A99716"/>
    <w:rsid w:val="78D144DA"/>
    <w:rsid w:val="7923B65D"/>
    <w:rsid w:val="79C5ED1E"/>
    <w:rsid w:val="79DCF7DE"/>
    <w:rsid w:val="79F23683"/>
    <w:rsid w:val="79FF2C77"/>
    <w:rsid w:val="7A1B1316"/>
    <w:rsid w:val="7A33A00F"/>
    <w:rsid w:val="7B0158DD"/>
    <w:rsid w:val="7B26A8FF"/>
    <w:rsid w:val="7B8E06E4"/>
    <w:rsid w:val="7BD01EB4"/>
    <w:rsid w:val="7C7A7C00"/>
    <w:rsid w:val="7C94564D"/>
    <w:rsid w:val="7D473176"/>
    <w:rsid w:val="7DC0AE50"/>
    <w:rsid w:val="7DDFA0AB"/>
    <w:rsid w:val="7EC5A7A6"/>
    <w:rsid w:val="7EC6FC24"/>
    <w:rsid w:val="7EFC4D59"/>
    <w:rsid w:val="7FE9CE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7C6B1EE4-4BFD-4163-AAEF-96EB4181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97366E"/>
  </w:style>
  <w:style w:type="table" w:styleId="TabeladeGrade1Clara-nfase6">
    <w:name w:val="Grid Table 1 Light Accent 6"/>
    <w:basedOn w:val="Tabelanormal"/>
    <w:uiPriority w:val="46"/>
    <w:rsid w:val="009325B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880</Words>
  <Characters>4757</Characters>
  <Application>Microsoft Office Word</Application>
  <DocSecurity>4</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grãotch</dc:title>
  <dc:subject/>
  <dc:creator>Lucas Bspo Alencar da França</dc:creator>
  <cp:keywords/>
  <dc:description/>
  <cp:lastModifiedBy>LUCAS BISPO ALENCAR DA FRANÇA .</cp:lastModifiedBy>
  <cp:revision>146</cp:revision>
  <cp:lastPrinted>2021-11-24T17:39:00Z</cp:lastPrinted>
  <dcterms:created xsi:type="dcterms:W3CDTF">2022-02-16T19:04:00Z</dcterms:created>
  <dcterms:modified xsi:type="dcterms:W3CDTF">2022-03-17T02:19:00Z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