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61" w:lineRule="auto"/>
        <w:rPr>
          <w:rFonts w:ascii="Arial"/>
          <w:sz w:val="21"/>
        </w:rPr>
      </w:pPr>
      <w:r/>
    </w:p>
    <w:p>
      <w:pPr>
        <w:spacing w:line="262" w:lineRule="auto"/>
        <w:rPr>
          <w:rFonts w:ascii="Arial"/>
          <w:sz w:val="21"/>
        </w:rPr>
      </w:pPr>
      <w:r/>
    </w:p>
    <w:p>
      <w:pPr>
        <w:pStyle w:val="BodyText"/>
        <w:ind w:left="1592"/>
        <w:spacing w:before="117" w:line="218" w:lineRule="auto"/>
        <w:rPr>
          <w:sz w:val="36"/>
          <w:szCs w:val="36"/>
        </w:rPr>
      </w:pPr>
      <w:r>
        <w:rPr>
          <w:sz w:val="36"/>
          <w:szCs w:val="36"/>
          <w:spacing w:val="-2"/>
        </w:rPr>
        <w:t>重庆大学本科学生毕业论文（设计）</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left="2484" w:right="1247" w:hanging="641"/>
        <w:spacing w:before="140" w:line="269" w:lineRule="auto"/>
        <w:rPr>
          <w:sz w:val="43"/>
          <w:szCs w:val="43"/>
        </w:rPr>
      </w:pPr>
      <w:r>
        <w:rPr>
          <w:sz w:val="43"/>
          <w:szCs w:val="43"/>
          <w:spacing w:val="6"/>
        </w:rPr>
        <w:t>智能家居场景中多用户冲突</w:t>
      </w:r>
      <w:r>
        <w:rPr>
          <w:sz w:val="43"/>
          <w:szCs w:val="43"/>
          <w:spacing w:val="7"/>
        </w:rPr>
        <w:t>协调算法研究与实现</w:t>
      </w:r>
    </w:p>
    <w:p>
      <w:pPr>
        <w:spacing w:line="296" w:lineRule="auto"/>
        <w:rPr>
          <w:rFonts w:ascii="Arial"/>
          <w:sz w:val="21"/>
        </w:rPr>
      </w:pPr>
      <w:r/>
    </w:p>
    <w:p>
      <w:pPr>
        <w:spacing w:line="297" w:lineRule="auto"/>
        <w:rPr>
          <w:rFonts w:ascii="Arial"/>
          <w:sz w:val="21"/>
        </w:rPr>
      </w:pPr>
      <w:r/>
    </w:p>
    <w:p>
      <w:pPr>
        <w:spacing w:line="297" w:lineRule="auto"/>
        <w:rPr>
          <w:rFonts w:ascii="Arial"/>
          <w:sz w:val="21"/>
        </w:rPr>
      </w:pPr>
      <w:r/>
    </w:p>
    <w:p>
      <w:pPr>
        <w:ind w:firstLine="3242"/>
        <w:spacing w:line="2374" w:lineRule="exact"/>
        <w:rPr/>
      </w:pPr>
      <w:r>
        <w:rPr>
          <w:position w:val="-47"/>
        </w:rPr>
        <w:drawing>
          <wp:inline distT="0" distB="0" distL="0" distR="0">
            <wp:extent cx="1534795" cy="1507489"/>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534795" cy="1507489"/>
                    </a:xfrm>
                    <a:prstGeom prst="rect">
                      <a:avLst/>
                    </a:prstGeom>
                  </pic:spPr>
                </pic:pic>
              </a:graphicData>
            </a:graphic>
          </wp:inline>
        </w:drawing>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pStyle w:val="BodyText"/>
        <w:ind w:left="2202"/>
        <w:spacing w:before="100" w:line="224" w:lineRule="auto"/>
        <w:rPr/>
      </w:pPr>
      <w:r>
        <w:rPr>
          <w:spacing w:val="3"/>
        </w:rPr>
        <w:t>学</w:t>
      </w:r>
      <w:r>
        <w:rPr>
          <w:spacing w:val="7"/>
        </w:rPr>
        <w:t xml:space="preserve">    </w:t>
      </w:r>
      <w:r>
        <w:rPr>
          <w:spacing w:val="3"/>
        </w:rPr>
        <w:t>生：陈弈</w:t>
      </w:r>
    </w:p>
    <w:p>
      <w:pPr>
        <w:pStyle w:val="BodyText"/>
        <w:ind w:left="2202"/>
        <w:spacing w:before="248" w:line="238" w:lineRule="auto"/>
        <w:rPr>
          <w:rFonts w:ascii="Times New Roman" w:hAnsi="Times New Roman" w:eastAsia="Times New Roman" w:cs="Times New Roman"/>
        </w:rPr>
      </w:pPr>
      <w:r>
        <w:rPr>
          <w:spacing w:val="2"/>
        </w:rPr>
        <w:t>学</w:t>
      </w:r>
      <w:r>
        <w:rPr>
          <w:spacing w:val="11"/>
        </w:rPr>
        <w:t xml:space="preserve">    </w:t>
      </w:r>
      <w:r>
        <w:rPr>
          <w:spacing w:val="2"/>
        </w:rPr>
        <w:t>号：</w:t>
      </w:r>
      <w:r>
        <w:rPr>
          <w:rFonts w:ascii="Times New Roman" w:hAnsi="Times New Roman" w:eastAsia="Times New Roman" w:cs="Times New Roman"/>
          <w:spacing w:val="2"/>
        </w:rPr>
        <w:t>20221806</w:t>
      </w:r>
    </w:p>
    <w:p>
      <w:pPr>
        <w:pStyle w:val="BodyText"/>
        <w:ind w:left="2191"/>
        <w:spacing w:before="225" w:line="224" w:lineRule="auto"/>
        <w:rPr/>
      </w:pPr>
      <w:r>
        <w:rPr>
          <w:spacing w:val="8"/>
        </w:rPr>
        <w:t>指导教师：周鹏展</w:t>
      </w:r>
    </w:p>
    <w:p>
      <w:pPr>
        <w:pStyle w:val="BodyText"/>
        <w:ind w:left="2198"/>
        <w:spacing w:before="247" w:line="224" w:lineRule="auto"/>
        <w:rPr/>
      </w:pPr>
      <w:r>
        <w:rPr>
          <w:spacing w:val="7"/>
        </w:rPr>
        <w:t>专</w:t>
      </w:r>
      <w:r>
        <w:rPr>
          <w:spacing w:val="7"/>
        </w:rPr>
        <w:t xml:space="preserve">    </w:t>
      </w:r>
      <w:r>
        <w:rPr>
          <w:spacing w:val="7"/>
        </w:rPr>
        <w:t>业：计算机科学与技术</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pStyle w:val="BodyText"/>
        <w:ind w:left="2852"/>
        <w:spacing w:before="117" w:line="218" w:lineRule="auto"/>
        <w:rPr>
          <w:sz w:val="36"/>
          <w:szCs w:val="36"/>
        </w:rPr>
      </w:pPr>
      <w:r>
        <w:rPr>
          <w:sz w:val="36"/>
          <w:szCs w:val="36"/>
          <w:spacing w:val="-3"/>
        </w:rPr>
        <w:t>重庆大学计算机学院</w:t>
      </w:r>
    </w:p>
    <w:p>
      <w:pPr>
        <w:spacing w:line="218" w:lineRule="auto"/>
        <w:sectPr>
          <w:footerReference w:type="default" r:id="rId1"/>
          <w:pgSz w:w="11907" w:h="16839"/>
          <w:pgMar w:top="1431" w:right="1785" w:bottom="2333" w:left="1785" w:header="0" w:footer="1954" w:gutter="0"/>
        </w:sectPr>
        <w:rPr>
          <w:sz w:val="36"/>
          <w:szCs w:val="36"/>
        </w:rPr>
      </w:pPr>
    </w:p>
    <w:p>
      <w:pPr>
        <w:spacing w:line="387" w:lineRule="auto"/>
        <w:rPr>
          <w:rFonts w:ascii="Arial"/>
          <w:sz w:val="21"/>
        </w:rPr>
      </w:pPr>
      <w:r/>
    </w:p>
    <w:p>
      <w:pPr>
        <w:ind w:left="607"/>
        <w:spacing w:before="89" w:line="194"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Undergraduate Thesis (Design) of Chongqing University</w:t>
      </w:r>
    </w:p>
    <w:p>
      <w:pPr>
        <w:spacing w:line="282" w:lineRule="auto"/>
        <w:rPr>
          <w:rFonts w:ascii="Arial"/>
          <w:sz w:val="21"/>
        </w:rPr>
      </w:pPr>
      <w:r/>
    </w:p>
    <w:p>
      <w:pPr>
        <w:spacing w:line="282" w:lineRule="auto"/>
        <w:rPr>
          <w:rFonts w:ascii="Arial"/>
          <w:sz w:val="21"/>
        </w:rPr>
      </w:pPr>
      <w:r/>
    </w:p>
    <w:p>
      <w:pPr>
        <w:spacing w:line="282" w:lineRule="auto"/>
        <w:rPr>
          <w:rFonts w:ascii="Arial"/>
          <w:sz w:val="21"/>
        </w:rPr>
      </w:pPr>
      <w:r/>
    </w:p>
    <w:p>
      <w:pPr>
        <w:spacing w:line="283" w:lineRule="auto"/>
        <w:rPr>
          <w:rFonts w:ascii="Arial"/>
          <w:sz w:val="21"/>
        </w:rPr>
      </w:pPr>
      <w:r/>
    </w:p>
    <w:p>
      <w:pPr>
        <w:spacing w:line="283" w:lineRule="auto"/>
        <w:rPr>
          <w:rFonts w:ascii="Arial"/>
          <w:sz w:val="21"/>
        </w:rPr>
      </w:pPr>
      <w:r/>
    </w:p>
    <w:p>
      <w:pPr>
        <w:ind w:left="1388"/>
        <w:spacing w:before="123" w:line="193" w:lineRule="auto"/>
        <w:rPr>
          <w:rFonts w:ascii="Times New Roman" w:hAnsi="Times New Roman" w:eastAsia="Times New Roman" w:cs="Times New Roman"/>
          <w:sz w:val="43"/>
          <w:szCs w:val="43"/>
        </w:rPr>
      </w:pPr>
      <w:r>
        <w:rPr>
          <w:rFonts w:ascii="Times New Roman" w:hAnsi="Times New Roman" w:eastAsia="Times New Roman" w:cs="Times New Roman"/>
          <w:sz w:val="43"/>
          <w:szCs w:val="43"/>
          <w:b/>
          <w:bCs/>
          <w:spacing w:val="5"/>
        </w:rPr>
        <w:t>Research and Implementation of</w:t>
      </w:r>
    </w:p>
    <w:p>
      <w:pPr>
        <w:spacing w:before="225" w:line="193" w:lineRule="auto"/>
        <w:jc w:val="right"/>
        <w:rPr>
          <w:rFonts w:ascii="Times New Roman" w:hAnsi="Times New Roman" w:eastAsia="Times New Roman" w:cs="Times New Roman"/>
          <w:sz w:val="43"/>
          <w:szCs w:val="43"/>
        </w:rPr>
      </w:pPr>
      <w:r>
        <w:rPr>
          <w:rFonts w:ascii="Times New Roman" w:hAnsi="Times New Roman" w:eastAsia="Times New Roman" w:cs="Times New Roman"/>
          <w:sz w:val="43"/>
          <w:szCs w:val="43"/>
          <w:b/>
          <w:bCs/>
          <w:spacing w:val="4"/>
        </w:rPr>
        <w:t>Multi-user Conflict Coordination</w:t>
      </w:r>
      <w:r>
        <w:rPr>
          <w:rFonts w:ascii="Times New Roman" w:hAnsi="Times New Roman" w:eastAsia="Times New Roman" w:cs="Times New Roman"/>
          <w:sz w:val="43"/>
          <w:szCs w:val="43"/>
          <w:b/>
          <w:bCs/>
          <w:spacing w:val="-17"/>
        </w:rPr>
        <w:t xml:space="preserve"> </w:t>
      </w:r>
      <w:r>
        <w:rPr>
          <w:rFonts w:ascii="Times New Roman" w:hAnsi="Times New Roman" w:eastAsia="Times New Roman" w:cs="Times New Roman"/>
          <w:sz w:val="43"/>
          <w:szCs w:val="43"/>
          <w:b/>
          <w:bCs/>
          <w:spacing w:val="4"/>
        </w:rPr>
        <w:t>Algor</w:t>
      </w:r>
      <w:r>
        <w:rPr>
          <w:rFonts w:ascii="Times New Roman" w:hAnsi="Times New Roman" w:eastAsia="Times New Roman" w:cs="Times New Roman"/>
          <w:sz w:val="43"/>
          <w:szCs w:val="43"/>
          <w:b/>
          <w:bCs/>
          <w:spacing w:val="3"/>
        </w:rPr>
        <w:t>ithm</w:t>
      </w:r>
    </w:p>
    <w:p>
      <w:pPr>
        <w:ind w:left="2143"/>
        <w:spacing w:before="226" w:line="235" w:lineRule="auto"/>
        <w:rPr>
          <w:rFonts w:ascii="Times New Roman" w:hAnsi="Times New Roman" w:eastAsia="Times New Roman" w:cs="Times New Roman"/>
          <w:sz w:val="43"/>
          <w:szCs w:val="43"/>
        </w:rPr>
      </w:pPr>
      <w:r>
        <w:rPr>
          <w:rFonts w:ascii="Times New Roman" w:hAnsi="Times New Roman" w:eastAsia="Times New Roman" w:cs="Times New Roman"/>
          <w:sz w:val="43"/>
          <w:szCs w:val="43"/>
          <w:b/>
          <w:bCs/>
          <w:spacing w:val="3"/>
        </w:rPr>
        <w:t>in Smart Home</w:t>
      </w:r>
      <w:r>
        <w:rPr>
          <w:rFonts w:ascii="Times New Roman" w:hAnsi="Times New Roman" w:eastAsia="Times New Roman" w:cs="Times New Roman"/>
          <w:sz w:val="43"/>
          <w:szCs w:val="43"/>
          <w:b/>
          <w:bCs/>
          <w:spacing w:val="28"/>
        </w:rPr>
        <w:t xml:space="preserve"> </w:t>
      </w:r>
      <w:r>
        <w:rPr>
          <w:rFonts w:ascii="Times New Roman" w:hAnsi="Times New Roman" w:eastAsia="Times New Roman" w:cs="Times New Roman"/>
          <w:sz w:val="43"/>
          <w:szCs w:val="43"/>
          <w:b/>
          <w:bCs/>
          <w:spacing w:val="3"/>
        </w:rPr>
        <w:t>Scenario</w:t>
      </w:r>
    </w:p>
    <w:p>
      <w:pPr>
        <w:spacing w:line="334" w:lineRule="auto"/>
        <w:rPr>
          <w:rFonts w:ascii="Arial"/>
          <w:sz w:val="21"/>
        </w:rPr>
      </w:pPr>
      <w:r/>
    </w:p>
    <w:p>
      <w:pPr>
        <w:spacing w:line="335" w:lineRule="auto"/>
        <w:rPr>
          <w:rFonts w:ascii="Arial"/>
          <w:sz w:val="21"/>
        </w:rPr>
      </w:pPr>
      <w:r/>
    </w:p>
    <w:p>
      <w:pPr>
        <w:ind w:firstLine="3326"/>
        <w:spacing w:line="2374" w:lineRule="exact"/>
        <w:rPr/>
      </w:pPr>
      <w:r>
        <w:rPr>
          <w:position w:val="-47"/>
        </w:rPr>
        <w:drawing>
          <wp:inline distT="0" distB="0" distL="0" distR="0">
            <wp:extent cx="1534795" cy="1507489"/>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1534795" cy="1507489"/>
                    </a:xfrm>
                    <a:prstGeom prst="rect">
                      <a:avLst/>
                    </a:prstGeom>
                  </pic:spPr>
                </pic:pic>
              </a:graphicData>
            </a:graphic>
          </wp:inline>
        </w:drawing>
      </w:r>
    </w:p>
    <w:p>
      <w:pPr>
        <w:spacing w:line="259" w:lineRule="auto"/>
        <w:rPr>
          <w:rFonts w:ascii="Arial"/>
          <w:sz w:val="21"/>
        </w:rPr>
      </w:pPr>
      <w:r/>
    </w:p>
    <w:p>
      <w:pPr>
        <w:spacing w:line="260" w:lineRule="auto"/>
        <w:rPr>
          <w:rFonts w:ascii="Arial"/>
          <w:sz w:val="21"/>
        </w:rPr>
      </w:pPr>
      <w:r/>
    </w:p>
    <w:p>
      <w:pPr>
        <w:ind w:left="4269"/>
        <w:spacing w:before="90" w:line="192"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2"/>
        </w:rPr>
        <w:t>By</w:t>
      </w:r>
    </w:p>
    <w:p>
      <w:pPr>
        <w:spacing w:line="244" w:lineRule="auto"/>
        <w:rPr>
          <w:rFonts w:ascii="Arial"/>
          <w:sz w:val="21"/>
        </w:rPr>
      </w:pPr>
      <w:r/>
    </w:p>
    <w:p>
      <w:pPr>
        <w:ind w:left="3812"/>
        <w:spacing w:before="89" w:line="193"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rPr>
        <w:t>CHEN</w:t>
      </w:r>
      <w:r>
        <w:rPr>
          <w:rFonts w:ascii="Times New Roman" w:hAnsi="Times New Roman" w:eastAsia="Times New Roman" w:cs="Times New Roman"/>
          <w:sz w:val="31"/>
          <w:szCs w:val="31"/>
          <w:b/>
          <w:bCs/>
          <w:spacing w:val="4"/>
        </w:rPr>
        <w:t xml:space="preserve"> </w:t>
      </w:r>
      <w:r>
        <w:rPr>
          <w:rFonts w:ascii="Times New Roman" w:hAnsi="Times New Roman" w:eastAsia="Times New Roman" w:cs="Times New Roman"/>
          <w:sz w:val="31"/>
          <w:szCs w:val="31"/>
          <w:b/>
          <w:bCs/>
        </w:rPr>
        <w:t>Yi</w:t>
      </w:r>
    </w:p>
    <w:p>
      <w:pPr>
        <w:spacing w:line="278" w:lineRule="auto"/>
        <w:rPr>
          <w:rFonts w:ascii="Arial"/>
          <w:sz w:val="21"/>
        </w:rPr>
      </w:pPr>
      <w:r/>
    </w:p>
    <w:p>
      <w:pPr>
        <w:spacing w:line="279" w:lineRule="auto"/>
        <w:rPr>
          <w:rFonts w:ascii="Arial"/>
          <w:sz w:val="21"/>
        </w:rPr>
      </w:pPr>
      <w:r/>
    </w:p>
    <w:p>
      <w:pPr>
        <w:ind w:left="3502"/>
        <w:spacing w:before="90" w:line="194"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3"/>
        </w:rPr>
        <w:t>Supervised by</w:t>
      </w:r>
    </w:p>
    <w:p>
      <w:pPr>
        <w:spacing w:line="245" w:lineRule="auto"/>
        <w:rPr>
          <w:rFonts w:ascii="Arial"/>
          <w:sz w:val="21"/>
        </w:rPr>
      </w:pPr>
      <w:r/>
    </w:p>
    <w:p>
      <w:pPr>
        <w:ind w:left="2903"/>
        <w:spacing w:before="89" w:line="194" w:lineRule="auto"/>
        <w:outlineLvl w:val="0"/>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Prof. ZHOU Pengzhan</w:t>
      </w:r>
    </w:p>
    <w:p>
      <w:pPr>
        <w:spacing w:line="288" w:lineRule="auto"/>
        <w:rPr>
          <w:rFonts w:ascii="Arial"/>
          <w:sz w:val="21"/>
        </w:rPr>
      </w:pPr>
      <w:r/>
    </w:p>
    <w:p>
      <w:pPr>
        <w:spacing w:line="288" w:lineRule="auto"/>
        <w:rPr>
          <w:rFonts w:ascii="Arial"/>
          <w:sz w:val="21"/>
        </w:rPr>
      </w:pPr>
      <w:r/>
    </w:p>
    <w:p>
      <w:pPr>
        <w:spacing w:line="289" w:lineRule="auto"/>
        <w:rPr>
          <w:rFonts w:ascii="Arial"/>
          <w:sz w:val="21"/>
        </w:rPr>
      </w:pPr>
      <w:r/>
    </w:p>
    <w:p>
      <w:pPr>
        <w:ind w:left="2106"/>
        <w:spacing w:before="90" w:line="194"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3"/>
        </w:rPr>
        <w:t>Computer Science and Technology</w:t>
      </w:r>
    </w:p>
    <w:p>
      <w:pPr>
        <w:spacing w:line="245" w:lineRule="auto"/>
        <w:rPr>
          <w:rFonts w:ascii="Arial"/>
          <w:sz w:val="21"/>
        </w:rPr>
      </w:pPr>
      <w:r/>
    </w:p>
    <w:p>
      <w:pPr>
        <w:ind w:left="2497"/>
        <w:spacing w:before="90" w:line="194"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4"/>
        </w:rPr>
        <w:t>College of Computer</w:t>
      </w:r>
      <w:r>
        <w:rPr>
          <w:rFonts w:ascii="Times New Roman" w:hAnsi="Times New Roman" w:eastAsia="Times New Roman" w:cs="Times New Roman"/>
          <w:sz w:val="31"/>
          <w:szCs w:val="31"/>
          <w:b/>
          <w:bCs/>
          <w:spacing w:val="3"/>
        </w:rPr>
        <w:t xml:space="preserve"> Science</w:t>
      </w:r>
    </w:p>
    <w:p>
      <w:pPr>
        <w:spacing w:line="244" w:lineRule="auto"/>
        <w:rPr>
          <w:rFonts w:ascii="Arial"/>
          <w:sz w:val="21"/>
        </w:rPr>
      </w:pPr>
      <w:r/>
    </w:p>
    <w:p>
      <w:pPr>
        <w:ind w:left="2955"/>
        <w:spacing w:before="90" w:line="194" w:lineRule="auto"/>
        <w:rPr>
          <w:rFonts w:ascii="Times New Roman" w:hAnsi="Times New Roman" w:eastAsia="Times New Roman" w:cs="Times New Roman"/>
          <w:sz w:val="31"/>
          <w:szCs w:val="31"/>
        </w:rPr>
      </w:pPr>
      <w:r>
        <w:rPr>
          <w:rFonts w:ascii="Times New Roman" w:hAnsi="Times New Roman" w:eastAsia="Times New Roman" w:cs="Times New Roman"/>
          <w:sz w:val="31"/>
          <w:szCs w:val="31"/>
          <w:b/>
          <w:bCs/>
          <w:spacing w:val="3"/>
        </w:rPr>
        <w:t>Chongqing University</w:t>
      </w:r>
    </w:p>
    <w:p>
      <w:pPr>
        <w:pStyle w:val="BodyText"/>
        <w:ind w:left="3644"/>
        <w:spacing w:before="339" w:line="195" w:lineRule="auto"/>
        <w:rPr>
          <w:rFonts w:ascii="Times New Roman" w:hAnsi="Times New Roman" w:eastAsia="Times New Roman" w:cs="Times New Roman"/>
        </w:rPr>
      </w:pPr>
      <w:r>
        <w:rPr>
          <w:rFonts w:ascii="Times New Roman" w:hAnsi="Times New Roman" w:eastAsia="Times New Roman" w:cs="Times New Roman"/>
          <w:b/>
          <w:bCs/>
        </w:rPr>
        <w:t>June</w:t>
      </w:r>
      <w:r>
        <w:rPr>
          <w:rFonts w:ascii="Times New Roman" w:hAnsi="Times New Roman" w:eastAsia="Times New Roman" w:cs="Times New Roman"/>
          <w:b/>
          <w:bCs/>
          <w:spacing w:val="-32"/>
        </w:rPr>
        <w:t xml:space="preserve"> </w:t>
      </w:r>
      <w:r>
        <w:rPr>
          <w:b/>
          <w:bCs/>
        </w:rPr>
        <w:t>，</w:t>
      </w:r>
      <w:r>
        <w:rPr>
          <w:rFonts w:ascii="Times New Roman" w:hAnsi="Times New Roman" w:eastAsia="Times New Roman" w:cs="Times New Roman"/>
          <w:b/>
          <w:bCs/>
        </w:rPr>
        <w:t>2026</w:t>
      </w:r>
    </w:p>
    <w:p>
      <w:pPr>
        <w:spacing w:line="195" w:lineRule="auto"/>
        <w:sectPr>
          <w:footerReference w:type="default" r:id="rId3"/>
          <w:pgSz w:w="11907" w:h="16839"/>
          <w:pgMar w:top="1431" w:right="1528" w:bottom="400" w:left="1785" w:header="0" w:footer="0" w:gutter="0"/>
        </w:sectPr>
        <w:rPr>
          <w:rFonts w:ascii="Times New Roman" w:hAnsi="Times New Roman" w:eastAsia="Times New Roman" w:cs="Times New Roman"/>
        </w:rPr>
      </w:pP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pStyle w:val="BodyText"/>
        <w:ind w:left="3981"/>
        <w:spacing w:before="101" w:line="225" w:lineRule="auto"/>
        <w:outlineLvl w:val="0"/>
        <w:rPr/>
      </w:pPr>
      <w:bookmarkStart w:name="bookmark1" w:id="1"/>
      <w:bookmarkEnd w:id="1"/>
      <w:r>
        <w:rPr>
          <w:spacing w:val="-1"/>
        </w:rPr>
        <w:t>摘</w:t>
      </w:r>
      <w:r>
        <w:rPr>
          <w:spacing w:val="10"/>
        </w:rPr>
        <w:t xml:space="preserve">  </w:t>
      </w:r>
      <w:r>
        <w:rPr>
          <w:spacing w:val="-1"/>
        </w:rPr>
        <w:t>要</w:t>
      </w:r>
    </w:p>
    <w:p>
      <w:pPr>
        <w:spacing w:line="403" w:lineRule="auto"/>
        <w:rPr>
          <w:rFonts w:ascii="Arial"/>
          <w:sz w:val="21"/>
        </w:rPr>
      </w:pPr>
      <w:r/>
    </w:p>
    <w:p>
      <w:pPr>
        <w:ind w:left="196" w:right="25" w:firstLine="521"/>
        <w:spacing w:before="78" w:line="308" w:lineRule="auto"/>
        <w:jc w:val="both"/>
        <w:rPr>
          <w:rFonts w:ascii="SimSun" w:hAnsi="SimSun" w:eastAsia="SimSun" w:cs="SimSun"/>
          <w:sz w:val="24"/>
          <w:szCs w:val="24"/>
        </w:rPr>
      </w:pPr>
      <w:r>
        <w:rPr>
          <w:rFonts w:ascii="SimSun" w:hAnsi="SimSun" w:eastAsia="SimSun" w:cs="SimSun"/>
          <w:sz w:val="24"/>
          <w:szCs w:val="24"/>
          <w:spacing w:val="2"/>
        </w:rPr>
        <w:t>由于近年来智能家居逐渐走进大众生活，人们在享受方便快捷</w:t>
      </w:r>
      <w:r>
        <w:rPr>
          <w:rFonts w:ascii="SimSun" w:hAnsi="SimSun" w:eastAsia="SimSun" w:cs="SimSun"/>
          <w:sz w:val="24"/>
          <w:szCs w:val="24"/>
          <w:spacing w:val="1"/>
        </w:rPr>
        <w:t>的同时也发现</w:t>
      </w:r>
      <w:r>
        <w:rPr>
          <w:rFonts w:ascii="SimSun" w:hAnsi="SimSun" w:eastAsia="SimSun" w:cs="SimSun"/>
          <w:sz w:val="24"/>
          <w:szCs w:val="24"/>
          <w:spacing w:val="-4"/>
        </w:rPr>
        <w:t>了新的问题——在设备控制的温度、亮度、湿度等因素上，不同的家庭成员之间往</w:t>
      </w:r>
      <w:r>
        <w:rPr>
          <w:rFonts w:ascii="SimSun" w:hAnsi="SimSun" w:eastAsia="SimSun" w:cs="SimSun"/>
          <w:sz w:val="24"/>
          <w:szCs w:val="24"/>
          <w:spacing w:val="3"/>
        </w:rPr>
        <w:t>往会有意见不合从而导致冲突。而目前解决这些问题的方法如均分法或者固定优</w:t>
      </w:r>
      <w:r>
        <w:rPr>
          <w:rFonts w:ascii="SimSun" w:hAnsi="SimSun" w:eastAsia="SimSun" w:cs="SimSun"/>
          <w:sz w:val="24"/>
          <w:szCs w:val="24"/>
          <w:spacing w:val="-4"/>
        </w:rPr>
        <w:t>先级的方法存在诸多不足之处，因此针对这一问题我们进行了一定的研究工作。首</w:t>
      </w:r>
      <w:r>
        <w:rPr>
          <w:rFonts w:ascii="SimSun" w:hAnsi="SimSun" w:eastAsia="SimSun" w:cs="SimSun"/>
          <w:sz w:val="24"/>
          <w:szCs w:val="24"/>
          <w:spacing w:val="-4"/>
        </w:rPr>
        <w:t>先是对智能家居中的冲突进行了建模，考虑到了用户的偏好、设备的作用范围、环</w:t>
      </w:r>
      <w:r>
        <w:rPr>
          <w:rFonts w:ascii="SimSun" w:hAnsi="SimSun" w:eastAsia="SimSun" w:cs="SimSun"/>
          <w:sz w:val="24"/>
          <w:szCs w:val="24"/>
          <w:spacing w:val="3"/>
        </w:rPr>
        <w:t>境的状态以及人与人之间的关系等几个方面，同时加入了基</w:t>
      </w:r>
      <w:r>
        <w:rPr>
          <w:rFonts w:ascii="SimSun" w:hAnsi="SimSun" w:eastAsia="SimSun" w:cs="SimSun"/>
          <w:sz w:val="24"/>
          <w:szCs w:val="24"/>
          <w:spacing w:val="2"/>
        </w:rPr>
        <w:t>于前景理论的满意度</w:t>
      </w:r>
      <w:r>
        <w:rPr>
          <w:rFonts w:ascii="SimSun" w:hAnsi="SimSun" w:eastAsia="SimSun" w:cs="SimSun"/>
          <w:sz w:val="24"/>
          <w:szCs w:val="24"/>
          <w:spacing w:val="3"/>
        </w:rPr>
        <w:t>计算方式以更好地反映人们对于得失的感受，并用多个目标</w:t>
      </w:r>
      <w:r>
        <w:rPr>
          <w:rFonts w:ascii="SimSun" w:hAnsi="SimSun" w:eastAsia="SimSun" w:cs="SimSun"/>
          <w:sz w:val="24"/>
          <w:szCs w:val="24"/>
          <w:spacing w:val="2"/>
        </w:rPr>
        <w:t>函数把上述冲突转化</w:t>
      </w:r>
      <w:r>
        <w:rPr>
          <w:rFonts w:ascii="SimSun" w:hAnsi="SimSun" w:eastAsia="SimSun" w:cs="SimSun"/>
          <w:sz w:val="24"/>
          <w:szCs w:val="24"/>
          <w:spacing w:val="3"/>
        </w:rPr>
        <w:t>为一个多目标优化问题。然后在此基础上实现了一系列启发</w:t>
      </w:r>
      <w:r>
        <w:rPr>
          <w:rFonts w:ascii="SimSun" w:hAnsi="SimSun" w:eastAsia="SimSun" w:cs="SimSun"/>
          <w:sz w:val="24"/>
          <w:szCs w:val="24"/>
          <w:spacing w:val="2"/>
        </w:rPr>
        <w:t>式的解决方案，包括</w:t>
      </w:r>
      <w:r>
        <w:rPr>
          <w:rFonts w:ascii="Times New Roman" w:hAnsi="Times New Roman" w:eastAsia="Times New Roman" w:cs="Times New Roman"/>
          <w:sz w:val="24"/>
          <w:szCs w:val="24"/>
          <w:spacing w:val="-2"/>
        </w:rPr>
        <w:t>NSGA-II</w:t>
      </w:r>
      <w:r>
        <w:rPr>
          <w:rFonts w:ascii="SimSun" w:hAnsi="SimSun" w:eastAsia="SimSun" w:cs="SimSun"/>
          <w:sz w:val="24"/>
          <w:szCs w:val="24"/>
          <w:spacing w:val="-2"/>
        </w:rPr>
        <w:t>、</w:t>
      </w:r>
      <w:r>
        <w:rPr>
          <w:rFonts w:ascii="Times New Roman" w:hAnsi="Times New Roman" w:eastAsia="Times New Roman" w:cs="Times New Roman"/>
          <w:sz w:val="24"/>
          <w:szCs w:val="24"/>
          <w:spacing w:val="-2"/>
        </w:rPr>
        <w:t>PSO </w:t>
      </w:r>
      <w:r>
        <w:rPr>
          <w:rFonts w:ascii="SimSun" w:hAnsi="SimSun" w:eastAsia="SimSun" w:cs="SimSun"/>
          <w:sz w:val="24"/>
          <w:szCs w:val="24"/>
          <w:spacing w:val="-2"/>
        </w:rPr>
        <w:t>及其混合方案等，并以简单的平均法和优先级法作</w:t>
      </w:r>
      <w:r>
        <w:rPr>
          <w:rFonts w:ascii="SimSun" w:hAnsi="SimSun" w:eastAsia="SimSun" w:cs="SimSun"/>
          <w:sz w:val="24"/>
          <w:szCs w:val="24"/>
          <w:spacing w:val="-3"/>
        </w:rPr>
        <w:t>为对照组进行比</w:t>
      </w:r>
      <w:r>
        <w:rPr>
          <w:rFonts w:ascii="SimSun" w:hAnsi="SimSun" w:eastAsia="SimSun" w:cs="SimSun"/>
          <w:sz w:val="24"/>
          <w:szCs w:val="24"/>
          <w:spacing w:val="3"/>
        </w:rPr>
        <w:t>较。最后在规模达到一千以上的仿真环境中测试我们的算法</w:t>
      </w:r>
      <w:r>
        <w:rPr>
          <w:rFonts w:ascii="SimSun" w:hAnsi="SimSun" w:eastAsia="SimSun" w:cs="SimSun"/>
          <w:sz w:val="24"/>
          <w:szCs w:val="24"/>
          <w:spacing w:val="2"/>
        </w:rPr>
        <w:t>并对其结果进行可视</w:t>
      </w:r>
      <w:r>
        <w:rPr>
          <w:rFonts w:ascii="SimSun" w:hAnsi="SimSun" w:eastAsia="SimSun" w:cs="SimSun"/>
          <w:sz w:val="24"/>
          <w:szCs w:val="24"/>
          <w:spacing w:val="-4"/>
        </w:rPr>
        <w:t>化展示。实验结果显示所提出的模型可以很好地反映出多用户的冲突特点，改进后</w:t>
      </w:r>
      <w:r>
        <w:rPr>
          <w:rFonts w:ascii="SimSun" w:hAnsi="SimSun" w:eastAsia="SimSun" w:cs="SimSun"/>
          <w:sz w:val="24"/>
          <w:szCs w:val="24"/>
          <w:spacing w:val="-4"/>
        </w:rPr>
        <w:t>的算法也能得到较好的结果，而且混合策略在所有评价标准上都最优。本论文对于</w:t>
      </w:r>
      <w:r>
        <w:rPr>
          <w:rFonts w:ascii="SimSun" w:hAnsi="SimSun" w:eastAsia="SimSun" w:cs="SimSun"/>
          <w:sz w:val="24"/>
          <w:szCs w:val="24"/>
          <w:spacing w:val="39"/>
        </w:rPr>
        <w:t>智能家居中出现的多用户冲突具有一定的指导意义</w:t>
      </w:r>
      <w:r>
        <w:rPr>
          <w:rFonts w:ascii="SimSun" w:hAnsi="SimSun" w:eastAsia="SimSun" w:cs="SimSun"/>
          <w:sz w:val="24"/>
          <w:szCs w:val="24"/>
          <w:spacing w:val="-36"/>
        </w:rPr>
        <w:t xml:space="preserve"> </w:t>
      </w:r>
      <w:r>
        <w:rPr>
          <w:rFonts w:ascii="SimSun" w:hAnsi="SimSun" w:eastAsia="SimSun" w:cs="SimSun"/>
          <w:sz w:val="24"/>
          <w:szCs w:val="24"/>
          <w:spacing w:val="39"/>
        </w:rPr>
        <w:t>，</w:t>
      </w:r>
      <w:r>
        <w:rPr>
          <w:rFonts w:ascii="SimSun" w:hAnsi="SimSun" w:eastAsia="SimSun" w:cs="SimSun"/>
          <w:sz w:val="24"/>
          <w:szCs w:val="24"/>
          <w:spacing w:val="-65"/>
        </w:rPr>
        <w:t xml:space="preserve"> </w:t>
      </w:r>
      <w:r>
        <w:rPr>
          <w:rFonts w:ascii="SimSun" w:hAnsi="SimSun" w:eastAsia="SimSun" w:cs="SimSun"/>
          <w:sz w:val="24"/>
          <w:szCs w:val="24"/>
          <w:spacing w:val="39"/>
        </w:rPr>
        <w:t>相关源码也可在</w:t>
      </w:r>
      <w:hyperlink w:history="true" r:id="rId6">
        <w:r>
          <w:rPr>
            <w:rFonts w:ascii="Times New Roman" w:hAnsi="Times New Roman" w:eastAsia="Times New Roman" w:cs="Times New Roman"/>
            <w:sz w:val="24"/>
            <w:szCs w:val="24"/>
            <w:u w:val="single" w:color="auto"/>
            <w:color w:val="0000FF"/>
          </w:rPr>
          <w:t>https</w:t>
        </w:r>
        <w:r>
          <w:rPr>
            <w:rFonts w:ascii="Times New Roman" w:hAnsi="Times New Roman" w:eastAsia="Times New Roman" w:cs="Times New Roman"/>
            <w:sz w:val="24"/>
            <w:szCs w:val="24"/>
            <w:u w:val="single" w:color="auto"/>
            <w:color w:val="0000FF"/>
            <w:spacing w:val="2"/>
          </w:rPr>
          <w:t>://</w:t>
        </w:r>
        <w:r>
          <w:rPr>
            <w:rFonts w:ascii="Times New Roman" w:hAnsi="Times New Roman" w:eastAsia="Times New Roman" w:cs="Times New Roman"/>
            <w:sz w:val="24"/>
            <w:szCs w:val="24"/>
            <w:u w:val="single" w:color="auto"/>
            <w:color w:val="0000FF"/>
          </w:rPr>
          <w:t>github</w:t>
        </w:r>
        <w:r>
          <w:rPr>
            <w:rFonts w:ascii="Times New Roman" w:hAnsi="Times New Roman" w:eastAsia="Times New Roman" w:cs="Times New Roman"/>
            <w:sz w:val="24"/>
            <w:szCs w:val="24"/>
            <w:u w:val="single" w:color="auto"/>
            <w:color w:val="0000FF"/>
            <w:spacing w:val="2"/>
          </w:rPr>
          <w:t>.</w:t>
        </w:r>
        <w:r>
          <w:rPr>
            <w:rFonts w:ascii="Times New Roman" w:hAnsi="Times New Roman" w:eastAsia="Times New Roman" w:cs="Times New Roman"/>
            <w:sz w:val="24"/>
            <w:szCs w:val="24"/>
            <w:u w:val="single" w:color="auto"/>
            <w:color w:val="0000FF"/>
          </w:rPr>
          <w:t>com</w:t>
        </w:r>
        <w:r>
          <w:rPr>
            <w:rFonts w:ascii="Times New Roman" w:hAnsi="Times New Roman" w:eastAsia="Times New Roman" w:cs="Times New Roman"/>
            <w:sz w:val="24"/>
            <w:szCs w:val="24"/>
            <w:u w:val="single" w:color="auto"/>
            <w:color w:val="0000FF"/>
            <w:spacing w:val="2"/>
          </w:rPr>
          <w:t>/</w:t>
        </w:r>
        <w:r>
          <w:rPr>
            <w:rFonts w:ascii="Times New Roman" w:hAnsi="Times New Roman" w:eastAsia="Times New Roman" w:cs="Times New Roman"/>
            <w:sz w:val="24"/>
            <w:szCs w:val="24"/>
            <w:u w:val="single" w:color="auto"/>
            <w:color w:val="0000FF"/>
          </w:rPr>
          <w:t>Duskrain</w:t>
        </w:r>
        <w:r>
          <w:rPr>
            <w:rFonts w:ascii="Times New Roman" w:hAnsi="Times New Roman" w:eastAsia="Times New Roman" w:cs="Times New Roman"/>
            <w:sz w:val="24"/>
            <w:szCs w:val="24"/>
            <w:u w:val="single" w:color="auto"/>
            <w:color w:val="0000FF"/>
            <w:spacing w:val="2"/>
          </w:rPr>
          <w:t>37/</w:t>
        </w:r>
        <w:r>
          <w:rPr>
            <w:rFonts w:ascii="Times New Roman" w:hAnsi="Times New Roman" w:eastAsia="Times New Roman" w:cs="Times New Roman"/>
            <w:sz w:val="24"/>
            <w:szCs w:val="24"/>
            <w:u w:val="single" w:color="auto"/>
            <w:color w:val="0000FF"/>
          </w:rPr>
          <w:t>SmartHomeAlgorithm</w:t>
        </w:r>
      </w:hyperlink>
      <w:r>
        <w:rPr>
          <w:rFonts w:ascii="SimSun" w:hAnsi="SimSun" w:eastAsia="SimSun" w:cs="SimSun"/>
          <w:sz w:val="24"/>
          <w:szCs w:val="24"/>
          <w:spacing w:val="2"/>
        </w:rPr>
        <w:t>下载查阅。</w:t>
      </w:r>
    </w:p>
    <w:p>
      <w:pPr>
        <w:spacing w:line="319" w:lineRule="auto"/>
        <w:rPr>
          <w:rFonts w:ascii="Arial"/>
          <w:sz w:val="21"/>
        </w:rPr>
      </w:pPr>
      <w:r/>
    </w:p>
    <w:p>
      <w:pPr>
        <w:pStyle w:val="BodyText"/>
        <w:ind w:left="736"/>
        <w:spacing w:before="78" w:line="220" w:lineRule="auto"/>
        <w:rPr>
          <w:rFonts w:ascii="SimSun" w:hAnsi="SimSun" w:eastAsia="SimSun" w:cs="SimSun"/>
          <w:sz w:val="24"/>
          <w:szCs w:val="24"/>
        </w:rPr>
      </w:pPr>
      <w:r>
        <w:rPr>
          <w:sz w:val="24"/>
          <w:szCs w:val="24"/>
          <w:spacing w:val="-1"/>
        </w:rPr>
        <w:t>关键词：</w:t>
      </w:r>
      <w:r>
        <w:rPr>
          <w:rFonts w:ascii="SimSun" w:hAnsi="SimSun" w:eastAsia="SimSun" w:cs="SimSun"/>
          <w:sz w:val="24"/>
          <w:szCs w:val="24"/>
          <w:spacing w:val="-1"/>
        </w:rPr>
        <w:t>智能家居；多用户冲突；多目标优化；启发式算法；满意度</w:t>
      </w:r>
    </w:p>
    <w:p>
      <w:pPr>
        <w:spacing w:line="220" w:lineRule="auto"/>
        <w:sectPr>
          <w:headerReference w:type="default" r:id="rId4"/>
          <w:footerReference w:type="default" r:id="rId5"/>
          <w:pgSz w:w="11907" w:h="16839"/>
          <w:pgMar w:top="1224" w:right="1387" w:bottom="1041" w:left="1785" w:header="886" w:footer="804" w:gutter="0"/>
        </w:sectPr>
        <w:rPr>
          <w:rFonts w:ascii="SimSun" w:hAnsi="SimSun" w:eastAsia="SimSun" w:cs="SimSun"/>
          <w:sz w:val="24"/>
          <w:szCs w:val="24"/>
        </w:rPr>
      </w:pPr>
    </w:p>
    <w:p>
      <w:pPr>
        <w:spacing w:line="294" w:lineRule="auto"/>
        <w:rPr>
          <w:rFonts w:ascii="Arial"/>
          <w:sz w:val="21"/>
        </w:rPr>
      </w:pPr>
      <w:r/>
    </w:p>
    <w:p>
      <w:pPr>
        <w:spacing w:line="294" w:lineRule="auto"/>
        <w:rPr>
          <w:rFonts w:ascii="Arial"/>
          <w:sz w:val="21"/>
        </w:rPr>
      </w:pPr>
      <w:r/>
    </w:p>
    <w:p>
      <w:pPr>
        <w:spacing w:line="295" w:lineRule="auto"/>
        <w:rPr>
          <w:rFonts w:ascii="Arial"/>
          <w:sz w:val="21"/>
        </w:rPr>
      </w:pPr>
      <w:r/>
    </w:p>
    <w:p>
      <w:pPr>
        <w:ind w:left="3581"/>
        <w:spacing w:before="89" w:line="193" w:lineRule="auto"/>
        <w:outlineLvl w:val="0"/>
        <w:rPr>
          <w:rFonts w:ascii="Times New Roman" w:hAnsi="Times New Roman" w:eastAsia="Times New Roman" w:cs="Times New Roman"/>
          <w:sz w:val="31"/>
          <w:szCs w:val="31"/>
        </w:rPr>
      </w:pPr>
      <w:bookmarkStart w:name="bookmark2" w:id="2"/>
      <w:bookmarkEnd w:id="2"/>
      <w:r>
        <w:rPr>
          <w:rFonts w:ascii="Times New Roman" w:hAnsi="Times New Roman" w:eastAsia="Times New Roman" w:cs="Times New Roman"/>
          <w:sz w:val="31"/>
          <w:szCs w:val="31"/>
          <w:b/>
          <w:bCs/>
          <w:spacing w:val="6"/>
        </w:rPr>
        <w:t>ABSTRACT</w:t>
      </w:r>
    </w:p>
    <w:p>
      <w:pPr>
        <w:spacing w:line="249" w:lineRule="auto"/>
        <w:rPr>
          <w:rFonts w:ascii="Arial"/>
          <w:sz w:val="21"/>
        </w:rPr>
      </w:pPr>
      <w:r/>
    </w:p>
    <w:p>
      <w:pPr>
        <w:spacing w:line="249" w:lineRule="auto"/>
        <w:rPr>
          <w:rFonts w:ascii="Arial"/>
          <w:sz w:val="21"/>
        </w:rPr>
      </w:pPr>
      <w:r/>
    </w:p>
    <w:p>
      <w:pPr>
        <w:ind w:left="198" w:firstLine="484"/>
        <w:spacing w:before="69" w:line="344"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spacing w:val="-1"/>
        </w:rPr>
        <w:t>Due</w:t>
      </w:r>
      <w:r>
        <w:rPr>
          <w:rFonts w:ascii="Times New Roman" w:hAnsi="Times New Roman" w:eastAsia="Times New Roman" w:cs="Times New Roman"/>
          <w:sz w:val="24"/>
          <w:szCs w:val="24"/>
          <w:spacing w:val="50"/>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38"/>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increasing</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integration</w:t>
      </w:r>
      <w:r>
        <w:rPr>
          <w:rFonts w:ascii="Times New Roman" w:hAnsi="Times New Roman" w:eastAsia="Times New Roman" w:cs="Times New Roman"/>
          <w:sz w:val="24"/>
          <w:szCs w:val="24"/>
          <w:spacing w:val="44"/>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spacing w:val="-1"/>
        </w:rPr>
        <w:t>smart</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spacing w:val="-1"/>
        </w:rPr>
        <w:t>homes</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into</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daily</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spacing w:val="-1"/>
        </w:rPr>
        <w:t>life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8"/>
        </w:rPr>
        <w:t xml:space="preserve"> </w:t>
      </w:r>
      <w:r>
        <w:rPr>
          <w:rFonts w:ascii="Times New Roman" w:hAnsi="Times New Roman" w:eastAsia="Times New Roman" w:cs="Times New Roman"/>
          <w:sz w:val="24"/>
          <w:szCs w:val="24"/>
          <w:spacing w:val="-1"/>
        </w:rPr>
        <w:t>recent</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spacing w:val="-1"/>
        </w:rPr>
        <w:t>years,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people</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have</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enjoyed</w:t>
      </w:r>
      <w:r>
        <w:rPr>
          <w:rFonts w:ascii="Times New Roman" w:hAnsi="Times New Roman" w:eastAsia="Times New Roman" w:cs="Times New Roman"/>
          <w:sz w:val="24"/>
          <w:szCs w:val="24"/>
          <w:spacing w:val="40"/>
          <w:w w:val="101"/>
        </w:rPr>
        <w:t xml:space="preserve"> </w:t>
      </w:r>
      <w:r>
        <w:rPr>
          <w:rFonts w:ascii="Times New Roman" w:hAnsi="Times New Roman" w:eastAsia="Times New Roman" w:cs="Times New Roman"/>
          <w:sz w:val="24"/>
          <w:szCs w:val="24"/>
          <w:spacing w:val="-1"/>
        </w:rPr>
        <w:t>convenience</w:t>
      </w:r>
      <w:r>
        <w:rPr>
          <w:rFonts w:ascii="Times New Roman" w:hAnsi="Times New Roman" w:eastAsia="Times New Roman" w:cs="Times New Roman"/>
          <w:sz w:val="24"/>
          <w:szCs w:val="24"/>
          <w:spacing w:val="43"/>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1"/>
          <w:w w:val="101"/>
        </w:rPr>
        <w:t xml:space="preserve"> </w:t>
      </w:r>
      <w:r>
        <w:rPr>
          <w:rFonts w:ascii="Times New Roman" w:hAnsi="Times New Roman" w:eastAsia="Times New Roman" w:cs="Times New Roman"/>
          <w:sz w:val="24"/>
          <w:szCs w:val="24"/>
          <w:spacing w:val="-1"/>
        </w:rPr>
        <w:t>efficiency</w:t>
      </w:r>
      <w:r>
        <w:rPr>
          <w:rFonts w:ascii="Times New Roman" w:hAnsi="Times New Roman" w:eastAsia="Times New Roman" w:cs="Times New Roman"/>
          <w:sz w:val="24"/>
          <w:szCs w:val="24"/>
          <w:spacing w:val="35"/>
        </w:rPr>
        <w:t xml:space="preserve"> </w:t>
      </w:r>
      <w:r>
        <w:rPr>
          <w:rFonts w:ascii="Times New Roman" w:hAnsi="Times New Roman" w:eastAsia="Times New Roman" w:cs="Times New Roman"/>
          <w:sz w:val="24"/>
          <w:szCs w:val="24"/>
          <w:spacing w:val="-1"/>
        </w:rPr>
        <w:t>while</w:t>
      </w:r>
      <w:r>
        <w:rPr>
          <w:rFonts w:ascii="Times New Roman" w:hAnsi="Times New Roman" w:eastAsia="Times New Roman" w:cs="Times New Roman"/>
          <w:sz w:val="24"/>
          <w:szCs w:val="24"/>
          <w:spacing w:val="41"/>
        </w:rPr>
        <w:t xml:space="preserve"> </w:t>
      </w:r>
      <w:r>
        <w:rPr>
          <w:rFonts w:ascii="Times New Roman" w:hAnsi="Times New Roman" w:eastAsia="Times New Roman" w:cs="Times New Roman"/>
          <w:sz w:val="24"/>
          <w:szCs w:val="24"/>
          <w:spacing w:val="-1"/>
        </w:rPr>
        <w:t>also</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uncovering</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new</w:t>
      </w:r>
      <w:r>
        <w:rPr>
          <w:rFonts w:ascii="Times New Roman" w:hAnsi="Times New Roman" w:eastAsia="Times New Roman" w:cs="Times New Roman"/>
          <w:sz w:val="24"/>
          <w:szCs w:val="24"/>
          <w:spacing w:val="40"/>
        </w:rPr>
        <w:t xml:space="preserve"> </w:t>
      </w:r>
      <w:r>
        <w:rPr>
          <w:rFonts w:ascii="Times New Roman" w:hAnsi="Times New Roman" w:eastAsia="Times New Roman" w:cs="Times New Roman"/>
          <w:sz w:val="24"/>
          <w:szCs w:val="24"/>
          <w:spacing w:val="-1"/>
        </w:rPr>
        <w:t>issues—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different</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family members</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spacing w:val="-1"/>
        </w:rPr>
        <w:t>often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experience</w:t>
      </w:r>
      <w:r>
        <w:rPr>
          <w:rFonts w:ascii="Times New Roman" w:hAnsi="Times New Roman" w:eastAsia="Times New Roman" w:cs="Times New Roman"/>
          <w:sz w:val="24"/>
          <w:szCs w:val="24"/>
          <w:spacing w:val="16"/>
          <w:w w:val="101"/>
        </w:rPr>
        <w:t xml:space="preserve"> </w:t>
      </w:r>
      <w:r>
        <w:rPr>
          <w:rFonts w:ascii="Times New Roman" w:hAnsi="Times New Roman" w:eastAsia="Times New Roman" w:cs="Times New Roman"/>
          <w:sz w:val="24"/>
          <w:szCs w:val="24"/>
          <w:spacing w:val="-1"/>
        </w:rPr>
        <w:t>conflicts</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over</w:t>
      </w:r>
      <w:r>
        <w:rPr>
          <w:rFonts w:ascii="Times New Roman" w:hAnsi="Times New Roman" w:eastAsia="Times New Roman" w:cs="Times New Roman"/>
          <w:sz w:val="24"/>
          <w:szCs w:val="24"/>
          <w:spacing w:val="15"/>
        </w:rPr>
        <w:t xml:space="preserve"> </w:t>
      </w:r>
      <w:r>
        <w:rPr>
          <w:rFonts w:ascii="Times New Roman" w:hAnsi="Times New Roman" w:eastAsia="Times New Roman" w:cs="Times New Roman"/>
          <w:sz w:val="24"/>
          <w:szCs w:val="24"/>
          <w:spacing w:val="-1"/>
        </w:rPr>
        <w:t>device-controlled</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spacing w:val="-1"/>
        </w:rPr>
        <w:t>factors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such</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spacing w:val="30"/>
          <w:w w:val="101"/>
        </w:rPr>
        <w:t xml:space="preserve"> </w:t>
      </w:r>
      <w:r>
        <w:rPr>
          <w:rFonts w:ascii="Times New Roman" w:hAnsi="Times New Roman" w:eastAsia="Times New Roman" w:cs="Times New Roman"/>
          <w:sz w:val="24"/>
          <w:szCs w:val="24"/>
          <w:spacing w:val="-1"/>
        </w:rPr>
        <w:t>temperature,</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spacing w:val="-1"/>
        </w:rPr>
        <w:t>brightness,</w:t>
      </w:r>
      <w:r>
        <w:rPr>
          <w:rFonts w:ascii="Times New Roman" w:hAnsi="Times New Roman" w:eastAsia="Times New Roman" w:cs="Times New Roman"/>
          <w:sz w:val="24"/>
          <w:szCs w:val="24"/>
          <w:spacing w:val="25"/>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spacing w:val="-1"/>
        </w:rPr>
        <w:t>humidity.</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Existing</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spacing w:val="-1"/>
        </w:rPr>
        <w:t>solutions</w:t>
      </w:r>
      <w:r>
        <w:rPr>
          <w:rFonts w:ascii="Times New Roman" w:hAnsi="Times New Roman" w:eastAsia="Times New Roman" w:cs="Times New Roman"/>
          <w:sz w:val="24"/>
          <w:szCs w:val="24"/>
          <w:spacing w:val="20"/>
        </w:rPr>
        <w:t xml:space="preserve"> </w:t>
      </w:r>
      <w:r>
        <w:rPr>
          <w:rFonts w:ascii="Times New Roman" w:hAnsi="Times New Roman" w:eastAsia="Times New Roman" w:cs="Times New Roman"/>
          <w:sz w:val="24"/>
          <w:szCs w:val="24"/>
          <w:spacing w:val="-1"/>
        </w:rPr>
        <w:t>to</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spacing w:val="-1"/>
        </w:rPr>
        <w:t>these</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spacing w:val="-1"/>
        </w:rPr>
        <w:t>problems,</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1"/>
        </w:rPr>
        <w:t>such</w:t>
      </w:r>
      <w:r>
        <w:rPr>
          <w:rFonts w:ascii="Times New Roman" w:hAnsi="Times New Roman" w:eastAsia="Times New Roman" w:cs="Times New Roman"/>
          <w:sz w:val="24"/>
          <w:szCs w:val="24"/>
          <w:spacing w:val="25"/>
        </w:rPr>
        <w:t xml:space="preserve"> </w:t>
      </w:r>
      <w:r>
        <w:rPr>
          <w:rFonts w:ascii="Times New Roman" w:hAnsi="Times New Roman" w:eastAsia="Times New Roman" w:cs="Times New Roman"/>
          <w:sz w:val="24"/>
          <w:szCs w:val="24"/>
          <w:spacing w:val="-1"/>
        </w:rPr>
        <w:t>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equal distribution or fixed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spacing w:val="-1"/>
        </w:rPr>
        <w:t>priori</w:t>
      </w:r>
      <w:r>
        <w:rPr>
          <w:rFonts w:ascii="Times New Roman" w:hAnsi="Times New Roman" w:eastAsia="Times New Roman" w:cs="Times New Roman"/>
          <w:sz w:val="24"/>
          <w:szCs w:val="24"/>
          <w:spacing w:val="-2"/>
        </w:rPr>
        <w:t>ty methods, have several limitations. To address this issue,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we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spacing w:val="-1"/>
        </w:rPr>
        <w:t>have conducted a series of</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spacing w:val="-1"/>
        </w:rPr>
        <w:t>research efforts. First, we</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model</w:t>
      </w:r>
      <w:r>
        <w:rPr>
          <w:rFonts w:ascii="Times New Roman" w:hAnsi="Times New Roman" w:eastAsia="Times New Roman" w:cs="Times New Roman"/>
          <w:sz w:val="24"/>
          <w:szCs w:val="24"/>
          <w:spacing w:val="-2"/>
        </w:rPr>
        <w:t>ed conflicts in smart homes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by   considering    several    aspec</w:t>
      </w:r>
      <w:r>
        <w:rPr>
          <w:rFonts w:ascii="Times New Roman" w:hAnsi="Times New Roman" w:eastAsia="Times New Roman" w:cs="Times New Roman"/>
          <w:sz w:val="24"/>
          <w:szCs w:val="24"/>
          <w:spacing w:val="-1"/>
        </w:rPr>
        <w:t>ts,   including    user   preferences,    device    coverage,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environmental</w:t>
      </w:r>
      <w:r>
        <w:rPr>
          <w:rFonts w:ascii="Times New Roman" w:hAnsi="Times New Roman" w:eastAsia="Times New Roman" w:cs="Times New Roman"/>
          <w:sz w:val="24"/>
          <w:szCs w:val="24"/>
          <w:spacing w:val="63"/>
        </w:rPr>
        <w:t xml:space="preserve"> </w:t>
      </w:r>
      <w:r>
        <w:rPr>
          <w:rFonts w:ascii="Times New Roman" w:hAnsi="Times New Roman" w:eastAsia="Times New Roman" w:cs="Times New Roman"/>
          <w:sz w:val="24"/>
          <w:szCs w:val="24"/>
          <w:spacing w:val="-1"/>
        </w:rPr>
        <w:t>states,</w:t>
      </w:r>
      <w:r>
        <w:rPr>
          <w:rFonts w:ascii="Times New Roman" w:hAnsi="Times New Roman" w:eastAsia="Times New Roman" w:cs="Times New Roman"/>
          <w:sz w:val="24"/>
          <w:szCs w:val="24"/>
          <w:spacing w:val="49"/>
          <w:w w:val="101"/>
        </w:rPr>
        <w:t xml:space="preserve"> </w:t>
      </w:r>
      <w:r>
        <w:rPr>
          <w:rFonts w:ascii="Times New Roman" w:hAnsi="Times New Roman" w:eastAsia="Times New Roman" w:cs="Times New Roman"/>
          <w:sz w:val="24"/>
          <w:szCs w:val="24"/>
          <w:spacing w:val="-1"/>
        </w:rPr>
        <w:t>and</w:t>
      </w:r>
      <w:r>
        <w:rPr>
          <w:rFonts w:ascii="Times New Roman" w:hAnsi="Times New Roman" w:eastAsia="Times New Roman" w:cs="Times New Roman"/>
          <w:sz w:val="24"/>
          <w:szCs w:val="24"/>
          <w:spacing w:val="47"/>
        </w:rPr>
        <w:t xml:space="preserve"> </w:t>
      </w:r>
      <w:r>
        <w:rPr>
          <w:rFonts w:ascii="Times New Roman" w:hAnsi="Times New Roman" w:eastAsia="Times New Roman" w:cs="Times New Roman"/>
          <w:sz w:val="24"/>
          <w:szCs w:val="24"/>
          <w:spacing w:val="-1"/>
        </w:rPr>
        <w:t>interpersonal</w:t>
      </w:r>
      <w:r>
        <w:rPr>
          <w:rFonts w:ascii="Times New Roman" w:hAnsi="Times New Roman" w:eastAsia="Times New Roman" w:cs="Times New Roman"/>
          <w:sz w:val="24"/>
          <w:szCs w:val="24"/>
          <w:spacing w:val="42"/>
          <w:w w:val="101"/>
        </w:rPr>
        <w:t xml:space="preserve"> </w:t>
      </w:r>
      <w:r>
        <w:rPr>
          <w:rFonts w:ascii="Times New Roman" w:hAnsi="Times New Roman" w:eastAsia="Times New Roman" w:cs="Times New Roman"/>
          <w:sz w:val="24"/>
          <w:szCs w:val="24"/>
          <w:spacing w:val="-1"/>
        </w:rPr>
        <w:t>relationships.</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spacing w:val="-1"/>
        </w:rPr>
        <w:t>Additionally,</w:t>
      </w:r>
      <w:r>
        <w:rPr>
          <w:rFonts w:ascii="Times New Roman" w:hAnsi="Times New Roman" w:eastAsia="Times New Roman" w:cs="Times New Roman"/>
          <w:sz w:val="24"/>
          <w:szCs w:val="24"/>
          <w:spacing w:val="42"/>
        </w:rPr>
        <w:t xml:space="preserve"> </w:t>
      </w:r>
      <w:r>
        <w:rPr>
          <w:rFonts w:ascii="Times New Roman" w:hAnsi="Times New Roman" w:eastAsia="Times New Roman" w:cs="Times New Roman"/>
          <w:sz w:val="24"/>
          <w:szCs w:val="24"/>
          <w:spacing w:val="-1"/>
        </w:rPr>
        <w:t>we</w:t>
      </w:r>
      <w:r>
        <w:rPr>
          <w:rFonts w:ascii="Times New Roman" w:hAnsi="Times New Roman" w:eastAsia="Times New Roman" w:cs="Times New Roman"/>
          <w:sz w:val="24"/>
          <w:szCs w:val="24"/>
          <w:spacing w:val="46"/>
        </w:rPr>
        <w:t xml:space="preserve"> </w:t>
      </w:r>
      <w:r>
        <w:rPr>
          <w:rFonts w:ascii="Times New Roman" w:hAnsi="Times New Roman" w:eastAsia="Times New Roman" w:cs="Times New Roman"/>
          <w:sz w:val="24"/>
          <w:szCs w:val="24"/>
          <w:spacing w:val="-1"/>
        </w:rPr>
        <w:t>incorporated</w:t>
      </w:r>
      <w:r>
        <w:rPr>
          <w:rFonts w:ascii="Times New Roman" w:hAnsi="Times New Roman" w:eastAsia="Times New Roman" w:cs="Times New Roman"/>
          <w:sz w:val="24"/>
          <w:szCs w:val="24"/>
          <w:spacing w:val="48"/>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satisfaction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calculation</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method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based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prospect</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theory</w:t>
      </w:r>
      <w:r>
        <w:rPr>
          <w:rFonts w:ascii="Times New Roman" w:hAnsi="Times New Roman" w:eastAsia="Times New Roman" w:cs="Times New Roman"/>
          <w:sz w:val="24"/>
          <w:szCs w:val="24"/>
          <w:spacing w:val="7"/>
        </w:rPr>
        <w:t xml:space="preserve">  </w:t>
      </w:r>
      <w:r>
        <w:rPr>
          <w:rFonts w:ascii="Times New Roman" w:hAnsi="Times New Roman" w:eastAsia="Times New Roman" w:cs="Times New Roman"/>
          <w:sz w:val="24"/>
          <w:szCs w:val="24"/>
        </w:rPr>
        <w:t>to</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better</w:t>
      </w:r>
      <w:r>
        <w:rPr>
          <w:rFonts w:ascii="Times New Roman" w:hAnsi="Times New Roman" w:eastAsia="Times New Roman" w:cs="Times New Roman"/>
          <w:sz w:val="24"/>
          <w:szCs w:val="24"/>
          <w:spacing w:val="6"/>
        </w:rPr>
        <w:t xml:space="preserve">  </w:t>
      </w:r>
      <w:r>
        <w:rPr>
          <w:rFonts w:ascii="Times New Roman" w:hAnsi="Times New Roman" w:eastAsia="Times New Roman" w:cs="Times New Roman"/>
          <w:sz w:val="24"/>
          <w:szCs w:val="24"/>
        </w:rPr>
        <w:t>reflect</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users</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3"/>
        </w:rPr>
        <w:t>’</w:t>
      </w:r>
      <w:r>
        <w:rPr>
          <w:rFonts w:ascii="SimSun" w:hAnsi="SimSun" w:eastAsia="SimSun" w:cs="SimSun"/>
          <w:sz w:val="24"/>
          <w:szCs w:val="24"/>
        </w:rPr>
        <w:t xml:space="preserve"> </w:t>
      </w:r>
      <w:r>
        <w:rPr>
          <w:rFonts w:ascii="Times New Roman" w:hAnsi="Times New Roman" w:eastAsia="Times New Roman" w:cs="Times New Roman"/>
          <w:sz w:val="24"/>
          <w:szCs w:val="24"/>
        </w:rPr>
        <w:t>perceptions  of  gains  and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losses,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formulated</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2"/>
        </w:rPr>
        <w:t xml:space="preserve">  </w:t>
      </w:r>
      <w:r>
        <w:rPr>
          <w:rFonts w:ascii="Times New Roman" w:hAnsi="Times New Roman" w:eastAsia="Times New Roman" w:cs="Times New Roman"/>
          <w:sz w:val="24"/>
          <w:szCs w:val="24"/>
        </w:rPr>
        <w:t>conflict</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as</w:t>
      </w:r>
      <w:r>
        <w:rPr>
          <w:rFonts w:ascii="Times New Roman" w:hAnsi="Times New Roman" w:eastAsia="Times New Roman" w:cs="Times New Roman"/>
          <w:sz w:val="24"/>
          <w:szCs w:val="24"/>
          <w:spacing w:val="13"/>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9"/>
        </w:rPr>
        <w:t xml:space="preserve">  </w:t>
      </w:r>
      <w:r>
        <w:rPr>
          <w:rFonts w:ascii="Times New Roman" w:hAnsi="Times New Roman" w:eastAsia="Times New Roman" w:cs="Times New Roman"/>
          <w:sz w:val="24"/>
          <w:szCs w:val="24"/>
        </w:rPr>
        <w:t>multi-objective </w:t>
      </w:r>
      <w:r>
        <w:rPr>
          <w:rFonts w:ascii="Times New Roman" w:hAnsi="Times New Roman" w:eastAsia="Times New Roman" w:cs="Times New Roman"/>
          <w:sz w:val="24"/>
          <w:szCs w:val="24"/>
        </w:rPr>
        <w:t>optimization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problem</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using</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multiple</w:t>
      </w:r>
      <w:r>
        <w:rPr>
          <w:rFonts w:ascii="Times New Roman" w:hAnsi="Times New Roman" w:eastAsia="Times New Roman" w:cs="Times New Roman"/>
          <w:sz w:val="24"/>
          <w:szCs w:val="24"/>
          <w:spacing w:val="17"/>
          <w:w w:val="101"/>
        </w:rPr>
        <w:t xml:space="preserve"> </w:t>
      </w:r>
      <w:r>
        <w:rPr>
          <w:rFonts w:ascii="Times New Roman" w:hAnsi="Times New Roman" w:eastAsia="Times New Roman" w:cs="Times New Roman"/>
          <w:sz w:val="24"/>
          <w:szCs w:val="24"/>
        </w:rPr>
        <w:t>objective</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rPr>
        <w:t>functions</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Based</w:t>
      </w:r>
      <w:r>
        <w:rPr>
          <w:rFonts w:ascii="Times New Roman" w:hAnsi="Times New Roman" w:eastAsia="Times New Roman" w:cs="Times New Roman"/>
          <w:sz w:val="24"/>
          <w:szCs w:val="24"/>
          <w:spacing w:val="17"/>
        </w:rPr>
        <w:t xml:space="preserve"> </w:t>
      </w:r>
      <w:r>
        <w:rPr>
          <w:rFonts w:ascii="Times New Roman" w:hAnsi="Times New Roman" w:eastAsia="Times New Roman" w:cs="Times New Roman"/>
          <w:sz w:val="24"/>
          <w:szCs w:val="24"/>
        </w:rPr>
        <w:t>on</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this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formulation</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spacing w:val="10"/>
        </w:rPr>
        <w:t xml:space="preserve"> </w:t>
      </w:r>
      <w:r>
        <w:rPr>
          <w:rFonts w:ascii="Times New Roman" w:hAnsi="Times New Roman" w:eastAsia="Times New Roman" w:cs="Times New Roman"/>
          <w:sz w:val="24"/>
          <w:szCs w:val="24"/>
        </w:rPr>
        <w:t>we </w:t>
      </w:r>
      <w:r>
        <w:rPr>
          <w:rFonts w:ascii="Times New Roman" w:hAnsi="Times New Roman" w:eastAsia="Times New Roman" w:cs="Times New Roman"/>
          <w:sz w:val="24"/>
          <w:szCs w:val="24"/>
        </w:rPr>
        <w:t>implemented</w:t>
      </w:r>
      <w:r>
        <w:rPr>
          <w:rFonts w:ascii="Times New Roman" w:hAnsi="Times New Roman" w:eastAsia="Times New Roman" w:cs="Times New Roman"/>
          <w:sz w:val="24"/>
          <w:szCs w:val="24"/>
          <w:spacing w:val="58"/>
          <w:w w:val="101"/>
        </w:rPr>
        <w:t xml:space="preserve"> </w:t>
      </w:r>
      <w:r>
        <w:rPr>
          <w:rFonts w:ascii="Times New Roman" w:hAnsi="Times New Roman" w:eastAsia="Times New Roman" w:cs="Times New Roman"/>
          <w:sz w:val="24"/>
          <w:szCs w:val="24"/>
        </w:rPr>
        <w:t>a  series  of</w:t>
      </w:r>
      <w:r>
        <w:rPr>
          <w:rFonts w:ascii="Times New Roman" w:hAnsi="Times New Roman" w:eastAsia="Times New Roman" w:cs="Times New Roman"/>
          <w:sz w:val="24"/>
          <w:szCs w:val="24"/>
          <w:spacing w:val="26"/>
        </w:rPr>
        <w:t xml:space="preserve"> </w:t>
      </w:r>
      <w:r>
        <w:rPr>
          <w:rFonts w:ascii="Times New Roman" w:hAnsi="Times New Roman" w:eastAsia="Times New Roman" w:cs="Times New Roman"/>
          <w:sz w:val="24"/>
          <w:szCs w:val="24"/>
        </w:rPr>
        <w:t>heurist</w:t>
      </w:r>
      <w:r>
        <w:rPr>
          <w:rFonts w:ascii="Times New Roman" w:hAnsi="Times New Roman" w:eastAsia="Times New Roman" w:cs="Times New Roman"/>
          <w:sz w:val="24"/>
          <w:szCs w:val="24"/>
          <w:spacing w:val="-1"/>
        </w:rPr>
        <w:t>ic  solutions,</w:t>
      </w:r>
      <w:r>
        <w:rPr>
          <w:rFonts w:ascii="Times New Roman" w:hAnsi="Times New Roman" w:eastAsia="Times New Roman" w:cs="Times New Roman"/>
          <w:sz w:val="24"/>
          <w:szCs w:val="24"/>
          <w:spacing w:val="55"/>
          <w:w w:val="101"/>
        </w:rPr>
        <w:t xml:space="preserve"> </w:t>
      </w:r>
      <w:r>
        <w:rPr>
          <w:rFonts w:ascii="Times New Roman" w:hAnsi="Times New Roman" w:eastAsia="Times New Roman" w:cs="Times New Roman"/>
          <w:sz w:val="24"/>
          <w:szCs w:val="24"/>
          <w:spacing w:val="-1"/>
        </w:rPr>
        <w:t>including</w:t>
      </w:r>
      <w:r>
        <w:rPr>
          <w:rFonts w:ascii="Times New Roman" w:hAnsi="Times New Roman" w:eastAsia="Times New Roman" w:cs="Times New Roman"/>
          <w:sz w:val="24"/>
          <w:szCs w:val="24"/>
          <w:spacing w:val="48"/>
        </w:rPr>
        <w:t xml:space="preserve"> </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PSO,  and  a</w:t>
      </w:r>
      <w:r>
        <w:rPr>
          <w:rFonts w:ascii="Times New Roman" w:hAnsi="Times New Roman" w:eastAsia="Times New Roman" w:cs="Times New Roman"/>
          <w:sz w:val="24"/>
          <w:szCs w:val="24"/>
          <w:spacing w:val="50"/>
          <w:w w:val="101"/>
        </w:rPr>
        <w:t xml:space="preserve"> </w:t>
      </w:r>
      <w:r>
        <w:rPr>
          <w:rFonts w:ascii="Times New Roman" w:hAnsi="Times New Roman" w:eastAsia="Times New Roman" w:cs="Times New Roman"/>
          <w:sz w:val="24"/>
          <w:szCs w:val="24"/>
          <w:spacing w:val="-1"/>
        </w:rPr>
        <w:t>hybrid</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approach,  and  compared</w:t>
      </w:r>
      <w:r>
        <w:rPr>
          <w:rFonts w:ascii="Times New Roman" w:hAnsi="Times New Roman" w:eastAsia="Times New Roman" w:cs="Times New Roman"/>
          <w:sz w:val="24"/>
          <w:szCs w:val="24"/>
          <w:spacing w:val="54"/>
        </w:rPr>
        <w:t xml:space="preserve"> </w:t>
      </w:r>
      <w:r>
        <w:rPr>
          <w:rFonts w:ascii="Times New Roman" w:hAnsi="Times New Roman" w:eastAsia="Times New Roman" w:cs="Times New Roman"/>
          <w:sz w:val="24"/>
          <w:szCs w:val="24"/>
          <w:spacing w:val="-1"/>
        </w:rPr>
        <w:t>them</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with  simple  averaging  and  fixed</w:t>
      </w:r>
      <w:r>
        <w:rPr>
          <w:rFonts w:ascii="Times New Roman" w:hAnsi="Times New Roman" w:eastAsia="Times New Roman" w:cs="Times New Roman"/>
          <w:sz w:val="24"/>
          <w:szCs w:val="24"/>
          <w:spacing w:val="49"/>
        </w:rPr>
        <w:t xml:space="preserve"> </w:t>
      </w:r>
      <w:r>
        <w:rPr>
          <w:rFonts w:ascii="Times New Roman" w:hAnsi="Times New Roman" w:eastAsia="Times New Roman" w:cs="Times New Roman"/>
          <w:sz w:val="24"/>
          <w:szCs w:val="24"/>
          <w:spacing w:val="-1"/>
        </w:rPr>
        <w:t>priority</w:t>
      </w:r>
      <w:r>
        <w:rPr>
          <w:rFonts w:ascii="Times New Roman" w:hAnsi="Times New Roman" w:eastAsia="Times New Roman" w:cs="Times New Roman"/>
          <w:sz w:val="24"/>
          <w:szCs w:val="24"/>
          <w:spacing w:val="52"/>
        </w:rPr>
        <w:t xml:space="preserve"> </w:t>
      </w:r>
      <w:r>
        <w:rPr>
          <w:rFonts w:ascii="Times New Roman" w:hAnsi="Times New Roman" w:eastAsia="Times New Roman" w:cs="Times New Roman"/>
          <w:sz w:val="24"/>
          <w:szCs w:val="24"/>
          <w:spacing w:val="-1"/>
        </w:rPr>
        <w:t>methods</w:t>
      </w:r>
      <w:r>
        <w:rPr>
          <w:rFonts w:ascii="Times New Roman" w:hAnsi="Times New Roman" w:eastAsia="Times New Roman" w:cs="Times New Roman"/>
          <w:sz w:val="24"/>
          <w:szCs w:val="24"/>
          <w:spacing w:val="-2"/>
        </w:rPr>
        <w:t xml:space="preserve">  as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baselines. Finally, we tested</w:t>
      </w:r>
      <w:r>
        <w:rPr>
          <w:rFonts w:ascii="Times New Roman" w:hAnsi="Times New Roman" w:eastAsia="Times New Roman" w:cs="Times New Roman"/>
          <w:sz w:val="24"/>
          <w:szCs w:val="24"/>
          <w:spacing w:val="19"/>
          <w:w w:val="101"/>
        </w:rPr>
        <w:t xml:space="preserve"> </w:t>
      </w:r>
      <w:r>
        <w:rPr>
          <w:rFonts w:ascii="Times New Roman" w:hAnsi="Times New Roman" w:eastAsia="Times New Roman" w:cs="Times New Roman"/>
          <w:sz w:val="24"/>
          <w:szCs w:val="24"/>
        </w:rPr>
        <w:t>our</w:t>
      </w:r>
      <w:r>
        <w:rPr>
          <w:rFonts w:ascii="Times New Roman" w:hAnsi="Times New Roman" w:eastAsia="Times New Roman" w:cs="Times New Roman"/>
          <w:sz w:val="24"/>
          <w:szCs w:val="24"/>
          <w:spacing w:val="16"/>
        </w:rPr>
        <w:t xml:space="preserve"> </w:t>
      </w:r>
      <w:r>
        <w:rPr>
          <w:rFonts w:ascii="Times New Roman" w:hAnsi="Times New Roman" w:eastAsia="Times New Roman" w:cs="Times New Roman"/>
          <w:sz w:val="24"/>
          <w:szCs w:val="24"/>
        </w:rPr>
        <w:t>algorithms</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rPr>
        <w:t>in</w:t>
      </w:r>
      <w:r>
        <w:rPr>
          <w:rFonts w:ascii="Times New Roman" w:hAnsi="Times New Roman" w:eastAsia="Times New Roman" w:cs="Times New Roman"/>
          <w:sz w:val="24"/>
          <w:szCs w:val="24"/>
          <w:spacing w:val="18"/>
          <w:w w:val="101"/>
        </w:rPr>
        <w:t xml:space="preserve"> </w:t>
      </w: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simu</w:t>
      </w:r>
      <w:r>
        <w:rPr>
          <w:rFonts w:ascii="Times New Roman" w:hAnsi="Times New Roman" w:eastAsia="Times New Roman" w:cs="Times New Roman"/>
          <w:sz w:val="24"/>
          <w:szCs w:val="24"/>
          <w:spacing w:val="-1"/>
        </w:rPr>
        <w:t>lation</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environment with</w:t>
      </w:r>
      <w:r>
        <w:rPr>
          <w:rFonts w:ascii="Times New Roman" w:hAnsi="Times New Roman" w:eastAsia="Times New Roman" w:cs="Times New Roman"/>
          <w:sz w:val="24"/>
          <w:szCs w:val="24"/>
          <w:spacing w:val="18"/>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3"/>
        </w:rPr>
        <w:t xml:space="preserve"> </w:t>
      </w:r>
      <w:r>
        <w:rPr>
          <w:rFonts w:ascii="Times New Roman" w:hAnsi="Times New Roman" w:eastAsia="Times New Roman" w:cs="Times New Roman"/>
          <w:sz w:val="24"/>
          <w:szCs w:val="24"/>
          <w:spacing w:val="-1"/>
        </w:rPr>
        <w:t>scale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of</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over</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one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thousand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households</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and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visualized</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1"/>
        </w:rPr>
        <w:t xml:space="preserve"> </w:t>
      </w:r>
      <w:r>
        <w:rPr>
          <w:rFonts w:ascii="Times New Roman" w:hAnsi="Times New Roman" w:eastAsia="Times New Roman" w:cs="Times New Roman"/>
          <w:sz w:val="24"/>
          <w:szCs w:val="24"/>
        </w:rPr>
        <w:t>results</w:t>
      </w:r>
      <w:r>
        <w:rPr>
          <w:rFonts w:ascii="Times New Roman" w:hAnsi="Times New Roman" w:eastAsia="Times New Roman" w:cs="Times New Roman"/>
          <w:sz w:val="24"/>
          <w:szCs w:val="24"/>
          <w:spacing w:val="1"/>
        </w:rPr>
        <w:t>. </w:t>
      </w:r>
      <w:r>
        <w:rPr>
          <w:rFonts w:ascii="Times New Roman" w:hAnsi="Times New Roman" w:eastAsia="Times New Roman" w:cs="Times New Roman"/>
          <w:sz w:val="24"/>
          <w:szCs w:val="24"/>
        </w:rPr>
        <w:t>Experimental</w:t>
      </w:r>
      <w:r>
        <w:rPr>
          <w:rFonts w:ascii="Times New Roman" w:hAnsi="Times New Roman" w:eastAsia="Times New Roman" w:cs="Times New Roman"/>
          <w:sz w:val="24"/>
          <w:szCs w:val="24"/>
          <w:spacing w:val="5"/>
        </w:rPr>
        <w:t xml:space="preserve"> </w:t>
      </w:r>
      <w:r>
        <w:rPr>
          <w:rFonts w:ascii="Times New Roman" w:hAnsi="Times New Roman" w:eastAsia="Times New Roman" w:cs="Times New Roman"/>
          <w:sz w:val="24"/>
          <w:szCs w:val="24"/>
        </w:rPr>
        <w:t>results</w:t>
      </w:r>
      <w:r>
        <w:rPr>
          <w:rFonts w:ascii="Times New Roman" w:hAnsi="Times New Roman" w:eastAsia="Times New Roman" w:cs="Times New Roman"/>
          <w:sz w:val="24"/>
          <w:szCs w:val="24"/>
          <w:spacing w:val="14"/>
        </w:rPr>
        <w:t xml:space="preserve"> </w:t>
      </w:r>
      <w:r>
        <w:rPr>
          <w:rFonts w:ascii="Times New Roman" w:hAnsi="Times New Roman" w:eastAsia="Times New Roman" w:cs="Times New Roman"/>
          <w:sz w:val="24"/>
          <w:szCs w:val="24"/>
        </w:rPr>
        <w:t>show</w:t>
      </w:r>
      <w:r>
        <w:rPr>
          <w:rFonts w:ascii="Times New Roman" w:hAnsi="Times New Roman" w:eastAsia="Times New Roman" w:cs="Times New Roman"/>
          <w:sz w:val="24"/>
          <w:szCs w:val="24"/>
          <w:spacing w:val="4"/>
        </w:rPr>
        <w:t xml:space="preserve"> </w:t>
      </w:r>
      <w:r>
        <w:rPr>
          <w:rFonts w:ascii="Times New Roman" w:hAnsi="Times New Roman" w:eastAsia="Times New Roman" w:cs="Times New Roman"/>
          <w:sz w:val="24"/>
          <w:szCs w:val="24"/>
        </w:rPr>
        <w:t>that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27"/>
          <w:w w:val="101"/>
        </w:rPr>
        <w:t xml:space="preserve"> </w:t>
      </w:r>
      <w:r>
        <w:rPr>
          <w:rFonts w:ascii="Times New Roman" w:hAnsi="Times New Roman" w:eastAsia="Times New Roman" w:cs="Times New Roman"/>
          <w:sz w:val="24"/>
          <w:szCs w:val="24"/>
        </w:rPr>
        <w:t>proposed</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rPr>
        <w:t>model</w:t>
      </w:r>
      <w:r>
        <w:rPr>
          <w:rFonts w:ascii="Times New Roman" w:hAnsi="Times New Roman" w:eastAsia="Times New Roman" w:cs="Times New Roman"/>
          <w:sz w:val="24"/>
          <w:szCs w:val="24"/>
          <w:spacing w:val="37"/>
        </w:rPr>
        <w:t xml:space="preserve"> </w:t>
      </w:r>
      <w:r>
        <w:rPr>
          <w:rFonts w:ascii="Times New Roman" w:hAnsi="Times New Roman" w:eastAsia="Times New Roman" w:cs="Times New Roman"/>
          <w:sz w:val="24"/>
          <w:szCs w:val="24"/>
        </w:rPr>
        <w:t>effectively</w:t>
      </w:r>
      <w:r>
        <w:rPr>
          <w:rFonts w:ascii="Times New Roman" w:hAnsi="Times New Roman" w:eastAsia="Times New Roman" w:cs="Times New Roman"/>
          <w:sz w:val="24"/>
          <w:szCs w:val="24"/>
          <w:spacing w:val="37"/>
          <w:w w:val="101"/>
        </w:rPr>
        <w:t xml:space="preserve"> </w:t>
      </w:r>
      <w:r>
        <w:rPr>
          <w:rFonts w:ascii="Times New Roman" w:hAnsi="Times New Roman" w:eastAsia="Times New Roman" w:cs="Times New Roman"/>
          <w:sz w:val="24"/>
          <w:szCs w:val="24"/>
        </w:rPr>
        <w:t>captures</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the</w:t>
      </w:r>
      <w:r>
        <w:rPr>
          <w:rFonts w:ascii="Times New Roman" w:hAnsi="Times New Roman" w:eastAsia="Times New Roman" w:cs="Times New Roman"/>
          <w:sz w:val="24"/>
          <w:szCs w:val="24"/>
          <w:spacing w:val="36"/>
        </w:rPr>
        <w:t xml:space="preserve"> </w:t>
      </w:r>
      <w:r>
        <w:rPr>
          <w:rFonts w:ascii="Times New Roman" w:hAnsi="Times New Roman" w:eastAsia="Times New Roman" w:cs="Times New Roman"/>
          <w:sz w:val="24"/>
          <w:szCs w:val="24"/>
        </w:rPr>
        <w:t>characterist</w:t>
      </w:r>
      <w:r>
        <w:rPr>
          <w:rFonts w:ascii="Times New Roman" w:hAnsi="Times New Roman" w:eastAsia="Times New Roman" w:cs="Times New Roman"/>
          <w:sz w:val="24"/>
          <w:szCs w:val="24"/>
          <w:spacing w:val="-1"/>
        </w:rPr>
        <w:t>ics</w:t>
      </w:r>
      <w:r>
        <w:rPr>
          <w:rFonts w:ascii="Times New Roman" w:hAnsi="Times New Roman" w:eastAsia="Times New Roman" w:cs="Times New Roman"/>
          <w:sz w:val="24"/>
          <w:szCs w:val="24"/>
          <w:spacing w:val="36"/>
          <w:w w:val="101"/>
        </w:rPr>
        <w:t xml:space="preserve"> </w:t>
      </w:r>
      <w:r>
        <w:rPr>
          <w:rFonts w:ascii="Times New Roman" w:hAnsi="Times New Roman" w:eastAsia="Times New Roman" w:cs="Times New Roman"/>
          <w:sz w:val="24"/>
          <w:szCs w:val="24"/>
          <w:spacing w:val="-1"/>
        </w:rPr>
        <w:t>of multi-user</w:t>
      </w:r>
      <w:r>
        <w:rPr>
          <w:rFonts w:ascii="Times New Roman" w:hAnsi="Times New Roman" w:eastAsia="Times New Roman" w:cs="Times New Roman"/>
          <w:sz w:val="24"/>
          <w:szCs w:val="24"/>
          <w:spacing w:val="34"/>
          <w:w w:val="101"/>
        </w:rPr>
        <w:t xml:space="preserve"> </w:t>
      </w:r>
      <w:r>
        <w:rPr>
          <w:rFonts w:ascii="Times New Roman" w:hAnsi="Times New Roman" w:eastAsia="Times New Roman" w:cs="Times New Roman"/>
          <w:sz w:val="24"/>
          <w:szCs w:val="24"/>
          <w:spacing w:val="-1"/>
        </w:rPr>
        <w:t>conflicts,</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improved</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algorithms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rPr>
        <w:t>achieve promising results,</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rPr>
        <w:t>and the hybrid</w:t>
      </w:r>
      <w:r>
        <w:rPr>
          <w:rFonts w:ascii="Times New Roman" w:hAnsi="Times New Roman" w:eastAsia="Times New Roman" w:cs="Times New Roman"/>
          <w:sz w:val="24"/>
          <w:szCs w:val="24"/>
          <w:spacing w:val="22"/>
          <w:w w:val="101"/>
        </w:rPr>
        <w:t xml:space="preserve"> </w:t>
      </w:r>
      <w:r>
        <w:rPr>
          <w:rFonts w:ascii="Times New Roman" w:hAnsi="Times New Roman" w:eastAsia="Times New Roman" w:cs="Times New Roman"/>
          <w:sz w:val="24"/>
          <w:szCs w:val="24"/>
        </w:rPr>
        <w:t>strategy</w:t>
      </w:r>
      <w:r>
        <w:rPr>
          <w:rFonts w:ascii="Times New Roman" w:hAnsi="Times New Roman" w:eastAsia="Times New Roman" w:cs="Times New Roman"/>
          <w:sz w:val="24"/>
          <w:szCs w:val="24"/>
          <w:spacing w:val="21"/>
          <w:w w:val="101"/>
        </w:rPr>
        <w:t xml:space="preserve"> </w:t>
      </w:r>
      <w:r>
        <w:rPr>
          <w:rFonts w:ascii="Times New Roman" w:hAnsi="Times New Roman" w:eastAsia="Times New Roman" w:cs="Times New Roman"/>
          <w:sz w:val="24"/>
          <w:szCs w:val="24"/>
        </w:rPr>
        <w:t>out</w:t>
      </w:r>
      <w:r>
        <w:rPr>
          <w:rFonts w:ascii="Times New Roman" w:hAnsi="Times New Roman" w:eastAsia="Times New Roman" w:cs="Times New Roman"/>
          <w:sz w:val="24"/>
          <w:szCs w:val="24"/>
          <w:spacing w:val="-1"/>
        </w:rPr>
        <w:t>performs</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all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other approaches across all evaluation metrics. This paper provides valuable guidance for</w:t>
      </w:r>
      <w:r>
        <w:rPr>
          <w:rFonts w:ascii="Times New Roman" w:hAnsi="Times New Roman" w:eastAsia="Times New Roman" w:cs="Times New Roman"/>
          <w:sz w:val="24"/>
          <w:szCs w:val="24"/>
          <w:spacing w:val="3"/>
        </w:rPr>
        <w:t xml:space="preserve"> </w:t>
      </w:r>
      <w:r>
        <w:rPr>
          <w:rFonts w:ascii="Times New Roman" w:hAnsi="Times New Roman" w:eastAsia="Times New Roman" w:cs="Times New Roman"/>
          <w:sz w:val="24"/>
          <w:szCs w:val="24"/>
          <w:spacing w:val="-1"/>
        </w:rPr>
        <w:t>addressing</w:t>
      </w:r>
      <w:r>
        <w:rPr>
          <w:rFonts w:ascii="Times New Roman" w:hAnsi="Times New Roman" w:eastAsia="Times New Roman" w:cs="Times New Roman"/>
          <w:sz w:val="24"/>
          <w:szCs w:val="24"/>
          <w:spacing w:val="21"/>
        </w:rPr>
        <w:t xml:space="preserve"> </w:t>
      </w:r>
      <w:r>
        <w:rPr>
          <w:rFonts w:ascii="Times New Roman" w:hAnsi="Times New Roman" w:eastAsia="Times New Roman" w:cs="Times New Roman"/>
          <w:sz w:val="24"/>
          <w:szCs w:val="24"/>
          <w:spacing w:val="-1"/>
        </w:rPr>
        <w:t>multi-user</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conflicts</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in</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spacing w:val="-1"/>
        </w:rPr>
        <w:t>smart</w:t>
      </w:r>
      <w:r>
        <w:rPr>
          <w:rFonts w:ascii="Times New Roman" w:hAnsi="Times New Roman" w:eastAsia="Times New Roman" w:cs="Times New Roman"/>
          <w:sz w:val="24"/>
          <w:szCs w:val="24"/>
          <w:spacing w:val="20"/>
          <w:w w:val="101"/>
        </w:rPr>
        <w:t xml:space="preserve"> </w:t>
      </w:r>
      <w:r>
        <w:rPr>
          <w:rFonts w:ascii="Times New Roman" w:hAnsi="Times New Roman" w:eastAsia="Times New Roman" w:cs="Times New Roman"/>
          <w:sz w:val="24"/>
          <w:szCs w:val="24"/>
          <w:spacing w:val="-1"/>
        </w:rPr>
        <w:t>homes.</w:t>
      </w:r>
      <w:r>
        <w:rPr>
          <w:rFonts w:ascii="Times New Roman" w:hAnsi="Times New Roman" w:eastAsia="Times New Roman" w:cs="Times New Roman"/>
          <w:sz w:val="24"/>
          <w:szCs w:val="24"/>
          <w:spacing w:val="23"/>
          <w:w w:val="101"/>
        </w:rPr>
        <w:t xml:space="preserve"> </w:t>
      </w:r>
      <w:r>
        <w:rPr>
          <w:rFonts w:ascii="Times New Roman" w:hAnsi="Times New Roman" w:eastAsia="Times New Roman" w:cs="Times New Roman"/>
          <w:sz w:val="24"/>
          <w:szCs w:val="24"/>
          <w:spacing w:val="-1"/>
        </w:rPr>
        <w:t>The</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1"/>
        </w:rPr>
        <w:t>related</w:t>
      </w:r>
      <w:r>
        <w:rPr>
          <w:rFonts w:ascii="Times New Roman" w:hAnsi="Times New Roman" w:eastAsia="Times New Roman" w:cs="Times New Roman"/>
          <w:sz w:val="24"/>
          <w:szCs w:val="24"/>
          <w:spacing w:val="30"/>
        </w:rPr>
        <w:t xml:space="preserve"> </w:t>
      </w:r>
      <w:r>
        <w:rPr>
          <w:rFonts w:ascii="Times New Roman" w:hAnsi="Times New Roman" w:eastAsia="Times New Roman" w:cs="Times New Roman"/>
          <w:sz w:val="24"/>
          <w:szCs w:val="24"/>
          <w:spacing w:val="-1"/>
        </w:rPr>
        <w:t>source</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code</w:t>
      </w:r>
      <w:r>
        <w:rPr>
          <w:rFonts w:ascii="Times New Roman" w:hAnsi="Times New Roman" w:eastAsia="Times New Roman" w:cs="Times New Roman"/>
          <w:sz w:val="24"/>
          <w:szCs w:val="24"/>
          <w:spacing w:val="27"/>
        </w:rPr>
        <w:t xml:space="preserve"> </w:t>
      </w:r>
      <w:r>
        <w:rPr>
          <w:rFonts w:ascii="Times New Roman" w:hAnsi="Times New Roman" w:eastAsia="Times New Roman" w:cs="Times New Roman"/>
          <w:sz w:val="24"/>
          <w:szCs w:val="24"/>
          <w:spacing w:val="-1"/>
        </w:rPr>
        <w:t>is</w:t>
      </w:r>
      <w:r>
        <w:rPr>
          <w:rFonts w:ascii="Times New Roman" w:hAnsi="Times New Roman" w:eastAsia="Times New Roman" w:cs="Times New Roman"/>
          <w:sz w:val="24"/>
          <w:szCs w:val="24"/>
          <w:spacing w:val="28"/>
          <w:w w:val="101"/>
        </w:rPr>
        <w:t xml:space="preserve"> </w:t>
      </w:r>
      <w:r>
        <w:rPr>
          <w:rFonts w:ascii="Times New Roman" w:hAnsi="Times New Roman" w:eastAsia="Times New Roman" w:cs="Times New Roman"/>
          <w:sz w:val="24"/>
          <w:szCs w:val="24"/>
          <w:spacing w:val="-1"/>
        </w:rPr>
        <w:t>a</w:t>
      </w:r>
      <w:r>
        <w:rPr>
          <w:rFonts w:ascii="Times New Roman" w:hAnsi="Times New Roman" w:eastAsia="Times New Roman" w:cs="Times New Roman"/>
          <w:sz w:val="24"/>
          <w:szCs w:val="24"/>
          <w:spacing w:val="-2"/>
        </w:rPr>
        <w:t>vailable</w:t>
      </w:r>
      <w:r>
        <w:rPr>
          <w:rFonts w:ascii="Times New Roman" w:hAnsi="Times New Roman" w:eastAsia="Times New Roman" w:cs="Times New Roman"/>
          <w:sz w:val="24"/>
          <w:szCs w:val="24"/>
          <w:spacing w:val="29"/>
          <w:w w:val="101"/>
        </w:rPr>
        <w:t xml:space="preserve"> </w:t>
      </w:r>
      <w:r>
        <w:rPr>
          <w:rFonts w:ascii="Times New Roman" w:hAnsi="Times New Roman" w:eastAsia="Times New Roman" w:cs="Times New Roman"/>
          <w:sz w:val="24"/>
          <w:szCs w:val="24"/>
          <w:spacing w:val="-2"/>
        </w:rPr>
        <w:t>at</w:t>
      </w:r>
      <w:r>
        <w:rPr>
          <w:rFonts w:ascii="Times New Roman" w:hAnsi="Times New Roman" w:eastAsia="Times New Roman" w:cs="Times New Roman"/>
          <w:sz w:val="24"/>
          <w:szCs w:val="24"/>
        </w:rPr>
        <w:t xml:space="preserve"> </w:t>
      </w:r>
      <w:hyperlink w:history="true" r:id="rId6">
        <w:r>
          <w:rPr>
            <w:rFonts w:ascii="Times New Roman" w:hAnsi="Times New Roman" w:eastAsia="Times New Roman" w:cs="Times New Roman"/>
            <w:sz w:val="24"/>
            <w:szCs w:val="24"/>
          </w:rPr>
          <w:t>https://github.com/Duskrain37/SmartHomeAlgorith</w:t>
        </w:r>
        <w:r>
          <w:rPr>
            <w:rFonts w:ascii="Times New Roman" w:hAnsi="Times New Roman" w:eastAsia="Times New Roman" w:cs="Times New Roman"/>
            <w:sz w:val="24"/>
            <w:szCs w:val="24"/>
            <w:spacing w:val="-1"/>
          </w:rPr>
          <w:t>m</w:t>
        </w:r>
      </w:hyperlink>
      <w:r>
        <w:rPr>
          <w:rFonts w:ascii="Times New Roman" w:hAnsi="Times New Roman" w:eastAsia="Times New Roman" w:cs="Times New Roman"/>
          <w:sz w:val="24"/>
          <w:szCs w:val="24"/>
          <w:spacing w:val="-1"/>
        </w:rPr>
        <w:t>.</w:t>
      </w:r>
    </w:p>
    <w:p>
      <w:pPr>
        <w:spacing w:line="321" w:lineRule="auto"/>
        <w:rPr>
          <w:rFonts w:ascii="Arial"/>
          <w:sz w:val="21"/>
        </w:rPr>
      </w:pPr>
      <w:r/>
    </w:p>
    <w:p>
      <w:pPr>
        <w:ind w:left="1700" w:right="118" w:hanging="1496"/>
        <w:spacing w:before="78" w:line="32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b/>
          <w:bCs/>
        </w:rPr>
        <w:t>Key</w:t>
      </w:r>
      <w:r>
        <w:rPr>
          <w:rFonts w:ascii="Times New Roman" w:hAnsi="Times New Roman" w:eastAsia="Times New Roman" w:cs="Times New Roman"/>
          <w:sz w:val="24"/>
          <w:szCs w:val="24"/>
          <w:b/>
          <w:bCs/>
          <w:spacing w:val="28"/>
        </w:rPr>
        <w:t xml:space="preserve"> </w:t>
      </w:r>
      <w:r>
        <w:rPr>
          <w:rFonts w:ascii="Times New Roman" w:hAnsi="Times New Roman" w:eastAsia="Times New Roman" w:cs="Times New Roman"/>
          <w:sz w:val="24"/>
          <w:szCs w:val="24"/>
          <w:b/>
          <w:bCs/>
        </w:rPr>
        <w:t>words</w:t>
      </w:r>
      <w:r>
        <w:rPr>
          <w:rFonts w:ascii="SimSun" w:hAnsi="SimSun" w:eastAsia="SimSun" w:cs="SimSun"/>
          <w:sz w:val="24"/>
          <w:szCs w:val="24"/>
          <w:b/>
          <w:bCs/>
        </w:rPr>
        <w:t>：</w:t>
      </w:r>
      <w:r>
        <w:rPr>
          <w:rFonts w:ascii="SimSun" w:hAnsi="SimSun" w:eastAsia="SimSun" w:cs="SimSun"/>
          <w:sz w:val="24"/>
          <w:szCs w:val="24"/>
        </w:rPr>
        <w:t xml:space="preserve"> </w:t>
      </w:r>
      <w:r>
        <w:rPr>
          <w:rFonts w:ascii="Times New Roman" w:hAnsi="Times New Roman" w:eastAsia="Times New Roman" w:cs="Times New Roman"/>
          <w:sz w:val="24"/>
          <w:szCs w:val="24"/>
        </w:rPr>
        <w:t>smart</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home;</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rPr>
        <w:t>multi-user</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rPr>
        <w:t>conflict;</w:t>
      </w:r>
      <w:r>
        <w:rPr>
          <w:rFonts w:ascii="Times New Roman" w:hAnsi="Times New Roman" w:eastAsia="Times New Roman" w:cs="Times New Roman"/>
          <w:sz w:val="24"/>
          <w:szCs w:val="24"/>
          <w:spacing w:val="31"/>
        </w:rPr>
        <w:t xml:space="preserve"> </w:t>
      </w:r>
      <w:r>
        <w:rPr>
          <w:rFonts w:ascii="Times New Roman" w:hAnsi="Times New Roman" w:eastAsia="Times New Roman" w:cs="Times New Roman"/>
          <w:sz w:val="24"/>
          <w:szCs w:val="24"/>
        </w:rPr>
        <w:t>multi-objec</w:t>
      </w:r>
      <w:r>
        <w:rPr>
          <w:rFonts w:ascii="Times New Roman" w:hAnsi="Times New Roman" w:eastAsia="Times New Roman" w:cs="Times New Roman"/>
          <w:sz w:val="24"/>
          <w:szCs w:val="24"/>
          <w:spacing w:val="-1"/>
        </w:rPr>
        <w:t>tive</w:t>
      </w:r>
      <w:r>
        <w:rPr>
          <w:rFonts w:ascii="Times New Roman" w:hAnsi="Times New Roman" w:eastAsia="Times New Roman" w:cs="Times New Roman"/>
          <w:sz w:val="24"/>
          <w:szCs w:val="24"/>
          <w:spacing w:val="33"/>
          <w:w w:val="101"/>
        </w:rPr>
        <w:t xml:space="preserve"> </w:t>
      </w:r>
      <w:r>
        <w:rPr>
          <w:rFonts w:ascii="Times New Roman" w:hAnsi="Times New Roman" w:eastAsia="Times New Roman" w:cs="Times New Roman"/>
          <w:sz w:val="24"/>
          <w:szCs w:val="24"/>
          <w:spacing w:val="-1"/>
        </w:rPr>
        <w:t>optimization;</w:t>
      </w:r>
      <w:r>
        <w:rPr>
          <w:rFonts w:ascii="Times New Roman" w:hAnsi="Times New Roman" w:eastAsia="Times New Roman" w:cs="Times New Roman"/>
          <w:sz w:val="24"/>
          <w:szCs w:val="24"/>
          <w:spacing w:val="28"/>
        </w:rPr>
        <w:t xml:space="preserve"> </w:t>
      </w:r>
      <w:r>
        <w:rPr>
          <w:rFonts w:ascii="Times New Roman" w:hAnsi="Times New Roman" w:eastAsia="Times New Roman" w:cs="Times New Roman"/>
          <w:sz w:val="24"/>
          <w:szCs w:val="24"/>
          <w:spacing w:val="-1"/>
        </w:rPr>
        <w:t>heuristic</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algorithms; satisfaction</w:t>
      </w:r>
    </w:p>
    <w:p>
      <w:pPr>
        <w:spacing w:line="320" w:lineRule="auto"/>
        <w:sectPr>
          <w:headerReference w:type="default" r:id="rId7"/>
          <w:footerReference w:type="default" r:id="rId8"/>
          <w:pgSz w:w="11907" w:h="16839"/>
          <w:pgMar w:top="1224" w:right="1298" w:bottom="1041" w:left="1785" w:header="886" w:footer="804" w:gutter="0"/>
        </w:sectPr>
        <w:rPr>
          <w:rFonts w:ascii="Times New Roman" w:hAnsi="Times New Roman" w:eastAsia="Times New Roman" w:cs="Times New Roman"/>
          <w:sz w:val="24"/>
          <w:szCs w:val="24"/>
        </w:rPr>
      </w:pPr>
    </w:p>
    <w:p>
      <w:pPr>
        <w:spacing w:line="290" w:lineRule="auto"/>
        <w:rPr>
          <w:rFonts w:ascii="Arial"/>
          <w:sz w:val="21"/>
        </w:rPr>
      </w:pPr>
      <w:r/>
    </w:p>
    <w:p>
      <w:pPr>
        <w:spacing w:line="290" w:lineRule="auto"/>
        <w:rPr>
          <w:rFonts w:ascii="Arial"/>
          <w:sz w:val="21"/>
        </w:rPr>
      </w:pPr>
      <w:r/>
    </w:p>
    <w:p>
      <w:pPr>
        <w:spacing w:line="290" w:lineRule="auto"/>
        <w:rPr>
          <w:rFonts w:ascii="Arial"/>
          <w:sz w:val="21"/>
        </w:rPr>
      </w:pPr>
      <w:r/>
    </w:p>
    <w:p>
      <w:pPr>
        <w:spacing w:line="291" w:lineRule="auto"/>
        <w:rPr>
          <w:rFonts w:ascii="Arial"/>
          <w:sz w:val="21"/>
        </w:rPr>
      </w:pPr>
      <w:r/>
    </w:p>
    <w:sdt>
      <w:sdtPr>
        <w:rPr>
          <w:rFonts w:ascii="SimHei" w:hAnsi="SimHei" w:eastAsia="SimHei" w:cs="SimHei"/>
          <w:sz w:val="31"/>
          <w:szCs w:val="31"/>
        </w:rPr>
        <w:docPartObj>
          <w:docPartGallery w:val="Table of Contents"/>
          <w:docPartUnique/>
        </w:docPartObj>
      </w:sdtPr>
      <w:sdtEndPr>
        <w:rPr>
          <w:rFonts w:ascii="SimHei" w:hAnsi="SimHei" w:eastAsia="SimHei" w:cs="SimHei"/>
          <w:sz w:val="21"/>
          <w:szCs w:val="21"/>
        </w:rPr>
      </w:sdtEndPr>
      <w:sdtContent>
        <w:p>
          <w:pPr>
            <w:pStyle w:val="BodyText"/>
            <w:ind w:left="4020"/>
            <w:spacing w:before="101" w:line="224" w:lineRule="auto"/>
            <w:rPr/>
          </w:pPr>
          <w:r>
            <w:rPr>
              <w:b/>
              <w:bCs/>
              <w:spacing w:val="-25"/>
            </w:rPr>
            <w:t>目</w:t>
          </w:r>
          <w:r>
            <w:rPr>
              <w:spacing w:val="15"/>
            </w:rPr>
            <w:t xml:space="preserve">  </w:t>
          </w:r>
          <w:r>
            <w:rPr>
              <w:b/>
              <w:bCs/>
              <w:spacing w:val="-25"/>
            </w:rPr>
            <w:t>录</w:t>
          </w:r>
        </w:p>
        <w:p>
          <w:pPr>
            <w:spacing w:line="242" w:lineRule="auto"/>
            <w:rPr>
              <w:rFonts w:ascii="Arial"/>
              <w:sz w:val="21"/>
            </w:rPr>
          </w:pPr>
          <w:r/>
        </w:p>
        <w:p>
          <w:pPr>
            <w:spacing w:line="242" w:lineRule="auto"/>
            <w:rPr>
              <w:rFonts w:ascii="Arial"/>
              <w:sz w:val="21"/>
            </w:rPr>
          </w:pPr>
          <w:r/>
        </w:p>
        <w:p>
          <w:pPr>
            <w:ind w:left="210"/>
            <w:spacing w:before="91" w:line="199" w:lineRule="auto"/>
            <w:tabs>
              <w:tab w:val="right" w:leader="dot" w:pos="8695"/>
            </w:tabs>
            <w:rPr>
              <w:rFonts w:ascii="Times New Roman" w:hAnsi="Times New Roman" w:eastAsia="Times New Roman" w:cs="Times New Roman"/>
              <w:sz w:val="28"/>
              <w:szCs w:val="28"/>
            </w:rPr>
          </w:pPr>
          <w:hyperlink w:history="true" w:anchor="bookmark1">
            <w:r>
              <w:rPr>
                <w:rFonts w:ascii="SimSun" w:hAnsi="SimSun" w:eastAsia="SimSun" w:cs="SimSun"/>
                <w:sz w:val="28"/>
                <w:szCs w:val="28"/>
                <w:b/>
                <w:bCs/>
                <w:spacing w:val="-14"/>
              </w:rPr>
              <w:t>摘</w:t>
            </w:r>
            <w:r>
              <w:rPr>
                <w:rFonts w:ascii="SimSun" w:hAnsi="SimSun" w:eastAsia="SimSun" w:cs="SimSun"/>
                <w:sz w:val="28"/>
                <w:szCs w:val="28"/>
                <w:spacing w:val="6"/>
              </w:rPr>
              <w:t xml:space="preserve">  </w:t>
            </w:r>
            <w:r>
              <w:rPr>
                <w:rFonts w:ascii="SimSun" w:hAnsi="SimSun" w:eastAsia="SimSun" w:cs="SimSun"/>
                <w:sz w:val="28"/>
                <w:szCs w:val="28"/>
                <w:b/>
                <w:bCs/>
                <w:spacing w:val="-14"/>
              </w:rPr>
              <w:t>要</w:t>
            </w:r>
            <w:r>
              <w:rPr>
                <w:rFonts w:ascii="SimSun" w:hAnsi="SimSun" w:eastAsia="SimSun" w:cs="SimSun"/>
                <w:sz w:val="28"/>
                <w:szCs w:val="28"/>
                <w:b/>
                <w:bCs/>
              </w:rPr>
              <w:tab/>
            </w:r>
            <w:r>
              <w:rPr>
                <w:rFonts w:ascii="Times New Roman" w:hAnsi="Times New Roman" w:eastAsia="Times New Roman" w:cs="Times New Roman"/>
                <w:sz w:val="28"/>
                <w:szCs w:val="28"/>
                <w:b/>
                <w:bCs/>
              </w:rPr>
              <w:t>I</w:t>
            </w:r>
          </w:hyperlink>
        </w:p>
        <w:p>
          <w:pPr>
            <w:spacing w:line="288" w:lineRule="auto"/>
            <w:rPr>
              <w:rFonts w:ascii="Arial"/>
              <w:sz w:val="21"/>
            </w:rPr>
          </w:pPr>
          <w:r/>
        </w:p>
        <w:p>
          <w:pPr>
            <w:ind w:left="201"/>
            <w:spacing w:before="80" w:line="189" w:lineRule="auto"/>
            <w:tabs>
              <w:tab w:val="right" w:leader="dot" w:pos="8695"/>
            </w:tabs>
            <w:rPr>
              <w:rFonts w:ascii="Times New Roman" w:hAnsi="Times New Roman" w:eastAsia="Times New Roman" w:cs="Times New Roman"/>
              <w:sz w:val="28"/>
              <w:szCs w:val="28"/>
            </w:rPr>
          </w:pPr>
          <w:hyperlink w:history="true" w:anchor="bookmark2">
            <w:r>
              <w:rPr>
                <w:rFonts w:ascii="Times New Roman" w:hAnsi="Times New Roman" w:eastAsia="Times New Roman" w:cs="Times New Roman"/>
                <w:sz w:val="28"/>
                <w:szCs w:val="28"/>
                <w:b/>
                <w:bCs/>
                <w:spacing w:val="-1"/>
              </w:rPr>
              <w:t>ABSTRACT</w:t>
            </w:r>
            <w:r>
              <w:rPr>
                <w:rFonts w:ascii="Times New Roman" w:hAnsi="Times New Roman" w:eastAsia="Times New Roman" w:cs="Times New Roman"/>
                <w:sz w:val="28"/>
                <w:szCs w:val="28"/>
                <w:b/>
                <w:bCs/>
                <w:spacing w:val="-13"/>
              </w:rPr>
              <w:t xml:space="preserve"> </w:t>
            </w:r>
            <w:r>
              <w:rPr>
                <w:rFonts w:ascii="Times New Roman" w:hAnsi="Times New Roman" w:eastAsia="Times New Roman" w:cs="Times New Roman"/>
                <w:sz w:val="28"/>
                <w:szCs w:val="28"/>
                <w:b/>
                <w:bCs/>
              </w:rPr>
              <w:tab/>
            </w:r>
            <w:r>
              <w:rPr>
                <w:rFonts w:ascii="Times New Roman" w:hAnsi="Times New Roman" w:eastAsia="Times New Roman" w:cs="Times New Roman"/>
                <w:sz w:val="28"/>
                <w:szCs w:val="28"/>
                <w:b/>
                <w:bCs/>
                <w:spacing w:val="-36"/>
              </w:rPr>
              <w:t xml:space="preserve"> </w:t>
            </w:r>
            <w:r>
              <w:rPr>
                <w:rFonts w:ascii="Times New Roman" w:hAnsi="Times New Roman" w:eastAsia="Times New Roman" w:cs="Times New Roman"/>
                <w:sz w:val="28"/>
                <w:szCs w:val="28"/>
                <w:b/>
                <w:bCs/>
                <w:spacing w:val="-1"/>
              </w:rPr>
              <w:t>II</w:t>
            </w:r>
          </w:hyperlink>
        </w:p>
        <w:p>
          <w:pPr>
            <w:ind w:left="217"/>
            <w:spacing w:before="322" w:line="199" w:lineRule="auto"/>
            <w:tabs>
              <w:tab w:val="right" w:leader="dot" w:pos="8695"/>
            </w:tabs>
            <w:rPr>
              <w:rFonts w:ascii="Times New Roman" w:hAnsi="Times New Roman" w:eastAsia="Times New Roman" w:cs="Times New Roman"/>
              <w:sz w:val="28"/>
              <w:szCs w:val="28"/>
            </w:rPr>
          </w:pPr>
          <w:hyperlink w:history="true" w:anchor="bookmark3">
            <w:r>
              <w:rPr>
                <w:rFonts w:ascii="Times New Roman" w:hAnsi="Times New Roman" w:eastAsia="Times New Roman" w:cs="Times New Roman"/>
                <w:sz w:val="28"/>
                <w:szCs w:val="28"/>
                <w:b/>
                <w:bCs/>
                <w:spacing w:val="-13"/>
              </w:rPr>
              <w:t>1</w:t>
            </w:r>
            <w:r>
              <w:rPr>
                <w:rFonts w:ascii="Times New Roman" w:hAnsi="Times New Roman" w:eastAsia="Times New Roman" w:cs="Times New Roman"/>
                <w:sz w:val="28"/>
                <w:szCs w:val="28"/>
                <w:b/>
                <w:bCs/>
                <w:spacing w:val="7"/>
              </w:rPr>
              <w:t xml:space="preserve">  </w:t>
            </w:r>
            <w:r>
              <w:rPr>
                <w:rFonts w:ascii="SimSun" w:hAnsi="SimSun" w:eastAsia="SimSun" w:cs="SimSun"/>
                <w:sz w:val="28"/>
                <w:szCs w:val="28"/>
                <w:b/>
                <w:bCs/>
                <w:spacing w:val="-13"/>
              </w:rPr>
              <w:t>绪论</w:t>
            </w:r>
            <w:r>
              <w:rPr>
                <w:rFonts w:ascii="SimSun" w:hAnsi="SimSun" w:eastAsia="SimSun" w:cs="SimSun"/>
                <w:sz w:val="28"/>
                <w:szCs w:val="28"/>
                <w:b/>
                <w:bCs/>
              </w:rPr>
              <w:tab/>
            </w:r>
            <w:r>
              <w:rPr>
                <w:rFonts w:ascii="SimSun" w:hAnsi="SimSun" w:eastAsia="SimSun" w:cs="SimSun"/>
                <w:sz w:val="28"/>
                <w:szCs w:val="28"/>
                <w:spacing w:val="-84"/>
              </w:rPr>
              <w:t xml:space="preserve"> </w:t>
            </w:r>
            <w:r>
              <w:rPr>
                <w:rFonts w:ascii="Times New Roman" w:hAnsi="Times New Roman" w:eastAsia="Times New Roman" w:cs="Times New Roman"/>
                <w:sz w:val="28"/>
                <w:szCs w:val="28"/>
                <w:b/>
                <w:bCs/>
              </w:rPr>
              <w:t>1</w:t>
            </w:r>
          </w:hyperlink>
        </w:p>
        <w:p>
          <w:pPr>
            <w:pStyle w:val="BodyText"/>
            <w:ind w:left="638"/>
            <w:spacing w:before="202" w:line="186" w:lineRule="auto"/>
            <w:tabs>
              <w:tab w:val="right" w:leader="dot" w:pos="8694"/>
            </w:tabs>
            <w:rPr>
              <w:sz w:val="21"/>
              <w:szCs w:val="21"/>
            </w:rPr>
          </w:pPr>
          <w:hyperlink w:history="true" w:anchor="bookmark4">
            <w:r>
              <w:rPr>
                <w:sz w:val="21"/>
                <w:szCs w:val="21"/>
                <w:spacing w:val="-2"/>
              </w:rPr>
              <w:t>1.1</w:t>
            </w:r>
            <w:r>
              <w:rPr>
                <w:sz w:val="21"/>
                <w:szCs w:val="21"/>
                <w:spacing w:val="-2"/>
              </w:rPr>
              <w:t xml:space="preserve"> </w:t>
            </w:r>
            <w:r>
              <w:rPr>
                <w:sz w:val="21"/>
                <w:szCs w:val="21"/>
                <w:spacing w:val="-2"/>
              </w:rPr>
              <w:t>研究背景及意义</w:t>
            </w:r>
            <w:r>
              <w:rPr>
                <w:sz w:val="21"/>
                <w:szCs w:val="21"/>
                <w:spacing w:val="-52"/>
              </w:rPr>
              <w:t xml:space="preserve"> </w:t>
            </w:r>
            <w:r>
              <w:rPr>
                <w:sz w:val="21"/>
                <w:szCs w:val="21"/>
              </w:rPr>
              <w:tab/>
            </w:r>
            <w:r>
              <w:rPr>
                <w:sz w:val="21"/>
                <w:szCs w:val="21"/>
                <w:spacing w:val="-62"/>
              </w:rPr>
              <w:t xml:space="preserve"> </w:t>
            </w:r>
            <w:r>
              <w:rPr>
                <w:sz w:val="21"/>
                <w:szCs w:val="21"/>
              </w:rPr>
              <w:t>1</w:t>
            </w:r>
          </w:hyperlink>
        </w:p>
        <w:p>
          <w:pPr>
            <w:pStyle w:val="BodyText"/>
            <w:ind w:left="638"/>
            <w:spacing w:before="100" w:line="186" w:lineRule="auto"/>
            <w:tabs>
              <w:tab w:val="right" w:leader="dot" w:pos="8694"/>
            </w:tabs>
            <w:rPr>
              <w:sz w:val="21"/>
              <w:szCs w:val="21"/>
            </w:rPr>
          </w:pPr>
          <w:hyperlink w:history="true" w:anchor="bookmark5">
            <w:r>
              <w:rPr>
                <w:sz w:val="21"/>
                <w:szCs w:val="21"/>
                <w:spacing w:val="-4"/>
              </w:rPr>
              <w:t>1.2</w:t>
            </w:r>
            <w:r>
              <w:rPr>
                <w:sz w:val="21"/>
                <w:szCs w:val="21"/>
                <w:spacing w:val="23"/>
              </w:rPr>
              <w:t xml:space="preserve"> </w:t>
            </w:r>
            <w:r>
              <w:rPr>
                <w:sz w:val="21"/>
                <w:szCs w:val="21"/>
                <w:spacing w:val="-4"/>
              </w:rPr>
              <w:t>国内外研究现状</w:t>
            </w:r>
            <w:r>
              <w:rPr>
                <w:sz w:val="21"/>
                <w:szCs w:val="21"/>
                <w:spacing w:val="-57"/>
              </w:rPr>
              <w:t xml:space="preserve"> </w:t>
            </w:r>
            <w:r>
              <w:rPr>
                <w:sz w:val="21"/>
                <w:szCs w:val="21"/>
              </w:rPr>
              <w:tab/>
            </w:r>
            <w:r>
              <w:rPr>
                <w:sz w:val="21"/>
                <w:szCs w:val="21"/>
                <w:spacing w:val="25"/>
              </w:rPr>
              <w:t>2</w:t>
            </w:r>
          </w:hyperlink>
        </w:p>
        <w:p>
          <w:pPr>
            <w:pStyle w:val="BodyText"/>
            <w:ind w:left="638"/>
            <w:spacing w:before="100" w:line="186" w:lineRule="auto"/>
            <w:tabs>
              <w:tab w:val="right" w:leader="dot" w:pos="8694"/>
            </w:tabs>
            <w:rPr>
              <w:sz w:val="21"/>
              <w:szCs w:val="21"/>
            </w:rPr>
          </w:pPr>
          <w:hyperlink w:history="true" w:anchor="bookmark6">
            <w:r>
              <w:rPr>
                <w:sz w:val="21"/>
                <w:szCs w:val="21"/>
                <w:spacing w:val="-2"/>
              </w:rPr>
              <w:t>1.3</w:t>
            </w:r>
            <w:r>
              <w:rPr>
                <w:sz w:val="21"/>
                <w:szCs w:val="21"/>
                <w:spacing w:val="-2"/>
              </w:rPr>
              <w:t xml:space="preserve"> </w:t>
            </w:r>
            <w:r>
              <w:rPr>
                <w:sz w:val="21"/>
                <w:szCs w:val="21"/>
                <w:spacing w:val="-2"/>
              </w:rPr>
              <w:t>本文研究内容与结构</w:t>
            </w:r>
            <w:r>
              <w:rPr>
                <w:sz w:val="21"/>
                <w:szCs w:val="21"/>
                <w:spacing w:val="-45"/>
              </w:rPr>
              <w:t xml:space="preserve"> </w:t>
            </w:r>
            <w:r>
              <w:rPr>
                <w:sz w:val="21"/>
                <w:szCs w:val="21"/>
              </w:rPr>
              <w:tab/>
            </w:r>
            <w:r>
              <w:rPr>
                <w:sz w:val="21"/>
                <w:szCs w:val="21"/>
                <w:spacing w:val="25"/>
              </w:rPr>
              <w:t>4</w:t>
            </w:r>
          </w:hyperlink>
        </w:p>
        <w:p>
          <w:pPr>
            <w:ind w:left="206"/>
            <w:spacing w:before="221" w:line="199" w:lineRule="auto"/>
            <w:tabs>
              <w:tab w:val="right" w:leader="dot" w:pos="8695"/>
            </w:tabs>
            <w:rPr>
              <w:rFonts w:ascii="Times New Roman" w:hAnsi="Times New Roman" w:eastAsia="Times New Roman" w:cs="Times New Roman"/>
              <w:sz w:val="28"/>
              <w:szCs w:val="28"/>
            </w:rPr>
          </w:pPr>
          <w:hyperlink w:history="true" w:anchor="bookmark7">
            <w:r>
              <w:rPr>
                <w:rFonts w:ascii="Times New Roman" w:hAnsi="Times New Roman" w:eastAsia="Times New Roman" w:cs="Times New Roman"/>
                <w:sz w:val="28"/>
                <w:szCs w:val="28"/>
                <w:b/>
                <w:bCs/>
                <w:spacing w:val="-5"/>
              </w:rPr>
              <w:t>2</w:t>
            </w:r>
            <w:r>
              <w:rPr>
                <w:rFonts w:ascii="Times New Roman" w:hAnsi="Times New Roman" w:eastAsia="Times New Roman" w:cs="Times New Roman"/>
                <w:sz w:val="28"/>
                <w:szCs w:val="28"/>
                <w:b/>
                <w:bCs/>
                <w:spacing w:val="12"/>
              </w:rPr>
              <w:t xml:space="preserve">  </w:t>
            </w:r>
            <w:r>
              <w:rPr>
                <w:rFonts w:ascii="SimSun" w:hAnsi="SimSun" w:eastAsia="SimSun" w:cs="SimSun"/>
                <w:sz w:val="28"/>
                <w:szCs w:val="28"/>
                <w:b/>
                <w:bCs/>
                <w:spacing w:val="-5"/>
              </w:rPr>
              <w:t>多用户冲突场景建模</w:t>
            </w:r>
            <w:r>
              <w:rPr>
                <w:rFonts w:ascii="SimSun" w:hAnsi="SimSun" w:eastAsia="SimSun" w:cs="SimSun"/>
                <w:sz w:val="28"/>
                <w:szCs w:val="28"/>
                <w:b/>
                <w:bCs/>
              </w:rPr>
              <w:tab/>
            </w:r>
            <w:r>
              <w:rPr>
                <w:rFonts w:ascii="SimSun" w:hAnsi="SimSun" w:eastAsia="SimSun" w:cs="SimSun"/>
                <w:sz w:val="28"/>
                <w:szCs w:val="28"/>
                <w:spacing w:val="-92"/>
              </w:rPr>
              <w:t xml:space="preserve"> </w:t>
            </w:r>
            <w:r>
              <w:rPr>
                <w:rFonts w:ascii="Times New Roman" w:hAnsi="Times New Roman" w:eastAsia="Times New Roman" w:cs="Times New Roman"/>
                <w:sz w:val="28"/>
                <w:szCs w:val="28"/>
                <w:b/>
                <w:bCs/>
              </w:rPr>
              <w:t>6</w:t>
            </w:r>
          </w:hyperlink>
        </w:p>
        <w:p>
          <w:pPr>
            <w:pStyle w:val="BodyText"/>
            <w:ind w:left="625"/>
            <w:spacing w:before="201" w:line="186" w:lineRule="auto"/>
            <w:tabs>
              <w:tab w:val="right" w:leader="dot" w:pos="8694"/>
            </w:tabs>
            <w:rPr>
              <w:sz w:val="21"/>
              <w:szCs w:val="21"/>
            </w:rPr>
          </w:pPr>
          <w:hyperlink w:history="true" w:anchor="bookmark8">
            <w:r>
              <w:rPr>
                <w:sz w:val="21"/>
                <w:szCs w:val="21"/>
                <w:spacing w:val="-1"/>
              </w:rPr>
              <w:t>2.1</w:t>
            </w:r>
            <w:r>
              <w:rPr>
                <w:sz w:val="21"/>
                <w:szCs w:val="21"/>
                <w:spacing w:val="-1"/>
              </w:rPr>
              <w:t xml:space="preserve"> </w:t>
            </w:r>
            <w:r>
              <w:rPr>
                <w:sz w:val="21"/>
                <w:szCs w:val="21"/>
                <w:spacing w:val="-1"/>
              </w:rPr>
              <w:t>场景空间建模与设备影响模型</w:t>
            </w:r>
            <w:r>
              <w:rPr>
                <w:sz w:val="21"/>
                <w:szCs w:val="21"/>
                <w:spacing w:val="-37"/>
              </w:rPr>
              <w:t xml:space="preserve"> </w:t>
            </w:r>
            <w:r>
              <w:rPr>
                <w:sz w:val="21"/>
                <w:szCs w:val="21"/>
              </w:rPr>
              <w:tab/>
            </w:r>
            <w:r>
              <w:rPr>
                <w:sz w:val="21"/>
                <w:szCs w:val="21"/>
                <w:spacing w:val="25"/>
              </w:rPr>
              <w:t>6</w:t>
            </w:r>
          </w:hyperlink>
        </w:p>
        <w:p>
          <w:pPr>
            <w:ind w:left="1043"/>
            <w:spacing w:before="101" w:line="200" w:lineRule="auto"/>
            <w:tabs>
              <w:tab w:val="right" w:leader="dot" w:pos="8694"/>
            </w:tabs>
            <w:rPr>
              <w:rFonts w:ascii="Times New Roman" w:hAnsi="Times New Roman" w:eastAsia="Times New Roman" w:cs="Times New Roman"/>
              <w:sz w:val="21"/>
              <w:szCs w:val="21"/>
            </w:rPr>
          </w:pPr>
          <w:hyperlink w:history="true" w:anchor="bookmark9">
            <w:r>
              <w:rPr>
                <w:rFonts w:ascii="Times New Roman" w:hAnsi="Times New Roman" w:eastAsia="Times New Roman" w:cs="Times New Roman"/>
                <w:sz w:val="21"/>
                <w:szCs w:val="21"/>
                <w:spacing w:val="-1"/>
              </w:rPr>
              <w:t>2.1.1  </w:t>
            </w:r>
            <w:r>
              <w:rPr>
                <w:rFonts w:ascii="SimSun" w:hAnsi="SimSun" w:eastAsia="SimSun" w:cs="SimSun"/>
                <w:sz w:val="21"/>
                <w:szCs w:val="21"/>
                <w:spacing w:val="-1"/>
              </w:rPr>
              <w:t>坐标系与距离定义</w:t>
            </w:r>
            <w:r>
              <w:rPr>
                <w:rFonts w:ascii="SimSun" w:hAnsi="SimSun" w:eastAsia="SimSun" w:cs="SimSun"/>
                <w:sz w:val="21"/>
                <w:szCs w:val="21"/>
                <w:spacing w:val="-41"/>
              </w:rPr>
              <w:t xml:space="preserve"> </w:t>
            </w:r>
            <w:r>
              <w:rPr>
                <w:rFonts w:ascii="SimSun" w:hAnsi="SimSun" w:eastAsia="SimSun" w:cs="SimSun"/>
                <w:sz w:val="21"/>
                <w:szCs w:val="21"/>
              </w:rPr>
              <w:tab/>
            </w:r>
            <w:r>
              <w:rPr>
                <w:rFonts w:ascii="SimSun" w:hAnsi="SimSun" w:eastAsia="SimSun" w:cs="SimSun"/>
                <w:sz w:val="21"/>
                <w:szCs w:val="21"/>
                <w:spacing w:val="-72"/>
              </w:rPr>
              <w:t xml:space="preserve"> </w:t>
            </w:r>
            <w:r>
              <w:rPr>
                <w:rFonts w:ascii="Times New Roman" w:hAnsi="Times New Roman" w:eastAsia="Times New Roman" w:cs="Times New Roman"/>
                <w:sz w:val="21"/>
                <w:szCs w:val="21"/>
              </w:rPr>
              <w:t>6</w:t>
            </w:r>
          </w:hyperlink>
        </w:p>
        <w:p>
          <w:pPr>
            <w:ind w:left="1043"/>
            <w:spacing w:before="84" w:line="200" w:lineRule="auto"/>
            <w:tabs>
              <w:tab w:val="right" w:leader="dot" w:pos="8694"/>
            </w:tabs>
            <w:rPr>
              <w:rFonts w:ascii="Times New Roman" w:hAnsi="Times New Roman" w:eastAsia="Times New Roman" w:cs="Times New Roman"/>
              <w:sz w:val="21"/>
              <w:szCs w:val="21"/>
            </w:rPr>
          </w:pPr>
          <w:hyperlink w:history="true" w:anchor="bookmark10">
            <w:r>
              <w:rPr>
                <w:rFonts w:ascii="Times New Roman" w:hAnsi="Times New Roman" w:eastAsia="Times New Roman" w:cs="Times New Roman"/>
                <w:sz w:val="21"/>
                <w:szCs w:val="21"/>
                <w:spacing w:val="-1"/>
              </w:rPr>
              <w:t>2.1.2  </w:t>
            </w:r>
            <w:r>
              <w:rPr>
                <w:rFonts w:ascii="SimSun" w:hAnsi="SimSun" w:eastAsia="SimSun" w:cs="SimSun"/>
                <w:sz w:val="21"/>
                <w:szCs w:val="21"/>
                <w:spacing w:val="-1"/>
              </w:rPr>
              <w:t>距离衰减权重函数</w:t>
            </w:r>
            <w:r>
              <w:rPr>
                <w:rFonts w:ascii="SimSun" w:hAnsi="SimSun" w:eastAsia="SimSun" w:cs="SimSun"/>
                <w:sz w:val="21"/>
                <w:szCs w:val="21"/>
                <w:spacing w:val="-41"/>
              </w:rPr>
              <w:t xml:space="preserve"> </w:t>
            </w:r>
            <w:r>
              <w:rPr>
                <w:rFonts w:ascii="SimSun" w:hAnsi="SimSun" w:eastAsia="SimSun" w:cs="SimSun"/>
                <w:sz w:val="21"/>
                <w:szCs w:val="21"/>
              </w:rPr>
              <w:tab/>
            </w:r>
            <w:r>
              <w:rPr>
                <w:rFonts w:ascii="SimSun" w:hAnsi="SimSun" w:eastAsia="SimSun" w:cs="SimSun"/>
                <w:sz w:val="21"/>
                <w:szCs w:val="21"/>
                <w:spacing w:val="-72"/>
              </w:rPr>
              <w:t xml:space="preserve"> </w:t>
            </w:r>
            <w:r>
              <w:rPr>
                <w:rFonts w:ascii="Times New Roman" w:hAnsi="Times New Roman" w:eastAsia="Times New Roman" w:cs="Times New Roman"/>
                <w:sz w:val="21"/>
                <w:szCs w:val="21"/>
              </w:rPr>
              <w:t>6</w:t>
            </w:r>
          </w:hyperlink>
        </w:p>
        <w:p>
          <w:pPr>
            <w:ind w:left="1043"/>
            <w:spacing w:before="85" w:line="200" w:lineRule="auto"/>
            <w:tabs>
              <w:tab w:val="right" w:leader="dot" w:pos="8694"/>
            </w:tabs>
            <w:rPr>
              <w:rFonts w:ascii="Times New Roman" w:hAnsi="Times New Roman" w:eastAsia="Times New Roman" w:cs="Times New Roman"/>
              <w:sz w:val="21"/>
              <w:szCs w:val="21"/>
            </w:rPr>
          </w:pPr>
          <w:hyperlink w:history="true" w:anchor="bookmark11">
            <w:r>
              <w:rPr>
                <w:rFonts w:ascii="Times New Roman" w:hAnsi="Times New Roman" w:eastAsia="Times New Roman" w:cs="Times New Roman"/>
                <w:sz w:val="21"/>
                <w:szCs w:val="21"/>
                <w:spacing w:val="-1"/>
              </w:rPr>
              <w:t>2.1.3    </w:t>
            </w:r>
            <w:r>
              <w:rPr>
                <w:rFonts w:ascii="SimSun" w:hAnsi="SimSun" w:eastAsia="SimSun" w:cs="SimSun"/>
                <w:sz w:val="21"/>
                <w:szCs w:val="21"/>
                <w:spacing w:val="-1"/>
              </w:rPr>
              <w:t>设备输出的有效值映射</w:t>
            </w:r>
            <w:r>
              <w:rPr>
                <w:rFonts w:ascii="SimSun" w:hAnsi="SimSun" w:eastAsia="SimSun" w:cs="SimSun"/>
                <w:sz w:val="21"/>
                <w:szCs w:val="21"/>
                <w:spacing w:val="-34"/>
              </w:rPr>
              <w:t xml:space="preserve"> </w:t>
            </w:r>
            <w:r>
              <w:rPr>
                <w:rFonts w:ascii="SimSun" w:hAnsi="SimSun" w:eastAsia="SimSun" w:cs="SimSun"/>
                <w:sz w:val="21"/>
                <w:szCs w:val="21"/>
              </w:rPr>
              <w:tab/>
            </w:r>
            <w:r>
              <w:rPr>
                <w:rFonts w:ascii="Times New Roman" w:hAnsi="Times New Roman" w:eastAsia="Times New Roman" w:cs="Times New Roman"/>
                <w:sz w:val="21"/>
                <w:szCs w:val="21"/>
                <w:spacing w:val="25"/>
              </w:rPr>
              <w:t>7</w:t>
            </w:r>
          </w:hyperlink>
        </w:p>
        <w:p>
          <w:pPr>
            <w:ind w:left="1043"/>
            <w:spacing w:before="84" w:line="200" w:lineRule="auto"/>
            <w:tabs>
              <w:tab w:val="right" w:leader="dot" w:pos="8694"/>
            </w:tabs>
            <w:rPr>
              <w:rFonts w:ascii="Times New Roman" w:hAnsi="Times New Roman" w:eastAsia="Times New Roman" w:cs="Times New Roman"/>
              <w:sz w:val="21"/>
              <w:szCs w:val="21"/>
            </w:rPr>
          </w:pPr>
          <w:hyperlink w:history="true" w:anchor="bookmark12">
            <w:r>
              <w:rPr>
                <w:rFonts w:ascii="Times New Roman" w:hAnsi="Times New Roman" w:eastAsia="Times New Roman" w:cs="Times New Roman"/>
                <w:sz w:val="21"/>
                <w:szCs w:val="21"/>
                <w:spacing w:val="-2"/>
              </w:rPr>
              <w:t>2.1.4</w:t>
            </w:r>
            <w:r>
              <w:rPr>
                <w:rFonts w:ascii="Times New Roman" w:hAnsi="Times New Roman" w:eastAsia="Times New Roman" w:cs="Times New Roman"/>
                <w:sz w:val="21"/>
                <w:szCs w:val="21"/>
                <w:spacing w:val="8"/>
              </w:rPr>
              <w:t xml:space="preserve">    </w:t>
            </w:r>
            <w:r>
              <w:rPr>
                <w:rFonts w:ascii="SimSun" w:hAnsi="SimSun" w:eastAsia="SimSun" w:cs="SimSun"/>
                <w:sz w:val="21"/>
                <w:szCs w:val="21"/>
                <w:spacing w:val="-2"/>
              </w:rPr>
              <w:t>同指标多设备局部感知聚合</w:t>
            </w:r>
            <w:r>
              <w:rPr>
                <w:rFonts w:ascii="SimSun" w:hAnsi="SimSun" w:eastAsia="SimSun" w:cs="SimSun"/>
                <w:sz w:val="21"/>
                <w:szCs w:val="21"/>
                <w:spacing w:val="-49"/>
              </w:rPr>
              <w:t xml:space="preserve"> </w:t>
            </w:r>
            <w:r>
              <w:rPr>
                <w:rFonts w:ascii="SimSun" w:hAnsi="SimSun" w:eastAsia="SimSun" w:cs="SimSun"/>
                <w:sz w:val="21"/>
                <w:szCs w:val="21"/>
              </w:rPr>
              <w:tab/>
            </w:r>
            <w:r>
              <w:rPr>
                <w:rFonts w:ascii="Times New Roman" w:hAnsi="Times New Roman" w:eastAsia="Times New Roman" w:cs="Times New Roman"/>
                <w:sz w:val="21"/>
                <w:szCs w:val="21"/>
                <w:spacing w:val="25"/>
              </w:rPr>
              <w:t>7</w:t>
            </w:r>
          </w:hyperlink>
        </w:p>
        <w:p>
          <w:pPr>
            <w:ind w:left="1043"/>
            <w:spacing w:before="85" w:line="200" w:lineRule="auto"/>
            <w:tabs>
              <w:tab w:val="right" w:leader="dot" w:pos="8694"/>
            </w:tabs>
            <w:rPr>
              <w:rFonts w:ascii="Times New Roman" w:hAnsi="Times New Roman" w:eastAsia="Times New Roman" w:cs="Times New Roman"/>
              <w:sz w:val="21"/>
              <w:szCs w:val="21"/>
            </w:rPr>
          </w:pPr>
          <w:hyperlink w:history="true" w:anchor="bookmark13">
            <w:r>
              <w:rPr>
                <w:rFonts w:ascii="Times New Roman" w:hAnsi="Times New Roman" w:eastAsia="Times New Roman" w:cs="Times New Roman"/>
                <w:sz w:val="21"/>
                <w:szCs w:val="21"/>
                <w:spacing w:val="-1"/>
              </w:rPr>
              <w:t>2.1.5    </w:t>
            </w:r>
            <w:r>
              <w:rPr>
                <w:rFonts w:ascii="SimSun" w:hAnsi="SimSun" w:eastAsia="SimSun" w:cs="SimSun"/>
                <w:sz w:val="21"/>
                <w:szCs w:val="21"/>
                <w:spacing w:val="-1"/>
              </w:rPr>
              <w:t>环境基线融合机制</w:t>
            </w:r>
            <w:r>
              <w:rPr>
                <w:rFonts w:ascii="SimSun" w:hAnsi="SimSun" w:eastAsia="SimSun" w:cs="SimSun"/>
                <w:sz w:val="21"/>
                <w:szCs w:val="21"/>
                <w:spacing w:val="-39"/>
              </w:rPr>
              <w:t xml:space="preserve"> </w:t>
            </w:r>
            <w:r>
              <w:rPr>
                <w:rFonts w:ascii="SimSun" w:hAnsi="SimSun" w:eastAsia="SimSun" w:cs="SimSun"/>
                <w:sz w:val="21"/>
                <w:szCs w:val="21"/>
              </w:rPr>
              <w:tab/>
            </w:r>
            <w:r>
              <w:rPr>
                <w:rFonts w:ascii="Times New Roman" w:hAnsi="Times New Roman" w:eastAsia="Times New Roman" w:cs="Times New Roman"/>
                <w:sz w:val="21"/>
                <w:szCs w:val="21"/>
                <w:spacing w:val="25"/>
              </w:rPr>
              <w:t>7</w:t>
            </w:r>
          </w:hyperlink>
        </w:p>
        <w:p>
          <w:pPr>
            <w:pStyle w:val="BodyText"/>
            <w:ind w:left="625"/>
            <w:spacing w:before="85" w:line="186" w:lineRule="auto"/>
            <w:tabs>
              <w:tab w:val="right" w:leader="dot" w:pos="8694"/>
            </w:tabs>
            <w:rPr>
              <w:sz w:val="21"/>
              <w:szCs w:val="21"/>
            </w:rPr>
          </w:pPr>
          <w:hyperlink w:history="true" w:anchor="bookmark14">
            <w:r>
              <w:rPr>
                <w:sz w:val="21"/>
                <w:szCs w:val="21"/>
                <w:spacing w:val="-1"/>
              </w:rPr>
              <w:t>2.2</w:t>
            </w:r>
            <w:r>
              <w:rPr>
                <w:sz w:val="21"/>
                <w:szCs w:val="21"/>
                <w:spacing w:val="-1"/>
              </w:rPr>
              <w:t xml:space="preserve"> </w:t>
            </w:r>
            <w:r>
              <w:rPr>
                <w:sz w:val="21"/>
                <w:szCs w:val="21"/>
                <w:spacing w:val="-1"/>
              </w:rPr>
              <w:t>用户满意度建模</w:t>
            </w:r>
            <w:r>
              <w:rPr>
                <w:sz w:val="21"/>
                <w:szCs w:val="21"/>
                <w:spacing w:val="-50"/>
              </w:rPr>
              <w:t xml:space="preserve"> </w:t>
            </w:r>
            <w:r>
              <w:rPr>
                <w:sz w:val="21"/>
                <w:szCs w:val="21"/>
              </w:rPr>
              <w:tab/>
            </w:r>
            <w:r>
              <w:rPr>
                <w:sz w:val="21"/>
                <w:szCs w:val="21"/>
                <w:spacing w:val="25"/>
              </w:rPr>
              <w:t>9</w:t>
            </w:r>
          </w:hyperlink>
        </w:p>
        <w:p>
          <w:pPr>
            <w:ind w:left="1043"/>
            <w:spacing w:before="100" w:line="200" w:lineRule="auto"/>
            <w:tabs>
              <w:tab w:val="right" w:leader="dot" w:pos="8694"/>
            </w:tabs>
            <w:rPr>
              <w:rFonts w:ascii="Times New Roman" w:hAnsi="Times New Roman" w:eastAsia="Times New Roman" w:cs="Times New Roman"/>
              <w:sz w:val="21"/>
              <w:szCs w:val="21"/>
            </w:rPr>
          </w:pPr>
          <w:hyperlink w:history="true" w:anchor="bookmark15">
            <w:r>
              <w:rPr>
                <w:rFonts w:ascii="Times New Roman" w:hAnsi="Times New Roman" w:eastAsia="Times New Roman" w:cs="Times New Roman"/>
                <w:sz w:val="21"/>
                <w:szCs w:val="21"/>
                <w:spacing w:val="-1"/>
              </w:rPr>
              <w:t>2.2.1  </w:t>
            </w:r>
            <w:r>
              <w:rPr>
                <w:rFonts w:ascii="SimSun" w:hAnsi="SimSun" w:eastAsia="SimSun" w:cs="SimSun"/>
                <w:sz w:val="21"/>
                <w:szCs w:val="21"/>
                <w:spacing w:val="-1"/>
              </w:rPr>
              <w:t>偏好偏差归一化</w:t>
            </w:r>
            <w:r>
              <w:rPr>
                <w:rFonts w:ascii="SimSun" w:hAnsi="SimSun" w:eastAsia="SimSun" w:cs="SimSun"/>
                <w:sz w:val="21"/>
                <w:szCs w:val="21"/>
                <w:spacing w:val="-44"/>
              </w:rPr>
              <w:t xml:space="preserve"> </w:t>
            </w:r>
            <w:r>
              <w:rPr>
                <w:rFonts w:ascii="SimSun" w:hAnsi="SimSun" w:eastAsia="SimSun" w:cs="SimSun"/>
                <w:sz w:val="21"/>
                <w:szCs w:val="21"/>
              </w:rPr>
              <w:tab/>
            </w:r>
            <w:r>
              <w:rPr>
                <w:rFonts w:ascii="SimSun" w:hAnsi="SimSun" w:eastAsia="SimSun" w:cs="SimSun"/>
                <w:sz w:val="21"/>
                <w:szCs w:val="21"/>
                <w:spacing w:val="-72"/>
              </w:rPr>
              <w:t xml:space="preserve"> </w:t>
            </w:r>
            <w:r>
              <w:rPr>
                <w:rFonts w:ascii="Times New Roman" w:hAnsi="Times New Roman" w:eastAsia="Times New Roman" w:cs="Times New Roman"/>
                <w:sz w:val="21"/>
                <w:szCs w:val="21"/>
              </w:rPr>
              <w:t>9</w:t>
            </w:r>
          </w:hyperlink>
        </w:p>
        <w:p>
          <w:pPr>
            <w:ind w:left="1043"/>
            <w:spacing w:before="84" w:line="200" w:lineRule="auto"/>
            <w:tabs>
              <w:tab w:val="right" w:leader="dot" w:pos="8694"/>
            </w:tabs>
            <w:rPr>
              <w:rFonts w:ascii="Times New Roman" w:hAnsi="Times New Roman" w:eastAsia="Times New Roman" w:cs="Times New Roman"/>
              <w:sz w:val="21"/>
              <w:szCs w:val="21"/>
            </w:rPr>
          </w:pPr>
          <w:hyperlink w:history="true" w:anchor="bookmark16">
            <w:r>
              <w:rPr>
                <w:rFonts w:ascii="Times New Roman" w:hAnsi="Times New Roman" w:eastAsia="Times New Roman" w:cs="Times New Roman"/>
                <w:sz w:val="21"/>
                <w:szCs w:val="21"/>
                <w:spacing w:val="-1"/>
              </w:rPr>
              <w:t>2.2.2  </w:t>
            </w:r>
            <w:r>
              <w:rPr>
                <w:rFonts w:ascii="SimSun" w:hAnsi="SimSun" w:eastAsia="SimSun" w:cs="SimSun"/>
                <w:sz w:val="21"/>
                <w:szCs w:val="21"/>
                <w:spacing w:val="-1"/>
              </w:rPr>
              <w:t>原始满意度函数</w:t>
            </w:r>
            <w:r>
              <w:rPr>
                <w:rFonts w:ascii="SimSun" w:hAnsi="SimSun" w:eastAsia="SimSun" w:cs="SimSun"/>
                <w:sz w:val="21"/>
                <w:szCs w:val="21"/>
                <w:spacing w:val="-44"/>
              </w:rPr>
              <w:t xml:space="preserve"> </w:t>
            </w:r>
            <w:r>
              <w:rPr>
                <w:rFonts w:ascii="SimSun" w:hAnsi="SimSun" w:eastAsia="SimSun" w:cs="SimSun"/>
                <w:sz w:val="21"/>
                <w:szCs w:val="21"/>
              </w:rPr>
              <w:tab/>
            </w:r>
            <w:r>
              <w:rPr>
                <w:rFonts w:ascii="SimSun" w:hAnsi="SimSun" w:eastAsia="SimSun" w:cs="SimSun"/>
                <w:sz w:val="21"/>
                <w:szCs w:val="21"/>
                <w:spacing w:val="-72"/>
              </w:rPr>
              <w:t xml:space="preserve"> </w:t>
            </w:r>
            <w:r>
              <w:rPr>
                <w:rFonts w:ascii="Times New Roman" w:hAnsi="Times New Roman" w:eastAsia="Times New Roman" w:cs="Times New Roman"/>
                <w:sz w:val="21"/>
                <w:szCs w:val="21"/>
              </w:rPr>
              <w:t>9</w:t>
            </w:r>
          </w:hyperlink>
        </w:p>
        <w:p>
          <w:pPr>
            <w:ind w:left="1043"/>
            <w:spacing w:before="85" w:line="200" w:lineRule="auto"/>
            <w:tabs>
              <w:tab w:val="right" w:leader="dot" w:pos="8694"/>
            </w:tabs>
            <w:rPr>
              <w:rFonts w:ascii="Times New Roman" w:hAnsi="Times New Roman" w:eastAsia="Times New Roman" w:cs="Times New Roman"/>
              <w:sz w:val="21"/>
              <w:szCs w:val="21"/>
            </w:rPr>
          </w:pPr>
          <w:hyperlink w:history="true" w:anchor="bookmark17">
            <w:r>
              <w:rPr>
                <w:rFonts w:ascii="Times New Roman" w:hAnsi="Times New Roman" w:eastAsia="Times New Roman" w:cs="Times New Roman"/>
                <w:sz w:val="21"/>
                <w:szCs w:val="21"/>
              </w:rPr>
              <w:t>2.2.3  </w:t>
            </w:r>
            <w:r>
              <w:rPr>
                <w:rFonts w:ascii="SimSun" w:hAnsi="SimSun" w:eastAsia="SimSun" w:cs="SimSun"/>
                <w:sz w:val="21"/>
                <w:szCs w:val="21"/>
              </w:rPr>
              <w:t>舒适</w:t>
            </w:r>
            <w:r>
              <w:rPr>
                <w:rFonts w:ascii="Times New Roman" w:hAnsi="Times New Roman" w:eastAsia="Times New Roman" w:cs="Times New Roman"/>
                <w:sz w:val="21"/>
                <w:szCs w:val="21"/>
              </w:rPr>
              <w:t>-</w:t>
            </w:r>
            <w:r>
              <w:rPr>
                <w:rFonts w:ascii="SimSun" w:hAnsi="SimSun" w:eastAsia="SimSun" w:cs="SimSun"/>
                <w:sz w:val="21"/>
                <w:szCs w:val="21"/>
              </w:rPr>
              <w:t>后悔分解与净舒适度</w:t>
            </w:r>
            <w:r>
              <w:rPr>
                <w:rFonts w:ascii="SimSun" w:hAnsi="SimSun" w:eastAsia="SimSun" w:cs="SimSun"/>
                <w:sz w:val="21"/>
                <w:szCs w:val="21"/>
                <w:spacing w:val="-69"/>
              </w:rPr>
              <w:t xml:space="preserve"> </w:t>
            </w:r>
            <w:r>
              <w:rPr>
                <w:rFonts w:ascii="SimSun" w:hAnsi="SimSun" w:eastAsia="SimSun" w:cs="SimSun"/>
                <w:sz w:val="21"/>
                <w:szCs w:val="21"/>
              </w:rPr>
              <w:tab/>
            </w:r>
            <w:r>
              <w:rPr>
                <w:rFonts w:ascii="SimSun" w:hAnsi="SimSun" w:eastAsia="SimSun" w:cs="SimSun"/>
                <w:sz w:val="21"/>
                <w:szCs w:val="21"/>
                <w:spacing w:val="-72"/>
              </w:rPr>
              <w:t xml:space="preserve"> </w:t>
            </w:r>
            <w:r>
              <w:rPr>
                <w:rFonts w:ascii="Times New Roman" w:hAnsi="Times New Roman" w:eastAsia="Times New Roman" w:cs="Times New Roman"/>
                <w:sz w:val="21"/>
                <w:szCs w:val="21"/>
              </w:rPr>
              <w:t>9</w:t>
            </w:r>
          </w:hyperlink>
        </w:p>
        <w:p>
          <w:pPr>
            <w:ind w:left="1043"/>
            <w:spacing w:before="84" w:line="200" w:lineRule="auto"/>
            <w:tabs>
              <w:tab w:val="right" w:leader="dot" w:pos="8694"/>
            </w:tabs>
            <w:rPr>
              <w:rFonts w:ascii="Times New Roman" w:hAnsi="Times New Roman" w:eastAsia="Times New Roman" w:cs="Times New Roman"/>
              <w:sz w:val="21"/>
              <w:szCs w:val="21"/>
            </w:rPr>
          </w:pPr>
          <w:hyperlink w:history="true" w:anchor="bookmark18">
            <w:r>
              <w:rPr>
                <w:rFonts w:ascii="Times New Roman" w:hAnsi="Times New Roman" w:eastAsia="Times New Roman" w:cs="Times New Roman"/>
                <w:sz w:val="21"/>
                <w:szCs w:val="21"/>
                <w:spacing w:val="-1"/>
              </w:rPr>
              <w:t>2.2.4  </w:t>
            </w:r>
            <w:r>
              <w:rPr>
                <w:rFonts w:ascii="SimSun" w:hAnsi="SimSun" w:eastAsia="SimSun" w:cs="SimSun"/>
                <w:sz w:val="21"/>
                <w:szCs w:val="21"/>
                <w:spacing w:val="-1"/>
              </w:rPr>
              <w:t>基于前景理论的</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1"/>
              </w:rPr>
              <w:t>S </w:t>
            </w:r>
            <w:r>
              <w:rPr>
                <w:rFonts w:ascii="SimSun" w:hAnsi="SimSun" w:eastAsia="SimSun" w:cs="SimSun"/>
                <w:sz w:val="21"/>
                <w:szCs w:val="21"/>
                <w:spacing w:val="-1"/>
              </w:rPr>
              <w:t>形价值映射</w:t>
            </w:r>
            <w:r>
              <w:rPr>
                <w:rFonts w:ascii="SimSun" w:hAnsi="SimSun" w:eastAsia="SimSun" w:cs="SimSun"/>
                <w:sz w:val="21"/>
                <w:szCs w:val="21"/>
                <w:spacing w:val="-59"/>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10</w:t>
            </w:r>
          </w:hyperlink>
        </w:p>
        <w:p>
          <w:pPr>
            <w:ind w:left="1043"/>
            <w:spacing w:before="85" w:line="200" w:lineRule="auto"/>
            <w:tabs>
              <w:tab w:val="right" w:leader="dot" w:pos="8695"/>
            </w:tabs>
            <w:rPr>
              <w:rFonts w:ascii="Times New Roman" w:hAnsi="Times New Roman" w:eastAsia="Times New Roman" w:cs="Times New Roman"/>
              <w:sz w:val="21"/>
              <w:szCs w:val="21"/>
            </w:rPr>
          </w:pPr>
          <w:hyperlink w:history="true" w:anchor="bookmark19">
            <w:r>
              <w:rPr>
                <w:rFonts w:ascii="Times New Roman" w:hAnsi="Times New Roman" w:eastAsia="Times New Roman" w:cs="Times New Roman"/>
                <w:sz w:val="21"/>
                <w:szCs w:val="21"/>
                <w:spacing w:val="-1"/>
              </w:rPr>
              <w:t>2.2.5  </w:t>
            </w:r>
            <w:r>
              <w:rPr>
                <w:rFonts w:ascii="SimSun" w:hAnsi="SimSun" w:eastAsia="SimSun" w:cs="SimSun"/>
                <w:sz w:val="21"/>
                <w:szCs w:val="21"/>
                <w:spacing w:val="-1"/>
              </w:rPr>
              <w:t>多指标满意度聚合</w:t>
            </w:r>
            <w:r>
              <w:rPr>
                <w:rFonts w:ascii="SimSun" w:hAnsi="SimSun" w:eastAsia="SimSun" w:cs="SimSun"/>
                <w:sz w:val="21"/>
                <w:szCs w:val="21"/>
                <w:spacing w:val="-41"/>
              </w:rPr>
              <w:t xml:space="preserve"> </w:t>
            </w:r>
            <w:r>
              <w:rPr>
                <w:rFonts w:ascii="SimSun" w:hAnsi="SimSun" w:eastAsia="SimSun" w:cs="SimSun"/>
                <w:sz w:val="21"/>
                <w:szCs w:val="21"/>
              </w:rPr>
              <w:tab/>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8"/>
              </w:rPr>
              <w:t>11</w:t>
            </w:r>
          </w:hyperlink>
        </w:p>
        <w:p>
          <w:pPr>
            <w:pStyle w:val="BodyText"/>
            <w:ind w:left="625"/>
            <w:spacing w:before="85" w:line="186" w:lineRule="auto"/>
            <w:tabs>
              <w:tab w:val="right" w:leader="dot" w:pos="8694"/>
            </w:tabs>
            <w:rPr>
              <w:sz w:val="21"/>
              <w:szCs w:val="21"/>
            </w:rPr>
          </w:pPr>
          <w:hyperlink w:history="true" w:anchor="bookmark20">
            <w:r>
              <w:rPr>
                <w:sz w:val="21"/>
                <w:szCs w:val="21"/>
                <w:spacing w:val="-1"/>
              </w:rPr>
              <w:t>2.3</w:t>
            </w:r>
            <w:r>
              <w:rPr>
                <w:sz w:val="21"/>
                <w:szCs w:val="21"/>
                <w:spacing w:val="-1"/>
              </w:rPr>
              <w:t xml:space="preserve"> </w:t>
            </w:r>
            <w:r>
              <w:rPr>
                <w:sz w:val="21"/>
                <w:szCs w:val="21"/>
                <w:spacing w:val="-1"/>
              </w:rPr>
              <w:t>多目标优化目标函数构造</w:t>
            </w:r>
            <w:r>
              <w:rPr>
                <w:sz w:val="21"/>
                <w:szCs w:val="21"/>
                <w:spacing w:val="-41"/>
              </w:rPr>
              <w:t xml:space="preserve"> </w:t>
            </w:r>
            <w:r>
              <w:rPr>
                <w:sz w:val="21"/>
                <w:szCs w:val="21"/>
              </w:rPr>
              <w:tab/>
            </w:r>
            <w:r>
              <w:rPr>
                <w:sz w:val="21"/>
                <w:szCs w:val="21"/>
                <w:spacing w:val="-61"/>
              </w:rPr>
              <w:t xml:space="preserve"> </w:t>
            </w:r>
            <w:r>
              <w:rPr>
                <w:sz w:val="21"/>
                <w:szCs w:val="21"/>
                <w:spacing w:val="-5"/>
              </w:rPr>
              <w:t>11</w:t>
            </w:r>
          </w:hyperlink>
        </w:p>
        <w:p>
          <w:pPr>
            <w:ind w:left="1043"/>
            <w:spacing w:before="100" w:line="200" w:lineRule="auto"/>
            <w:tabs>
              <w:tab w:val="right" w:leader="dot" w:pos="8695"/>
            </w:tabs>
            <w:rPr>
              <w:rFonts w:ascii="Times New Roman" w:hAnsi="Times New Roman" w:eastAsia="Times New Roman" w:cs="Times New Roman"/>
              <w:sz w:val="21"/>
              <w:szCs w:val="21"/>
            </w:rPr>
          </w:pPr>
          <w:hyperlink w:history="true" w:anchor="bookmark21">
            <w:r>
              <w:rPr>
                <w:rFonts w:ascii="Times New Roman" w:hAnsi="Times New Roman" w:eastAsia="Times New Roman" w:cs="Times New Roman"/>
                <w:sz w:val="21"/>
                <w:szCs w:val="21"/>
                <w:spacing w:val="-1"/>
              </w:rPr>
              <w:t>2.3.1  </w:t>
            </w:r>
            <w:r>
              <w:rPr>
                <w:rFonts w:ascii="SimSun" w:hAnsi="SimSun" w:eastAsia="SimSun" w:cs="SimSun"/>
                <w:sz w:val="21"/>
                <w:szCs w:val="21"/>
                <w:spacing w:val="-1"/>
              </w:rPr>
              <w:t>多目标优化问题表述</w:t>
            </w:r>
            <w:r>
              <w:rPr>
                <w:rFonts w:ascii="SimSun" w:hAnsi="SimSun" w:eastAsia="SimSun" w:cs="SimSun"/>
                <w:sz w:val="21"/>
                <w:szCs w:val="21"/>
                <w:spacing w:val="-39"/>
              </w:rPr>
              <w:t xml:space="preserve"> </w:t>
            </w:r>
            <w:r>
              <w:rPr>
                <w:rFonts w:ascii="SimSun" w:hAnsi="SimSun" w:eastAsia="SimSun" w:cs="SimSun"/>
                <w:sz w:val="21"/>
                <w:szCs w:val="21"/>
              </w:rPr>
              <w:tab/>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8"/>
              </w:rPr>
              <w:t>11</w:t>
            </w:r>
          </w:hyperlink>
        </w:p>
        <w:p>
          <w:pPr>
            <w:ind w:left="1043"/>
            <w:spacing w:before="84" w:line="200" w:lineRule="auto"/>
            <w:tabs>
              <w:tab w:val="right" w:leader="dot" w:pos="8694"/>
            </w:tabs>
            <w:rPr>
              <w:rFonts w:ascii="Times New Roman" w:hAnsi="Times New Roman" w:eastAsia="Times New Roman" w:cs="Times New Roman"/>
              <w:sz w:val="21"/>
              <w:szCs w:val="21"/>
            </w:rPr>
          </w:pPr>
          <w:hyperlink w:history="true" w:anchor="bookmark22">
            <w:r>
              <w:rPr>
                <w:rFonts w:ascii="Times New Roman" w:hAnsi="Times New Roman" w:eastAsia="Times New Roman" w:cs="Times New Roman"/>
                <w:sz w:val="21"/>
                <w:szCs w:val="21"/>
                <w:spacing w:val="-1"/>
              </w:rPr>
              <w:t>2.3.2  </w:t>
            </w:r>
            <w:r>
              <w:rPr>
                <w:rFonts w:ascii="SimSun" w:hAnsi="SimSun" w:eastAsia="SimSun" w:cs="SimSun"/>
                <w:sz w:val="21"/>
                <w:szCs w:val="21"/>
                <w:spacing w:val="-1"/>
              </w:rPr>
              <w:t>群体满意度聚合指标</w:t>
            </w:r>
            <w:r>
              <w:rPr>
                <w:rFonts w:ascii="SimSun" w:hAnsi="SimSun" w:eastAsia="SimSun" w:cs="SimSun"/>
                <w:sz w:val="21"/>
                <w:szCs w:val="21"/>
                <w:spacing w:val="-39"/>
              </w:rPr>
              <w:t xml:space="preserve"> </w:t>
            </w:r>
            <w:r>
              <w:rPr>
                <w:rFonts w:ascii="SimSun" w:hAnsi="SimSun" w:eastAsia="SimSun" w:cs="SimSun"/>
                <w:sz w:val="21"/>
                <w:szCs w:val="21"/>
              </w:rPr>
              <w:tab/>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6"/>
              </w:rPr>
              <w:t>12</w:t>
            </w:r>
          </w:hyperlink>
        </w:p>
        <w:p>
          <w:pPr>
            <w:ind w:left="1043"/>
            <w:spacing w:before="85" w:line="200" w:lineRule="auto"/>
            <w:tabs>
              <w:tab w:val="right" w:leader="dot" w:pos="8694"/>
            </w:tabs>
            <w:rPr>
              <w:rFonts w:ascii="Times New Roman" w:hAnsi="Times New Roman" w:eastAsia="Times New Roman" w:cs="Times New Roman"/>
              <w:sz w:val="21"/>
              <w:szCs w:val="21"/>
            </w:rPr>
          </w:pPr>
          <w:hyperlink w:history="true" w:anchor="bookmark23">
            <w:r>
              <w:rPr>
                <w:rFonts w:ascii="Times New Roman" w:hAnsi="Times New Roman" w:eastAsia="Times New Roman" w:cs="Times New Roman"/>
                <w:sz w:val="21"/>
                <w:szCs w:val="21"/>
                <w:spacing w:val="-1"/>
              </w:rPr>
              <w:t>2.3.3  </w:t>
            </w:r>
            <w:r>
              <w:rPr>
                <w:rFonts w:ascii="SimSun" w:hAnsi="SimSun" w:eastAsia="SimSun" w:cs="SimSun"/>
                <w:sz w:val="21"/>
                <w:szCs w:val="21"/>
                <w:spacing w:val="-1"/>
              </w:rPr>
              <w:t>用户权重与群体公平性表达</w:t>
            </w:r>
            <w:r>
              <w:rPr>
                <w:rFonts w:ascii="SimSun" w:hAnsi="SimSun" w:eastAsia="SimSun" w:cs="SimSun"/>
                <w:sz w:val="21"/>
                <w:szCs w:val="21"/>
                <w:spacing w:val="-33"/>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12</w:t>
            </w:r>
          </w:hyperlink>
        </w:p>
        <w:p>
          <w:pPr>
            <w:ind w:left="1043"/>
            <w:spacing w:before="84" w:line="200" w:lineRule="auto"/>
            <w:tabs>
              <w:tab w:val="right" w:leader="dot" w:pos="8694"/>
            </w:tabs>
            <w:rPr>
              <w:rFonts w:ascii="Times New Roman" w:hAnsi="Times New Roman" w:eastAsia="Times New Roman" w:cs="Times New Roman"/>
              <w:sz w:val="21"/>
              <w:szCs w:val="21"/>
            </w:rPr>
          </w:pPr>
          <w:hyperlink w:history="true" w:anchor="bookmark24">
            <w:r>
              <w:rPr>
                <w:rFonts w:ascii="Times New Roman" w:hAnsi="Times New Roman" w:eastAsia="Times New Roman" w:cs="Times New Roman"/>
                <w:sz w:val="21"/>
                <w:szCs w:val="21"/>
                <w:spacing w:val="-1"/>
              </w:rPr>
              <w:t>2.3.4  </w:t>
            </w:r>
            <w:r>
              <w:rPr>
                <w:rFonts w:ascii="SimSun" w:hAnsi="SimSun" w:eastAsia="SimSun" w:cs="SimSun"/>
                <w:sz w:val="21"/>
                <w:szCs w:val="21"/>
                <w:spacing w:val="-1"/>
              </w:rPr>
              <w:t>单场景综合评分函数</w:t>
            </w:r>
            <w:r>
              <w:rPr>
                <w:rFonts w:ascii="SimSun" w:hAnsi="SimSun" w:eastAsia="SimSun" w:cs="SimSun"/>
                <w:sz w:val="21"/>
                <w:szCs w:val="21"/>
                <w:spacing w:val="-39"/>
              </w:rPr>
              <w:t xml:space="preserve"> </w:t>
            </w:r>
            <w:r>
              <w:rPr>
                <w:rFonts w:ascii="SimSun" w:hAnsi="SimSun" w:eastAsia="SimSun" w:cs="SimSun"/>
                <w:sz w:val="21"/>
                <w:szCs w:val="21"/>
              </w:rPr>
              <w:tab/>
            </w:r>
            <w:r>
              <w:rPr>
                <w:rFonts w:ascii="SimSun" w:hAnsi="SimSun" w:eastAsia="SimSun" w:cs="SimSun"/>
                <w:sz w:val="21"/>
                <w:szCs w:val="21"/>
                <w:spacing w:val="-56"/>
              </w:rPr>
              <w:t xml:space="preserve"> </w:t>
            </w:r>
            <w:r>
              <w:rPr>
                <w:rFonts w:ascii="Times New Roman" w:hAnsi="Times New Roman" w:eastAsia="Times New Roman" w:cs="Times New Roman"/>
                <w:sz w:val="21"/>
                <w:szCs w:val="21"/>
                <w:spacing w:val="-6"/>
              </w:rPr>
              <w:t>13</w:t>
            </w:r>
          </w:hyperlink>
        </w:p>
        <w:p>
          <w:pPr>
            <w:ind w:left="1043"/>
            <w:spacing w:before="85" w:line="200" w:lineRule="auto"/>
            <w:tabs>
              <w:tab w:val="right" w:leader="dot" w:pos="8694"/>
            </w:tabs>
            <w:rPr>
              <w:rFonts w:ascii="Times New Roman" w:hAnsi="Times New Roman" w:eastAsia="Times New Roman" w:cs="Times New Roman"/>
              <w:sz w:val="21"/>
              <w:szCs w:val="21"/>
            </w:rPr>
          </w:pPr>
          <w:hyperlink w:history="true" w:anchor="bookmark25">
            <w:r>
              <w:rPr>
                <w:rFonts w:ascii="Times New Roman" w:hAnsi="Times New Roman" w:eastAsia="Times New Roman" w:cs="Times New Roman"/>
                <w:sz w:val="21"/>
                <w:szCs w:val="21"/>
                <w:spacing w:val="-1"/>
              </w:rPr>
              <w:t>2.3.5  </w:t>
            </w:r>
            <w:r>
              <w:rPr>
                <w:rFonts w:ascii="SimSun" w:hAnsi="SimSun" w:eastAsia="SimSun" w:cs="SimSun"/>
                <w:sz w:val="21"/>
                <w:szCs w:val="21"/>
                <w:spacing w:val="-1"/>
              </w:rPr>
              <w:t>跨场景综合评估指标体系</w:t>
            </w:r>
            <w:r>
              <w:rPr>
                <w:rFonts w:ascii="SimSun" w:hAnsi="SimSun" w:eastAsia="SimSun" w:cs="SimSun"/>
                <w:sz w:val="21"/>
                <w:szCs w:val="21"/>
                <w:spacing w:val="-35"/>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13</w:t>
            </w:r>
          </w:hyperlink>
        </w:p>
        <w:p>
          <w:pPr>
            <w:ind w:left="1043"/>
            <w:spacing w:before="85" w:line="200" w:lineRule="auto"/>
            <w:tabs>
              <w:tab w:val="right" w:leader="dot" w:pos="8694"/>
            </w:tabs>
            <w:rPr>
              <w:rFonts w:ascii="Times New Roman" w:hAnsi="Times New Roman" w:eastAsia="Times New Roman" w:cs="Times New Roman"/>
              <w:sz w:val="21"/>
              <w:szCs w:val="21"/>
            </w:rPr>
          </w:pPr>
          <w:hyperlink w:history="true" w:anchor="bookmark26">
            <w:r>
              <w:rPr>
                <w:rFonts w:ascii="Times New Roman" w:hAnsi="Times New Roman" w:eastAsia="Times New Roman" w:cs="Times New Roman"/>
                <w:sz w:val="21"/>
                <w:szCs w:val="21"/>
                <w:spacing w:val="-1"/>
              </w:rPr>
              <w:t>2.3.6  </w:t>
            </w:r>
            <w:r>
              <w:rPr>
                <w:rFonts w:ascii="SimSun" w:hAnsi="SimSun" w:eastAsia="SimSun" w:cs="SimSun"/>
                <w:sz w:val="21"/>
                <w:szCs w:val="21"/>
                <w:spacing w:val="-1"/>
              </w:rPr>
              <w:t>质量评分与计算效率惩罚</w:t>
            </w:r>
            <w:r>
              <w:rPr>
                <w:rFonts w:ascii="SimSun" w:hAnsi="SimSun" w:eastAsia="SimSun" w:cs="SimSun"/>
                <w:sz w:val="21"/>
                <w:szCs w:val="21"/>
                <w:spacing w:val="-35"/>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14</w:t>
            </w:r>
          </w:hyperlink>
        </w:p>
        <w:p>
          <w:pPr>
            <w:pStyle w:val="BodyText"/>
            <w:ind w:left="625"/>
            <w:spacing w:before="85" w:line="186" w:lineRule="auto"/>
            <w:tabs>
              <w:tab w:val="right" w:leader="dot" w:pos="8694"/>
            </w:tabs>
            <w:rPr>
              <w:sz w:val="21"/>
              <w:szCs w:val="21"/>
            </w:rPr>
          </w:pPr>
          <w:hyperlink w:history="true" w:anchor="bookmark27">
            <w:r>
              <w:rPr>
                <w:sz w:val="21"/>
                <w:szCs w:val="21"/>
                <w:spacing w:val="-1"/>
              </w:rPr>
              <w:t>2.4</w:t>
            </w:r>
            <w:r>
              <w:rPr>
                <w:sz w:val="21"/>
                <w:szCs w:val="21"/>
                <w:spacing w:val="-1"/>
              </w:rPr>
              <w:t xml:space="preserve"> </w:t>
            </w:r>
            <w:r>
              <w:rPr>
                <w:sz w:val="21"/>
                <w:szCs w:val="21"/>
                <w:spacing w:val="-1"/>
              </w:rPr>
              <w:t>本章小结</w:t>
            </w:r>
            <w:r>
              <w:rPr>
                <w:sz w:val="21"/>
                <w:szCs w:val="21"/>
                <w:spacing w:val="-57"/>
              </w:rPr>
              <w:t xml:space="preserve"> </w:t>
            </w:r>
            <w:r>
              <w:rPr>
                <w:sz w:val="21"/>
                <w:szCs w:val="21"/>
              </w:rPr>
              <w:tab/>
            </w:r>
            <w:r>
              <w:rPr>
                <w:sz w:val="21"/>
                <w:szCs w:val="21"/>
                <w:spacing w:val="-61"/>
              </w:rPr>
              <w:t xml:space="preserve"> </w:t>
            </w:r>
            <w:r>
              <w:rPr>
                <w:sz w:val="21"/>
                <w:szCs w:val="21"/>
                <w:spacing w:val="-5"/>
              </w:rPr>
              <w:t>15</w:t>
            </w:r>
          </w:hyperlink>
        </w:p>
        <w:p>
          <w:pPr>
            <w:ind w:left="203"/>
            <w:spacing w:before="221" w:line="199" w:lineRule="auto"/>
            <w:tabs>
              <w:tab w:val="right" w:leader="dot" w:pos="8695"/>
            </w:tabs>
            <w:rPr>
              <w:rFonts w:ascii="Times New Roman" w:hAnsi="Times New Roman" w:eastAsia="Times New Roman" w:cs="Times New Roman"/>
              <w:sz w:val="28"/>
              <w:szCs w:val="28"/>
            </w:rPr>
          </w:pPr>
          <w:hyperlink w:history="true" w:anchor="bookmark28">
            <w:r>
              <w:rPr>
                <w:rFonts w:ascii="Times New Roman" w:hAnsi="Times New Roman" w:eastAsia="Times New Roman" w:cs="Times New Roman"/>
                <w:sz w:val="28"/>
                <w:szCs w:val="28"/>
                <w:b/>
                <w:bCs/>
                <w:spacing w:val="-5"/>
              </w:rPr>
              <w:t>3</w:t>
            </w:r>
            <w:r>
              <w:rPr>
                <w:rFonts w:ascii="Times New Roman" w:hAnsi="Times New Roman" w:eastAsia="Times New Roman" w:cs="Times New Roman"/>
                <w:sz w:val="28"/>
                <w:szCs w:val="28"/>
                <w:b/>
                <w:bCs/>
                <w:spacing w:val="14"/>
              </w:rPr>
              <w:t xml:space="preserve">  </w:t>
            </w:r>
            <w:r>
              <w:rPr>
                <w:rFonts w:ascii="SimSun" w:hAnsi="SimSun" w:eastAsia="SimSun" w:cs="SimSun"/>
                <w:sz w:val="28"/>
                <w:szCs w:val="28"/>
                <w:b/>
                <w:bCs/>
                <w:spacing w:val="-5"/>
              </w:rPr>
              <w:t>多用户冲突协调算法</w:t>
            </w:r>
            <w:r>
              <w:rPr>
                <w:rFonts w:ascii="SimSun" w:hAnsi="SimSun" w:eastAsia="SimSun" w:cs="SimSun"/>
                <w:sz w:val="28"/>
                <w:szCs w:val="28"/>
                <w:b/>
                <w:bCs/>
              </w:rPr>
              <w:tab/>
            </w:r>
            <w:r>
              <w:rPr>
                <w:rFonts w:ascii="SimSun" w:hAnsi="SimSun" w:eastAsia="SimSun" w:cs="SimSun"/>
                <w:sz w:val="28"/>
                <w:szCs w:val="28"/>
                <w:spacing w:val="-86"/>
              </w:rPr>
              <w:t xml:space="preserve"> </w:t>
            </w:r>
            <w:r>
              <w:rPr>
                <w:rFonts w:ascii="Times New Roman" w:hAnsi="Times New Roman" w:eastAsia="Times New Roman" w:cs="Times New Roman"/>
                <w:sz w:val="28"/>
                <w:szCs w:val="28"/>
                <w:b/>
                <w:bCs/>
                <w:spacing w:val="-5"/>
              </w:rPr>
              <w:t>16</w:t>
            </w:r>
          </w:hyperlink>
        </w:p>
        <w:p>
          <w:pPr>
            <w:pStyle w:val="BodyText"/>
            <w:ind w:left="627"/>
            <w:spacing w:before="201" w:line="186" w:lineRule="auto"/>
            <w:tabs>
              <w:tab w:val="right" w:leader="dot" w:pos="8694"/>
            </w:tabs>
            <w:rPr>
              <w:sz w:val="21"/>
              <w:szCs w:val="21"/>
            </w:rPr>
          </w:pPr>
          <w:hyperlink w:history="true" w:anchor="bookmark29">
            <w:r>
              <w:rPr>
                <w:sz w:val="21"/>
                <w:szCs w:val="21"/>
                <w:spacing w:val="-1"/>
              </w:rPr>
              <w:t>3.1</w:t>
            </w:r>
            <w:r>
              <w:rPr>
                <w:sz w:val="21"/>
                <w:szCs w:val="21"/>
                <w:spacing w:val="-1"/>
              </w:rPr>
              <w:t xml:space="preserve"> </w:t>
            </w:r>
            <w:r>
              <w:rPr>
                <w:sz w:val="21"/>
                <w:szCs w:val="21"/>
                <w:spacing w:val="-1"/>
              </w:rPr>
              <w:t>算法统一框架与接口设计</w:t>
            </w:r>
            <w:r>
              <w:rPr>
                <w:sz w:val="21"/>
                <w:szCs w:val="21"/>
                <w:spacing w:val="-43"/>
              </w:rPr>
              <w:t xml:space="preserve"> </w:t>
            </w:r>
            <w:r>
              <w:rPr>
                <w:sz w:val="21"/>
                <w:szCs w:val="21"/>
              </w:rPr>
              <w:tab/>
            </w:r>
            <w:r>
              <w:rPr>
                <w:sz w:val="21"/>
                <w:szCs w:val="21"/>
                <w:spacing w:val="-61"/>
              </w:rPr>
              <w:t xml:space="preserve"> </w:t>
            </w:r>
            <w:r>
              <w:rPr>
                <w:sz w:val="21"/>
                <w:szCs w:val="21"/>
                <w:spacing w:val="-5"/>
              </w:rPr>
              <w:t>16</w:t>
            </w:r>
          </w:hyperlink>
        </w:p>
        <w:p>
          <w:pPr>
            <w:pStyle w:val="BodyText"/>
            <w:ind w:left="627"/>
            <w:spacing w:before="101" w:line="186" w:lineRule="auto"/>
            <w:tabs>
              <w:tab w:val="right" w:leader="dot" w:pos="8694"/>
            </w:tabs>
            <w:rPr>
              <w:sz w:val="21"/>
              <w:szCs w:val="21"/>
            </w:rPr>
          </w:pPr>
          <w:hyperlink w:history="true" w:anchor="bookmark30">
            <w:r>
              <w:rPr>
                <w:sz w:val="21"/>
                <w:szCs w:val="21"/>
                <w:spacing w:val="-1"/>
              </w:rPr>
              <w:t>3.2</w:t>
            </w:r>
            <w:r>
              <w:rPr>
                <w:sz w:val="21"/>
                <w:szCs w:val="21"/>
                <w:spacing w:val="-1"/>
              </w:rPr>
              <w:t xml:space="preserve"> </w:t>
            </w:r>
            <w:r>
              <w:rPr>
                <w:sz w:val="21"/>
                <w:szCs w:val="21"/>
                <w:spacing w:val="-1"/>
              </w:rPr>
              <w:t>基线方法</w:t>
            </w:r>
            <w:r>
              <w:rPr>
                <w:sz w:val="21"/>
                <w:szCs w:val="21"/>
                <w:spacing w:val="-59"/>
              </w:rPr>
              <w:t xml:space="preserve"> </w:t>
            </w:r>
            <w:r>
              <w:rPr>
                <w:sz w:val="21"/>
                <w:szCs w:val="21"/>
              </w:rPr>
              <w:tab/>
            </w:r>
            <w:r>
              <w:rPr>
                <w:sz w:val="21"/>
                <w:szCs w:val="21"/>
                <w:spacing w:val="-61"/>
              </w:rPr>
              <w:t xml:space="preserve"> </w:t>
            </w:r>
            <w:r>
              <w:rPr>
                <w:sz w:val="21"/>
                <w:szCs w:val="21"/>
                <w:spacing w:val="-5"/>
              </w:rPr>
              <w:t>16</w:t>
            </w:r>
          </w:hyperlink>
        </w:p>
        <w:p>
          <w:pPr>
            <w:ind w:left="1047"/>
            <w:spacing w:before="100" w:line="200" w:lineRule="auto"/>
            <w:tabs>
              <w:tab w:val="right" w:leader="dot" w:pos="8694"/>
            </w:tabs>
            <w:rPr>
              <w:rFonts w:ascii="Times New Roman" w:hAnsi="Times New Roman" w:eastAsia="Times New Roman" w:cs="Times New Roman"/>
              <w:sz w:val="21"/>
              <w:szCs w:val="21"/>
            </w:rPr>
          </w:pPr>
          <w:hyperlink w:history="true" w:anchor="bookmark31">
            <w:r>
              <w:rPr>
                <w:rFonts w:ascii="Times New Roman" w:hAnsi="Times New Roman" w:eastAsia="Times New Roman" w:cs="Times New Roman"/>
                <w:sz w:val="21"/>
                <w:szCs w:val="21"/>
                <w:spacing w:val="-1"/>
              </w:rPr>
              <w:t>3.2.1  </w:t>
            </w:r>
            <w:r>
              <w:rPr>
                <w:rFonts w:ascii="SimSun" w:hAnsi="SimSun" w:eastAsia="SimSun" w:cs="SimSun"/>
                <w:sz w:val="21"/>
                <w:szCs w:val="21"/>
                <w:spacing w:val="-1"/>
              </w:rPr>
              <w:t>简单平均法</w:t>
            </w:r>
            <w:r>
              <w:rPr>
                <w:rFonts w:ascii="SimSun" w:hAnsi="SimSun" w:eastAsia="SimSun" w:cs="SimSun"/>
                <w:sz w:val="21"/>
                <w:szCs w:val="21"/>
                <w:spacing w:val="-52"/>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16</w:t>
            </w:r>
          </w:hyperlink>
        </w:p>
        <w:p>
          <w:pPr>
            <w:ind w:left="1047"/>
            <w:spacing w:before="84" w:line="200" w:lineRule="auto"/>
            <w:tabs>
              <w:tab w:val="right" w:leader="dot" w:pos="8694"/>
            </w:tabs>
            <w:rPr>
              <w:rFonts w:ascii="Times New Roman" w:hAnsi="Times New Roman" w:eastAsia="Times New Roman" w:cs="Times New Roman"/>
              <w:sz w:val="21"/>
              <w:szCs w:val="21"/>
            </w:rPr>
          </w:pPr>
          <w:hyperlink w:history="true" w:anchor="bookmark32">
            <w:r>
              <w:rPr>
                <w:rFonts w:ascii="Times New Roman" w:hAnsi="Times New Roman" w:eastAsia="Times New Roman" w:cs="Times New Roman"/>
                <w:sz w:val="21"/>
                <w:szCs w:val="21"/>
                <w:spacing w:val="-1"/>
              </w:rPr>
              <w:t>3.2.2  </w:t>
            </w:r>
            <w:r>
              <w:rPr>
                <w:rFonts w:ascii="SimSun" w:hAnsi="SimSun" w:eastAsia="SimSun" w:cs="SimSun"/>
                <w:sz w:val="21"/>
                <w:szCs w:val="21"/>
                <w:spacing w:val="-1"/>
              </w:rPr>
              <w:t>静态优先级法</w:t>
            </w:r>
            <w:r>
              <w:rPr>
                <w:rFonts w:ascii="SimSun" w:hAnsi="SimSun" w:eastAsia="SimSun" w:cs="SimSun"/>
                <w:sz w:val="21"/>
                <w:szCs w:val="21"/>
                <w:spacing w:val="-50"/>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17</w:t>
            </w:r>
          </w:hyperlink>
        </w:p>
        <w:p>
          <w:pPr>
            <w:pStyle w:val="BodyText"/>
            <w:ind w:left="627"/>
            <w:spacing w:before="85" w:line="220" w:lineRule="auto"/>
            <w:tabs>
              <w:tab w:val="right" w:leader="dot" w:pos="8694"/>
            </w:tabs>
            <w:rPr>
              <w:sz w:val="21"/>
              <w:szCs w:val="21"/>
            </w:rPr>
          </w:pPr>
          <w:hyperlink w:history="true" w:anchor="bookmark33">
            <w:r>
              <w:rPr>
                <w:sz w:val="21"/>
                <w:szCs w:val="21"/>
                <w:spacing w:val="-2"/>
              </w:rPr>
              <w:t>3.3</w:t>
            </w:r>
            <w:r>
              <w:rPr>
                <w:sz w:val="21"/>
                <w:szCs w:val="21"/>
                <w:spacing w:val="-2"/>
              </w:rPr>
              <w:t xml:space="preserve"> </w:t>
            </w:r>
            <w:r>
              <w:rPr>
                <w:sz w:val="21"/>
                <w:szCs w:val="21"/>
                <w:spacing w:val="-2"/>
              </w:rPr>
              <w:t>NSGA-II</w:t>
            </w:r>
            <w:r>
              <w:rPr>
                <w:sz w:val="21"/>
                <w:szCs w:val="21"/>
                <w:spacing w:val="-20"/>
              </w:rPr>
              <w:t xml:space="preserve"> </w:t>
            </w:r>
            <w:r>
              <w:rPr>
                <w:sz w:val="21"/>
                <w:szCs w:val="21"/>
                <w:spacing w:val="-2"/>
              </w:rPr>
              <w:t>多目标进化算法</w:t>
            </w:r>
            <w:r>
              <w:rPr>
                <w:sz w:val="21"/>
                <w:szCs w:val="21"/>
                <w:spacing w:val="-2"/>
              </w:rPr>
              <w:t xml:space="preserve"> </w:t>
            </w:r>
            <w:r>
              <w:rPr>
                <w:sz w:val="21"/>
                <w:szCs w:val="21"/>
              </w:rPr>
              <w:tab/>
            </w:r>
            <w:r>
              <w:rPr>
                <w:sz w:val="21"/>
                <w:szCs w:val="21"/>
                <w:spacing w:val="-61"/>
              </w:rPr>
              <w:t xml:space="preserve"> </w:t>
            </w:r>
            <w:r>
              <w:rPr>
                <w:sz w:val="21"/>
                <w:szCs w:val="21"/>
                <w:spacing w:val="-5"/>
              </w:rPr>
              <w:t>17</w:t>
            </w:r>
          </w:hyperlink>
        </w:p>
      </w:sdtContent>
    </w:sdt>
    <w:p>
      <w:pPr>
        <w:spacing w:line="220" w:lineRule="auto"/>
        <w:sectPr>
          <w:headerReference w:type="default" r:id="rId9"/>
          <w:footerReference w:type="default" r:id="rId10"/>
          <w:pgSz w:w="11907" w:h="16839"/>
          <w:pgMar w:top="1224" w:right="1387" w:bottom="1041" w:left="1785" w:header="886" w:footer="804" w:gutter="0"/>
        </w:sectPr>
        <w:rPr>
          <w:sz w:val="21"/>
          <w:szCs w:val="21"/>
        </w:rPr>
      </w:pPr>
    </w:p>
    <w:p>
      <w:pPr>
        <w:spacing w:line="457" w:lineRule="auto"/>
        <w:rPr>
          <w:rFonts w:ascii="Arial"/>
          <w:sz w:val="21"/>
        </w:rPr>
      </w:pPr>
      <w:r/>
    </w:p>
    <w:sdt>
      <w:sdtPr>
        <w:rPr>
          <w:rFonts w:ascii="Times New Roman" w:hAnsi="Times New Roman" w:eastAsia="Times New Roman" w:cs="Times New Roman"/>
          <w:sz w:val="21"/>
          <w:szCs w:val="21"/>
        </w:rPr>
        <w:docPartObj>
          <w:docPartGallery w:val="Table of Contents"/>
          <w:docPartUnique/>
        </w:docPartObj>
      </w:sdtPr>
      <w:sdtEndPr>
        <w:rPr>
          <w:rFonts w:ascii="Times New Roman" w:hAnsi="Times New Roman" w:eastAsia="Times New Roman" w:cs="Times New Roman"/>
          <w:sz w:val="28"/>
          <w:szCs w:val="28"/>
        </w:rPr>
      </w:sdtEndPr>
      <w:sdtContent>
        <w:p>
          <w:pPr>
            <w:ind w:left="1047"/>
            <w:spacing w:before="68" w:line="200" w:lineRule="auto"/>
            <w:tabs>
              <w:tab w:val="right" w:leader="dot" w:pos="8694"/>
            </w:tabs>
            <w:rPr>
              <w:rFonts w:ascii="Times New Roman" w:hAnsi="Times New Roman" w:eastAsia="Times New Roman" w:cs="Times New Roman"/>
              <w:sz w:val="21"/>
              <w:szCs w:val="21"/>
            </w:rPr>
          </w:pPr>
          <w:hyperlink w:history="true" w:anchor="bookmark34">
            <w:r>
              <w:rPr>
                <w:rFonts w:ascii="Times New Roman" w:hAnsi="Times New Roman" w:eastAsia="Times New Roman" w:cs="Times New Roman"/>
                <w:sz w:val="21"/>
                <w:szCs w:val="21"/>
                <w:spacing w:val="-2"/>
              </w:rPr>
              <w:t>3.3.1 Pareto</w:t>
            </w:r>
            <w:r>
              <w:rPr>
                <w:rFonts w:ascii="Times New Roman" w:hAnsi="Times New Roman" w:eastAsia="Times New Roman" w:cs="Times New Roman"/>
                <w:sz w:val="21"/>
                <w:szCs w:val="21"/>
                <w:spacing w:val="20"/>
                <w:w w:val="101"/>
              </w:rPr>
              <w:t xml:space="preserve"> </w:t>
            </w:r>
            <w:r>
              <w:rPr>
                <w:rFonts w:ascii="SimSun" w:hAnsi="SimSun" w:eastAsia="SimSun" w:cs="SimSun"/>
                <w:sz w:val="21"/>
                <w:szCs w:val="21"/>
                <w:spacing w:val="-2"/>
              </w:rPr>
              <w:t>排序</w:t>
            </w:r>
            <w:r>
              <w:rPr>
                <w:rFonts w:ascii="SimSun" w:hAnsi="SimSun" w:eastAsia="SimSun" w:cs="SimSun"/>
                <w:sz w:val="21"/>
                <w:szCs w:val="21"/>
                <w:spacing w:val="-69"/>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17</w:t>
            </w:r>
          </w:hyperlink>
        </w:p>
        <w:p>
          <w:pPr>
            <w:ind w:left="1047"/>
            <w:spacing w:before="84" w:line="200" w:lineRule="auto"/>
            <w:tabs>
              <w:tab w:val="right" w:leader="dot" w:pos="8694"/>
            </w:tabs>
            <w:rPr>
              <w:rFonts w:ascii="Times New Roman" w:hAnsi="Times New Roman" w:eastAsia="Times New Roman" w:cs="Times New Roman"/>
              <w:sz w:val="21"/>
              <w:szCs w:val="21"/>
            </w:rPr>
          </w:pPr>
          <w:hyperlink w:history="true" w:anchor="bookmark35">
            <w:r>
              <w:rPr>
                <w:rFonts w:ascii="Times New Roman" w:hAnsi="Times New Roman" w:eastAsia="Times New Roman" w:cs="Times New Roman"/>
                <w:sz w:val="21"/>
                <w:szCs w:val="21"/>
                <w:spacing w:val="-1"/>
              </w:rPr>
              <w:t>3.3.2  </w:t>
            </w:r>
            <w:r>
              <w:rPr>
                <w:rFonts w:ascii="SimSun" w:hAnsi="SimSun" w:eastAsia="SimSun" w:cs="SimSun"/>
                <w:sz w:val="21"/>
                <w:szCs w:val="21"/>
                <w:spacing w:val="-1"/>
              </w:rPr>
              <w:t>拥挤距离</w:t>
            </w:r>
            <w:r>
              <w:rPr>
                <w:rFonts w:ascii="SimSun" w:hAnsi="SimSun" w:eastAsia="SimSun" w:cs="SimSun"/>
                <w:sz w:val="21"/>
                <w:szCs w:val="21"/>
                <w:spacing w:val="-54"/>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18</w:t>
            </w:r>
          </w:hyperlink>
        </w:p>
        <w:p>
          <w:pPr>
            <w:ind w:left="1047"/>
            <w:spacing w:before="84" w:line="200" w:lineRule="auto"/>
            <w:tabs>
              <w:tab w:val="right" w:leader="dot" w:pos="8694"/>
            </w:tabs>
            <w:rPr>
              <w:rFonts w:ascii="Times New Roman" w:hAnsi="Times New Roman" w:eastAsia="Times New Roman" w:cs="Times New Roman"/>
              <w:sz w:val="21"/>
              <w:szCs w:val="21"/>
            </w:rPr>
          </w:pPr>
          <w:hyperlink w:history="true" w:anchor="bookmark36">
            <w:r>
              <w:rPr>
                <w:rFonts w:ascii="Times New Roman" w:hAnsi="Times New Roman" w:eastAsia="Times New Roman" w:cs="Times New Roman"/>
                <w:sz w:val="21"/>
                <w:szCs w:val="21"/>
                <w:spacing w:val="-1"/>
              </w:rPr>
              <w:t>3.3.3  </w:t>
            </w:r>
            <w:r>
              <w:rPr>
                <w:rFonts w:ascii="SimSun" w:hAnsi="SimSun" w:eastAsia="SimSun" w:cs="SimSun"/>
                <w:sz w:val="21"/>
                <w:szCs w:val="21"/>
                <w:spacing w:val="-1"/>
              </w:rPr>
              <w:t>种群初始化</w:t>
            </w:r>
            <w:r>
              <w:rPr>
                <w:rFonts w:ascii="SimSun" w:hAnsi="SimSun" w:eastAsia="SimSun" w:cs="SimSun"/>
                <w:sz w:val="21"/>
                <w:szCs w:val="21"/>
                <w:spacing w:val="-52"/>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18</w:t>
            </w:r>
          </w:hyperlink>
        </w:p>
        <w:p>
          <w:pPr>
            <w:ind w:left="1047"/>
            <w:spacing w:before="84" w:line="200" w:lineRule="auto"/>
            <w:tabs>
              <w:tab w:val="right" w:leader="dot" w:pos="8694"/>
            </w:tabs>
            <w:rPr>
              <w:rFonts w:ascii="Times New Roman" w:hAnsi="Times New Roman" w:eastAsia="Times New Roman" w:cs="Times New Roman"/>
              <w:sz w:val="21"/>
              <w:szCs w:val="21"/>
            </w:rPr>
          </w:pPr>
          <w:hyperlink w:history="true" w:anchor="bookmark37">
            <w:r>
              <w:rPr>
                <w:rFonts w:ascii="Times New Roman" w:hAnsi="Times New Roman" w:eastAsia="Times New Roman" w:cs="Times New Roman"/>
                <w:sz w:val="21"/>
                <w:szCs w:val="21"/>
                <w:spacing w:val="-1"/>
              </w:rPr>
              <w:t>3.3.4  </w:t>
            </w:r>
            <w:r>
              <w:rPr>
                <w:rFonts w:ascii="SimSun" w:hAnsi="SimSun" w:eastAsia="SimSun" w:cs="SimSun"/>
                <w:sz w:val="21"/>
                <w:szCs w:val="21"/>
                <w:spacing w:val="-1"/>
              </w:rPr>
              <w:t>种群遗传与进化</w:t>
            </w:r>
            <w:r>
              <w:rPr>
                <w:rFonts w:ascii="SimSun" w:hAnsi="SimSun" w:eastAsia="SimSun" w:cs="SimSun"/>
                <w:sz w:val="21"/>
                <w:szCs w:val="21"/>
                <w:spacing w:val="-48"/>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18</w:t>
            </w:r>
          </w:hyperlink>
        </w:p>
        <w:p>
          <w:pPr>
            <w:ind w:left="1047"/>
            <w:spacing w:before="84" w:line="200" w:lineRule="auto"/>
            <w:tabs>
              <w:tab w:val="right" w:leader="dot" w:pos="8694"/>
            </w:tabs>
            <w:rPr>
              <w:rFonts w:ascii="Times New Roman" w:hAnsi="Times New Roman" w:eastAsia="Times New Roman" w:cs="Times New Roman"/>
              <w:sz w:val="21"/>
              <w:szCs w:val="21"/>
            </w:rPr>
          </w:pPr>
          <w:hyperlink w:history="true" w:anchor="bookmark38">
            <w:r>
              <w:rPr>
                <w:rFonts w:ascii="Times New Roman" w:hAnsi="Times New Roman" w:eastAsia="Times New Roman" w:cs="Times New Roman"/>
                <w:sz w:val="21"/>
                <w:szCs w:val="21"/>
                <w:spacing w:val="-5"/>
              </w:rPr>
              <w:t>3.3.5</w:t>
            </w:r>
            <w:r>
              <w:rPr>
                <w:rFonts w:ascii="Times New Roman" w:hAnsi="Times New Roman" w:eastAsia="Times New Roman" w:cs="Times New Roman"/>
                <w:sz w:val="21"/>
                <w:szCs w:val="21"/>
                <w:spacing w:val="21"/>
              </w:rPr>
              <w:t xml:space="preserve">  </w:t>
            </w:r>
            <w:r>
              <w:rPr>
                <w:rFonts w:ascii="SimSun" w:hAnsi="SimSun" w:eastAsia="SimSun" w:cs="SimSun"/>
                <w:sz w:val="21"/>
                <w:szCs w:val="21"/>
                <w:spacing w:val="-5"/>
              </w:rPr>
              <w:t>自适应预算</w:t>
            </w:r>
            <w:r>
              <w:rPr>
                <w:rFonts w:ascii="SimSun" w:hAnsi="SimSun" w:eastAsia="SimSun" w:cs="SimSun"/>
                <w:sz w:val="21"/>
                <w:szCs w:val="21"/>
                <w:spacing w:val="-56"/>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19</w:t>
            </w:r>
          </w:hyperlink>
        </w:p>
        <w:p>
          <w:pPr>
            <w:ind w:left="1047"/>
            <w:spacing w:before="85" w:line="200" w:lineRule="auto"/>
            <w:tabs>
              <w:tab w:val="right" w:leader="dot" w:pos="8694"/>
            </w:tabs>
            <w:rPr>
              <w:rFonts w:ascii="Times New Roman" w:hAnsi="Times New Roman" w:eastAsia="Times New Roman" w:cs="Times New Roman"/>
              <w:sz w:val="21"/>
              <w:szCs w:val="21"/>
            </w:rPr>
          </w:pPr>
          <w:hyperlink w:history="true" w:anchor="bookmark39">
            <w:r>
              <w:rPr>
                <w:rFonts w:ascii="Times New Roman" w:hAnsi="Times New Roman" w:eastAsia="Times New Roman" w:cs="Times New Roman"/>
                <w:sz w:val="21"/>
                <w:szCs w:val="21"/>
                <w:spacing w:val="-1"/>
              </w:rPr>
              <w:t>3.3.6  </w:t>
            </w:r>
            <w:r>
              <w:rPr>
                <w:rFonts w:ascii="SimSun" w:hAnsi="SimSun" w:eastAsia="SimSun" w:cs="SimSun"/>
                <w:sz w:val="21"/>
                <w:szCs w:val="21"/>
                <w:spacing w:val="-1"/>
              </w:rPr>
              <w:t>尾部风险感知</w:t>
            </w:r>
            <w:r>
              <w:rPr>
                <w:rFonts w:ascii="SimSun" w:hAnsi="SimSun" w:eastAsia="SimSun" w:cs="SimSun"/>
                <w:sz w:val="21"/>
                <w:szCs w:val="21"/>
                <w:spacing w:val="-50"/>
              </w:rPr>
              <w:t xml:space="preserve"> </w:t>
            </w:r>
            <w:r>
              <w:rPr>
                <w:rFonts w:ascii="SimSun" w:hAnsi="SimSun" w:eastAsia="SimSun" w:cs="SimSun"/>
                <w:sz w:val="21"/>
                <w:szCs w:val="21"/>
              </w:rPr>
              <w:tab/>
            </w:r>
            <w:r>
              <w:rPr>
                <w:rFonts w:ascii="SimSun" w:hAnsi="SimSun" w:eastAsia="SimSun" w:cs="SimSun"/>
                <w:sz w:val="21"/>
                <w:szCs w:val="21"/>
                <w:spacing w:val="-57"/>
              </w:rPr>
              <w:t xml:space="preserve"> </w:t>
            </w:r>
            <w:r>
              <w:rPr>
                <w:rFonts w:ascii="Times New Roman" w:hAnsi="Times New Roman" w:eastAsia="Times New Roman" w:cs="Times New Roman"/>
                <w:sz w:val="21"/>
                <w:szCs w:val="21"/>
                <w:spacing w:val="-6"/>
              </w:rPr>
              <w:t>19</w:t>
            </w:r>
          </w:hyperlink>
        </w:p>
        <w:p>
          <w:pPr>
            <w:pStyle w:val="BodyText"/>
            <w:ind w:left="627"/>
            <w:spacing w:before="84" w:line="186" w:lineRule="auto"/>
            <w:tabs>
              <w:tab w:val="right" w:leader="dot" w:pos="8694"/>
            </w:tabs>
            <w:rPr>
              <w:sz w:val="21"/>
              <w:szCs w:val="21"/>
            </w:rPr>
          </w:pPr>
          <w:hyperlink w:history="true" w:anchor="bookmark40">
            <w:r>
              <w:rPr>
                <w:sz w:val="21"/>
                <w:szCs w:val="21"/>
                <w:spacing w:val="4"/>
              </w:rPr>
              <w:t>3.4</w:t>
            </w:r>
            <w:r>
              <w:rPr>
                <w:sz w:val="21"/>
                <w:szCs w:val="21"/>
                <w:spacing w:val="4"/>
              </w:rPr>
              <w:t xml:space="preserve"> </w:t>
            </w:r>
            <w:r>
              <w:rPr>
                <w:sz w:val="21"/>
                <w:szCs w:val="21"/>
              </w:rPr>
              <w:t>PSO</w:t>
            </w:r>
            <w:r>
              <w:rPr>
                <w:sz w:val="21"/>
                <w:szCs w:val="21"/>
                <w:spacing w:val="4"/>
              </w:rPr>
              <w:t>-</w:t>
            </w:r>
            <w:r>
              <w:rPr>
                <w:sz w:val="21"/>
                <w:szCs w:val="21"/>
              </w:rPr>
              <w:t>NSGA</w:t>
            </w:r>
            <w:r>
              <w:rPr>
                <w:sz w:val="21"/>
                <w:szCs w:val="21"/>
                <w:spacing w:val="4"/>
              </w:rPr>
              <w:t>-</w:t>
            </w:r>
            <w:r>
              <w:rPr>
                <w:sz w:val="21"/>
                <w:szCs w:val="21"/>
              </w:rPr>
              <w:t>II</w:t>
            </w:r>
            <w:r>
              <w:rPr>
                <w:sz w:val="21"/>
                <w:szCs w:val="21"/>
                <w:spacing w:val="4"/>
              </w:rPr>
              <w:t>混合算法</w:t>
            </w:r>
            <w:r>
              <w:rPr>
                <w:sz w:val="21"/>
                <w:szCs w:val="21"/>
                <w:spacing w:val="4"/>
              </w:rPr>
              <w:t xml:space="preserve"> </w:t>
            </w:r>
            <w:r>
              <w:rPr>
                <w:sz w:val="21"/>
                <w:szCs w:val="21"/>
              </w:rPr>
              <w:tab/>
            </w:r>
            <w:r>
              <w:rPr>
                <w:sz w:val="21"/>
                <w:szCs w:val="21"/>
                <w:spacing w:val="13"/>
              </w:rPr>
              <w:t>20</w:t>
            </w:r>
          </w:hyperlink>
        </w:p>
        <w:p>
          <w:pPr>
            <w:ind w:left="1047"/>
            <w:spacing w:before="101" w:line="200" w:lineRule="auto"/>
            <w:tabs>
              <w:tab w:val="right" w:leader="dot" w:pos="8694"/>
            </w:tabs>
            <w:rPr>
              <w:rFonts w:ascii="Times New Roman" w:hAnsi="Times New Roman" w:eastAsia="Times New Roman" w:cs="Times New Roman"/>
              <w:sz w:val="21"/>
              <w:szCs w:val="21"/>
            </w:rPr>
          </w:pPr>
          <w:hyperlink w:history="true" w:anchor="bookmark41">
            <w:r>
              <w:rPr>
                <w:rFonts w:ascii="Times New Roman" w:hAnsi="Times New Roman" w:eastAsia="Times New Roman" w:cs="Times New Roman"/>
                <w:sz w:val="21"/>
                <w:szCs w:val="21"/>
                <w:spacing w:val="-1"/>
              </w:rPr>
              <w:t>3.4.1 </w:t>
            </w:r>
            <w:r>
              <w:rPr>
                <w:rFonts w:ascii="SimSun" w:hAnsi="SimSun" w:eastAsia="SimSun" w:cs="SimSun"/>
                <w:sz w:val="21"/>
                <w:szCs w:val="21"/>
                <w:spacing w:val="-1"/>
              </w:rPr>
              <w:t>全局快速探索</w:t>
            </w:r>
            <w:r>
              <w:rPr>
                <w:rFonts w:ascii="SimSun" w:hAnsi="SimSun" w:eastAsia="SimSun" w:cs="SimSun"/>
                <w:sz w:val="21"/>
                <w:szCs w:val="21"/>
                <w:spacing w:val="-51"/>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21</w:t>
            </w:r>
          </w:hyperlink>
        </w:p>
        <w:p>
          <w:pPr>
            <w:ind w:left="1047"/>
            <w:spacing w:before="84" w:line="200" w:lineRule="auto"/>
            <w:tabs>
              <w:tab w:val="right" w:leader="dot" w:pos="8694"/>
            </w:tabs>
            <w:rPr>
              <w:rFonts w:ascii="Times New Roman" w:hAnsi="Times New Roman" w:eastAsia="Times New Roman" w:cs="Times New Roman"/>
              <w:sz w:val="21"/>
              <w:szCs w:val="21"/>
            </w:rPr>
          </w:pPr>
          <w:hyperlink w:history="true" w:anchor="bookmark42">
            <w:r>
              <w:rPr>
                <w:rFonts w:ascii="Times New Roman" w:hAnsi="Times New Roman" w:eastAsia="Times New Roman" w:cs="Times New Roman"/>
                <w:sz w:val="21"/>
                <w:szCs w:val="21"/>
                <w:spacing w:val="-1"/>
              </w:rPr>
              <w:t>3.4.2  </w:t>
            </w:r>
            <w:r>
              <w:rPr>
                <w:rFonts w:ascii="SimSun" w:hAnsi="SimSun" w:eastAsia="SimSun" w:cs="SimSun"/>
                <w:sz w:val="21"/>
                <w:szCs w:val="21"/>
                <w:spacing w:val="-1"/>
              </w:rPr>
              <w:t>动态注入策略</w:t>
            </w:r>
            <w:r>
              <w:rPr>
                <w:rFonts w:ascii="SimSun" w:hAnsi="SimSun" w:eastAsia="SimSun" w:cs="SimSun"/>
                <w:sz w:val="21"/>
                <w:szCs w:val="21"/>
                <w:spacing w:val="-50"/>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21</w:t>
            </w:r>
          </w:hyperlink>
        </w:p>
        <w:p>
          <w:pPr>
            <w:ind w:left="1047"/>
            <w:spacing w:before="85" w:line="200" w:lineRule="auto"/>
            <w:tabs>
              <w:tab w:val="right" w:leader="dot" w:pos="8694"/>
            </w:tabs>
            <w:rPr>
              <w:rFonts w:ascii="Times New Roman" w:hAnsi="Times New Roman" w:eastAsia="Times New Roman" w:cs="Times New Roman"/>
              <w:sz w:val="21"/>
              <w:szCs w:val="21"/>
            </w:rPr>
          </w:pPr>
          <w:hyperlink w:history="true" w:anchor="bookmark43">
            <w:r>
              <w:rPr>
                <w:rFonts w:ascii="Times New Roman" w:hAnsi="Times New Roman" w:eastAsia="Times New Roman" w:cs="Times New Roman"/>
                <w:sz w:val="21"/>
                <w:szCs w:val="21"/>
                <w:spacing w:val="-1"/>
              </w:rPr>
              <w:t>3.4.3  </w:t>
            </w:r>
            <w:r>
              <w:rPr>
                <w:rFonts w:ascii="SimSun" w:hAnsi="SimSun" w:eastAsia="SimSun" w:cs="SimSun"/>
                <w:sz w:val="21"/>
                <w:szCs w:val="21"/>
                <w:spacing w:val="-1"/>
              </w:rPr>
              <w:t>精修阶段</w:t>
            </w:r>
            <w:r>
              <w:rPr>
                <w:rFonts w:ascii="SimSun" w:hAnsi="SimSun" w:eastAsia="SimSun" w:cs="SimSun"/>
                <w:sz w:val="21"/>
                <w:szCs w:val="21"/>
                <w:spacing w:val="-54"/>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21</w:t>
            </w:r>
          </w:hyperlink>
        </w:p>
        <w:p>
          <w:pPr>
            <w:pStyle w:val="BodyText"/>
            <w:ind w:left="627"/>
            <w:spacing w:before="84" w:line="186" w:lineRule="auto"/>
            <w:tabs>
              <w:tab w:val="right" w:leader="dot" w:pos="8694"/>
            </w:tabs>
            <w:rPr>
              <w:sz w:val="21"/>
              <w:szCs w:val="21"/>
            </w:rPr>
          </w:pPr>
          <w:hyperlink w:history="true" w:anchor="bookmark44">
            <w:r>
              <w:rPr>
                <w:sz w:val="21"/>
                <w:szCs w:val="21"/>
                <w:spacing w:val="-1"/>
              </w:rPr>
              <w:t>3.5</w:t>
            </w:r>
            <w:r>
              <w:rPr>
                <w:sz w:val="21"/>
                <w:szCs w:val="21"/>
                <w:spacing w:val="-1"/>
              </w:rPr>
              <w:t xml:space="preserve"> </w:t>
            </w:r>
            <w:r>
              <w:rPr>
                <w:sz w:val="21"/>
                <w:szCs w:val="21"/>
                <w:spacing w:val="-1"/>
              </w:rPr>
              <w:t>其他元启发式算法</w:t>
            </w:r>
            <w:r>
              <w:rPr>
                <w:sz w:val="21"/>
                <w:szCs w:val="21"/>
                <w:spacing w:val="-50"/>
              </w:rPr>
              <w:t xml:space="preserve"> </w:t>
            </w:r>
            <w:r>
              <w:rPr>
                <w:sz w:val="21"/>
                <w:szCs w:val="21"/>
              </w:rPr>
              <w:tab/>
            </w:r>
            <w:r>
              <w:rPr>
                <w:sz w:val="21"/>
                <w:szCs w:val="21"/>
                <w:spacing w:val="13"/>
              </w:rPr>
              <w:t>22</w:t>
            </w:r>
          </w:hyperlink>
        </w:p>
        <w:p>
          <w:pPr>
            <w:ind w:left="1047"/>
            <w:spacing w:before="101" w:line="200" w:lineRule="auto"/>
            <w:tabs>
              <w:tab w:val="right" w:leader="dot" w:pos="8694"/>
            </w:tabs>
            <w:rPr>
              <w:rFonts w:ascii="Times New Roman" w:hAnsi="Times New Roman" w:eastAsia="Times New Roman" w:cs="Times New Roman"/>
              <w:sz w:val="21"/>
              <w:szCs w:val="21"/>
            </w:rPr>
          </w:pPr>
          <w:hyperlink w:history="true" w:anchor="bookmark45">
            <w:r>
              <w:rPr>
                <w:rFonts w:ascii="Times New Roman" w:hAnsi="Times New Roman" w:eastAsia="Times New Roman" w:cs="Times New Roman"/>
                <w:sz w:val="21"/>
                <w:szCs w:val="21"/>
                <w:spacing w:val="-3"/>
              </w:rPr>
              <w:t>3.5.1</w:t>
            </w:r>
            <w:r>
              <w:rPr>
                <w:rFonts w:ascii="Times New Roman" w:hAnsi="Times New Roman" w:eastAsia="Times New Roman" w:cs="Times New Roman"/>
                <w:sz w:val="21"/>
                <w:szCs w:val="21"/>
                <w:spacing w:val="26"/>
              </w:rPr>
              <w:t xml:space="preserve"> </w:t>
            </w:r>
            <w:r>
              <w:rPr>
                <w:rFonts w:ascii="SimSun" w:hAnsi="SimSun" w:eastAsia="SimSun" w:cs="SimSun"/>
                <w:sz w:val="21"/>
                <w:szCs w:val="21"/>
                <w:spacing w:val="-3"/>
              </w:rPr>
              <w:t>哈里斯鹰优化</w:t>
            </w:r>
            <w:r>
              <w:rPr>
                <w:rFonts w:ascii="SimSun" w:hAnsi="SimSun" w:eastAsia="SimSun" w:cs="SimSun"/>
                <w:sz w:val="21"/>
                <w:szCs w:val="21"/>
                <w:spacing w:val="-56"/>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22</w:t>
            </w:r>
          </w:hyperlink>
        </w:p>
        <w:p>
          <w:pPr>
            <w:ind w:left="1047"/>
            <w:spacing w:before="85" w:line="200" w:lineRule="auto"/>
            <w:tabs>
              <w:tab w:val="right" w:leader="dot" w:pos="8694"/>
            </w:tabs>
            <w:rPr>
              <w:rFonts w:ascii="Times New Roman" w:hAnsi="Times New Roman" w:eastAsia="Times New Roman" w:cs="Times New Roman"/>
              <w:sz w:val="21"/>
              <w:szCs w:val="21"/>
            </w:rPr>
          </w:pPr>
          <w:hyperlink w:history="true" w:anchor="bookmark46">
            <w:r>
              <w:rPr>
                <w:rFonts w:ascii="Times New Roman" w:hAnsi="Times New Roman" w:eastAsia="Times New Roman" w:cs="Times New Roman"/>
                <w:sz w:val="21"/>
                <w:szCs w:val="21"/>
                <w:spacing w:val="-1"/>
              </w:rPr>
              <w:t>3.5.2  </w:t>
            </w:r>
            <w:r>
              <w:rPr>
                <w:rFonts w:ascii="SimSun" w:hAnsi="SimSun" w:eastAsia="SimSun" w:cs="SimSun"/>
                <w:sz w:val="21"/>
                <w:szCs w:val="21"/>
                <w:spacing w:val="-1"/>
              </w:rPr>
              <w:t>黏菌算法</w:t>
            </w:r>
            <w:r>
              <w:rPr>
                <w:rFonts w:ascii="SimSun" w:hAnsi="SimSun" w:eastAsia="SimSun" w:cs="SimSun"/>
                <w:sz w:val="21"/>
                <w:szCs w:val="21"/>
                <w:spacing w:val="-54"/>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23</w:t>
            </w:r>
          </w:hyperlink>
        </w:p>
        <w:p>
          <w:pPr>
            <w:ind w:left="1047"/>
            <w:spacing w:before="84" w:line="200" w:lineRule="auto"/>
            <w:tabs>
              <w:tab w:val="right" w:leader="dot" w:pos="8694"/>
            </w:tabs>
            <w:rPr>
              <w:rFonts w:ascii="Times New Roman" w:hAnsi="Times New Roman" w:eastAsia="Times New Roman" w:cs="Times New Roman"/>
              <w:sz w:val="21"/>
              <w:szCs w:val="21"/>
            </w:rPr>
          </w:pPr>
          <w:hyperlink w:history="true" w:anchor="bookmark47">
            <w:r>
              <w:rPr>
                <w:rFonts w:ascii="Times New Roman" w:hAnsi="Times New Roman" w:eastAsia="Times New Roman" w:cs="Times New Roman"/>
                <w:sz w:val="21"/>
                <w:szCs w:val="21"/>
                <w:spacing w:val="-1"/>
              </w:rPr>
              <w:t>3.5.3  </w:t>
            </w:r>
            <w:r>
              <w:rPr>
                <w:rFonts w:ascii="SimSun" w:hAnsi="SimSun" w:eastAsia="SimSun" w:cs="SimSun"/>
                <w:sz w:val="21"/>
                <w:szCs w:val="21"/>
                <w:spacing w:val="-1"/>
              </w:rPr>
              <w:t>天鹰优化器</w:t>
            </w:r>
            <w:r>
              <w:rPr>
                <w:rFonts w:ascii="SimSun" w:hAnsi="SimSun" w:eastAsia="SimSun" w:cs="SimSun"/>
                <w:sz w:val="21"/>
                <w:szCs w:val="21"/>
                <w:spacing w:val="-52"/>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23</w:t>
            </w:r>
          </w:hyperlink>
        </w:p>
        <w:p>
          <w:pPr>
            <w:pStyle w:val="BodyText"/>
            <w:ind w:left="627"/>
            <w:spacing w:before="85" w:line="186" w:lineRule="auto"/>
            <w:tabs>
              <w:tab w:val="right" w:leader="dot" w:pos="8694"/>
            </w:tabs>
            <w:rPr>
              <w:sz w:val="21"/>
              <w:szCs w:val="21"/>
            </w:rPr>
          </w:pPr>
          <w:hyperlink w:history="true" w:anchor="bookmark48">
            <w:r>
              <w:rPr>
                <w:sz w:val="21"/>
                <w:szCs w:val="21"/>
                <w:spacing w:val="-1"/>
              </w:rPr>
              <w:t>3.6</w:t>
            </w:r>
            <w:r>
              <w:rPr>
                <w:sz w:val="21"/>
                <w:szCs w:val="21"/>
                <w:spacing w:val="-1"/>
              </w:rPr>
              <w:t xml:space="preserve"> </w:t>
            </w:r>
            <w:r>
              <w:rPr>
                <w:sz w:val="21"/>
                <w:szCs w:val="21"/>
                <w:spacing w:val="-1"/>
              </w:rPr>
              <w:t>本章小结</w:t>
            </w:r>
            <w:r>
              <w:rPr>
                <w:sz w:val="21"/>
                <w:szCs w:val="21"/>
                <w:spacing w:val="-59"/>
              </w:rPr>
              <w:t xml:space="preserve"> </w:t>
            </w:r>
            <w:r>
              <w:rPr>
                <w:sz w:val="21"/>
                <w:szCs w:val="21"/>
              </w:rPr>
              <w:tab/>
            </w:r>
            <w:r>
              <w:rPr>
                <w:sz w:val="21"/>
                <w:szCs w:val="21"/>
                <w:spacing w:val="13"/>
              </w:rPr>
              <w:t>23</w:t>
            </w:r>
          </w:hyperlink>
        </w:p>
        <w:p>
          <w:pPr>
            <w:ind w:left="206"/>
            <w:spacing w:before="221" w:line="199" w:lineRule="auto"/>
            <w:tabs>
              <w:tab w:val="right" w:leader="dot" w:pos="8695"/>
            </w:tabs>
            <w:rPr>
              <w:rFonts w:ascii="Times New Roman" w:hAnsi="Times New Roman" w:eastAsia="Times New Roman" w:cs="Times New Roman"/>
              <w:sz w:val="28"/>
              <w:szCs w:val="28"/>
            </w:rPr>
          </w:pPr>
          <w:hyperlink w:history="true" w:anchor="bookmark49">
            <w:r>
              <w:rPr>
                <w:rFonts w:ascii="Times New Roman" w:hAnsi="Times New Roman" w:eastAsia="Times New Roman" w:cs="Times New Roman"/>
                <w:sz w:val="28"/>
                <w:szCs w:val="28"/>
                <w:b/>
                <w:bCs/>
                <w:spacing w:val="-2"/>
              </w:rPr>
              <w:t>4  </w:t>
            </w:r>
            <w:r>
              <w:rPr>
                <w:rFonts w:ascii="SimSun" w:hAnsi="SimSun" w:eastAsia="SimSun" w:cs="SimSun"/>
                <w:sz w:val="28"/>
                <w:szCs w:val="28"/>
                <w:b/>
                <w:bCs/>
                <w:spacing w:val="-2"/>
              </w:rPr>
              <w:t>实验设计与结果分析</w:t>
            </w:r>
            <w:r>
              <w:rPr>
                <w:rFonts w:ascii="SimSun" w:hAnsi="SimSun" w:eastAsia="SimSun" w:cs="SimSun"/>
                <w:sz w:val="28"/>
                <w:szCs w:val="28"/>
                <w:b/>
                <w:bCs/>
              </w:rPr>
              <w:tab/>
            </w:r>
            <w:r>
              <w:rPr>
                <w:rFonts w:ascii="SimSun" w:hAnsi="SimSun" w:eastAsia="SimSun" w:cs="SimSun"/>
                <w:sz w:val="28"/>
                <w:szCs w:val="28"/>
                <w:spacing w:val="-97"/>
              </w:rPr>
              <w:t xml:space="preserve"> </w:t>
            </w:r>
            <w:r>
              <w:rPr>
                <w:rFonts w:ascii="Times New Roman" w:hAnsi="Times New Roman" w:eastAsia="Times New Roman" w:cs="Times New Roman"/>
                <w:sz w:val="28"/>
                <w:szCs w:val="28"/>
                <w:b/>
                <w:bCs/>
                <w:spacing w:val="-2"/>
              </w:rPr>
              <w:t>25</w:t>
            </w:r>
          </w:hyperlink>
        </w:p>
        <w:p>
          <w:pPr>
            <w:pStyle w:val="BodyText"/>
            <w:ind w:left="621"/>
            <w:spacing w:before="201" w:line="186" w:lineRule="auto"/>
            <w:tabs>
              <w:tab w:val="right" w:leader="dot" w:pos="8694"/>
            </w:tabs>
            <w:rPr>
              <w:sz w:val="21"/>
              <w:szCs w:val="21"/>
            </w:rPr>
          </w:pPr>
          <w:hyperlink w:history="true" w:anchor="bookmark50">
            <w:r>
              <w:rPr>
                <w:sz w:val="21"/>
                <w:szCs w:val="21"/>
                <w:spacing w:val="-3"/>
              </w:rPr>
              <w:t>4.1</w:t>
            </w:r>
            <w:r>
              <w:rPr>
                <w:sz w:val="21"/>
                <w:szCs w:val="21"/>
                <w:spacing w:val="20"/>
              </w:rPr>
              <w:t xml:space="preserve"> </w:t>
            </w:r>
            <w:r>
              <w:rPr>
                <w:sz w:val="21"/>
                <w:szCs w:val="21"/>
                <w:spacing w:val="-3"/>
              </w:rPr>
              <w:t>实验准备</w:t>
            </w:r>
            <w:r>
              <w:rPr>
                <w:sz w:val="21"/>
                <w:szCs w:val="21"/>
                <w:spacing w:val="-60"/>
              </w:rPr>
              <w:t xml:space="preserve"> </w:t>
            </w:r>
            <w:r>
              <w:rPr>
                <w:sz w:val="21"/>
                <w:szCs w:val="21"/>
              </w:rPr>
              <w:tab/>
            </w:r>
            <w:r>
              <w:rPr>
                <w:sz w:val="21"/>
                <w:szCs w:val="21"/>
                <w:spacing w:val="13"/>
              </w:rPr>
              <w:t>25</w:t>
            </w:r>
          </w:hyperlink>
        </w:p>
        <w:p>
          <w:pPr>
            <w:ind w:left="1042"/>
            <w:spacing w:before="101" w:line="200" w:lineRule="auto"/>
            <w:tabs>
              <w:tab w:val="right" w:leader="dot" w:pos="8694"/>
            </w:tabs>
            <w:rPr>
              <w:rFonts w:ascii="Times New Roman" w:hAnsi="Times New Roman" w:eastAsia="Times New Roman" w:cs="Times New Roman"/>
              <w:sz w:val="21"/>
              <w:szCs w:val="21"/>
            </w:rPr>
          </w:pPr>
          <w:hyperlink w:history="true" w:anchor="bookmark51">
            <w:r>
              <w:rPr>
                <w:rFonts w:ascii="Times New Roman" w:hAnsi="Times New Roman" w:eastAsia="Times New Roman" w:cs="Times New Roman"/>
                <w:sz w:val="21"/>
                <w:szCs w:val="21"/>
                <w:spacing w:val="-2"/>
              </w:rPr>
              <w:t>4.1.1</w:t>
            </w:r>
            <w:r>
              <w:rPr>
                <w:rFonts w:ascii="Times New Roman" w:hAnsi="Times New Roman" w:eastAsia="Times New Roman" w:cs="Times New Roman"/>
                <w:sz w:val="21"/>
                <w:szCs w:val="21"/>
                <w:spacing w:val="8"/>
              </w:rPr>
              <w:t xml:space="preserve">  </w:t>
            </w:r>
            <w:r>
              <w:rPr>
                <w:rFonts w:ascii="SimSun" w:hAnsi="SimSun" w:eastAsia="SimSun" w:cs="SimSun"/>
                <w:sz w:val="21"/>
                <w:szCs w:val="21"/>
                <w:spacing w:val="-2"/>
              </w:rPr>
              <w:t>实验环境</w:t>
            </w:r>
            <w:r>
              <w:rPr>
                <w:rFonts w:ascii="SimSun" w:hAnsi="SimSun" w:eastAsia="SimSun" w:cs="SimSun"/>
                <w:sz w:val="21"/>
                <w:szCs w:val="21"/>
                <w:spacing w:val="-58"/>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25</w:t>
            </w:r>
          </w:hyperlink>
        </w:p>
        <w:p>
          <w:pPr>
            <w:ind w:left="1042"/>
            <w:spacing w:before="84" w:line="200" w:lineRule="auto"/>
            <w:tabs>
              <w:tab w:val="right" w:leader="dot" w:pos="8694"/>
            </w:tabs>
            <w:rPr>
              <w:rFonts w:ascii="Times New Roman" w:hAnsi="Times New Roman" w:eastAsia="Times New Roman" w:cs="Times New Roman"/>
              <w:sz w:val="21"/>
              <w:szCs w:val="21"/>
            </w:rPr>
          </w:pPr>
          <w:hyperlink w:history="true" w:anchor="bookmark52">
            <w:r>
              <w:rPr>
                <w:rFonts w:ascii="Times New Roman" w:hAnsi="Times New Roman" w:eastAsia="Times New Roman" w:cs="Times New Roman"/>
                <w:sz w:val="21"/>
                <w:szCs w:val="21"/>
                <w:spacing w:val="-1"/>
              </w:rPr>
              <w:t>4.1.2  </w:t>
            </w:r>
            <w:r>
              <w:rPr>
                <w:rFonts w:ascii="SimSun" w:hAnsi="SimSun" w:eastAsia="SimSun" w:cs="SimSun"/>
                <w:sz w:val="21"/>
                <w:szCs w:val="21"/>
                <w:spacing w:val="-1"/>
              </w:rPr>
              <w:t>实验数据集</w:t>
            </w:r>
            <w:r>
              <w:rPr>
                <w:rFonts w:ascii="SimSun" w:hAnsi="SimSun" w:eastAsia="SimSun" w:cs="SimSun"/>
                <w:sz w:val="21"/>
                <w:szCs w:val="21"/>
                <w:spacing w:val="-47"/>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25</w:t>
            </w:r>
          </w:hyperlink>
        </w:p>
        <w:p>
          <w:pPr>
            <w:ind w:left="1042"/>
            <w:spacing w:before="85" w:line="200" w:lineRule="auto"/>
            <w:tabs>
              <w:tab w:val="right" w:leader="dot" w:pos="8694"/>
            </w:tabs>
            <w:rPr>
              <w:rFonts w:ascii="Times New Roman" w:hAnsi="Times New Roman" w:eastAsia="Times New Roman" w:cs="Times New Roman"/>
              <w:sz w:val="21"/>
              <w:szCs w:val="21"/>
            </w:rPr>
          </w:pPr>
          <w:hyperlink w:history="true" w:anchor="bookmark53">
            <w:r>
              <w:rPr>
                <w:rFonts w:ascii="Times New Roman" w:hAnsi="Times New Roman" w:eastAsia="Times New Roman" w:cs="Times New Roman"/>
                <w:sz w:val="21"/>
                <w:szCs w:val="21"/>
                <w:spacing w:val="-1"/>
              </w:rPr>
              <w:t>4.1.3  </w:t>
            </w:r>
            <w:r>
              <w:rPr>
                <w:rFonts w:ascii="SimSun" w:hAnsi="SimSun" w:eastAsia="SimSun" w:cs="SimSun"/>
                <w:sz w:val="21"/>
                <w:szCs w:val="21"/>
                <w:spacing w:val="-1"/>
              </w:rPr>
              <w:t>超参数调优</w:t>
            </w:r>
            <w:r>
              <w:rPr>
                <w:rFonts w:ascii="SimSun" w:hAnsi="SimSun" w:eastAsia="SimSun" w:cs="SimSun"/>
                <w:sz w:val="21"/>
                <w:szCs w:val="21"/>
                <w:spacing w:val="-47"/>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26</w:t>
            </w:r>
          </w:hyperlink>
        </w:p>
        <w:p>
          <w:pPr>
            <w:ind w:left="1042"/>
            <w:spacing w:before="84" w:line="200" w:lineRule="auto"/>
            <w:tabs>
              <w:tab w:val="right" w:leader="dot" w:pos="8694"/>
            </w:tabs>
            <w:rPr>
              <w:rFonts w:ascii="Times New Roman" w:hAnsi="Times New Roman" w:eastAsia="Times New Roman" w:cs="Times New Roman"/>
              <w:sz w:val="21"/>
              <w:szCs w:val="21"/>
            </w:rPr>
          </w:pPr>
          <w:hyperlink w:history="true" w:anchor="bookmark54">
            <w:r>
              <w:rPr>
                <w:rFonts w:ascii="Times New Roman" w:hAnsi="Times New Roman" w:eastAsia="Times New Roman" w:cs="Times New Roman"/>
                <w:sz w:val="21"/>
                <w:szCs w:val="21"/>
                <w:spacing w:val="-1"/>
              </w:rPr>
              <w:t>4.1.4 PSO</w:t>
            </w:r>
            <w:r>
              <w:rPr>
                <w:rFonts w:ascii="Times New Roman" w:hAnsi="Times New Roman" w:eastAsia="Times New Roman" w:cs="Times New Roman"/>
                <w:sz w:val="21"/>
                <w:szCs w:val="21"/>
                <w:spacing w:val="25"/>
              </w:rPr>
              <w:t xml:space="preserve"> </w:t>
            </w:r>
            <w:r>
              <w:rPr>
                <w:rFonts w:ascii="SimSun" w:hAnsi="SimSun" w:eastAsia="SimSun" w:cs="SimSun"/>
                <w:sz w:val="21"/>
                <w:szCs w:val="21"/>
                <w:spacing w:val="-1"/>
              </w:rPr>
              <w:t>与</w:t>
            </w:r>
            <w:r>
              <w:rPr>
                <w:rFonts w:ascii="SimSun" w:hAnsi="SimSun" w:eastAsia="SimSun" w:cs="SimSun"/>
                <w:sz w:val="21"/>
                <w:szCs w:val="21"/>
                <w:spacing w:val="-58"/>
              </w:rPr>
              <w:t xml:space="preserve"> </w:t>
            </w:r>
            <w:r>
              <w:rPr>
                <w:rFonts w:ascii="Times New Roman" w:hAnsi="Times New Roman" w:eastAsia="Times New Roman" w:cs="Times New Roman"/>
                <w:sz w:val="21"/>
                <w:szCs w:val="21"/>
                <w:spacing w:val="-1"/>
              </w:rPr>
              <w:t>NSGA-II </w:t>
            </w:r>
            <w:r>
              <w:rPr>
                <w:rFonts w:ascii="SimSun" w:hAnsi="SimSun" w:eastAsia="SimSun" w:cs="SimSun"/>
                <w:sz w:val="21"/>
                <w:szCs w:val="21"/>
                <w:spacing w:val="-1"/>
              </w:rPr>
              <w:t>混合策略</w:t>
            </w:r>
            <w:r>
              <w:rPr>
                <w:rFonts w:ascii="SimSun" w:hAnsi="SimSun" w:eastAsia="SimSun" w:cs="SimSun"/>
                <w:sz w:val="21"/>
                <w:szCs w:val="21"/>
                <w:spacing w:val="-61"/>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27</w:t>
            </w:r>
          </w:hyperlink>
        </w:p>
        <w:p>
          <w:pPr>
            <w:pStyle w:val="BodyText"/>
            <w:ind w:left="621"/>
            <w:spacing w:before="85" w:line="186" w:lineRule="auto"/>
            <w:tabs>
              <w:tab w:val="right" w:leader="dot" w:pos="8694"/>
            </w:tabs>
            <w:rPr>
              <w:sz w:val="21"/>
              <w:szCs w:val="21"/>
            </w:rPr>
          </w:pPr>
          <w:hyperlink w:history="true" w:anchor="bookmark55">
            <w:r>
              <w:rPr>
                <w:sz w:val="21"/>
                <w:szCs w:val="21"/>
                <w:spacing w:val="-3"/>
              </w:rPr>
              <w:t>4.2</w:t>
            </w:r>
            <w:r>
              <w:rPr>
                <w:sz w:val="21"/>
                <w:szCs w:val="21"/>
                <w:spacing w:val="20"/>
              </w:rPr>
              <w:t xml:space="preserve"> </w:t>
            </w:r>
            <w:r>
              <w:rPr>
                <w:sz w:val="21"/>
                <w:szCs w:val="21"/>
                <w:spacing w:val="-3"/>
              </w:rPr>
              <w:t>实验方案</w:t>
            </w:r>
            <w:r>
              <w:rPr>
                <w:sz w:val="21"/>
                <w:szCs w:val="21"/>
                <w:spacing w:val="-60"/>
              </w:rPr>
              <w:t xml:space="preserve"> </w:t>
            </w:r>
            <w:r>
              <w:rPr>
                <w:sz w:val="21"/>
                <w:szCs w:val="21"/>
              </w:rPr>
              <w:tab/>
            </w:r>
            <w:r>
              <w:rPr>
                <w:sz w:val="21"/>
                <w:szCs w:val="21"/>
                <w:spacing w:val="13"/>
              </w:rPr>
              <w:t>27</w:t>
            </w:r>
          </w:hyperlink>
        </w:p>
        <w:p>
          <w:pPr>
            <w:ind w:left="1042"/>
            <w:spacing w:before="100" w:line="200" w:lineRule="auto"/>
            <w:tabs>
              <w:tab w:val="right" w:leader="dot" w:pos="8694"/>
            </w:tabs>
            <w:rPr>
              <w:rFonts w:ascii="Times New Roman" w:hAnsi="Times New Roman" w:eastAsia="Times New Roman" w:cs="Times New Roman"/>
              <w:sz w:val="21"/>
              <w:szCs w:val="21"/>
            </w:rPr>
          </w:pPr>
          <w:hyperlink w:history="true" w:anchor="bookmark56">
            <w:r>
              <w:rPr>
                <w:rFonts w:ascii="Times New Roman" w:hAnsi="Times New Roman" w:eastAsia="Times New Roman" w:cs="Times New Roman"/>
                <w:sz w:val="21"/>
                <w:szCs w:val="21"/>
                <w:spacing w:val="-1"/>
              </w:rPr>
              <w:t>4.2.1  </w:t>
            </w:r>
            <w:r>
              <w:rPr>
                <w:rFonts w:ascii="SimSun" w:hAnsi="SimSun" w:eastAsia="SimSun" w:cs="SimSun"/>
                <w:sz w:val="21"/>
                <w:szCs w:val="21"/>
                <w:spacing w:val="-1"/>
              </w:rPr>
              <w:t>参与对比的算法</w:t>
            </w:r>
            <w:r>
              <w:rPr>
                <w:rFonts w:ascii="SimSun" w:hAnsi="SimSun" w:eastAsia="SimSun" w:cs="SimSun"/>
                <w:sz w:val="21"/>
                <w:szCs w:val="21"/>
                <w:spacing w:val="-42"/>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27</w:t>
            </w:r>
          </w:hyperlink>
        </w:p>
        <w:p>
          <w:pPr>
            <w:ind w:left="1042"/>
            <w:spacing w:before="85" w:line="200" w:lineRule="auto"/>
            <w:tabs>
              <w:tab w:val="right" w:leader="dot" w:pos="8694"/>
            </w:tabs>
            <w:rPr>
              <w:rFonts w:ascii="Times New Roman" w:hAnsi="Times New Roman" w:eastAsia="Times New Roman" w:cs="Times New Roman"/>
              <w:sz w:val="21"/>
              <w:szCs w:val="21"/>
            </w:rPr>
          </w:pPr>
          <w:hyperlink w:history="true" w:anchor="bookmark57">
            <w:r>
              <w:rPr>
                <w:rFonts w:ascii="Times New Roman" w:hAnsi="Times New Roman" w:eastAsia="Times New Roman" w:cs="Times New Roman"/>
                <w:sz w:val="21"/>
                <w:szCs w:val="21"/>
                <w:spacing w:val="-1"/>
              </w:rPr>
              <w:t>4.2.2  </w:t>
            </w:r>
            <w:r>
              <w:rPr>
                <w:rFonts w:ascii="SimSun" w:hAnsi="SimSun" w:eastAsia="SimSun" w:cs="SimSun"/>
                <w:sz w:val="21"/>
                <w:szCs w:val="21"/>
                <w:spacing w:val="-1"/>
              </w:rPr>
              <w:t>评估指标</w:t>
            </w:r>
            <w:r>
              <w:rPr>
                <w:rFonts w:ascii="SimSun" w:hAnsi="SimSun" w:eastAsia="SimSun" w:cs="SimSun"/>
                <w:sz w:val="21"/>
                <w:szCs w:val="21"/>
                <w:spacing w:val="-49"/>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28</w:t>
            </w:r>
          </w:hyperlink>
        </w:p>
        <w:p>
          <w:pPr>
            <w:pStyle w:val="BodyText"/>
            <w:ind w:left="621"/>
            <w:spacing w:before="85" w:line="186" w:lineRule="auto"/>
            <w:tabs>
              <w:tab w:val="right" w:leader="dot" w:pos="8694"/>
            </w:tabs>
            <w:rPr>
              <w:sz w:val="21"/>
              <w:szCs w:val="21"/>
            </w:rPr>
          </w:pPr>
          <w:hyperlink w:history="true" w:anchor="bookmark58">
            <w:r>
              <w:rPr>
                <w:sz w:val="21"/>
                <w:szCs w:val="21"/>
              </w:rPr>
              <w:t>4.3</w:t>
            </w:r>
            <w:r>
              <w:rPr>
                <w:sz w:val="21"/>
                <w:szCs w:val="21"/>
              </w:rPr>
              <w:t xml:space="preserve"> </w:t>
            </w:r>
            <w:r>
              <w:rPr>
                <w:sz w:val="21"/>
                <w:szCs w:val="21"/>
              </w:rPr>
              <w:t>实验结果与分析</w:t>
            </w:r>
            <w:r>
              <w:rPr>
                <w:sz w:val="21"/>
                <w:szCs w:val="21"/>
                <w:spacing w:val="-57"/>
              </w:rPr>
              <w:t xml:space="preserve"> </w:t>
            </w:r>
            <w:r>
              <w:rPr>
                <w:sz w:val="21"/>
                <w:szCs w:val="21"/>
              </w:rPr>
              <w:tab/>
            </w:r>
            <w:r>
              <w:rPr>
                <w:sz w:val="21"/>
                <w:szCs w:val="21"/>
                <w:spacing w:val="13"/>
              </w:rPr>
              <w:t>28</w:t>
            </w:r>
          </w:hyperlink>
        </w:p>
        <w:p>
          <w:pPr>
            <w:ind w:left="1042"/>
            <w:spacing w:before="100" w:line="200" w:lineRule="auto"/>
            <w:tabs>
              <w:tab w:val="right" w:leader="dot" w:pos="8694"/>
            </w:tabs>
            <w:rPr>
              <w:rFonts w:ascii="Times New Roman" w:hAnsi="Times New Roman" w:eastAsia="Times New Roman" w:cs="Times New Roman"/>
              <w:sz w:val="21"/>
              <w:szCs w:val="21"/>
            </w:rPr>
          </w:pPr>
          <w:hyperlink w:history="true" w:anchor="bookmark59">
            <w:r>
              <w:rPr>
                <w:rFonts w:ascii="Times New Roman" w:hAnsi="Times New Roman" w:eastAsia="Times New Roman" w:cs="Times New Roman"/>
                <w:sz w:val="21"/>
                <w:szCs w:val="21"/>
                <w:spacing w:val="-1"/>
              </w:rPr>
              <w:t>4.3.1  </w:t>
            </w:r>
            <w:r>
              <w:rPr>
                <w:rFonts w:ascii="SimSun" w:hAnsi="SimSun" w:eastAsia="SimSun" w:cs="SimSun"/>
                <w:sz w:val="21"/>
                <w:szCs w:val="21"/>
                <w:spacing w:val="-1"/>
              </w:rPr>
              <w:t>整体性能对比</w:t>
            </w:r>
            <w:r>
              <w:rPr>
                <w:rFonts w:ascii="SimSun" w:hAnsi="SimSun" w:eastAsia="SimSun" w:cs="SimSun"/>
                <w:sz w:val="21"/>
                <w:szCs w:val="21"/>
                <w:spacing w:val="-45"/>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28</w:t>
            </w:r>
          </w:hyperlink>
        </w:p>
        <w:p>
          <w:pPr>
            <w:ind w:left="1042"/>
            <w:spacing w:before="84" w:line="200" w:lineRule="auto"/>
            <w:tabs>
              <w:tab w:val="right" w:leader="dot" w:pos="8694"/>
            </w:tabs>
            <w:rPr>
              <w:rFonts w:ascii="Times New Roman" w:hAnsi="Times New Roman" w:eastAsia="Times New Roman" w:cs="Times New Roman"/>
              <w:sz w:val="21"/>
              <w:szCs w:val="21"/>
            </w:rPr>
          </w:pPr>
          <w:hyperlink w:history="true" w:anchor="bookmark60">
            <w:r>
              <w:rPr>
                <w:rFonts w:ascii="Times New Roman" w:hAnsi="Times New Roman" w:eastAsia="Times New Roman" w:cs="Times New Roman"/>
                <w:sz w:val="21"/>
                <w:szCs w:val="21"/>
                <w:spacing w:val="-1"/>
              </w:rPr>
              <w:t>4.3.2  </w:t>
            </w:r>
            <w:r>
              <w:rPr>
                <w:rFonts w:ascii="SimSun" w:hAnsi="SimSun" w:eastAsia="SimSun" w:cs="SimSun"/>
                <w:sz w:val="21"/>
                <w:szCs w:val="21"/>
                <w:spacing w:val="-1"/>
              </w:rPr>
              <w:t>分项指标分析</w:t>
            </w:r>
            <w:r>
              <w:rPr>
                <w:rFonts w:ascii="SimSun" w:hAnsi="SimSun" w:eastAsia="SimSun" w:cs="SimSun"/>
                <w:sz w:val="21"/>
                <w:szCs w:val="21"/>
                <w:spacing w:val="-45"/>
              </w:rPr>
              <w:t xml:space="preserve"> </w:t>
            </w:r>
            <w:r>
              <w:rPr>
                <w:rFonts w:ascii="SimSun" w:hAnsi="SimSun" w:eastAsia="SimSun" w:cs="SimSun"/>
                <w:sz w:val="21"/>
                <w:szCs w:val="21"/>
              </w:rPr>
              <w:tab/>
            </w:r>
            <w:r>
              <w:rPr>
                <w:rFonts w:ascii="Times New Roman" w:hAnsi="Times New Roman" w:eastAsia="Times New Roman" w:cs="Times New Roman"/>
                <w:sz w:val="21"/>
                <w:szCs w:val="21"/>
                <w:spacing w:val="12"/>
              </w:rPr>
              <w:t>29</w:t>
            </w:r>
          </w:hyperlink>
        </w:p>
        <w:p>
          <w:pPr>
            <w:ind w:left="1042"/>
            <w:spacing w:before="85" w:line="200" w:lineRule="auto"/>
            <w:tabs>
              <w:tab w:val="right" w:leader="dot" w:pos="8694"/>
            </w:tabs>
            <w:rPr>
              <w:rFonts w:ascii="Times New Roman" w:hAnsi="Times New Roman" w:eastAsia="Times New Roman" w:cs="Times New Roman"/>
              <w:sz w:val="21"/>
              <w:szCs w:val="21"/>
            </w:rPr>
          </w:pPr>
          <w:hyperlink w:history="true" w:anchor="bookmark61">
            <w:r>
              <w:rPr>
                <w:rFonts w:ascii="Times New Roman" w:hAnsi="Times New Roman" w:eastAsia="Times New Roman" w:cs="Times New Roman"/>
                <w:sz w:val="21"/>
                <w:szCs w:val="21"/>
                <w:spacing w:val="-1"/>
              </w:rPr>
              <w:t>4.3.3  </w:t>
            </w:r>
            <w:r>
              <w:rPr>
                <w:rFonts w:ascii="SimSun" w:hAnsi="SimSun" w:eastAsia="SimSun" w:cs="SimSun"/>
                <w:sz w:val="21"/>
                <w:szCs w:val="21"/>
                <w:spacing w:val="-1"/>
              </w:rPr>
              <w:t>典型场景可视化分析</w:t>
            </w:r>
            <w:r>
              <w:rPr>
                <w:rFonts w:ascii="SimSun" w:hAnsi="SimSun" w:eastAsia="SimSun" w:cs="SimSun"/>
                <w:sz w:val="21"/>
                <w:szCs w:val="21"/>
                <w:spacing w:val="-38"/>
              </w:rPr>
              <w:t xml:space="preserve"> </w:t>
            </w:r>
            <w:r>
              <w:rPr>
                <w:rFonts w:ascii="SimSun" w:hAnsi="SimSun" w:eastAsia="SimSun" w:cs="SimSun"/>
                <w:sz w:val="21"/>
                <w:szCs w:val="21"/>
              </w:rPr>
              <w:tab/>
            </w:r>
            <w:r>
              <w:rPr>
                <w:rFonts w:ascii="SimSun" w:hAnsi="SimSun" w:eastAsia="SimSun" w:cs="SimSun"/>
                <w:sz w:val="21"/>
                <w:szCs w:val="21"/>
                <w:spacing w:val="-72"/>
              </w:rPr>
              <w:t xml:space="preserve"> </w:t>
            </w:r>
            <w:r>
              <w:rPr>
                <w:rFonts w:ascii="Times New Roman" w:hAnsi="Times New Roman" w:eastAsia="Times New Roman" w:cs="Times New Roman"/>
                <w:sz w:val="21"/>
                <w:szCs w:val="21"/>
                <w:spacing w:val="-2"/>
              </w:rPr>
              <w:t>30</w:t>
            </w:r>
          </w:hyperlink>
        </w:p>
        <w:p>
          <w:pPr>
            <w:pStyle w:val="BodyText"/>
            <w:ind w:left="621"/>
            <w:spacing w:before="84" w:line="186" w:lineRule="auto"/>
            <w:tabs>
              <w:tab w:val="right" w:leader="dot" w:pos="8694"/>
            </w:tabs>
            <w:rPr>
              <w:sz w:val="21"/>
              <w:szCs w:val="21"/>
            </w:rPr>
          </w:pPr>
          <w:hyperlink w:history="true" w:anchor="bookmark62">
            <w:r>
              <w:rPr>
                <w:sz w:val="21"/>
                <w:szCs w:val="21"/>
              </w:rPr>
              <w:t>4.4</w:t>
            </w:r>
            <w:r>
              <w:rPr>
                <w:sz w:val="21"/>
                <w:szCs w:val="21"/>
              </w:rPr>
              <w:t xml:space="preserve"> </w:t>
            </w:r>
            <w:r>
              <w:rPr>
                <w:sz w:val="21"/>
                <w:szCs w:val="21"/>
              </w:rPr>
              <w:t>本章小结</w:t>
            </w:r>
            <w:r>
              <w:rPr>
                <w:sz w:val="21"/>
                <w:szCs w:val="21"/>
                <w:spacing w:val="-60"/>
              </w:rPr>
              <w:t xml:space="preserve"> </w:t>
            </w:r>
            <w:r>
              <w:rPr>
                <w:sz w:val="21"/>
                <w:szCs w:val="21"/>
              </w:rPr>
              <w:tab/>
            </w:r>
            <w:r>
              <w:rPr>
                <w:sz w:val="21"/>
                <w:szCs w:val="21"/>
                <w:spacing w:val="13"/>
              </w:rPr>
              <w:t>31</w:t>
            </w:r>
          </w:hyperlink>
        </w:p>
        <w:p>
          <w:pPr>
            <w:ind w:left="208"/>
            <w:spacing w:before="222" w:line="199" w:lineRule="auto"/>
            <w:tabs>
              <w:tab w:val="right" w:leader="dot" w:pos="8695"/>
            </w:tabs>
            <w:rPr>
              <w:rFonts w:ascii="Times New Roman" w:hAnsi="Times New Roman" w:eastAsia="Times New Roman" w:cs="Times New Roman"/>
              <w:sz w:val="28"/>
              <w:szCs w:val="28"/>
            </w:rPr>
          </w:pPr>
          <w:hyperlink w:history="true" w:anchor="bookmark63">
            <w:r>
              <w:rPr>
                <w:rFonts w:ascii="Times New Roman" w:hAnsi="Times New Roman" w:eastAsia="Times New Roman" w:cs="Times New Roman"/>
                <w:sz w:val="28"/>
                <w:szCs w:val="28"/>
                <w:b/>
                <w:bCs/>
                <w:spacing w:val="-7"/>
              </w:rPr>
              <w:t>5</w:t>
            </w:r>
            <w:r>
              <w:rPr>
                <w:rFonts w:ascii="Times New Roman" w:hAnsi="Times New Roman" w:eastAsia="Times New Roman" w:cs="Times New Roman"/>
                <w:sz w:val="28"/>
                <w:szCs w:val="28"/>
                <w:b/>
                <w:bCs/>
                <w:spacing w:val="11"/>
              </w:rPr>
              <w:t xml:space="preserve">  </w:t>
            </w:r>
            <w:r>
              <w:rPr>
                <w:rFonts w:ascii="SimSun" w:hAnsi="SimSun" w:eastAsia="SimSun" w:cs="SimSun"/>
                <w:sz w:val="28"/>
                <w:szCs w:val="28"/>
                <w:b/>
                <w:bCs/>
                <w:spacing w:val="-7"/>
              </w:rPr>
              <w:t>总结与展望</w:t>
            </w:r>
            <w:r>
              <w:rPr>
                <w:rFonts w:ascii="SimSun" w:hAnsi="SimSun" w:eastAsia="SimSun" w:cs="SimSun"/>
                <w:sz w:val="28"/>
                <w:szCs w:val="28"/>
                <w:b/>
                <w:bCs/>
              </w:rPr>
              <w:tab/>
            </w:r>
            <w:r>
              <w:rPr>
                <w:rFonts w:ascii="SimSun" w:hAnsi="SimSun" w:eastAsia="SimSun" w:cs="SimSun"/>
                <w:sz w:val="28"/>
                <w:szCs w:val="28"/>
                <w:spacing w:val="-99"/>
              </w:rPr>
              <w:t xml:space="preserve"> </w:t>
            </w:r>
            <w:r>
              <w:rPr>
                <w:rFonts w:ascii="Times New Roman" w:hAnsi="Times New Roman" w:eastAsia="Times New Roman" w:cs="Times New Roman"/>
                <w:sz w:val="28"/>
                <w:szCs w:val="28"/>
                <w:b/>
                <w:bCs/>
                <w:spacing w:val="-1"/>
              </w:rPr>
              <w:t>33</w:t>
            </w:r>
          </w:hyperlink>
        </w:p>
        <w:p>
          <w:pPr>
            <w:pStyle w:val="BodyText"/>
            <w:ind w:left="622"/>
            <w:spacing w:before="201" w:line="186" w:lineRule="auto"/>
            <w:tabs>
              <w:tab w:val="right" w:leader="dot" w:pos="8694"/>
            </w:tabs>
            <w:rPr>
              <w:sz w:val="21"/>
              <w:szCs w:val="21"/>
            </w:rPr>
          </w:pPr>
          <w:hyperlink w:history="true" w:anchor="bookmark64">
            <w:r>
              <w:rPr>
                <w:sz w:val="21"/>
                <w:szCs w:val="21"/>
                <w:spacing w:val="-1"/>
              </w:rPr>
              <w:t>5.1</w:t>
            </w:r>
            <w:r>
              <w:rPr>
                <w:sz w:val="21"/>
                <w:szCs w:val="21"/>
                <w:spacing w:val="-1"/>
              </w:rPr>
              <w:t xml:space="preserve"> </w:t>
            </w:r>
            <w:r>
              <w:rPr>
                <w:sz w:val="21"/>
                <w:szCs w:val="21"/>
                <w:spacing w:val="-1"/>
              </w:rPr>
              <w:t>工作总结</w:t>
            </w:r>
            <w:r>
              <w:rPr>
                <w:sz w:val="21"/>
                <w:szCs w:val="21"/>
                <w:spacing w:val="-54"/>
              </w:rPr>
              <w:t xml:space="preserve"> </w:t>
            </w:r>
            <w:r>
              <w:rPr>
                <w:sz w:val="21"/>
                <w:szCs w:val="21"/>
              </w:rPr>
              <w:tab/>
            </w:r>
            <w:r>
              <w:rPr>
                <w:sz w:val="21"/>
                <w:szCs w:val="21"/>
                <w:spacing w:val="13"/>
              </w:rPr>
              <w:t>33</w:t>
            </w:r>
          </w:hyperlink>
        </w:p>
        <w:p>
          <w:pPr>
            <w:pStyle w:val="BodyText"/>
            <w:ind w:left="622"/>
            <w:spacing w:before="100" w:line="186" w:lineRule="auto"/>
            <w:tabs>
              <w:tab w:val="right" w:leader="dot" w:pos="8694"/>
            </w:tabs>
            <w:rPr>
              <w:sz w:val="21"/>
              <w:szCs w:val="21"/>
            </w:rPr>
          </w:pPr>
          <w:hyperlink w:history="true" w:anchor="bookmark65">
            <w:r>
              <w:rPr>
                <w:sz w:val="21"/>
                <w:szCs w:val="21"/>
                <w:spacing w:val="-1"/>
              </w:rPr>
              <w:t>5.2</w:t>
            </w:r>
            <w:r>
              <w:rPr>
                <w:sz w:val="21"/>
                <w:szCs w:val="21"/>
                <w:spacing w:val="-1"/>
              </w:rPr>
              <w:t xml:space="preserve"> </w:t>
            </w:r>
            <w:r>
              <w:rPr>
                <w:sz w:val="21"/>
                <w:szCs w:val="21"/>
                <w:spacing w:val="-1"/>
              </w:rPr>
              <w:t>研究局限</w:t>
            </w:r>
            <w:r>
              <w:rPr>
                <w:sz w:val="21"/>
                <w:szCs w:val="21"/>
                <w:spacing w:val="-54"/>
              </w:rPr>
              <w:t xml:space="preserve"> </w:t>
            </w:r>
            <w:r>
              <w:rPr>
                <w:sz w:val="21"/>
                <w:szCs w:val="21"/>
              </w:rPr>
              <w:tab/>
            </w:r>
            <w:r>
              <w:rPr>
                <w:sz w:val="21"/>
                <w:szCs w:val="21"/>
                <w:spacing w:val="13"/>
              </w:rPr>
              <w:t>34</w:t>
            </w:r>
          </w:hyperlink>
        </w:p>
        <w:p>
          <w:pPr>
            <w:pStyle w:val="BodyText"/>
            <w:ind w:left="622"/>
            <w:spacing w:before="102" w:line="186" w:lineRule="auto"/>
            <w:tabs>
              <w:tab w:val="right" w:leader="dot" w:pos="8694"/>
            </w:tabs>
            <w:rPr>
              <w:sz w:val="21"/>
              <w:szCs w:val="21"/>
            </w:rPr>
          </w:pPr>
          <w:hyperlink w:history="true" w:anchor="bookmark66">
            <w:r>
              <w:rPr>
                <w:sz w:val="21"/>
                <w:szCs w:val="21"/>
                <w:spacing w:val="-1"/>
              </w:rPr>
              <w:t>5.3</w:t>
            </w:r>
            <w:r>
              <w:rPr>
                <w:sz w:val="21"/>
                <w:szCs w:val="21"/>
                <w:spacing w:val="-1"/>
              </w:rPr>
              <w:t xml:space="preserve"> </w:t>
            </w:r>
            <w:r>
              <w:rPr>
                <w:sz w:val="21"/>
                <w:szCs w:val="21"/>
                <w:spacing w:val="-1"/>
              </w:rPr>
              <w:t>未来展望</w:t>
            </w:r>
            <w:r>
              <w:rPr>
                <w:sz w:val="21"/>
                <w:szCs w:val="21"/>
                <w:spacing w:val="-54"/>
              </w:rPr>
              <w:t xml:space="preserve"> </w:t>
            </w:r>
            <w:r>
              <w:rPr>
                <w:sz w:val="21"/>
                <w:szCs w:val="21"/>
              </w:rPr>
              <w:tab/>
            </w:r>
            <w:r>
              <w:rPr>
                <w:sz w:val="21"/>
                <w:szCs w:val="21"/>
                <w:spacing w:val="13"/>
              </w:rPr>
              <w:t>35</w:t>
            </w:r>
          </w:hyperlink>
        </w:p>
        <w:p>
          <w:pPr>
            <w:ind w:left="212"/>
            <w:spacing w:before="220" w:line="234" w:lineRule="auto"/>
            <w:tabs>
              <w:tab w:val="right" w:leader="dot" w:pos="8695"/>
            </w:tabs>
            <w:rPr>
              <w:rFonts w:ascii="Times New Roman" w:hAnsi="Times New Roman" w:eastAsia="Times New Roman" w:cs="Times New Roman"/>
              <w:sz w:val="28"/>
              <w:szCs w:val="28"/>
            </w:rPr>
          </w:pPr>
          <w:hyperlink w:history="true" w:anchor="bookmark67">
            <w:r>
              <w:rPr>
                <w:rFonts w:ascii="SimSun" w:hAnsi="SimSun" w:eastAsia="SimSun" w:cs="SimSun"/>
                <w:sz w:val="28"/>
                <w:szCs w:val="28"/>
                <w:b/>
                <w:bCs/>
                <w:spacing w:val="-15"/>
              </w:rPr>
              <w:t>参</w:t>
            </w:r>
            <w:r>
              <w:rPr>
                <w:rFonts w:ascii="SimSun" w:hAnsi="SimSun" w:eastAsia="SimSun" w:cs="SimSun"/>
                <w:sz w:val="28"/>
                <w:szCs w:val="28"/>
                <w:spacing w:val="13"/>
              </w:rPr>
              <w:t xml:space="preserve"> </w:t>
            </w:r>
            <w:r>
              <w:rPr>
                <w:rFonts w:ascii="SimSun" w:hAnsi="SimSun" w:eastAsia="SimSun" w:cs="SimSun"/>
                <w:sz w:val="28"/>
                <w:szCs w:val="28"/>
                <w:b/>
                <w:bCs/>
                <w:spacing w:val="-15"/>
              </w:rPr>
              <w:t>考</w:t>
            </w:r>
            <w:r>
              <w:rPr>
                <w:rFonts w:ascii="SimSun" w:hAnsi="SimSun" w:eastAsia="SimSun" w:cs="SimSun"/>
                <w:sz w:val="28"/>
                <w:szCs w:val="28"/>
                <w:spacing w:val="15"/>
              </w:rPr>
              <w:t xml:space="preserve"> </w:t>
            </w:r>
            <w:r>
              <w:rPr>
                <w:rFonts w:ascii="SimSun" w:hAnsi="SimSun" w:eastAsia="SimSun" w:cs="SimSun"/>
                <w:sz w:val="28"/>
                <w:szCs w:val="28"/>
                <w:b/>
                <w:bCs/>
                <w:spacing w:val="-15"/>
              </w:rPr>
              <w:t>文</w:t>
            </w:r>
            <w:r>
              <w:rPr>
                <w:rFonts w:ascii="SimSun" w:hAnsi="SimSun" w:eastAsia="SimSun" w:cs="SimSun"/>
                <w:sz w:val="28"/>
                <w:szCs w:val="28"/>
                <w:spacing w:val="11"/>
              </w:rPr>
              <w:t xml:space="preserve"> </w:t>
            </w:r>
            <w:r>
              <w:rPr>
                <w:rFonts w:ascii="SimSun" w:hAnsi="SimSun" w:eastAsia="SimSun" w:cs="SimSun"/>
                <w:sz w:val="28"/>
                <w:szCs w:val="28"/>
                <w:b/>
                <w:bCs/>
                <w:spacing w:val="-15"/>
              </w:rPr>
              <w:t>献</w:t>
            </w:r>
            <w:r>
              <w:rPr>
                <w:rFonts w:ascii="SimSun" w:hAnsi="SimSun" w:eastAsia="SimSun" w:cs="SimSun"/>
                <w:sz w:val="28"/>
                <w:szCs w:val="28"/>
                <w:b/>
                <w:bCs/>
              </w:rPr>
              <w:tab/>
            </w:r>
            <w:r>
              <w:rPr>
                <w:rFonts w:ascii="SimSun" w:hAnsi="SimSun" w:eastAsia="SimSun" w:cs="SimSun"/>
                <w:sz w:val="28"/>
                <w:szCs w:val="28"/>
                <w:spacing w:val="-99"/>
              </w:rPr>
              <w:t xml:space="preserve"> </w:t>
            </w:r>
            <w:r>
              <w:rPr>
                <w:rFonts w:ascii="Times New Roman" w:hAnsi="Times New Roman" w:eastAsia="Times New Roman" w:cs="Times New Roman"/>
                <w:sz w:val="28"/>
                <w:szCs w:val="28"/>
                <w:b/>
                <w:bCs/>
                <w:spacing w:val="-1"/>
              </w:rPr>
              <w:t>36</w:t>
            </w:r>
          </w:hyperlink>
        </w:p>
      </w:sdtContent>
    </w:sdt>
    <w:p>
      <w:pPr>
        <w:spacing w:line="234" w:lineRule="auto"/>
        <w:sectPr>
          <w:footerReference w:type="default" r:id="rId11"/>
          <w:pgSz w:w="11907" w:h="16839"/>
          <w:pgMar w:top="1224" w:right="1387" w:bottom="1037" w:left="1785" w:header="886" w:footer="849" w:gutter="0"/>
        </w:sectPr>
        <w:rPr>
          <w:rFonts w:ascii="Times New Roman" w:hAnsi="Times New Roman" w:eastAsia="Times New Roman" w:cs="Times New Roman"/>
          <w:sz w:val="28"/>
          <w:szCs w:val="28"/>
        </w:rPr>
      </w:pP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3998"/>
        <w:spacing w:before="101" w:line="226" w:lineRule="auto"/>
        <w:outlineLvl w:val="0"/>
        <w:rPr/>
      </w:pPr>
      <w:bookmarkStart w:name="bookmark3" w:id="3"/>
      <w:bookmarkEnd w:id="3"/>
      <w:r>
        <w:rPr>
          <w:spacing w:val="-6"/>
        </w:rPr>
        <w:t>1</w:t>
      </w:r>
      <w:r>
        <w:rPr>
          <w:spacing w:val="18"/>
        </w:rPr>
        <w:t xml:space="preserve"> </w:t>
      </w:r>
      <w:r>
        <w:rPr>
          <w:spacing w:val="-6"/>
        </w:rPr>
        <w:t>绪论</w:t>
      </w:r>
    </w:p>
    <w:p>
      <w:pPr>
        <w:spacing w:line="336" w:lineRule="auto"/>
        <w:rPr>
          <w:rFonts w:ascii="Arial"/>
          <w:sz w:val="21"/>
        </w:rPr>
      </w:pPr>
      <w:r/>
    </w:p>
    <w:p>
      <w:pPr>
        <w:pStyle w:val="BodyText"/>
        <w:ind w:left="226"/>
        <w:spacing w:before="97" w:line="218" w:lineRule="auto"/>
        <w:outlineLvl w:val="1"/>
        <w:rPr>
          <w:sz w:val="30"/>
          <w:szCs w:val="30"/>
        </w:rPr>
      </w:pPr>
      <w:bookmarkStart w:name="bookmark4" w:id="4"/>
      <w:bookmarkEnd w:id="4"/>
      <w:r>
        <w:rPr>
          <w:sz w:val="30"/>
          <w:szCs w:val="30"/>
          <w:spacing w:val="-3"/>
        </w:rPr>
        <w:t>1.1</w:t>
      </w:r>
      <w:r>
        <w:rPr>
          <w:sz w:val="30"/>
          <w:szCs w:val="30"/>
          <w:spacing w:val="-3"/>
        </w:rPr>
        <w:t xml:space="preserve"> </w:t>
      </w:r>
      <w:r>
        <w:rPr>
          <w:sz w:val="30"/>
          <w:szCs w:val="30"/>
          <w:spacing w:val="-3"/>
        </w:rPr>
        <w:t>研究背景及意义</w:t>
      </w:r>
    </w:p>
    <w:p>
      <w:pPr>
        <w:ind w:left="209" w:right="30" w:firstLine="492"/>
        <w:spacing w:before="95" w:line="308" w:lineRule="auto"/>
        <w:jc w:val="both"/>
        <w:rPr>
          <w:rFonts w:ascii="SimSun" w:hAnsi="SimSun" w:eastAsia="SimSun" w:cs="SimSun"/>
          <w:sz w:val="24"/>
          <w:szCs w:val="24"/>
        </w:rPr>
      </w:pPr>
      <w:r>
        <w:rPr>
          <w:rFonts w:ascii="SimSun" w:hAnsi="SimSun" w:eastAsia="SimSun" w:cs="SimSun"/>
          <w:sz w:val="24"/>
          <w:szCs w:val="24"/>
          <w:spacing w:val="2"/>
        </w:rPr>
        <w:t>随着物联网以及人工智能技术发展，智能家居系统也从单个设备控制到多个</w:t>
      </w:r>
      <w:r>
        <w:rPr>
          <w:rFonts w:ascii="SimSun" w:hAnsi="SimSun" w:eastAsia="SimSun" w:cs="SimSun"/>
          <w:sz w:val="24"/>
          <w:szCs w:val="24"/>
          <w:spacing w:val="-6"/>
        </w:rPr>
        <w:t>设备之间联动。而在真实家庭中，</w:t>
      </w:r>
      <w:r>
        <w:rPr>
          <w:rFonts w:ascii="SimSun" w:hAnsi="SimSun" w:eastAsia="SimSun" w:cs="SimSun"/>
          <w:sz w:val="24"/>
          <w:szCs w:val="24"/>
          <w:spacing w:val="-44"/>
        </w:rPr>
        <w:t xml:space="preserve"> </w:t>
      </w:r>
      <w:r>
        <w:rPr>
          <w:rFonts w:ascii="SimSun" w:hAnsi="SimSun" w:eastAsia="SimSun" w:cs="SimSun"/>
          <w:sz w:val="24"/>
          <w:szCs w:val="24"/>
          <w:spacing w:val="-6"/>
        </w:rPr>
        <w:t>设备操作并非一个人进行，</w:t>
      </w:r>
      <w:r>
        <w:rPr>
          <w:rFonts w:ascii="SimSun" w:hAnsi="SimSun" w:eastAsia="SimSun" w:cs="SimSun"/>
          <w:sz w:val="24"/>
          <w:szCs w:val="24"/>
          <w:spacing w:val="-7"/>
        </w:rPr>
        <w:t>而是一直都是多人共</w:t>
      </w:r>
      <w:r>
        <w:rPr>
          <w:rFonts w:ascii="SimSun" w:hAnsi="SimSun" w:eastAsia="SimSun" w:cs="SimSun"/>
          <w:sz w:val="24"/>
          <w:szCs w:val="24"/>
          <w:spacing w:val="-3"/>
        </w:rPr>
        <w:t>享，如图</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1.1 </w:t>
      </w:r>
      <w:r>
        <w:rPr>
          <w:rFonts w:ascii="SimSun" w:hAnsi="SimSun" w:eastAsia="SimSun" w:cs="SimSun"/>
          <w:sz w:val="24"/>
          <w:szCs w:val="24"/>
          <w:spacing w:val="-3"/>
        </w:rPr>
        <w:t>所示。各个家庭成员由于年龄、作息时间、身体状态以及对于</w:t>
      </w:r>
      <w:r>
        <w:rPr>
          <w:rFonts w:ascii="SimSun" w:hAnsi="SimSun" w:eastAsia="SimSun" w:cs="SimSun"/>
          <w:sz w:val="24"/>
          <w:szCs w:val="24"/>
          <w:spacing w:val="-4"/>
        </w:rPr>
        <w:t>舒适度</w:t>
      </w:r>
      <w:r>
        <w:rPr>
          <w:rFonts w:ascii="SimSun" w:hAnsi="SimSun" w:eastAsia="SimSun" w:cs="SimSun"/>
          <w:sz w:val="24"/>
          <w:szCs w:val="24"/>
          <w:spacing w:val="-7"/>
        </w:rPr>
        <w:t>喜好不同，因此对于环境因素调节要求时常发生矛盾。比如，</w:t>
      </w:r>
      <w:r>
        <w:rPr>
          <w:rFonts w:ascii="SimSun" w:hAnsi="SimSun" w:eastAsia="SimSun" w:cs="SimSun"/>
          <w:sz w:val="24"/>
          <w:szCs w:val="24"/>
          <w:spacing w:val="-17"/>
        </w:rPr>
        <w:t xml:space="preserve"> </w:t>
      </w:r>
      <w:r>
        <w:rPr>
          <w:rFonts w:ascii="SimSun" w:hAnsi="SimSun" w:eastAsia="SimSun" w:cs="SimSun"/>
          <w:sz w:val="24"/>
          <w:szCs w:val="24"/>
          <w:spacing w:val="-7"/>
        </w:rPr>
        <w:t>同时有人想要把房间</w:t>
      </w:r>
      <w:r>
        <w:rPr>
          <w:rFonts w:ascii="SimSun" w:hAnsi="SimSun" w:eastAsia="SimSun" w:cs="SimSun"/>
          <w:sz w:val="24"/>
          <w:szCs w:val="24"/>
          <w:spacing w:val="-4"/>
        </w:rPr>
        <w:t>温度升高，有人却想让其降低；有人需要足够亮灯光来进行学习工作，</w:t>
      </w:r>
      <w:r>
        <w:rPr>
          <w:rFonts w:ascii="SimSun" w:hAnsi="SimSun" w:eastAsia="SimSun" w:cs="SimSun"/>
          <w:sz w:val="24"/>
          <w:szCs w:val="24"/>
          <w:spacing w:val="-5"/>
        </w:rPr>
        <w:t>而另外一部</w:t>
      </w:r>
      <w:r>
        <w:rPr>
          <w:rFonts w:ascii="SimSun" w:hAnsi="SimSun" w:eastAsia="SimSun" w:cs="SimSun"/>
          <w:sz w:val="24"/>
          <w:szCs w:val="24"/>
          <w:spacing w:val="-3"/>
        </w:rPr>
        <w:t>分人则希翼有较暗光线以便入睡。</w:t>
      </w:r>
    </w:p>
    <w:p>
      <w:pPr>
        <w:ind w:firstLine="199"/>
        <w:spacing w:before="5" w:line="6377" w:lineRule="exact"/>
        <w:rPr/>
      </w:pPr>
      <w:r>
        <w:rPr>
          <w:position w:val="-127"/>
        </w:rPr>
        <w:drawing>
          <wp:inline distT="0" distB="0" distL="0" distR="0">
            <wp:extent cx="5399405" cy="4049394"/>
            <wp:effectExtent l="0" t="0" r="0" b="0"/>
            <wp:docPr id="6" name="IM 6"/>
            <wp:cNvGraphicFramePr/>
            <a:graphic>
              <a:graphicData uri="http://schemas.openxmlformats.org/drawingml/2006/picture">
                <pic:pic>
                  <pic:nvPicPr>
                    <pic:cNvPr id="6" name="IM 6"/>
                    <pic:cNvPicPr/>
                  </pic:nvPicPr>
                  <pic:blipFill>
                    <a:blip r:embed="rId14"/>
                    <a:stretch>
                      <a:fillRect/>
                    </a:stretch>
                  </pic:blipFill>
                  <pic:spPr>
                    <a:xfrm rot="0">
                      <a:off x="0" y="0"/>
                      <a:ext cx="5399405" cy="4049394"/>
                    </a:xfrm>
                    <a:prstGeom prst="rect">
                      <a:avLst/>
                    </a:prstGeom>
                  </pic:spPr>
                </pic:pic>
              </a:graphicData>
            </a:graphic>
          </wp:inline>
        </w:drawing>
      </w:r>
    </w:p>
    <w:p>
      <w:pPr>
        <w:ind w:left="2799"/>
        <w:spacing w:before="155" w:line="234" w:lineRule="auto"/>
        <w:rPr>
          <w:rFonts w:ascii="SimSun" w:hAnsi="SimSun" w:eastAsia="SimSun" w:cs="SimSun"/>
          <w:sz w:val="21"/>
          <w:szCs w:val="21"/>
        </w:rPr>
      </w:pPr>
      <w:r>
        <w:rPr>
          <w:rFonts w:ascii="SimSun" w:hAnsi="SimSun" w:eastAsia="SimSun" w:cs="SimSun"/>
          <w:sz w:val="21"/>
          <w:szCs w:val="21"/>
          <w:spacing w:val="-3"/>
        </w:rPr>
        <w:t>图</w:t>
      </w:r>
      <w:r>
        <w:rPr>
          <w:rFonts w:ascii="SimSun" w:hAnsi="SimSun" w:eastAsia="SimSun" w:cs="SimSun"/>
          <w:sz w:val="21"/>
          <w:szCs w:val="21"/>
          <w:spacing w:val="-15"/>
        </w:rPr>
        <w:t xml:space="preserve"> </w:t>
      </w:r>
      <w:r>
        <w:rPr>
          <w:rFonts w:ascii="Times New Roman" w:hAnsi="Times New Roman" w:eastAsia="Times New Roman" w:cs="Times New Roman"/>
          <w:sz w:val="21"/>
          <w:szCs w:val="21"/>
          <w:spacing w:val="-3"/>
        </w:rPr>
        <w:t>1.1  </w:t>
      </w:r>
      <w:r>
        <w:rPr>
          <w:rFonts w:ascii="SimSun" w:hAnsi="SimSun" w:eastAsia="SimSun" w:cs="SimSun"/>
          <w:sz w:val="21"/>
          <w:szCs w:val="21"/>
          <w:spacing w:val="-3"/>
        </w:rPr>
        <w:t>典型的智能家居多用户场景示意图</w:t>
      </w:r>
    </w:p>
    <w:p>
      <w:pPr>
        <w:ind w:left="210" w:right="28" w:firstLine="480"/>
        <w:spacing w:before="107" w:line="308" w:lineRule="auto"/>
        <w:jc w:val="both"/>
        <w:rPr>
          <w:rFonts w:ascii="SimSun" w:hAnsi="SimSun" w:eastAsia="SimSun" w:cs="SimSun"/>
          <w:sz w:val="24"/>
          <w:szCs w:val="24"/>
        </w:rPr>
      </w:pPr>
      <w:r>
        <w:rPr>
          <w:rFonts w:ascii="SimSun" w:hAnsi="SimSun" w:eastAsia="SimSun" w:cs="SimSun"/>
          <w:sz w:val="24"/>
          <w:szCs w:val="24"/>
          <w:spacing w:val="-4"/>
        </w:rPr>
        <w:t>为了解决上述问题，最容易想到的方式是静</w:t>
      </w:r>
      <w:r>
        <w:rPr>
          <w:rFonts w:ascii="SimSun" w:hAnsi="SimSun" w:eastAsia="SimSun" w:cs="SimSun"/>
          <w:sz w:val="24"/>
          <w:szCs w:val="24"/>
          <w:spacing w:val="-5"/>
        </w:rPr>
        <w:t>态优先级以及取平均值的方法。这</w:t>
      </w:r>
      <w:r>
        <w:rPr>
          <w:rFonts w:ascii="SimSun" w:hAnsi="SimSun" w:eastAsia="SimSun" w:cs="SimSun"/>
          <w:sz w:val="24"/>
          <w:szCs w:val="24"/>
          <w:spacing w:val="-6"/>
        </w:rPr>
        <w:t>些方法简单易行、易于理解，</w:t>
      </w:r>
      <w:r>
        <w:rPr>
          <w:rFonts w:ascii="SimSun" w:hAnsi="SimSun" w:eastAsia="SimSun" w:cs="SimSun"/>
          <w:sz w:val="24"/>
          <w:szCs w:val="24"/>
          <w:spacing w:val="-48"/>
        </w:rPr>
        <w:t xml:space="preserve"> </w:t>
      </w:r>
      <w:r>
        <w:rPr>
          <w:rFonts w:ascii="SimSun" w:hAnsi="SimSun" w:eastAsia="SimSun" w:cs="SimSun"/>
          <w:sz w:val="24"/>
          <w:szCs w:val="24"/>
          <w:spacing w:val="-6"/>
        </w:rPr>
        <w:t>在简单家庭纠纷中应用较多。但是当家</w:t>
      </w:r>
      <w:r>
        <w:rPr>
          <w:rFonts w:ascii="SimSun" w:hAnsi="SimSun" w:eastAsia="SimSun" w:cs="SimSun"/>
          <w:sz w:val="24"/>
          <w:szCs w:val="24"/>
          <w:spacing w:val="-7"/>
        </w:rPr>
        <w:t>庭情况较为复</w:t>
      </w:r>
      <w:r>
        <w:rPr>
          <w:rFonts w:ascii="SimSun" w:hAnsi="SimSun" w:eastAsia="SimSun" w:cs="SimSun"/>
          <w:sz w:val="24"/>
          <w:szCs w:val="24"/>
          <w:spacing w:val="-4"/>
        </w:rPr>
        <w:t>杂时，这种方法就会有不足之处：过于注重整体平均的结果以及少部分人</w:t>
      </w:r>
      <w:r>
        <w:rPr>
          <w:rFonts w:ascii="SimSun" w:hAnsi="SimSun" w:eastAsia="SimSun" w:cs="SimSun"/>
          <w:sz w:val="24"/>
          <w:szCs w:val="24"/>
          <w:spacing w:val="-5"/>
        </w:rPr>
        <w:t>的要求而</w:t>
      </w:r>
      <w:r>
        <w:rPr>
          <w:rFonts w:ascii="SimSun" w:hAnsi="SimSun" w:eastAsia="SimSun" w:cs="SimSun"/>
          <w:sz w:val="24"/>
          <w:szCs w:val="24"/>
          <w:spacing w:val="2"/>
        </w:rPr>
        <w:t>忽略弱者的感受；而且忽略了人与设备之间距离或环境等因素的影响从而造成结</w:t>
      </w:r>
      <w:r>
        <w:rPr>
          <w:rFonts w:ascii="SimSun" w:hAnsi="SimSun" w:eastAsia="SimSun" w:cs="SimSun"/>
          <w:sz w:val="24"/>
          <w:szCs w:val="24"/>
          <w:spacing w:val="-9"/>
        </w:rPr>
        <w:t>果较差。</w:t>
      </w:r>
    </w:p>
    <w:p>
      <w:pPr>
        <w:ind w:left="209" w:right="28" w:firstLine="497"/>
        <w:spacing w:line="308" w:lineRule="auto"/>
        <w:rPr>
          <w:rFonts w:ascii="SimSun" w:hAnsi="SimSun" w:eastAsia="SimSun" w:cs="SimSun"/>
          <w:sz w:val="24"/>
          <w:szCs w:val="24"/>
        </w:rPr>
      </w:pPr>
      <w:r>
        <w:rPr>
          <w:rFonts w:ascii="SimSun" w:hAnsi="SimSun" w:eastAsia="SimSun" w:cs="SimSun"/>
          <w:sz w:val="24"/>
          <w:szCs w:val="24"/>
          <w:spacing w:val="-5"/>
        </w:rPr>
        <w:t>因此，围绕智能家居多用户冲突开展系统化研究是有必要的。在理论层面，需</w:t>
      </w:r>
      <w:r>
        <w:rPr>
          <w:rFonts w:ascii="SimSun" w:hAnsi="SimSun" w:eastAsia="SimSun" w:cs="SimSun"/>
          <w:sz w:val="24"/>
          <w:szCs w:val="24"/>
          <w:spacing w:val="-4"/>
        </w:rPr>
        <w:t>要把用户偏好、设备影响以及场景状态映射到可供分析的数学模型中，使</w:t>
      </w:r>
      <w:r>
        <w:rPr>
          <w:rFonts w:ascii="SimSun" w:hAnsi="SimSun" w:eastAsia="SimSun" w:cs="SimSun"/>
          <w:sz w:val="24"/>
          <w:szCs w:val="24"/>
          <w:spacing w:val="-5"/>
        </w:rPr>
        <w:t>冲突协调</w:t>
      </w:r>
    </w:p>
    <w:p>
      <w:pPr>
        <w:spacing w:line="308" w:lineRule="auto"/>
        <w:sectPr>
          <w:headerReference w:type="default" r:id="rId12"/>
          <w:footerReference w:type="default" r:id="rId13"/>
          <w:pgSz w:w="11907" w:h="16839"/>
          <w:pgMar w:top="1217" w:right="1387" w:bottom="1041" w:left="1785" w:header="893" w:footer="804" w:gutter="0"/>
        </w:sectPr>
        <w:rPr>
          <w:rFonts w:ascii="SimSun" w:hAnsi="SimSun" w:eastAsia="SimSun" w:cs="SimSun"/>
          <w:sz w:val="24"/>
          <w:szCs w:val="24"/>
        </w:rPr>
      </w:pPr>
    </w:p>
    <w:p>
      <w:pPr>
        <w:spacing w:line="256" w:lineRule="auto"/>
        <w:rPr>
          <w:rFonts w:ascii="Arial"/>
          <w:sz w:val="21"/>
        </w:rPr>
      </w:pPr>
      <w:r/>
    </w:p>
    <w:p>
      <w:pPr>
        <w:spacing w:line="257" w:lineRule="auto"/>
        <w:rPr>
          <w:rFonts w:ascii="Arial"/>
          <w:sz w:val="21"/>
        </w:rPr>
      </w:pPr>
      <w:r/>
    </w:p>
    <w:p>
      <w:pPr>
        <w:ind w:left="210" w:right="64"/>
        <w:spacing w:before="78" w:line="309" w:lineRule="auto"/>
        <w:rPr>
          <w:rFonts w:ascii="SimSun" w:hAnsi="SimSun" w:eastAsia="SimSun" w:cs="SimSun"/>
          <w:sz w:val="24"/>
          <w:szCs w:val="24"/>
        </w:rPr>
      </w:pPr>
      <w:r>
        <w:rPr>
          <w:rFonts w:ascii="SimSun" w:hAnsi="SimSun" w:eastAsia="SimSun" w:cs="SimSun"/>
          <w:sz w:val="24"/>
          <w:szCs w:val="24"/>
          <w:spacing w:val="-4"/>
        </w:rPr>
        <w:t>工作从经验判断转为可求解的问题；而在应用层面，一个兼顾解质量、</w:t>
      </w:r>
      <w:r>
        <w:rPr>
          <w:rFonts w:ascii="SimSun" w:hAnsi="SimSun" w:eastAsia="SimSun" w:cs="SimSun"/>
          <w:sz w:val="24"/>
          <w:szCs w:val="24"/>
          <w:spacing w:val="-5"/>
        </w:rPr>
        <w:t>响应时间和</w:t>
      </w:r>
      <w:r>
        <w:rPr>
          <w:rFonts w:ascii="SimSun" w:hAnsi="SimSun" w:eastAsia="SimSun" w:cs="SimSun"/>
          <w:sz w:val="24"/>
          <w:szCs w:val="24"/>
          <w:spacing w:val="2"/>
        </w:rPr>
        <w:t>可解释性的算法框架也是必要的，由此才能提升系统在真实家庭中的可用性以及</w:t>
      </w:r>
      <w:r>
        <w:rPr>
          <w:rFonts w:ascii="SimSun" w:hAnsi="SimSun" w:eastAsia="SimSun" w:cs="SimSun"/>
          <w:sz w:val="24"/>
          <w:szCs w:val="24"/>
          <w:spacing w:val="-4"/>
        </w:rPr>
        <w:t>可信度。鉴于此研究目标，本文成果不仅可服务于智能家居，也可为智能</w:t>
      </w:r>
      <w:r>
        <w:rPr>
          <w:rFonts w:ascii="SimSun" w:hAnsi="SimSun" w:eastAsia="SimSun" w:cs="SimSun"/>
          <w:sz w:val="24"/>
          <w:szCs w:val="24"/>
          <w:spacing w:val="-5"/>
        </w:rPr>
        <w:t>办公室、</w:t>
      </w:r>
      <w:r>
        <w:rPr>
          <w:rFonts w:ascii="SimSun" w:hAnsi="SimSun" w:eastAsia="SimSun" w:cs="SimSun"/>
          <w:sz w:val="24"/>
          <w:szCs w:val="24"/>
        </w:rPr>
        <w:t>智慧教室、公共交通中的共享座舱等多人空间提</w:t>
      </w:r>
      <w:r>
        <w:rPr>
          <w:rFonts w:ascii="SimSun" w:hAnsi="SimSun" w:eastAsia="SimSun" w:cs="SimSun"/>
          <w:sz w:val="24"/>
          <w:szCs w:val="24"/>
          <w:spacing w:val="-1"/>
        </w:rPr>
        <w:t>供解决冲突的方法参考。</w:t>
      </w:r>
    </w:p>
    <w:p>
      <w:pPr>
        <w:spacing w:line="246" w:lineRule="auto"/>
        <w:rPr>
          <w:rFonts w:ascii="Arial"/>
          <w:sz w:val="21"/>
        </w:rPr>
      </w:pPr>
      <w:r/>
    </w:p>
    <w:p>
      <w:pPr>
        <w:pStyle w:val="BodyText"/>
        <w:ind w:left="226"/>
        <w:spacing w:before="97" w:line="219" w:lineRule="auto"/>
        <w:outlineLvl w:val="1"/>
        <w:rPr>
          <w:sz w:val="30"/>
          <w:szCs w:val="30"/>
        </w:rPr>
      </w:pPr>
      <w:bookmarkStart w:name="bookmark5" w:id="5"/>
      <w:bookmarkEnd w:id="5"/>
      <w:r>
        <w:rPr>
          <w:sz w:val="30"/>
          <w:szCs w:val="30"/>
          <w:spacing w:val="-6"/>
        </w:rPr>
        <w:t>1.2</w:t>
      </w:r>
      <w:r>
        <w:rPr>
          <w:sz w:val="30"/>
          <w:szCs w:val="30"/>
          <w:spacing w:val="34"/>
        </w:rPr>
        <w:t xml:space="preserve"> </w:t>
      </w:r>
      <w:r>
        <w:rPr>
          <w:sz w:val="30"/>
          <w:szCs w:val="30"/>
          <w:spacing w:val="-6"/>
        </w:rPr>
        <w:t>国内外研究现状</w:t>
      </w:r>
    </w:p>
    <w:p>
      <w:pPr>
        <w:ind w:left="207" w:right="63" w:firstLine="479"/>
        <w:spacing w:before="96" w:line="315" w:lineRule="auto"/>
        <w:jc w:val="both"/>
        <w:rPr>
          <w:rFonts w:ascii="SimSun" w:hAnsi="SimSun" w:eastAsia="SimSun" w:cs="SimSun"/>
          <w:sz w:val="24"/>
          <w:szCs w:val="24"/>
        </w:rPr>
      </w:pPr>
      <w:r>
        <w:rPr>
          <w:rFonts w:ascii="SimSun" w:hAnsi="SimSun" w:eastAsia="SimSun" w:cs="SimSun"/>
          <w:sz w:val="24"/>
          <w:szCs w:val="24"/>
          <w:spacing w:val="1"/>
        </w:rPr>
        <w:t>近年来，围绕智能家居多用户冲突协调的研究总体上呈现出由</w:t>
      </w:r>
      <w:r>
        <w:rPr>
          <w:rFonts w:ascii="Times New Roman" w:hAnsi="Times New Roman" w:eastAsia="Times New Roman" w:cs="Times New Roman"/>
          <w:sz w:val="24"/>
          <w:szCs w:val="24"/>
          <w:spacing w:val="1"/>
        </w:rPr>
        <w:t>"</w:t>
      </w:r>
      <w:r>
        <w:rPr>
          <w:rFonts w:ascii="SimSun" w:hAnsi="SimSun" w:eastAsia="SimSun" w:cs="SimSun"/>
          <w:sz w:val="24"/>
          <w:szCs w:val="24"/>
          <w:spacing w:val="1"/>
        </w:rPr>
        <w:t>安全控制</w:t>
      </w:r>
      <w:r>
        <w:rPr>
          <w:rFonts w:ascii="Times New Roman" w:hAnsi="Times New Roman" w:eastAsia="Times New Roman" w:cs="Times New Roman"/>
          <w:sz w:val="24"/>
          <w:szCs w:val="24"/>
          <w:spacing w:val="1"/>
        </w:rPr>
        <w:t>"</w:t>
      </w:r>
      <w:r>
        <w:rPr>
          <w:rFonts w:ascii="SimSun" w:hAnsi="SimSun" w:eastAsia="SimSun" w:cs="SimSun"/>
          <w:sz w:val="24"/>
          <w:szCs w:val="24"/>
          <w:spacing w:val="1"/>
        </w:rPr>
        <w:t>往</w:t>
      </w:r>
      <w:r>
        <w:rPr>
          <w:rFonts w:ascii="Times New Roman" w:hAnsi="Times New Roman" w:eastAsia="Times New Roman" w:cs="Times New Roman"/>
          <w:sz w:val="24"/>
          <w:szCs w:val="24"/>
          <w:spacing w:val="1"/>
        </w:rPr>
        <w:t>"</w:t>
      </w:r>
      <w:r>
        <w:rPr>
          <w:rFonts w:ascii="SimSun" w:hAnsi="SimSun" w:eastAsia="SimSun" w:cs="SimSun"/>
          <w:sz w:val="24"/>
          <w:szCs w:val="24"/>
        </w:rPr>
        <w:t>智能决策</w:t>
      </w:r>
      <w:r>
        <w:rPr>
          <w:rFonts w:ascii="Times New Roman" w:hAnsi="Times New Roman" w:eastAsia="Times New Roman" w:cs="Times New Roman"/>
          <w:sz w:val="24"/>
          <w:szCs w:val="24"/>
        </w:rPr>
        <w:t>"</w:t>
      </w:r>
      <w:r>
        <w:rPr>
          <w:rFonts w:ascii="SimSun" w:hAnsi="SimSun" w:eastAsia="SimSun" w:cs="SimSun"/>
          <w:sz w:val="24"/>
          <w:szCs w:val="24"/>
        </w:rPr>
        <w:t>演进的趋势。相关工作大致可以归纳为访问控制与权限管理</w:t>
      </w:r>
      <w:r>
        <w:rPr>
          <w:rFonts w:ascii="SimSun" w:hAnsi="SimSun" w:eastAsia="SimSun" w:cs="SimSun"/>
          <w:sz w:val="24"/>
          <w:szCs w:val="24"/>
          <w:spacing w:val="-1"/>
        </w:rPr>
        <w:t>、舒适度建</w:t>
      </w:r>
      <w:r>
        <w:rPr>
          <w:rFonts w:ascii="SimSun" w:hAnsi="SimSun" w:eastAsia="SimSun" w:cs="SimSun"/>
          <w:sz w:val="24"/>
          <w:szCs w:val="24"/>
          <w:spacing w:val="-2"/>
        </w:rPr>
        <w:t>模与优化决策、数据驱动智能方法这三条主线，正如图</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2"/>
        </w:rPr>
        <w:t>1.2 </w:t>
      </w:r>
      <w:r>
        <w:rPr>
          <w:rFonts w:ascii="SimSun" w:hAnsi="SimSun" w:eastAsia="SimSun" w:cs="SimSun"/>
          <w:sz w:val="24"/>
          <w:szCs w:val="24"/>
          <w:spacing w:val="-2"/>
        </w:rPr>
        <w:t>所展示的那样。</w:t>
      </w:r>
    </w:p>
    <w:p>
      <w:pPr>
        <w:ind w:firstLine="199"/>
        <w:spacing w:before="5" w:line="6377" w:lineRule="exact"/>
        <w:rPr/>
      </w:pPr>
      <w:r>
        <w:rPr>
          <w:position w:val="-127"/>
        </w:rPr>
        <w:drawing>
          <wp:inline distT="0" distB="0" distL="0" distR="0">
            <wp:extent cx="5399405" cy="4049394"/>
            <wp:effectExtent l="0" t="0" r="0" b="0"/>
            <wp:docPr id="8" name="IM 8"/>
            <wp:cNvGraphicFramePr/>
            <a:graphic>
              <a:graphicData uri="http://schemas.openxmlformats.org/drawingml/2006/picture">
                <pic:pic>
                  <pic:nvPicPr>
                    <pic:cNvPr id="8" name="IM 8"/>
                    <pic:cNvPicPr/>
                  </pic:nvPicPr>
                  <pic:blipFill>
                    <a:blip r:embed="rId17"/>
                    <a:stretch>
                      <a:fillRect/>
                    </a:stretch>
                  </pic:blipFill>
                  <pic:spPr>
                    <a:xfrm rot="0">
                      <a:off x="0" y="0"/>
                      <a:ext cx="5399405" cy="4049394"/>
                    </a:xfrm>
                    <a:prstGeom prst="rect">
                      <a:avLst/>
                    </a:prstGeom>
                  </pic:spPr>
                </pic:pic>
              </a:graphicData>
            </a:graphic>
          </wp:inline>
        </w:drawing>
      </w:r>
    </w:p>
    <w:p>
      <w:pPr>
        <w:ind w:left="3219"/>
        <w:spacing w:before="152" w:line="234" w:lineRule="auto"/>
        <w:rPr>
          <w:rFonts w:ascii="SimSun" w:hAnsi="SimSun" w:eastAsia="SimSun" w:cs="SimSun"/>
          <w:sz w:val="21"/>
          <w:szCs w:val="21"/>
        </w:rPr>
      </w:pPr>
      <w:r>
        <w:rPr>
          <w:rFonts w:ascii="SimSun" w:hAnsi="SimSun" w:eastAsia="SimSun" w:cs="SimSun"/>
          <w:sz w:val="21"/>
          <w:szCs w:val="21"/>
          <w:spacing w:val="-4"/>
        </w:rPr>
        <w:t>图</w:t>
      </w:r>
      <w:r>
        <w:rPr>
          <w:rFonts w:ascii="SimSun" w:hAnsi="SimSun" w:eastAsia="SimSun" w:cs="SimSun"/>
          <w:sz w:val="21"/>
          <w:szCs w:val="21"/>
          <w:spacing w:val="-19"/>
        </w:rPr>
        <w:t xml:space="preserve"> </w:t>
      </w:r>
      <w:r>
        <w:rPr>
          <w:rFonts w:ascii="Times New Roman" w:hAnsi="Times New Roman" w:eastAsia="Times New Roman" w:cs="Times New Roman"/>
          <w:sz w:val="21"/>
          <w:szCs w:val="21"/>
          <w:spacing w:val="-4"/>
        </w:rPr>
        <w:t>1.2  </w:t>
      </w:r>
      <w:r>
        <w:rPr>
          <w:rFonts w:ascii="SimSun" w:hAnsi="SimSun" w:eastAsia="SimSun" w:cs="SimSun"/>
          <w:sz w:val="21"/>
          <w:szCs w:val="21"/>
          <w:spacing w:val="-4"/>
        </w:rPr>
        <w:t>研究演进路线示意图</w:t>
      </w:r>
    </w:p>
    <w:p>
      <w:pPr>
        <w:ind w:left="690"/>
        <w:spacing w:before="111" w:line="219" w:lineRule="auto"/>
        <w:rPr>
          <w:rFonts w:ascii="SimSun" w:hAnsi="SimSun" w:eastAsia="SimSun" w:cs="SimSun"/>
          <w:sz w:val="24"/>
          <w:szCs w:val="24"/>
        </w:rPr>
      </w:pPr>
      <w:r>
        <w:rPr>
          <w:rFonts w:ascii="SimSun" w:hAnsi="SimSun" w:eastAsia="SimSun" w:cs="SimSun"/>
          <w:sz w:val="24"/>
          <w:szCs w:val="24"/>
          <w:spacing w:val="2"/>
        </w:rPr>
        <w:t>早期的研究重心主要落在安全以及权限问题上，研究者们借助访问控制机制</w:t>
      </w:r>
    </w:p>
    <w:p>
      <w:pPr>
        <w:ind w:left="209"/>
        <w:spacing w:before="116" w:line="220" w:lineRule="auto"/>
        <w:rPr>
          <w:rFonts w:ascii="SimSun" w:hAnsi="SimSun" w:eastAsia="SimSun" w:cs="SimSun"/>
          <w:sz w:val="24"/>
          <w:szCs w:val="24"/>
        </w:rPr>
      </w:pPr>
      <w:r>
        <w:rPr>
          <w:rFonts w:ascii="SimSun" w:hAnsi="SimSun" w:eastAsia="SimSun" w:cs="SimSun"/>
          <w:sz w:val="24"/>
          <w:szCs w:val="24"/>
          <w:spacing w:val="2"/>
        </w:rPr>
        <w:t>来防止未授权的操作，由此来缓解控制冲突，以达到保证用户体验下限的目的。</w:t>
      </w:r>
    </w:p>
    <w:p>
      <w:pPr>
        <w:ind w:left="214"/>
        <w:spacing w:before="112" w:line="219" w:lineRule="auto"/>
        <w:rPr>
          <w:rFonts w:ascii="SimSun" w:hAnsi="SimSun" w:eastAsia="SimSun" w:cs="SimSun"/>
          <w:sz w:val="24"/>
          <w:szCs w:val="24"/>
        </w:rPr>
      </w:pPr>
      <w:r>
        <w:rPr>
          <w:rFonts w:ascii="Times New Roman" w:hAnsi="Times New Roman" w:eastAsia="Times New Roman" w:cs="Times New Roman"/>
          <w:sz w:val="24"/>
          <w:szCs w:val="24"/>
        </w:rPr>
        <w:t>Sikder</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等提出了多用户多设备感知的访问控制框架，这套</w:t>
      </w:r>
      <w:r>
        <w:rPr>
          <w:rFonts w:ascii="SimSun" w:hAnsi="SimSun" w:eastAsia="SimSun" w:cs="SimSun"/>
          <w:sz w:val="24"/>
          <w:szCs w:val="24"/>
          <w:spacing w:val="1"/>
        </w:rPr>
        <w:t>框架依靠动态权限来分</w:t>
      </w:r>
    </w:p>
    <w:p>
      <w:pPr>
        <w:ind w:left="208"/>
        <w:spacing w:before="117" w:line="212" w:lineRule="auto"/>
        <w:rPr>
          <w:rFonts w:ascii="SimSun" w:hAnsi="SimSun" w:eastAsia="SimSun" w:cs="SimSun"/>
          <w:sz w:val="24"/>
          <w:szCs w:val="24"/>
        </w:rPr>
      </w:pPr>
      <w:r>
        <w:rPr>
          <w:rFonts w:ascii="SimSun" w:hAnsi="SimSun" w:eastAsia="SimSun" w:cs="SimSun"/>
          <w:sz w:val="24"/>
          <w:szCs w:val="24"/>
          <w:spacing w:val="-1"/>
        </w:rPr>
        <w:t>配并且管理共享设备</w:t>
      </w:r>
      <w:r>
        <w:rPr>
          <w:rFonts w:ascii="Times New Roman" w:hAnsi="Times New Roman" w:eastAsia="Times New Roman" w:cs="Times New Roman"/>
          <w:sz w:val="16"/>
          <w:szCs w:val="16"/>
          <w:spacing w:val="-1"/>
          <w:position w:val="8"/>
        </w:rPr>
        <w:t>[</w:t>
      </w:r>
      <w:r>
        <w:rPr>
          <w:rFonts w:ascii="Times New Roman" w:hAnsi="Times New Roman" w:eastAsia="Times New Roman" w:cs="Times New Roman"/>
          <w:sz w:val="16"/>
          <w:szCs w:val="16"/>
          <w:spacing w:val="-22"/>
          <w:position w:val="8"/>
        </w:rPr>
        <w:t xml:space="preserve"> </w:t>
      </w:r>
      <w:hyperlink w:history="true" w:anchor="bookmark68">
        <w:r>
          <w:rPr>
            <w:rFonts w:ascii="Times New Roman" w:hAnsi="Times New Roman" w:eastAsia="Times New Roman" w:cs="Times New Roman"/>
            <w:sz w:val="16"/>
            <w:szCs w:val="16"/>
            <w:spacing w:val="-1"/>
            <w:position w:val="8"/>
          </w:rPr>
          <w:t>1</w:t>
        </w:r>
      </w:hyperlink>
      <w:r>
        <w:rPr>
          <w:rFonts w:ascii="Times New Roman" w:hAnsi="Times New Roman" w:eastAsia="Times New Roman" w:cs="Times New Roman"/>
          <w:sz w:val="16"/>
          <w:szCs w:val="16"/>
          <w:spacing w:val="-1"/>
          <w:position w:val="8"/>
        </w:rPr>
        <w:t>]</w:t>
      </w:r>
      <w:r>
        <w:rPr>
          <w:rFonts w:ascii="Times New Roman" w:hAnsi="Times New Roman" w:eastAsia="Times New Roman" w:cs="Times New Roman"/>
          <w:sz w:val="16"/>
          <w:szCs w:val="16"/>
          <w:spacing w:val="-8"/>
          <w:position w:val="8"/>
        </w:rPr>
        <w:t xml:space="preserve"> </w:t>
      </w:r>
      <w:r>
        <w:rPr>
          <w:rFonts w:ascii="SimSun" w:hAnsi="SimSun" w:eastAsia="SimSun" w:cs="SimSun"/>
          <w:sz w:val="24"/>
          <w:szCs w:val="24"/>
          <w:spacing w:val="-1"/>
        </w:rPr>
        <w:t>。</w:t>
      </w:r>
      <w:r>
        <w:rPr>
          <w:rFonts w:ascii="Times New Roman" w:hAnsi="Times New Roman" w:eastAsia="Times New Roman" w:cs="Times New Roman"/>
          <w:sz w:val="24"/>
          <w:szCs w:val="24"/>
          <w:spacing w:val="-1"/>
        </w:rPr>
        <w:t>Geeng</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1"/>
        </w:rPr>
        <w:t>以及 </w:t>
      </w:r>
      <w:r>
        <w:rPr>
          <w:rFonts w:ascii="Times New Roman" w:hAnsi="Times New Roman" w:eastAsia="Times New Roman" w:cs="Times New Roman"/>
          <w:sz w:val="24"/>
          <w:szCs w:val="24"/>
          <w:spacing w:val="-1"/>
        </w:rPr>
        <w:t>Ro</w:t>
      </w:r>
      <w:r>
        <w:rPr>
          <w:rFonts w:ascii="Times New Roman" w:hAnsi="Times New Roman" w:eastAsia="Times New Roman" w:cs="Times New Roman"/>
          <w:sz w:val="24"/>
          <w:szCs w:val="24"/>
          <w:spacing w:val="-2"/>
        </w:rPr>
        <w:t>esner</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2"/>
        </w:rPr>
        <w:t>的实证研究则进一步表明，家庭场</w:t>
      </w:r>
    </w:p>
    <w:p>
      <w:pPr>
        <w:ind w:left="212"/>
        <w:spacing w:before="125" w:line="219" w:lineRule="auto"/>
        <w:rPr>
          <w:rFonts w:ascii="SimSun" w:hAnsi="SimSun" w:eastAsia="SimSun" w:cs="SimSun"/>
          <w:sz w:val="24"/>
          <w:szCs w:val="24"/>
        </w:rPr>
      </w:pPr>
      <w:r>
        <w:rPr>
          <w:rFonts w:ascii="SimSun" w:hAnsi="SimSun" w:eastAsia="SimSun" w:cs="SimSun"/>
          <w:sz w:val="24"/>
          <w:szCs w:val="24"/>
          <w:spacing w:val="2"/>
        </w:rPr>
        <w:t>景当中存在着复杂的社会协商规则，单纯依赖权限系统难以进行解释从而满足真</w:t>
      </w:r>
    </w:p>
    <w:p>
      <w:pPr>
        <w:ind w:left="214"/>
        <w:spacing w:before="113" w:line="220" w:lineRule="auto"/>
        <w:rPr>
          <w:rFonts w:ascii="SimSun" w:hAnsi="SimSun" w:eastAsia="SimSun" w:cs="SimSun"/>
          <w:sz w:val="24"/>
          <w:szCs w:val="24"/>
        </w:rPr>
      </w:pPr>
      <w:r>
        <w:rPr>
          <w:rFonts w:ascii="SimSun" w:hAnsi="SimSun" w:eastAsia="SimSun" w:cs="SimSun"/>
          <w:sz w:val="24"/>
          <w:szCs w:val="24"/>
          <w:spacing w:val="-6"/>
        </w:rPr>
        <w:t>实的交互需求，甚至可能起到反作用，加剧成员之间的紧张关系</w:t>
      </w:r>
      <w:r>
        <w:rPr>
          <w:rFonts w:ascii="Times New Roman" w:hAnsi="Times New Roman" w:eastAsia="Times New Roman" w:cs="Times New Roman"/>
          <w:sz w:val="16"/>
          <w:szCs w:val="16"/>
          <w:spacing w:val="-6"/>
          <w:position w:val="8"/>
        </w:rPr>
        <w:t>[</w:t>
      </w:r>
      <w:hyperlink w:history="true" w:anchor="bookmark69">
        <w:r>
          <w:rPr>
            <w:rFonts w:ascii="Times New Roman" w:hAnsi="Times New Roman" w:eastAsia="Times New Roman" w:cs="Times New Roman"/>
            <w:sz w:val="16"/>
            <w:szCs w:val="16"/>
            <w:spacing w:val="-6"/>
            <w:position w:val="8"/>
          </w:rPr>
          <w:t>2</w:t>
        </w:r>
      </w:hyperlink>
      <w:r>
        <w:rPr>
          <w:rFonts w:ascii="Times New Roman" w:hAnsi="Times New Roman" w:eastAsia="Times New Roman" w:cs="Times New Roman"/>
          <w:sz w:val="16"/>
          <w:szCs w:val="16"/>
          <w:spacing w:val="-6"/>
          <w:position w:val="8"/>
        </w:rPr>
        <w:t>]</w:t>
      </w:r>
      <w:r>
        <w:rPr>
          <w:rFonts w:ascii="SimSun" w:hAnsi="SimSun" w:eastAsia="SimSun" w:cs="SimSun"/>
          <w:sz w:val="24"/>
          <w:szCs w:val="24"/>
          <w:spacing w:val="-6"/>
        </w:rPr>
        <w:t>。因此， 该类方</w:t>
      </w:r>
    </w:p>
    <w:p>
      <w:pPr>
        <w:spacing w:before="116" w:line="220" w:lineRule="auto"/>
        <w:jc w:val="right"/>
        <w:rPr>
          <w:rFonts w:ascii="SimSun" w:hAnsi="SimSun" w:eastAsia="SimSun" w:cs="SimSun"/>
          <w:sz w:val="24"/>
          <w:szCs w:val="24"/>
        </w:rPr>
      </w:pPr>
      <w:r>
        <w:rPr>
          <w:rFonts w:ascii="SimSun" w:hAnsi="SimSun" w:eastAsia="SimSun" w:cs="SimSun"/>
          <w:sz w:val="24"/>
          <w:szCs w:val="24"/>
          <w:spacing w:val="-2"/>
        </w:rPr>
        <w:t>法虽然能够建立起基础的应对方式，但在主动提升用户体验</w:t>
      </w:r>
      <w:r>
        <w:rPr>
          <w:rFonts w:ascii="SimSun" w:hAnsi="SimSun" w:eastAsia="SimSun" w:cs="SimSun"/>
          <w:sz w:val="24"/>
          <w:szCs w:val="24"/>
          <w:spacing w:val="-3"/>
        </w:rPr>
        <w:t>方面的表现较为差劲，</w:t>
      </w:r>
    </w:p>
    <w:p>
      <w:pPr>
        <w:spacing w:line="220" w:lineRule="auto"/>
        <w:sectPr>
          <w:headerReference w:type="default" r:id="rId15"/>
          <w:footerReference w:type="default" r:id="rId16"/>
          <w:pgSz w:w="11907" w:h="16839"/>
          <w:pgMar w:top="1217" w:right="1351" w:bottom="1041" w:left="1785" w:header="893" w:footer="804" w:gutter="0"/>
        </w:sectPr>
        <w:rPr>
          <w:rFonts w:ascii="SimSun" w:hAnsi="SimSun" w:eastAsia="SimSun" w:cs="SimSun"/>
          <w:sz w:val="24"/>
          <w:szCs w:val="24"/>
        </w:rPr>
      </w:pPr>
    </w:p>
    <w:p>
      <w:pPr>
        <w:spacing w:line="258" w:lineRule="auto"/>
        <w:rPr>
          <w:rFonts w:ascii="Arial"/>
          <w:sz w:val="21"/>
        </w:rPr>
      </w:pPr>
      <w:r/>
    </w:p>
    <w:p>
      <w:pPr>
        <w:spacing w:line="258" w:lineRule="auto"/>
        <w:rPr>
          <w:rFonts w:ascii="Arial"/>
          <w:sz w:val="21"/>
        </w:rPr>
      </w:pPr>
      <w:r/>
    </w:p>
    <w:p>
      <w:pPr>
        <w:ind w:left="210"/>
        <w:spacing w:before="78" w:line="220" w:lineRule="auto"/>
        <w:rPr>
          <w:rFonts w:ascii="SimSun" w:hAnsi="SimSun" w:eastAsia="SimSun" w:cs="SimSun"/>
          <w:sz w:val="24"/>
          <w:szCs w:val="24"/>
        </w:rPr>
      </w:pPr>
      <w:r>
        <w:rPr>
          <w:rFonts w:ascii="SimSun" w:hAnsi="SimSun" w:eastAsia="SimSun" w:cs="SimSun"/>
          <w:sz w:val="24"/>
          <w:szCs w:val="24"/>
          <w:spacing w:val="-5"/>
        </w:rPr>
        <w:t>可扩展性也十分有限。</w:t>
      </w:r>
    </w:p>
    <w:p>
      <w:pPr>
        <w:ind w:left="207" w:firstLine="483"/>
        <w:spacing w:before="120" w:line="307" w:lineRule="auto"/>
        <w:tabs>
          <w:tab w:val="left" w:pos="8887"/>
        </w:tabs>
        <w:jc w:val="both"/>
        <w:rPr>
          <w:rFonts w:ascii="SimSun" w:hAnsi="SimSun" w:eastAsia="SimSun" w:cs="SimSun"/>
          <w:sz w:val="24"/>
          <w:szCs w:val="24"/>
        </w:rPr>
      </w:pPr>
      <w:r>
        <w:rPr>
          <w:rFonts w:ascii="SimSun" w:hAnsi="SimSun" w:eastAsia="SimSun" w:cs="SimSun"/>
          <w:sz w:val="24"/>
          <w:szCs w:val="24"/>
          <w:spacing w:val="2"/>
        </w:rPr>
        <w:t>为了增强冲突协调工作的实际效果，研究者开始尝试把舒适度建模以及数学</w:t>
      </w:r>
      <w:r>
        <w:rPr>
          <w:rFonts w:ascii="SimSun" w:hAnsi="SimSun" w:eastAsia="SimSun" w:cs="SimSun"/>
          <w:sz w:val="24"/>
          <w:szCs w:val="24"/>
          <w:spacing w:val="-1"/>
        </w:rPr>
        <w:t>优化的思想引入到智能家居冲突协调问题当中。</w:t>
      </w:r>
      <w:r>
        <w:rPr>
          <w:rFonts w:ascii="Times New Roman" w:hAnsi="Times New Roman" w:eastAsia="Times New Roman" w:cs="Times New Roman"/>
          <w:sz w:val="24"/>
          <w:szCs w:val="24"/>
          <w:spacing w:val="-1"/>
        </w:rPr>
        <w:t>Mansfield  </w:t>
      </w:r>
      <w:r>
        <w:rPr>
          <w:rFonts w:ascii="SimSun" w:hAnsi="SimSun" w:eastAsia="SimSun" w:cs="SimSun"/>
          <w:sz w:val="24"/>
          <w:szCs w:val="24"/>
          <w:spacing w:val="-1"/>
        </w:rPr>
        <w:t>等对热舒适、光舒适模</w:t>
      </w:r>
      <w:r>
        <w:rPr>
          <w:rFonts w:ascii="SimSun" w:hAnsi="SimSun" w:eastAsia="SimSun" w:cs="SimSun"/>
          <w:sz w:val="24"/>
          <w:szCs w:val="24"/>
          <w:spacing w:val="-4"/>
        </w:rPr>
        <w:t>型开展了系统性的综述工作，并且把主观感受转换成了可供计算的指标，这</w:t>
      </w:r>
      <w:r>
        <w:rPr>
          <w:rFonts w:ascii="SimSun" w:hAnsi="SimSun" w:eastAsia="SimSun" w:cs="SimSun"/>
          <w:sz w:val="24"/>
          <w:szCs w:val="24"/>
          <w:spacing w:val="-5"/>
        </w:rPr>
        <w:t>为后来</w:t>
      </w:r>
      <w:r>
        <w:rPr>
          <w:rFonts w:ascii="SimSun" w:hAnsi="SimSun" w:eastAsia="SimSun" w:cs="SimSun"/>
          <w:sz w:val="24"/>
          <w:szCs w:val="24"/>
          <w:spacing w:val="-3"/>
        </w:rPr>
        <w:t>者的数学研究奠定了坚实的基础</w:t>
      </w:r>
      <w:r>
        <w:rPr>
          <w:rFonts w:ascii="Times New Roman" w:hAnsi="Times New Roman" w:eastAsia="Times New Roman" w:cs="Times New Roman"/>
          <w:sz w:val="16"/>
          <w:szCs w:val="16"/>
          <w:spacing w:val="-3"/>
          <w:position w:val="8"/>
        </w:rPr>
        <w:t>[</w:t>
      </w:r>
      <w:hyperlink w:history="true" w:anchor="bookmark70">
        <w:r>
          <w:rPr>
            <w:rFonts w:ascii="Times New Roman" w:hAnsi="Times New Roman" w:eastAsia="Times New Roman" w:cs="Times New Roman"/>
            <w:sz w:val="16"/>
            <w:szCs w:val="16"/>
            <w:spacing w:val="-3"/>
            <w:position w:val="8"/>
          </w:rPr>
          <w:t>3</w:t>
        </w:r>
      </w:hyperlink>
      <w:r>
        <w:rPr>
          <w:rFonts w:ascii="Times New Roman" w:hAnsi="Times New Roman" w:eastAsia="Times New Roman" w:cs="Times New Roman"/>
          <w:sz w:val="16"/>
          <w:szCs w:val="16"/>
          <w:spacing w:val="-3"/>
          <w:position w:val="8"/>
        </w:rPr>
        <w:t>]</w:t>
      </w:r>
      <w:r>
        <w:rPr>
          <w:rFonts w:ascii="SimSun" w:hAnsi="SimSun" w:eastAsia="SimSun" w:cs="SimSun"/>
          <w:sz w:val="24"/>
          <w:szCs w:val="24"/>
          <w:spacing w:val="-3"/>
        </w:rPr>
        <w:t>。在此基础上，</w:t>
      </w:r>
      <w:r>
        <w:rPr>
          <w:rFonts w:ascii="Times New Roman" w:hAnsi="Times New Roman" w:eastAsia="Times New Roman" w:cs="Times New Roman"/>
          <w:sz w:val="24"/>
          <w:szCs w:val="24"/>
          <w:spacing w:val="-3"/>
        </w:rPr>
        <w:t>Aljawarneh  </w:t>
      </w:r>
      <w:r>
        <w:rPr>
          <w:rFonts w:ascii="SimSun" w:hAnsi="SimSun" w:eastAsia="SimSun" w:cs="SimSun"/>
          <w:sz w:val="24"/>
          <w:szCs w:val="24"/>
          <w:spacing w:val="-3"/>
        </w:rPr>
        <w:t>等则对智能家居多用</w:t>
      </w:r>
      <w:r>
        <w:rPr>
          <w:rFonts w:ascii="SimSun" w:hAnsi="SimSun" w:eastAsia="SimSun" w:cs="SimSun"/>
          <w:sz w:val="24"/>
          <w:szCs w:val="24"/>
        </w:rPr>
        <w:t>户冲突这一情形开展了形式化的描述工作，同时还探讨了其中所涉及的博弈问题，</w:t>
      </w:r>
      <w:r>
        <w:rPr>
          <w:rFonts w:ascii="SimSun" w:hAnsi="SimSun" w:eastAsia="SimSun" w:cs="SimSun"/>
          <w:sz w:val="24"/>
          <w:szCs w:val="24"/>
          <w:spacing w:val="-3"/>
        </w:rPr>
        <w:t>并且引入了优化机制</w:t>
      </w:r>
      <w:r>
        <w:rPr>
          <w:rFonts w:ascii="Times New Roman" w:hAnsi="Times New Roman" w:eastAsia="Times New Roman" w:cs="Times New Roman"/>
          <w:sz w:val="16"/>
          <w:szCs w:val="16"/>
          <w:spacing w:val="-3"/>
          <w:position w:val="8"/>
        </w:rPr>
        <w:t>[</w:t>
      </w:r>
      <w:hyperlink w:history="true" w:anchor="bookmark71">
        <w:r>
          <w:rPr>
            <w:rFonts w:ascii="Times New Roman" w:hAnsi="Times New Roman" w:eastAsia="Times New Roman" w:cs="Times New Roman"/>
            <w:sz w:val="16"/>
            <w:szCs w:val="16"/>
            <w:spacing w:val="-3"/>
            <w:position w:val="8"/>
          </w:rPr>
          <w:t>4</w:t>
        </w:r>
      </w:hyperlink>
      <w:r>
        <w:rPr>
          <w:rFonts w:ascii="Times New Roman" w:hAnsi="Times New Roman" w:eastAsia="Times New Roman" w:cs="Times New Roman"/>
          <w:sz w:val="16"/>
          <w:szCs w:val="16"/>
          <w:spacing w:val="-3"/>
          <w:position w:val="8"/>
        </w:rPr>
        <w:t>]</w:t>
      </w:r>
      <w:r>
        <w:rPr>
          <w:rFonts w:ascii="SimSun" w:hAnsi="SimSun" w:eastAsia="SimSun" w:cs="SimSun"/>
          <w:sz w:val="24"/>
          <w:szCs w:val="24"/>
          <w:spacing w:val="-3"/>
        </w:rPr>
        <w:t>；</w:t>
      </w:r>
      <w:r>
        <w:rPr>
          <w:rFonts w:ascii="Times New Roman" w:hAnsi="Times New Roman" w:eastAsia="Times New Roman" w:cs="Times New Roman"/>
          <w:sz w:val="24"/>
          <w:szCs w:val="24"/>
          <w:spacing w:val="-3"/>
        </w:rPr>
        <w:t>Yager  </w:t>
      </w:r>
      <w:r>
        <w:rPr>
          <w:rFonts w:ascii="SimSun" w:hAnsi="SimSun" w:eastAsia="SimSun" w:cs="SimSun"/>
          <w:sz w:val="24"/>
          <w:szCs w:val="24"/>
          <w:spacing w:val="-3"/>
        </w:rPr>
        <w:t>则从不确定性决策的角度探讨了舒适度的建</w:t>
      </w:r>
      <w:r>
        <w:rPr>
          <w:rFonts w:ascii="SimSun" w:hAnsi="SimSun" w:eastAsia="SimSun" w:cs="SimSun"/>
          <w:sz w:val="24"/>
          <w:szCs w:val="24"/>
          <w:spacing w:val="-4"/>
        </w:rPr>
        <w:t>模方法，</w:t>
      </w:r>
      <w:r>
        <w:rPr>
          <w:rFonts w:ascii="SimSun" w:hAnsi="SimSun" w:eastAsia="SimSun" w:cs="SimSun"/>
          <w:sz w:val="24"/>
          <w:szCs w:val="24"/>
          <w:spacing w:val="-3"/>
        </w:rPr>
        <w:t>为去处理用户的模糊偏好提供了理论上的借鉴</w:t>
      </w:r>
      <w:r>
        <w:rPr>
          <w:rFonts w:ascii="Times New Roman" w:hAnsi="Times New Roman" w:eastAsia="Times New Roman" w:cs="Times New Roman"/>
          <w:sz w:val="16"/>
          <w:szCs w:val="16"/>
          <w:spacing w:val="-3"/>
          <w:position w:val="8"/>
        </w:rPr>
        <w:t>[</w:t>
      </w:r>
      <w:hyperlink w:history="true" w:anchor="bookmark72">
        <w:r>
          <w:rPr>
            <w:rFonts w:ascii="Times New Roman" w:hAnsi="Times New Roman" w:eastAsia="Times New Roman" w:cs="Times New Roman"/>
            <w:sz w:val="16"/>
            <w:szCs w:val="16"/>
            <w:spacing w:val="-3"/>
            <w:position w:val="8"/>
          </w:rPr>
          <w:t>5</w:t>
        </w:r>
      </w:hyperlink>
      <w:r>
        <w:rPr>
          <w:rFonts w:ascii="Times New Roman" w:hAnsi="Times New Roman" w:eastAsia="Times New Roman" w:cs="Times New Roman"/>
          <w:sz w:val="16"/>
          <w:szCs w:val="16"/>
          <w:spacing w:val="-3"/>
          <w:position w:val="8"/>
        </w:rPr>
        <w:t>]</w:t>
      </w:r>
      <w:r>
        <w:rPr>
          <w:rFonts w:ascii="SimSun" w:hAnsi="SimSun" w:eastAsia="SimSun" w:cs="SimSun"/>
          <w:sz w:val="24"/>
          <w:szCs w:val="24"/>
          <w:spacing w:val="-3"/>
        </w:rPr>
        <w:t>。与此同</w:t>
      </w:r>
      <w:r>
        <w:rPr>
          <w:rFonts w:ascii="SimSun" w:hAnsi="SimSun" w:eastAsia="SimSun" w:cs="SimSun"/>
          <w:sz w:val="24"/>
          <w:szCs w:val="24"/>
          <w:spacing w:val="-4"/>
        </w:rPr>
        <w:t>时，</w:t>
      </w:r>
      <w:r>
        <w:rPr>
          <w:rFonts w:ascii="Times New Roman" w:hAnsi="Times New Roman" w:eastAsia="Times New Roman" w:cs="Times New Roman"/>
          <w:sz w:val="24"/>
          <w:szCs w:val="24"/>
          <w:spacing w:val="-4"/>
        </w:rPr>
        <w:t>NSGA-II  </w:t>
      </w:r>
      <w:r>
        <w:rPr>
          <w:rFonts w:ascii="SimSun" w:hAnsi="SimSun" w:eastAsia="SimSun" w:cs="SimSun"/>
          <w:sz w:val="24"/>
          <w:szCs w:val="24"/>
          <w:spacing w:val="-4"/>
        </w:rPr>
        <w:t>及其改进算</w:t>
      </w:r>
      <w:r>
        <w:rPr>
          <w:rFonts w:ascii="SimSun" w:hAnsi="SimSun" w:eastAsia="SimSun" w:cs="SimSun"/>
          <w:sz w:val="24"/>
          <w:szCs w:val="24"/>
          <w:spacing w:val="-1"/>
        </w:rPr>
        <w:t>法等多目标进化方法被广泛运用于求解数学上的多目标权衡问题，凭借 </w:t>
      </w:r>
      <w:r>
        <w:rPr>
          <w:rFonts w:ascii="Times New Roman" w:hAnsi="Times New Roman" w:eastAsia="Times New Roman" w:cs="Times New Roman"/>
          <w:sz w:val="24"/>
          <w:szCs w:val="24"/>
          <w:spacing w:val="-1"/>
        </w:rPr>
        <w:t>Pareto  </w:t>
      </w:r>
      <w:r>
        <w:rPr>
          <w:rFonts w:ascii="SimSun" w:hAnsi="SimSun" w:eastAsia="SimSun" w:cs="SimSun"/>
          <w:sz w:val="24"/>
          <w:szCs w:val="24"/>
          <w:spacing w:val="-1"/>
        </w:rPr>
        <w:t>最</w:t>
      </w:r>
      <w:r>
        <w:rPr>
          <w:rFonts w:ascii="SimSun" w:hAnsi="SimSun" w:eastAsia="SimSun" w:cs="SimSun"/>
          <w:sz w:val="24"/>
          <w:szCs w:val="24"/>
          <w:spacing w:val="-2"/>
        </w:rPr>
        <w:t>优思想来实现多目标优化的高质量解</w:t>
      </w:r>
      <w:r>
        <w:rPr>
          <w:rFonts w:ascii="Times New Roman" w:hAnsi="Times New Roman" w:eastAsia="Times New Roman" w:cs="Times New Roman"/>
          <w:sz w:val="16"/>
          <w:szCs w:val="16"/>
          <w:spacing w:val="-2"/>
          <w:position w:val="8"/>
        </w:rPr>
        <w:t>[</w:t>
      </w:r>
      <w:hyperlink w:history="true" w:anchor="bookmark73">
        <w:r>
          <w:rPr>
            <w:rFonts w:ascii="Times New Roman" w:hAnsi="Times New Roman" w:eastAsia="Times New Roman" w:cs="Times New Roman"/>
            <w:sz w:val="16"/>
            <w:szCs w:val="16"/>
            <w:spacing w:val="-2"/>
            <w:position w:val="8"/>
          </w:rPr>
          <w:t>6</w:t>
        </w:r>
      </w:hyperlink>
      <w:r>
        <w:rPr>
          <w:rFonts w:ascii="Times New Roman" w:hAnsi="Times New Roman" w:eastAsia="Times New Roman" w:cs="Times New Roman"/>
          <w:sz w:val="16"/>
          <w:szCs w:val="16"/>
          <w:spacing w:val="-2"/>
          <w:position w:val="8"/>
        </w:rPr>
        <w:t>]</w:t>
      </w:r>
      <w:r>
        <w:rPr>
          <w:rFonts w:ascii="SimSun" w:hAnsi="SimSun" w:eastAsia="SimSun" w:cs="SimSun"/>
          <w:sz w:val="24"/>
          <w:szCs w:val="24"/>
          <w:spacing w:val="-2"/>
        </w:rPr>
        <w:t>。这</w:t>
      </w:r>
      <w:r>
        <w:rPr>
          <w:rFonts w:ascii="SimSun" w:hAnsi="SimSun" w:eastAsia="SimSun" w:cs="SimSun"/>
          <w:sz w:val="24"/>
          <w:szCs w:val="24"/>
          <w:spacing w:val="-3"/>
        </w:rPr>
        <w:t>类方法在静态以及近似的情境下表现良</w:t>
      </w:r>
      <w:r>
        <w:rPr>
          <w:rFonts w:ascii="SimSun" w:hAnsi="SimSun" w:eastAsia="SimSun" w:cs="SimSun"/>
          <w:sz w:val="24"/>
          <w:szCs w:val="24"/>
          <w:spacing w:val="-2"/>
        </w:rPr>
        <w:t>好，但在动态环境中仍然面临着实时适配以及计算开销方面的挑战。</w:t>
      </w:r>
    </w:p>
    <w:p>
      <w:pPr>
        <w:ind w:left="207" w:right="120" w:firstLine="480"/>
        <w:spacing w:before="12" w:line="307" w:lineRule="auto"/>
        <w:jc w:val="both"/>
        <w:rPr>
          <w:rFonts w:ascii="SimSun" w:hAnsi="SimSun" w:eastAsia="SimSun" w:cs="SimSun"/>
          <w:sz w:val="24"/>
          <w:szCs w:val="24"/>
        </w:rPr>
      </w:pPr>
      <w:r>
        <w:rPr>
          <w:rFonts w:ascii="SimSun" w:hAnsi="SimSun" w:eastAsia="SimSun" w:cs="SimSun"/>
          <w:sz w:val="24"/>
          <w:szCs w:val="24"/>
          <w:spacing w:val="-4"/>
        </w:rPr>
        <w:t>值得指出的是，多目标的协调问题除了已经在数学</w:t>
      </w:r>
      <w:r>
        <w:rPr>
          <w:rFonts w:ascii="SimSun" w:hAnsi="SimSun" w:eastAsia="SimSun" w:cs="SimSun"/>
          <w:sz w:val="24"/>
          <w:szCs w:val="24"/>
          <w:spacing w:val="-5"/>
        </w:rPr>
        <w:t>领域引发了广泛关注，还已</w:t>
      </w:r>
      <w:r>
        <w:rPr>
          <w:rFonts w:ascii="SimSun" w:hAnsi="SimSun" w:eastAsia="SimSun" w:cs="SimSun"/>
          <w:sz w:val="24"/>
          <w:szCs w:val="24"/>
          <w:spacing w:val="1"/>
        </w:rPr>
        <w:t>经在建筑领域当中收获了不少目光。</w:t>
      </w:r>
      <w:r>
        <w:rPr>
          <w:rFonts w:ascii="Times New Roman" w:hAnsi="Times New Roman" w:eastAsia="Times New Roman" w:cs="Times New Roman"/>
          <w:sz w:val="24"/>
          <w:szCs w:val="24"/>
        </w:rPr>
        <w:t>Shaikh</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等在其综述当</w:t>
      </w:r>
      <w:r>
        <w:rPr>
          <w:rFonts w:ascii="SimSun" w:hAnsi="SimSun" w:eastAsia="SimSun" w:cs="SimSun"/>
          <w:sz w:val="24"/>
          <w:szCs w:val="24"/>
        </w:rPr>
        <w:t>中系统性地梳理了智能</w:t>
      </w:r>
      <w:r>
        <w:rPr>
          <w:rFonts w:ascii="SimSun" w:hAnsi="SimSun" w:eastAsia="SimSun" w:cs="SimSun"/>
          <w:sz w:val="24"/>
          <w:szCs w:val="24"/>
          <w:spacing w:val="2"/>
        </w:rPr>
        <w:t>建筑领域里兼顾用户舒适度以及系统能耗的多目标优化控制策略，说明了多目标</w:t>
      </w:r>
      <w:r>
        <w:rPr>
          <w:rFonts w:ascii="SimSun" w:hAnsi="SimSun" w:eastAsia="SimSun" w:cs="SimSun"/>
          <w:sz w:val="24"/>
          <w:szCs w:val="24"/>
        </w:rPr>
        <w:t>优化算法在该领域已经拥有了较成熟的应用基础</w:t>
      </w:r>
      <w:r>
        <w:rPr>
          <w:rFonts w:ascii="Times New Roman" w:hAnsi="Times New Roman" w:eastAsia="Times New Roman" w:cs="Times New Roman"/>
          <w:sz w:val="16"/>
          <w:szCs w:val="16"/>
          <w:position w:val="8"/>
        </w:rPr>
        <w:t>[</w:t>
      </w:r>
      <w:hyperlink w:history="true" w:anchor="bookmark74">
        <w:r>
          <w:rPr>
            <w:rFonts w:ascii="Times New Roman" w:hAnsi="Times New Roman" w:eastAsia="Times New Roman" w:cs="Times New Roman"/>
            <w:sz w:val="16"/>
            <w:szCs w:val="16"/>
            <w:position w:val="8"/>
          </w:rPr>
          <w:t>7</w:t>
        </w:r>
      </w:hyperlink>
      <w:r>
        <w:rPr>
          <w:rFonts w:ascii="Times New Roman" w:hAnsi="Times New Roman" w:eastAsia="Times New Roman" w:cs="Times New Roman"/>
          <w:sz w:val="16"/>
          <w:szCs w:val="16"/>
          <w:position w:val="8"/>
        </w:rPr>
        <w:t>]</w:t>
      </w:r>
      <w:r>
        <w:rPr>
          <w:rFonts w:ascii="SimSun" w:hAnsi="SimSun" w:eastAsia="SimSun" w:cs="SimSun"/>
          <w:sz w:val="24"/>
          <w:szCs w:val="24"/>
        </w:rPr>
        <w:t>。</w:t>
      </w:r>
      <w:r>
        <w:rPr>
          <w:rFonts w:ascii="Times New Roman" w:hAnsi="Times New Roman" w:eastAsia="Times New Roman" w:cs="Times New Roman"/>
          <w:sz w:val="24"/>
          <w:szCs w:val="24"/>
          <w:spacing w:val="-1"/>
        </w:rPr>
        <w:t>Kim  </w:t>
      </w:r>
      <w:r>
        <w:rPr>
          <w:rFonts w:ascii="SimSun" w:hAnsi="SimSun" w:eastAsia="SimSun" w:cs="SimSun"/>
          <w:sz w:val="24"/>
          <w:szCs w:val="24"/>
          <w:spacing w:val="-1"/>
        </w:rPr>
        <w:t>等则提出了</w:t>
      </w:r>
      <w:r>
        <w:rPr>
          <w:rFonts w:ascii="Times New Roman" w:hAnsi="Times New Roman" w:eastAsia="Times New Roman" w:cs="Times New Roman"/>
          <w:sz w:val="24"/>
          <w:szCs w:val="24"/>
          <w:spacing w:val="-1"/>
        </w:rPr>
        <w:t>"</w:t>
      </w:r>
      <w:r>
        <w:rPr>
          <w:rFonts w:ascii="SimSun" w:hAnsi="SimSun" w:eastAsia="SimSun" w:cs="SimSun"/>
          <w:sz w:val="24"/>
          <w:szCs w:val="24"/>
          <w:spacing w:val="-1"/>
        </w:rPr>
        <w:t>个人舒适模</w:t>
      </w:r>
      <w:r>
        <w:rPr>
          <w:rFonts w:ascii="SimSun" w:hAnsi="SimSun" w:eastAsia="SimSun" w:cs="SimSun"/>
          <w:sz w:val="24"/>
          <w:szCs w:val="24"/>
          <w:spacing w:val="-6"/>
        </w:rPr>
        <w:t>型</w:t>
      </w:r>
      <w:r>
        <w:rPr>
          <w:rFonts w:ascii="Times New Roman" w:hAnsi="Times New Roman" w:eastAsia="Times New Roman" w:cs="Times New Roman"/>
          <w:sz w:val="24"/>
          <w:szCs w:val="24"/>
          <w:spacing w:val="-6"/>
        </w:rPr>
        <w:t>"</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6"/>
        </w:rPr>
        <w:t>的概念，指出不同居住者对同一热环境的感知以及偏好存在着明显的个体差异，</w:t>
      </w:r>
      <w:r>
        <w:rPr>
          <w:rFonts w:ascii="SimSun" w:hAnsi="SimSun" w:eastAsia="SimSun" w:cs="SimSun"/>
          <w:sz w:val="24"/>
          <w:szCs w:val="24"/>
          <w:spacing w:val="-2"/>
        </w:rPr>
        <w:t>必须在建模层面进行差异化的处理，以确保模型的</w:t>
      </w:r>
      <w:r>
        <w:rPr>
          <w:rFonts w:ascii="SimSun" w:hAnsi="SimSun" w:eastAsia="SimSun" w:cs="SimSun"/>
          <w:sz w:val="24"/>
          <w:szCs w:val="24"/>
          <w:spacing w:val="-3"/>
        </w:rPr>
        <w:t>可解释性</w:t>
      </w:r>
      <w:r>
        <w:rPr>
          <w:rFonts w:ascii="Times New Roman" w:hAnsi="Times New Roman" w:eastAsia="Times New Roman" w:cs="Times New Roman"/>
          <w:sz w:val="16"/>
          <w:szCs w:val="16"/>
          <w:spacing w:val="-3"/>
          <w:position w:val="8"/>
        </w:rPr>
        <w:t>[</w:t>
      </w:r>
      <w:hyperlink w:history="true" w:anchor="bookmark75">
        <w:r>
          <w:rPr>
            <w:rFonts w:ascii="Times New Roman" w:hAnsi="Times New Roman" w:eastAsia="Times New Roman" w:cs="Times New Roman"/>
            <w:sz w:val="16"/>
            <w:szCs w:val="16"/>
            <w:spacing w:val="-3"/>
            <w:position w:val="8"/>
          </w:rPr>
          <w:t>8</w:t>
        </w:r>
      </w:hyperlink>
      <w:r>
        <w:rPr>
          <w:rFonts w:ascii="Times New Roman" w:hAnsi="Times New Roman" w:eastAsia="Times New Roman" w:cs="Times New Roman"/>
          <w:sz w:val="16"/>
          <w:szCs w:val="16"/>
          <w:spacing w:val="-3"/>
          <w:position w:val="8"/>
        </w:rPr>
        <w:t>]</w:t>
      </w:r>
      <w:r>
        <w:rPr>
          <w:rFonts w:ascii="SimSun" w:hAnsi="SimSun" w:eastAsia="SimSun" w:cs="SimSun"/>
          <w:sz w:val="24"/>
          <w:szCs w:val="24"/>
          <w:spacing w:val="-3"/>
        </w:rPr>
        <w:t>。上述工作从优化方</w:t>
      </w:r>
      <w:r>
        <w:rPr>
          <w:rFonts w:ascii="SimSun" w:hAnsi="SimSun" w:eastAsia="SimSun" w:cs="SimSun"/>
          <w:sz w:val="24"/>
          <w:szCs w:val="24"/>
          <w:spacing w:val="2"/>
        </w:rPr>
        <w:t>法以及用户建模这两个维度验证了多用户协调算法的科学性与可行性，但现有的</w:t>
      </w:r>
      <w:r>
        <w:rPr>
          <w:rFonts w:ascii="SimSun" w:hAnsi="SimSun" w:eastAsia="SimSun" w:cs="SimSun"/>
          <w:sz w:val="24"/>
          <w:szCs w:val="24"/>
          <w:spacing w:val="-4"/>
        </w:rPr>
        <w:t>成果仍然以单一场景验证或者通用算法的应用为主，尚未把用户行为心理建</w:t>
      </w:r>
      <w:r>
        <w:rPr>
          <w:rFonts w:ascii="SimSun" w:hAnsi="SimSun" w:eastAsia="SimSun" w:cs="SimSun"/>
          <w:sz w:val="24"/>
          <w:szCs w:val="24"/>
          <w:spacing w:val="-5"/>
        </w:rPr>
        <w:t>模、设</w:t>
      </w:r>
      <w:r>
        <w:rPr>
          <w:rFonts w:ascii="SimSun" w:hAnsi="SimSun" w:eastAsia="SimSun" w:cs="SimSun"/>
          <w:sz w:val="24"/>
          <w:szCs w:val="24"/>
          <w:spacing w:val="2"/>
        </w:rPr>
        <w:t>备空间属性感知以及多算法系统性对比综合纳入到统一的框架当中，而这恰恰是</w:t>
      </w:r>
      <w:r>
        <w:rPr>
          <w:rFonts w:ascii="SimSun" w:hAnsi="SimSun" w:eastAsia="SimSun" w:cs="SimSun"/>
          <w:sz w:val="24"/>
          <w:szCs w:val="24"/>
          <w:spacing w:val="-4"/>
        </w:rPr>
        <w:t>本文研究想要去回应的缺口。</w:t>
      </w:r>
    </w:p>
    <w:p>
      <w:pPr>
        <w:ind w:left="208" w:right="120" w:firstLine="493"/>
        <w:spacing w:before="6" w:line="307" w:lineRule="auto"/>
        <w:jc w:val="both"/>
        <w:rPr>
          <w:rFonts w:ascii="SimSun" w:hAnsi="SimSun" w:eastAsia="SimSun" w:cs="SimSun"/>
          <w:sz w:val="24"/>
          <w:szCs w:val="24"/>
        </w:rPr>
      </w:pPr>
      <w:r>
        <w:rPr>
          <w:rFonts w:ascii="SimSun" w:hAnsi="SimSun" w:eastAsia="SimSun" w:cs="SimSun"/>
          <w:sz w:val="24"/>
          <w:szCs w:val="24"/>
          <w:spacing w:val="-5"/>
        </w:rPr>
        <w:t>随着智能化设备日益增多，智能家居场景也越来越复杂，因此研究人员开始尝</w:t>
      </w:r>
      <w:r>
        <w:rPr>
          <w:rFonts w:ascii="SimSun" w:hAnsi="SimSun" w:eastAsia="SimSun" w:cs="SimSun"/>
          <w:sz w:val="24"/>
          <w:szCs w:val="24"/>
          <w:spacing w:val="-2"/>
        </w:rPr>
        <w:t>试把数据驱动的方法应用于这个领域，在类似的问题如资源分</w:t>
      </w:r>
      <w:r>
        <w:rPr>
          <w:rFonts w:ascii="SimSun" w:hAnsi="SimSun" w:eastAsia="SimSun" w:cs="SimSun"/>
          <w:sz w:val="24"/>
          <w:szCs w:val="24"/>
          <w:spacing w:val="-3"/>
        </w:rPr>
        <w:t>配或者序列决策中，</w:t>
      </w:r>
      <w:r>
        <w:rPr>
          <w:rFonts w:ascii="SimSun" w:hAnsi="SimSun" w:eastAsia="SimSun" w:cs="SimSun"/>
          <w:sz w:val="24"/>
          <w:szCs w:val="24"/>
        </w:rPr>
        <w:t>已有学者使用强化学习从人的交互中学到一种协调的方式</w:t>
      </w:r>
      <w:r>
        <w:rPr>
          <w:rFonts w:ascii="Times New Roman" w:hAnsi="Times New Roman" w:eastAsia="Times New Roman" w:cs="Times New Roman"/>
          <w:sz w:val="16"/>
          <w:szCs w:val="16"/>
          <w:position w:val="8"/>
        </w:rPr>
        <w:t>[</w:t>
      </w:r>
      <w:hyperlink w:history="true" w:anchor="bookmark76">
        <w:r>
          <w:rPr>
            <w:rFonts w:ascii="Times New Roman" w:hAnsi="Times New Roman" w:eastAsia="Times New Roman" w:cs="Times New Roman"/>
            <w:sz w:val="16"/>
            <w:szCs w:val="16"/>
            <w:position w:val="8"/>
          </w:rPr>
          <w:t>9</w:t>
        </w:r>
      </w:hyperlink>
      <w:r>
        <w:rPr>
          <w:rFonts w:ascii="Times New Roman" w:hAnsi="Times New Roman" w:eastAsia="Times New Roman" w:cs="Times New Roman"/>
          <w:sz w:val="16"/>
          <w:szCs w:val="16"/>
          <w:position w:val="8"/>
        </w:rPr>
        <w:t>]</w:t>
      </w:r>
      <w:r>
        <w:rPr>
          <w:rFonts w:ascii="SimSun" w:hAnsi="SimSun" w:eastAsia="SimSun" w:cs="SimSun"/>
          <w:sz w:val="24"/>
          <w:szCs w:val="24"/>
        </w:rPr>
        <w:t>。</w:t>
      </w:r>
      <w:r>
        <w:rPr>
          <w:rFonts w:ascii="Times New Roman" w:hAnsi="Times New Roman" w:eastAsia="Times New Roman" w:cs="Times New Roman"/>
          <w:sz w:val="24"/>
          <w:szCs w:val="24"/>
        </w:rPr>
        <w:t>Mason </w:t>
      </w:r>
      <w:r>
        <w:rPr>
          <w:rFonts w:ascii="SimSun" w:hAnsi="SimSun" w:eastAsia="SimSun" w:cs="SimSun"/>
          <w:sz w:val="24"/>
          <w:szCs w:val="24"/>
        </w:rPr>
        <w:t>和</w:t>
      </w:r>
      <w:r>
        <w:rPr>
          <w:rFonts w:ascii="Times New Roman" w:hAnsi="Times New Roman" w:eastAsia="Times New Roman" w:cs="Times New Roman"/>
          <w:sz w:val="24"/>
          <w:szCs w:val="24"/>
        </w:rPr>
        <w:t>Grijalva</w:t>
      </w:r>
      <w:r>
        <w:rPr>
          <w:rFonts w:ascii="Times New Roman" w:hAnsi="Times New Roman" w:eastAsia="Times New Roman" w:cs="Times New Roman"/>
          <w:sz w:val="24"/>
          <w:szCs w:val="24"/>
          <w:spacing w:val="25"/>
          <w:w w:val="101"/>
        </w:rPr>
        <w:t xml:space="preserve"> </w:t>
      </w:r>
      <w:r>
        <w:rPr>
          <w:rFonts w:ascii="SimSun" w:hAnsi="SimSun" w:eastAsia="SimSun" w:cs="SimSun"/>
          <w:sz w:val="24"/>
          <w:szCs w:val="24"/>
        </w:rPr>
        <w:t>总</w:t>
      </w:r>
      <w:r>
        <w:rPr>
          <w:rFonts w:ascii="SimSun" w:hAnsi="SimSun" w:eastAsia="SimSun" w:cs="SimSun"/>
          <w:sz w:val="24"/>
          <w:szCs w:val="24"/>
          <w:spacing w:val="1"/>
        </w:rPr>
        <w:t>结了强化学习方法在建筑能耗管理和用户舒适性的控制上所起到的作用</w:t>
      </w:r>
      <w:r>
        <w:rPr>
          <w:rFonts w:ascii="Times New Roman" w:hAnsi="Times New Roman" w:eastAsia="Times New Roman" w:cs="Times New Roman"/>
          <w:sz w:val="16"/>
          <w:szCs w:val="16"/>
          <w:spacing w:val="1"/>
          <w:position w:val="8"/>
        </w:rPr>
        <w:t>[</w:t>
      </w:r>
      <w:r>
        <w:rPr>
          <w:rFonts w:ascii="Times New Roman" w:hAnsi="Times New Roman" w:eastAsia="Times New Roman" w:cs="Times New Roman"/>
          <w:sz w:val="16"/>
          <w:szCs w:val="16"/>
          <w:spacing w:val="-6"/>
          <w:position w:val="8"/>
        </w:rPr>
        <w:t xml:space="preserve"> </w:t>
      </w:r>
      <w:hyperlink w:history="true" w:anchor="bookmark77">
        <w:r>
          <w:rPr>
            <w:rFonts w:ascii="Times New Roman" w:hAnsi="Times New Roman" w:eastAsia="Times New Roman" w:cs="Times New Roman"/>
            <w:sz w:val="16"/>
            <w:szCs w:val="16"/>
            <w:spacing w:val="1"/>
            <w:position w:val="8"/>
          </w:rPr>
          <w:t>10</w:t>
        </w:r>
      </w:hyperlink>
      <w:r>
        <w:rPr>
          <w:rFonts w:ascii="Times New Roman" w:hAnsi="Times New Roman" w:eastAsia="Times New Roman" w:cs="Times New Roman"/>
          <w:sz w:val="16"/>
          <w:szCs w:val="16"/>
          <w:spacing w:val="1"/>
          <w:position w:val="8"/>
        </w:rPr>
        <w:t>]</w:t>
      </w:r>
      <w:r>
        <w:rPr>
          <w:rFonts w:ascii="SimSun" w:hAnsi="SimSun" w:eastAsia="SimSun" w:cs="SimSun"/>
          <w:sz w:val="24"/>
          <w:szCs w:val="24"/>
          <w:spacing w:val="1"/>
        </w:rPr>
        <w:t>。受到</w:t>
      </w:r>
      <w:r>
        <w:rPr>
          <w:rFonts w:ascii="SimSun" w:hAnsi="SimSun" w:eastAsia="SimSun" w:cs="SimSun"/>
          <w:sz w:val="24"/>
          <w:szCs w:val="24"/>
          <w:spacing w:val="2"/>
        </w:rPr>
        <w:t>这些工作的启发，在智能家居中的协调的问题也有一部分工作采用序列决策的思</w:t>
      </w:r>
      <w:r>
        <w:rPr>
          <w:rFonts w:ascii="SimSun" w:hAnsi="SimSun" w:eastAsia="SimSun" w:cs="SimSun"/>
          <w:sz w:val="24"/>
          <w:szCs w:val="24"/>
          <w:spacing w:val="-2"/>
        </w:rPr>
        <w:t>想进行求解，但是针对多用户的深度冲突的情况下的研究还比较少。</w:t>
      </w:r>
    </w:p>
    <w:p>
      <w:pPr>
        <w:ind w:left="204" w:right="99" w:firstLine="483"/>
        <w:spacing w:before="7" w:line="307" w:lineRule="auto"/>
        <w:jc w:val="both"/>
        <w:rPr>
          <w:rFonts w:ascii="SimSun" w:hAnsi="SimSun" w:eastAsia="SimSun" w:cs="SimSun"/>
          <w:sz w:val="24"/>
          <w:szCs w:val="24"/>
        </w:rPr>
      </w:pPr>
      <w:r>
        <w:rPr>
          <w:rFonts w:ascii="SimSun" w:hAnsi="SimSun" w:eastAsia="SimSun" w:cs="SimSun"/>
          <w:sz w:val="24"/>
          <w:szCs w:val="24"/>
          <w:spacing w:val="9"/>
        </w:rPr>
        <w:t>近来，随着 </w:t>
      </w:r>
      <w:r>
        <w:rPr>
          <w:rFonts w:ascii="Times New Roman" w:hAnsi="Times New Roman" w:eastAsia="Times New Roman" w:cs="Times New Roman"/>
          <w:sz w:val="24"/>
          <w:szCs w:val="24"/>
        </w:rPr>
        <w:t>LLM</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9"/>
        </w:rPr>
        <w:t>也就是大语言模型的诞生与普及，研究者们开始探索把</w:t>
      </w:r>
      <w:r>
        <w:rPr>
          <w:rFonts w:ascii="Times New Roman" w:hAnsi="Times New Roman" w:eastAsia="Times New Roman" w:cs="Times New Roman"/>
          <w:sz w:val="24"/>
          <w:szCs w:val="24"/>
        </w:rPr>
        <w:t>LLM  </w:t>
      </w:r>
      <w:r>
        <w:rPr>
          <w:rFonts w:ascii="SimSun" w:hAnsi="SimSun" w:eastAsia="SimSun" w:cs="SimSun"/>
          <w:sz w:val="24"/>
          <w:szCs w:val="24"/>
        </w:rPr>
        <w:t>引入到智能家居决策链路当中的可能性，这是因为 </w:t>
      </w:r>
      <w:r>
        <w:rPr>
          <w:rFonts w:ascii="Times New Roman" w:hAnsi="Times New Roman" w:eastAsia="Times New Roman" w:cs="Times New Roman"/>
          <w:sz w:val="24"/>
          <w:szCs w:val="24"/>
        </w:rPr>
        <w:t>LLM  </w:t>
      </w:r>
      <w:r>
        <w:rPr>
          <w:rFonts w:ascii="SimSun" w:hAnsi="SimSun" w:eastAsia="SimSun" w:cs="SimSun"/>
          <w:sz w:val="24"/>
          <w:szCs w:val="24"/>
        </w:rPr>
        <w:t>在自然语言理解、</w:t>
      </w:r>
      <w:r>
        <w:rPr>
          <w:rFonts w:ascii="SimSun" w:hAnsi="SimSun" w:eastAsia="SimSun" w:cs="SimSun"/>
          <w:sz w:val="24"/>
          <w:szCs w:val="24"/>
          <w:spacing w:val="3"/>
        </w:rPr>
        <w:t>意图解析以及方案生成等领域所展现出的高</w:t>
      </w:r>
      <w:r>
        <w:rPr>
          <w:rFonts w:ascii="SimSun" w:hAnsi="SimSun" w:eastAsia="SimSun" w:cs="SimSun"/>
          <w:sz w:val="24"/>
          <w:szCs w:val="24"/>
          <w:spacing w:val="2"/>
        </w:rPr>
        <w:t>水平能力是前所未有的。而他们的决</w:t>
      </w:r>
      <w:r>
        <w:rPr>
          <w:rFonts w:ascii="SimSun" w:hAnsi="SimSun" w:eastAsia="SimSun" w:cs="SimSun"/>
          <w:sz w:val="24"/>
          <w:szCs w:val="24"/>
        </w:rPr>
        <w:t>策也收获了成效，</w:t>
      </w:r>
      <w:r>
        <w:rPr>
          <w:rFonts w:ascii="Times New Roman" w:hAnsi="Times New Roman" w:eastAsia="Times New Roman" w:cs="Times New Roman"/>
          <w:sz w:val="24"/>
          <w:szCs w:val="24"/>
        </w:rPr>
        <w:t>Rivkin  </w:t>
      </w:r>
      <w:r>
        <w:rPr>
          <w:rFonts w:ascii="SimSun" w:hAnsi="SimSun" w:eastAsia="SimSun" w:cs="SimSun"/>
          <w:sz w:val="24"/>
          <w:szCs w:val="24"/>
        </w:rPr>
        <w:t>等研究者提出了</w:t>
      </w:r>
      <w:r>
        <w:rPr>
          <w:rFonts w:ascii="SimSun" w:hAnsi="SimSun" w:eastAsia="SimSun" w:cs="SimSun"/>
          <w:sz w:val="24"/>
          <w:szCs w:val="24"/>
          <w:spacing w:val="-1"/>
        </w:rPr>
        <w:t>鉴于自主 </w:t>
      </w:r>
      <w:r>
        <w:rPr>
          <w:rFonts w:ascii="Times New Roman" w:hAnsi="Times New Roman" w:eastAsia="Times New Roman" w:cs="Times New Roman"/>
          <w:sz w:val="24"/>
          <w:szCs w:val="24"/>
          <w:spacing w:val="-1"/>
        </w:rPr>
        <w:t>LLM  </w:t>
      </w:r>
      <w:r>
        <w:rPr>
          <w:rFonts w:ascii="SimSun" w:hAnsi="SimSun" w:eastAsia="SimSun" w:cs="SimSun"/>
          <w:sz w:val="24"/>
          <w:szCs w:val="24"/>
          <w:spacing w:val="-1"/>
        </w:rPr>
        <w:t>智能体的 </w:t>
      </w:r>
      <w:r>
        <w:rPr>
          <w:rFonts w:ascii="Times New Roman" w:hAnsi="Times New Roman" w:eastAsia="Times New Roman" w:cs="Times New Roman"/>
          <w:sz w:val="24"/>
          <w:szCs w:val="24"/>
          <w:spacing w:val="-1"/>
        </w:rPr>
        <w:t>AIoT  </w:t>
      </w:r>
      <w:r>
        <w:rPr>
          <w:rFonts w:ascii="SimSun" w:hAnsi="SimSun" w:eastAsia="SimSun" w:cs="SimSun"/>
          <w:sz w:val="24"/>
          <w:szCs w:val="24"/>
          <w:spacing w:val="-1"/>
        </w:rPr>
        <w:t>家居架</w:t>
      </w:r>
      <w:r>
        <w:rPr>
          <w:rFonts w:ascii="SimSun" w:hAnsi="SimSun" w:eastAsia="SimSun" w:cs="SimSun"/>
          <w:sz w:val="24"/>
          <w:szCs w:val="24"/>
          <w:spacing w:val="-2"/>
        </w:rPr>
        <w:t>构</w:t>
      </w:r>
      <w:r>
        <w:rPr>
          <w:rFonts w:ascii="Times New Roman" w:hAnsi="Times New Roman" w:eastAsia="Times New Roman" w:cs="Times New Roman"/>
          <w:sz w:val="16"/>
          <w:szCs w:val="16"/>
          <w:spacing w:val="-2"/>
          <w:position w:val="8"/>
        </w:rPr>
        <w:t>[</w:t>
      </w:r>
      <w:r>
        <w:rPr>
          <w:rFonts w:ascii="Times New Roman" w:hAnsi="Times New Roman" w:eastAsia="Times New Roman" w:cs="Times New Roman"/>
          <w:sz w:val="16"/>
          <w:szCs w:val="16"/>
          <w:spacing w:val="-22"/>
          <w:position w:val="8"/>
        </w:rPr>
        <w:t xml:space="preserve"> </w:t>
      </w:r>
      <w:hyperlink w:history="true" w:anchor="bookmark78">
        <w:r>
          <w:rPr>
            <w:rFonts w:ascii="Times New Roman" w:hAnsi="Times New Roman" w:eastAsia="Times New Roman" w:cs="Times New Roman"/>
            <w:sz w:val="16"/>
            <w:szCs w:val="16"/>
            <w:spacing w:val="-2"/>
            <w:position w:val="8"/>
          </w:rPr>
          <w:t>11</w:t>
        </w:r>
      </w:hyperlink>
      <w:r>
        <w:rPr>
          <w:rFonts w:ascii="Times New Roman" w:hAnsi="Times New Roman" w:eastAsia="Times New Roman" w:cs="Times New Roman"/>
          <w:sz w:val="16"/>
          <w:szCs w:val="16"/>
          <w:spacing w:val="-2"/>
          <w:position w:val="8"/>
        </w:rPr>
        <w:t>]</w:t>
      </w:r>
      <w:r>
        <w:rPr>
          <w:rFonts w:ascii="Times New Roman" w:hAnsi="Times New Roman" w:eastAsia="Times New Roman" w:cs="Times New Roman"/>
          <w:sz w:val="16"/>
          <w:szCs w:val="16"/>
          <w:spacing w:val="-12"/>
          <w:position w:val="8"/>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Rey-Jouanchicot</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2"/>
        </w:rPr>
        <w:t>以及 </w:t>
      </w:r>
      <w:r>
        <w:rPr>
          <w:rFonts w:ascii="Times New Roman" w:hAnsi="Times New Roman" w:eastAsia="Times New Roman" w:cs="Times New Roman"/>
          <w:sz w:val="24"/>
          <w:szCs w:val="24"/>
          <w:spacing w:val="-2"/>
        </w:rPr>
        <w:t>King</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2"/>
        </w:rPr>
        <w:t>的研</w:t>
      </w:r>
      <w:r>
        <w:rPr>
          <w:rFonts w:ascii="SimSun" w:hAnsi="SimSun" w:eastAsia="SimSun" w:cs="SimSun"/>
          <w:sz w:val="24"/>
          <w:szCs w:val="24"/>
          <w:spacing w:val="-3"/>
        </w:rPr>
        <w:t>究也显示出 </w:t>
      </w:r>
      <w:r>
        <w:rPr>
          <w:rFonts w:ascii="Times New Roman" w:hAnsi="Times New Roman" w:eastAsia="Times New Roman" w:cs="Times New Roman"/>
          <w:sz w:val="24"/>
          <w:szCs w:val="24"/>
          <w:spacing w:val="-3"/>
        </w:rPr>
        <w:t>LLM  </w:t>
      </w:r>
      <w:r>
        <w:rPr>
          <w:rFonts w:ascii="SimSun" w:hAnsi="SimSun" w:eastAsia="SimSun" w:cs="SimSun"/>
          <w:sz w:val="24"/>
          <w:szCs w:val="24"/>
          <w:spacing w:val="-3"/>
        </w:rPr>
        <w:t>在个性化体验以及目标</w:t>
      </w:r>
      <w:r>
        <w:rPr>
          <w:rFonts w:ascii="SimSun" w:hAnsi="SimSun" w:eastAsia="SimSun" w:cs="SimSun"/>
          <w:sz w:val="24"/>
          <w:szCs w:val="24"/>
        </w:rPr>
        <w:t>推理方面具备优势</w:t>
      </w:r>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18"/>
          <w:position w:val="8"/>
        </w:rPr>
        <w:t xml:space="preserve"> </w:t>
      </w:r>
      <w:hyperlink w:history="true" w:anchor="bookmark79">
        <w:r>
          <w:rPr>
            <w:rFonts w:ascii="Times New Roman" w:hAnsi="Times New Roman" w:eastAsia="Times New Roman" w:cs="Times New Roman"/>
            <w:sz w:val="16"/>
            <w:szCs w:val="16"/>
            <w:position w:val="8"/>
          </w:rPr>
          <w:t>12</w:t>
        </w:r>
      </w:hyperlink>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22"/>
          <w:position w:val="8"/>
        </w:rPr>
        <w:t xml:space="preserve"> </w:t>
      </w:r>
      <w:hyperlink w:history="true" w:anchor="bookmark80">
        <w:r>
          <w:rPr>
            <w:rFonts w:ascii="Times New Roman" w:hAnsi="Times New Roman" w:eastAsia="Times New Roman" w:cs="Times New Roman"/>
            <w:sz w:val="16"/>
            <w:szCs w:val="16"/>
            <w:position w:val="8"/>
          </w:rPr>
          <w:t>13</w:t>
        </w:r>
      </w:hyperlink>
      <w:r>
        <w:rPr>
          <w:rFonts w:ascii="Times New Roman" w:hAnsi="Times New Roman" w:eastAsia="Times New Roman" w:cs="Times New Roman"/>
          <w:sz w:val="16"/>
          <w:szCs w:val="16"/>
          <w:position w:val="8"/>
        </w:rPr>
        <w:t>]</w:t>
      </w:r>
      <w:r>
        <w:rPr>
          <w:rFonts w:ascii="SimSun" w:hAnsi="SimSun" w:eastAsia="SimSun" w:cs="SimSun"/>
          <w:sz w:val="24"/>
          <w:szCs w:val="24"/>
        </w:rPr>
        <w:t>。这些研究也表明，针对冲突协调工作的研究已经开始往</w:t>
      </w:r>
      <w:r>
        <w:rPr>
          <w:rFonts w:ascii="SimSun" w:hAnsi="SimSun" w:eastAsia="SimSun" w:cs="SimSun"/>
          <w:sz w:val="24"/>
          <w:szCs w:val="24"/>
          <w:spacing w:val="-3"/>
        </w:rPr>
        <w:t>认知与交互相融合的方向去发展。</w:t>
      </w:r>
    </w:p>
    <w:p>
      <w:pPr>
        <w:spacing w:line="307" w:lineRule="auto"/>
        <w:sectPr>
          <w:headerReference w:type="default" r:id="rId18"/>
          <w:footerReference w:type="default" r:id="rId19"/>
          <w:pgSz w:w="11907" w:h="16839"/>
          <w:pgMar w:top="1217" w:right="1231" w:bottom="1041" w:left="1785" w:header="893" w:footer="806" w:gutter="0"/>
        </w:sectPr>
        <w:rPr>
          <w:rFonts w:ascii="SimSun" w:hAnsi="SimSun" w:eastAsia="SimSun" w:cs="SimSun"/>
          <w:sz w:val="24"/>
          <w:szCs w:val="24"/>
        </w:rPr>
      </w:pPr>
    </w:p>
    <w:p>
      <w:pPr>
        <w:spacing w:line="256" w:lineRule="auto"/>
        <w:rPr>
          <w:rFonts w:ascii="Arial"/>
          <w:sz w:val="21"/>
        </w:rPr>
      </w:pPr>
      <w:r/>
    </w:p>
    <w:p>
      <w:pPr>
        <w:spacing w:line="257" w:lineRule="auto"/>
        <w:rPr>
          <w:rFonts w:ascii="Arial"/>
          <w:sz w:val="21"/>
        </w:rPr>
      </w:pPr>
      <w:r/>
    </w:p>
    <w:p>
      <w:pPr>
        <w:ind w:left="207" w:right="64" w:firstLine="481"/>
        <w:spacing w:before="78" w:line="308" w:lineRule="auto"/>
        <w:jc w:val="both"/>
        <w:rPr>
          <w:rFonts w:ascii="SimSun" w:hAnsi="SimSun" w:eastAsia="SimSun" w:cs="SimSun"/>
          <w:sz w:val="24"/>
          <w:szCs w:val="24"/>
        </w:rPr>
      </w:pPr>
      <w:r>
        <w:rPr>
          <w:rFonts w:ascii="SimSun" w:hAnsi="SimSun" w:eastAsia="SimSun" w:cs="SimSun"/>
          <w:sz w:val="24"/>
          <w:szCs w:val="24"/>
          <w:spacing w:val="-4"/>
        </w:rPr>
        <w:t>然而，从方法成熟度与场景落地的匹配程度来看，现</w:t>
      </w:r>
      <w:r>
        <w:rPr>
          <w:rFonts w:ascii="SimSun" w:hAnsi="SimSun" w:eastAsia="SimSun" w:cs="SimSun"/>
          <w:sz w:val="24"/>
          <w:szCs w:val="24"/>
          <w:spacing w:val="-5"/>
        </w:rPr>
        <w:t>有研究是存在着明显缺口</w:t>
      </w:r>
      <w:r>
        <w:rPr>
          <w:rFonts w:ascii="SimSun" w:hAnsi="SimSun" w:eastAsia="SimSun" w:cs="SimSun"/>
          <w:sz w:val="24"/>
          <w:szCs w:val="24"/>
          <w:spacing w:val="1"/>
        </w:rPr>
        <w:t>的。虽然针对多目标优化问题的研究已经较</w:t>
      </w:r>
      <w:r>
        <w:rPr>
          <w:rFonts w:ascii="SimSun" w:hAnsi="SimSun" w:eastAsia="SimSun" w:cs="SimSun"/>
          <w:sz w:val="24"/>
          <w:szCs w:val="24"/>
        </w:rPr>
        <w:t>为丰富且多样</w:t>
      </w:r>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22"/>
          <w:position w:val="8"/>
        </w:rPr>
        <w:t xml:space="preserve"> </w:t>
      </w:r>
      <w:hyperlink w:history="true" w:anchor="bookmark81">
        <w:r>
          <w:rPr>
            <w:rFonts w:ascii="Times New Roman" w:hAnsi="Times New Roman" w:eastAsia="Times New Roman" w:cs="Times New Roman"/>
            <w:sz w:val="16"/>
            <w:szCs w:val="16"/>
            <w:position w:val="8"/>
          </w:rPr>
          <w:t>14</w:t>
        </w:r>
      </w:hyperlink>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9"/>
          <w:position w:val="8"/>
        </w:rPr>
        <w:t xml:space="preserve"> </w:t>
      </w:r>
      <w:r>
        <w:rPr>
          <w:rFonts w:ascii="SimSun" w:hAnsi="SimSun" w:eastAsia="SimSun" w:cs="SimSun"/>
          <w:sz w:val="24"/>
          <w:szCs w:val="24"/>
        </w:rPr>
        <w:t>，但在相关算法体系</w:t>
      </w:r>
      <w:r>
        <w:rPr>
          <w:rFonts w:ascii="SimSun" w:hAnsi="SimSun" w:eastAsia="SimSun" w:cs="SimSun"/>
          <w:sz w:val="24"/>
          <w:szCs w:val="24"/>
          <w:spacing w:val="2"/>
        </w:rPr>
        <w:t>以及理论积累已然较充分的前提下，多目标优化思想被系统地应用于智能家居多</w:t>
      </w:r>
      <w:r>
        <w:rPr>
          <w:rFonts w:ascii="SimSun" w:hAnsi="SimSun" w:eastAsia="SimSun" w:cs="SimSun"/>
          <w:sz w:val="24"/>
          <w:szCs w:val="24"/>
          <w:spacing w:val="-4"/>
        </w:rPr>
        <w:t>用户冲突场景的研究仍然相对较少。在具体表现当中，现有的智能家居冲突问题往</w:t>
      </w:r>
      <w:r>
        <w:rPr>
          <w:rFonts w:ascii="SimSun" w:hAnsi="SimSun" w:eastAsia="SimSun" w:cs="SimSun"/>
          <w:sz w:val="24"/>
          <w:szCs w:val="24"/>
          <w:spacing w:val="-4"/>
        </w:rPr>
        <w:t>往缺少面向真实家庭特征的统一建模框架，同时，用户关系、空间效应以及</w:t>
      </w:r>
      <w:r>
        <w:rPr>
          <w:rFonts w:ascii="SimSun" w:hAnsi="SimSun" w:eastAsia="SimSun" w:cs="SimSun"/>
          <w:sz w:val="24"/>
          <w:szCs w:val="24"/>
          <w:spacing w:val="-5"/>
        </w:rPr>
        <w:t>设备作</w:t>
      </w:r>
      <w:r>
        <w:rPr>
          <w:rFonts w:ascii="SimSun" w:hAnsi="SimSun" w:eastAsia="SimSun" w:cs="SimSun"/>
          <w:sz w:val="24"/>
          <w:szCs w:val="24"/>
          <w:spacing w:val="-4"/>
        </w:rPr>
        <w:t>用的机制也缺少整合；在算法层面，工程实践当中仍然大量依赖平均法、优</w:t>
      </w:r>
      <w:r>
        <w:rPr>
          <w:rFonts w:ascii="SimSun" w:hAnsi="SimSun" w:eastAsia="SimSun" w:cs="SimSun"/>
          <w:sz w:val="24"/>
          <w:szCs w:val="24"/>
          <w:spacing w:val="-5"/>
        </w:rPr>
        <w:t>先级法</w:t>
      </w:r>
      <w:r>
        <w:rPr>
          <w:rFonts w:ascii="SimSun" w:hAnsi="SimSun" w:eastAsia="SimSun" w:cs="SimSun"/>
          <w:sz w:val="24"/>
          <w:szCs w:val="24"/>
          <w:spacing w:val="-4"/>
        </w:rPr>
        <w:t>等简单策略，并未充分发挥多目标优化在协同权衡方面的优势；在应用层面</w:t>
      </w:r>
      <w:r>
        <w:rPr>
          <w:rFonts w:ascii="SimSun" w:hAnsi="SimSun" w:eastAsia="SimSun" w:cs="SimSun"/>
          <w:sz w:val="24"/>
          <w:szCs w:val="24"/>
          <w:spacing w:val="-5"/>
        </w:rPr>
        <w:t>，已有</w:t>
      </w:r>
      <w:r>
        <w:rPr>
          <w:rFonts w:ascii="SimSun" w:hAnsi="SimSun" w:eastAsia="SimSun" w:cs="SimSun"/>
          <w:sz w:val="24"/>
          <w:szCs w:val="24"/>
          <w:spacing w:val="-4"/>
        </w:rPr>
        <w:t>的优化尝试大多停留于单一指标或者静态设定，说服力不够强，缺少跨场景</w:t>
      </w:r>
      <w:r>
        <w:rPr>
          <w:rFonts w:ascii="SimSun" w:hAnsi="SimSun" w:eastAsia="SimSun" w:cs="SimSun"/>
          <w:sz w:val="24"/>
          <w:szCs w:val="24"/>
          <w:spacing w:val="-5"/>
        </w:rPr>
        <w:t>、多指</w:t>
      </w:r>
      <w:r>
        <w:rPr>
          <w:rFonts w:ascii="SimSun" w:hAnsi="SimSun" w:eastAsia="SimSun" w:cs="SimSun"/>
          <w:sz w:val="24"/>
          <w:szCs w:val="24"/>
          <w:spacing w:val="-4"/>
        </w:rPr>
        <w:t>标、可复现的系统化评估。</w:t>
      </w:r>
    </w:p>
    <w:p>
      <w:pPr>
        <w:ind w:left="208" w:right="64" w:firstLine="498"/>
        <w:spacing w:before="2" w:line="309" w:lineRule="auto"/>
        <w:jc w:val="both"/>
        <w:rPr>
          <w:rFonts w:ascii="SimSun" w:hAnsi="SimSun" w:eastAsia="SimSun" w:cs="SimSun"/>
          <w:sz w:val="24"/>
          <w:szCs w:val="24"/>
        </w:rPr>
      </w:pPr>
      <w:r>
        <w:rPr>
          <w:rFonts w:ascii="SimSun" w:hAnsi="SimSun" w:eastAsia="SimSun" w:cs="SimSun"/>
          <w:sz w:val="24"/>
          <w:szCs w:val="24"/>
          <w:spacing w:val="-5"/>
        </w:rPr>
        <w:t>因此，目前主要的问题不是缺乏优化算法，而是缺乏将成熟的多目标优化方法</w:t>
      </w:r>
      <w:r>
        <w:rPr>
          <w:rFonts w:ascii="SimSun" w:hAnsi="SimSun" w:eastAsia="SimSun" w:cs="SimSun"/>
          <w:sz w:val="24"/>
          <w:szCs w:val="24"/>
          <w:spacing w:val="-6"/>
        </w:rPr>
        <w:t>应用于解决智能家居多用户冲突问题的研究。因此，</w:t>
      </w:r>
      <w:r>
        <w:rPr>
          <w:rFonts w:ascii="SimSun" w:hAnsi="SimSun" w:eastAsia="SimSun" w:cs="SimSun"/>
          <w:sz w:val="24"/>
          <w:szCs w:val="24"/>
          <w:spacing w:val="-46"/>
        </w:rPr>
        <w:t xml:space="preserve"> </w:t>
      </w:r>
      <w:r>
        <w:rPr>
          <w:rFonts w:ascii="SimSun" w:hAnsi="SimSun" w:eastAsia="SimSun" w:cs="SimSun"/>
          <w:sz w:val="24"/>
          <w:szCs w:val="24"/>
          <w:spacing w:val="-6"/>
        </w:rPr>
        <w:t>本文以统一建模</w:t>
      </w:r>
      <w:r>
        <w:rPr>
          <w:rFonts w:ascii="SimSun" w:hAnsi="SimSun" w:eastAsia="SimSun" w:cs="SimSun"/>
          <w:sz w:val="24"/>
          <w:szCs w:val="24"/>
          <w:spacing w:val="-7"/>
        </w:rPr>
        <w:t>为出发点，以</w:t>
      </w:r>
      <w:r>
        <w:rPr>
          <w:rFonts w:ascii="SimSun" w:hAnsi="SimSun" w:eastAsia="SimSun" w:cs="SimSun"/>
          <w:sz w:val="24"/>
          <w:szCs w:val="24"/>
          <w:spacing w:val="-4"/>
        </w:rPr>
        <w:t>多算法优化为目标，通过多维度进行对比从而做到可重复性研究，来填补这个</w:t>
      </w:r>
      <w:r>
        <w:rPr>
          <w:rFonts w:ascii="SimSun" w:hAnsi="SimSun" w:eastAsia="SimSun" w:cs="SimSun"/>
          <w:sz w:val="24"/>
          <w:szCs w:val="24"/>
          <w:spacing w:val="-5"/>
        </w:rPr>
        <w:t>领域</w:t>
      </w:r>
      <w:r>
        <w:rPr>
          <w:rFonts w:ascii="SimSun" w:hAnsi="SimSun" w:eastAsia="SimSun" w:cs="SimSun"/>
          <w:sz w:val="24"/>
          <w:szCs w:val="24"/>
          <w:spacing w:val="-9"/>
        </w:rPr>
        <w:t>的空白。</w:t>
      </w:r>
    </w:p>
    <w:p>
      <w:pPr>
        <w:spacing w:line="241" w:lineRule="auto"/>
        <w:rPr>
          <w:rFonts w:ascii="Arial"/>
          <w:sz w:val="21"/>
        </w:rPr>
      </w:pPr>
      <w:r/>
    </w:p>
    <w:p>
      <w:pPr>
        <w:pStyle w:val="BodyText"/>
        <w:ind w:left="226"/>
        <w:spacing w:before="98" w:line="219" w:lineRule="auto"/>
        <w:outlineLvl w:val="1"/>
        <w:rPr>
          <w:sz w:val="30"/>
          <w:szCs w:val="30"/>
        </w:rPr>
      </w:pPr>
      <w:bookmarkStart w:name="bookmark6" w:id="6"/>
      <w:bookmarkEnd w:id="6"/>
      <w:r>
        <w:rPr>
          <w:sz w:val="30"/>
          <w:szCs w:val="30"/>
          <w:spacing w:val="-3"/>
        </w:rPr>
        <w:t>1.3</w:t>
      </w:r>
      <w:r>
        <w:rPr>
          <w:sz w:val="30"/>
          <w:szCs w:val="30"/>
          <w:spacing w:val="-3"/>
        </w:rPr>
        <w:t xml:space="preserve"> </w:t>
      </w:r>
      <w:r>
        <w:rPr>
          <w:sz w:val="30"/>
          <w:szCs w:val="30"/>
          <w:spacing w:val="-3"/>
        </w:rPr>
        <w:t>本文研究内容与结构</w:t>
      </w:r>
    </w:p>
    <w:p>
      <w:pPr>
        <w:ind w:left="209" w:right="66" w:firstLine="478"/>
        <w:spacing w:before="95" w:line="308" w:lineRule="auto"/>
        <w:rPr>
          <w:rFonts w:ascii="SimSun" w:hAnsi="SimSun" w:eastAsia="SimSun" w:cs="SimSun"/>
          <w:sz w:val="24"/>
          <w:szCs w:val="24"/>
        </w:rPr>
      </w:pPr>
      <w:r>
        <w:rPr>
          <w:rFonts w:ascii="SimSun" w:hAnsi="SimSun" w:eastAsia="SimSun" w:cs="SimSun"/>
          <w:sz w:val="24"/>
          <w:szCs w:val="24"/>
          <w:spacing w:val="-4"/>
        </w:rPr>
        <w:t>针对上述问题，本文将从系统化建模、启发式优化</w:t>
      </w:r>
      <w:r>
        <w:rPr>
          <w:rFonts w:ascii="SimSun" w:hAnsi="SimSun" w:eastAsia="SimSun" w:cs="SimSun"/>
          <w:sz w:val="24"/>
          <w:szCs w:val="24"/>
          <w:spacing w:val="-5"/>
        </w:rPr>
        <w:t>求解、多维评估验证这些方</w:t>
      </w:r>
      <w:r>
        <w:rPr>
          <w:rFonts w:ascii="SimSun" w:hAnsi="SimSun" w:eastAsia="SimSun" w:cs="SimSun"/>
          <w:sz w:val="24"/>
          <w:szCs w:val="24"/>
          <w:spacing w:val="-4"/>
        </w:rPr>
        <w:t>面去开展研究，主要的创新点如下：</w:t>
      </w:r>
    </w:p>
    <w:p>
      <w:pPr>
        <w:ind w:left="207" w:firstLine="483"/>
        <w:spacing w:before="3" w:line="307" w:lineRule="auto"/>
        <w:jc w:val="both"/>
        <w:rPr>
          <w:rFonts w:ascii="SimSun" w:hAnsi="SimSun" w:eastAsia="SimSun" w:cs="SimSun"/>
          <w:sz w:val="24"/>
          <w:szCs w:val="24"/>
        </w:rPr>
      </w:pPr>
      <w:r>
        <w:rPr>
          <w:rFonts w:ascii="SimSun" w:hAnsi="SimSun" w:eastAsia="SimSun" w:cs="SimSun"/>
          <w:sz w:val="24"/>
          <w:szCs w:val="24"/>
          <w:spacing w:val="-3"/>
        </w:rPr>
        <w:t>构建了智能家居多用户冲突场景的统一模型。针对智能家居多用户冲突场景，</w:t>
      </w:r>
      <w:r>
        <w:rPr>
          <w:rFonts w:ascii="SimSun" w:hAnsi="SimSun" w:eastAsia="SimSun" w:cs="SimSun"/>
          <w:sz w:val="24"/>
          <w:szCs w:val="24"/>
          <w:spacing w:val="2"/>
        </w:rPr>
        <w:t>本文在目前相关研究相对较少的实际背景之下，提出了一套具有一定泛用性的建</w:t>
      </w:r>
      <w:r>
        <w:rPr>
          <w:rFonts w:ascii="SimSun" w:hAnsi="SimSun" w:eastAsia="SimSun" w:cs="SimSun"/>
          <w:sz w:val="24"/>
          <w:szCs w:val="24"/>
          <w:spacing w:val="-4"/>
        </w:rPr>
        <w:t>模方法，把用户偏好、设备作用以及环境状态整合为了统一的数学表示，同</w:t>
      </w:r>
      <w:r>
        <w:rPr>
          <w:rFonts w:ascii="SimSun" w:hAnsi="SimSun" w:eastAsia="SimSun" w:cs="SimSun"/>
          <w:sz w:val="24"/>
          <w:szCs w:val="24"/>
          <w:spacing w:val="-5"/>
        </w:rPr>
        <w:t>时还设</w:t>
      </w:r>
      <w:r>
        <w:rPr>
          <w:rFonts w:ascii="SimSun" w:hAnsi="SimSun" w:eastAsia="SimSun" w:cs="SimSun"/>
          <w:sz w:val="24"/>
          <w:szCs w:val="24"/>
          <w:spacing w:val="2"/>
        </w:rPr>
        <w:t>计了兼顾整体体验以及个体保障的目标函数，为冲突协调问题提供了可借鉴的标</w:t>
      </w:r>
      <w:r>
        <w:rPr>
          <w:rFonts w:ascii="SimSun" w:hAnsi="SimSun" w:eastAsia="SimSun" w:cs="SimSun"/>
          <w:sz w:val="24"/>
          <w:szCs w:val="24"/>
          <w:spacing w:val="-11"/>
        </w:rPr>
        <w:t>准。</w:t>
      </w:r>
    </w:p>
    <w:p>
      <w:pPr>
        <w:ind w:left="207" w:right="64" w:firstLine="479"/>
        <w:spacing w:before="4" w:line="306" w:lineRule="auto"/>
        <w:jc w:val="both"/>
        <w:rPr>
          <w:rFonts w:ascii="SimSun" w:hAnsi="SimSun" w:eastAsia="SimSun" w:cs="SimSun"/>
          <w:sz w:val="24"/>
          <w:szCs w:val="24"/>
        </w:rPr>
      </w:pPr>
      <w:r>
        <w:rPr>
          <w:rFonts w:ascii="SimSun" w:hAnsi="SimSun" w:eastAsia="SimSun" w:cs="SimSun"/>
          <w:sz w:val="24"/>
          <w:szCs w:val="24"/>
          <w:spacing w:val="2"/>
        </w:rPr>
        <w:t>优化并且应用了多种启发式算法于智能家居多用户冲突场景当中。以平均法</w:t>
      </w:r>
      <w:r>
        <w:rPr>
          <w:rFonts w:ascii="SimSun" w:hAnsi="SimSun" w:eastAsia="SimSun" w:cs="SimSun"/>
          <w:sz w:val="24"/>
          <w:szCs w:val="24"/>
          <w:spacing w:val="-1"/>
        </w:rPr>
        <w:t>以及优先级法作为基线，对 </w:t>
      </w:r>
      <w:r>
        <w:rPr>
          <w:rFonts w:ascii="Times New Roman" w:hAnsi="Times New Roman" w:eastAsia="Times New Roman" w:cs="Times New Roman"/>
          <w:sz w:val="24"/>
          <w:szCs w:val="24"/>
          <w:spacing w:val="-1"/>
        </w:rPr>
        <w:t>NSGA-II</w:t>
      </w:r>
      <w:r>
        <w:rPr>
          <w:rFonts w:ascii="SimSun" w:hAnsi="SimSun" w:eastAsia="SimSun" w:cs="SimSun"/>
          <w:sz w:val="24"/>
          <w:szCs w:val="24"/>
          <w:spacing w:val="-1"/>
        </w:rPr>
        <w:t>、</w:t>
      </w:r>
      <w:r>
        <w:rPr>
          <w:rFonts w:ascii="Times New Roman" w:hAnsi="Times New Roman" w:eastAsia="Times New Roman" w:cs="Times New Roman"/>
          <w:sz w:val="24"/>
          <w:szCs w:val="24"/>
          <w:spacing w:val="-1"/>
        </w:rPr>
        <w:t>PSO  </w:t>
      </w:r>
      <w:r>
        <w:rPr>
          <w:rFonts w:ascii="SimSun" w:hAnsi="SimSun" w:eastAsia="SimSun" w:cs="SimSun"/>
          <w:sz w:val="24"/>
          <w:szCs w:val="24"/>
          <w:spacing w:val="-1"/>
        </w:rPr>
        <w:t>及混合策略等多种启发式方法进行了</w:t>
      </w:r>
      <w:r>
        <w:rPr>
          <w:rFonts w:ascii="SimSun" w:hAnsi="SimSun" w:eastAsia="SimSun" w:cs="SimSun"/>
          <w:sz w:val="24"/>
          <w:szCs w:val="24"/>
          <w:spacing w:val="-4"/>
        </w:rPr>
        <w:t>实现，并且针对智能家居背景下多用户冲突场景开展了特化改进，同时在统一的实</w:t>
      </w:r>
      <w:r>
        <w:rPr>
          <w:rFonts w:ascii="SimSun" w:hAnsi="SimSun" w:eastAsia="SimSun" w:cs="SimSun"/>
          <w:sz w:val="24"/>
          <w:szCs w:val="24"/>
          <w:spacing w:val="-3"/>
        </w:rPr>
        <w:t>验框架下开展了系统性的验证工作。</w:t>
      </w:r>
    </w:p>
    <w:p>
      <w:pPr>
        <w:ind w:left="211" w:right="64" w:firstLine="479"/>
        <w:spacing w:before="3" w:line="308" w:lineRule="auto"/>
        <w:jc w:val="both"/>
        <w:rPr>
          <w:rFonts w:ascii="SimSun" w:hAnsi="SimSun" w:eastAsia="SimSun" w:cs="SimSun"/>
          <w:sz w:val="24"/>
          <w:szCs w:val="24"/>
        </w:rPr>
      </w:pPr>
      <w:r>
        <w:rPr>
          <w:rFonts w:ascii="SimSun" w:hAnsi="SimSun" w:eastAsia="SimSun" w:cs="SimSun"/>
          <w:sz w:val="24"/>
          <w:szCs w:val="24"/>
          <w:spacing w:val="-4"/>
        </w:rPr>
        <w:t>建立多层次评价标准并进行相应测试工作，</w:t>
      </w:r>
      <w:r>
        <w:rPr>
          <w:rFonts w:ascii="SimSun" w:hAnsi="SimSun" w:eastAsia="SimSun" w:cs="SimSun"/>
          <w:sz w:val="24"/>
          <w:szCs w:val="24"/>
          <w:spacing w:val="-5"/>
        </w:rPr>
        <w:t>在多种情况之下对平均满意度、最</w:t>
      </w:r>
      <w:r>
        <w:rPr>
          <w:rFonts w:ascii="SimSun" w:hAnsi="SimSun" w:eastAsia="SimSun" w:cs="SimSun"/>
          <w:sz w:val="24"/>
          <w:szCs w:val="24"/>
          <w:spacing w:val="2"/>
        </w:rPr>
        <w:t>差用户保障以及鲁棒性等进行比较研究从而得出较为完善合理的算法优劣对比结</w:t>
      </w:r>
      <w:r>
        <w:rPr>
          <w:rFonts w:ascii="SimSun" w:hAnsi="SimSun" w:eastAsia="SimSun" w:cs="SimSun"/>
          <w:sz w:val="24"/>
          <w:szCs w:val="24"/>
          <w:spacing w:val="2"/>
        </w:rPr>
        <w:t>果。此外还提出了一种可以在将来实现部署并且具有可拓展性的解决智能家居冲</w:t>
      </w:r>
      <w:r>
        <w:rPr>
          <w:rFonts w:ascii="SimSun" w:hAnsi="SimSun" w:eastAsia="SimSun" w:cs="SimSun"/>
          <w:sz w:val="24"/>
          <w:szCs w:val="24"/>
          <w:spacing w:val="-4"/>
        </w:rPr>
        <w:t>突方案，为进一步接入实际设备、增加更多应用场景及加入更加智能化</w:t>
      </w:r>
      <w:r>
        <w:rPr>
          <w:rFonts w:ascii="SimSun" w:hAnsi="SimSun" w:eastAsia="SimSun" w:cs="SimSun"/>
          <w:sz w:val="24"/>
          <w:szCs w:val="24"/>
          <w:spacing w:val="-5"/>
        </w:rPr>
        <w:t>算法提供了</w:t>
      </w:r>
      <w:r>
        <w:rPr>
          <w:rFonts w:ascii="SimSun" w:hAnsi="SimSun" w:eastAsia="SimSun" w:cs="SimSun"/>
          <w:sz w:val="24"/>
          <w:szCs w:val="24"/>
          <w:spacing w:val="-8"/>
        </w:rPr>
        <w:t>良好基础。</w:t>
      </w:r>
    </w:p>
    <w:p>
      <w:pPr>
        <w:ind w:left="688"/>
        <w:spacing w:line="220" w:lineRule="auto"/>
        <w:rPr>
          <w:rFonts w:ascii="SimSun" w:hAnsi="SimSun" w:eastAsia="SimSun" w:cs="SimSun"/>
          <w:sz w:val="24"/>
          <w:szCs w:val="24"/>
        </w:rPr>
      </w:pPr>
      <w:r>
        <w:rPr>
          <w:rFonts w:ascii="SimSun" w:hAnsi="SimSun" w:eastAsia="SimSun" w:cs="SimSun"/>
          <w:sz w:val="24"/>
          <w:szCs w:val="24"/>
          <w:spacing w:val="-7"/>
        </w:rPr>
        <w:t>全文结构安排如下：</w:t>
      </w:r>
    </w:p>
    <w:p>
      <w:pPr>
        <w:ind w:left="213" w:right="66" w:firstLine="475"/>
        <w:spacing w:before="114" w:line="300" w:lineRule="auto"/>
        <w:rPr>
          <w:rFonts w:ascii="SimSun" w:hAnsi="SimSun" w:eastAsia="SimSun" w:cs="SimSun"/>
          <w:sz w:val="24"/>
          <w:szCs w:val="24"/>
        </w:rPr>
      </w:pPr>
      <w:r>
        <w:rPr>
          <w:rFonts w:ascii="SimSun" w:hAnsi="SimSun" w:eastAsia="SimSun" w:cs="SimSun"/>
          <w:sz w:val="24"/>
          <w:szCs w:val="24"/>
          <w:spacing w:val="-8"/>
        </w:rPr>
        <w:t>第</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8"/>
        </w:rPr>
        <w:t>1</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8"/>
        </w:rPr>
        <w:t>章是绪论部分，在此对本文的研究目的、意义进行阐述，</w:t>
      </w:r>
      <w:r>
        <w:rPr>
          <w:rFonts w:ascii="SimSun" w:hAnsi="SimSun" w:eastAsia="SimSun" w:cs="SimSun"/>
          <w:sz w:val="24"/>
          <w:szCs w:val="24"/>
          <w:spacing w:val="-42"/>
        </w:rPr>
        <w:t xml:space="preserve"> </w:t>
      </w:r>
      <w:r>
        <w:rPr>
          <w:rFonts w:ascii="SimSun" w:hAnsi="SimSun" w:eastAsia="SimSun" w:cs="SimSun"/>
          <w:sz w:val="24"/>
          <w:szCs w:val="24"/>
          <w:spacing w:val="-8"/>
        </w:rPr>
        <w:t>并总结目前国内</w:t>
      </w:r>
      <w:r>
        <w:rPr>
          <w:rFonts w:ascii="SimSun" w:hAnsi="SimSun" w:eastAsia="SimSun" w:cs="SimSun"/>
          <w:sz w:val="24"/>
          <w:szCs w:val="24"/>
          <w:spacing w:val="-2"/>
        </w:rPr>
        <w:t>外学者的相关研究成果，最后提出本人的研究思路及内容等。</w:t>
      </w:r>
    </w:p>
    <w:p>
      <w:pPr>
        <w:spacing w:line="300" w:lineRule="auto"/>
        <w:sectPr>
          <w:headerReference w:type="default" r:id="rId20"/>
          <w:footerReference w:type="default" r:id="rId21"/>
          <w:pgSz w:w="11907" w:h="16839"/>
          <w:pgMar w:top="1217" w:right="1351" w:bottom="1041" w:left="1785" w:header="893" w:footer="804"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688"/>
        <w:spacing w:before="78" w:line="233" w:lineRule="auto"/>
        <w:outlineLvl w:val="0"/>
        <w:rPr>
          <w:rFonts w:ascii="SimSun" w:hAnsi="SimSun" w:eastAsia="SimSun" w:cs="SimSun"/>
          <w:sz w:val="24"/>
          <w:szCs w:val="24"/>
        </w:rPr>
      </w:pPr>
      <w:bookmarkStart w:name="bookmark82" w:id="7"/>
      <w:bookmarkEnd w:id="7"/>
      <w:r>
        <w:rPr>
          <w:rFonts w:ascii="SimSun" w:hAnsi="SimSun" w:eastAsia="SimSun" w:cs="SimSun"/>
          <w:sz w:val="24"/>
          <w:szCs w:val="24"/>
          <w:spacing w:val="-3"/>
        </w:rPr>
        <w:t>第</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3"/>
        </w:rPr>
        <w:t>2</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3"/>
        </w:rPr>
        <w:t>章给出多用户冲突场景建模方法与目标函数定义。</w:t>
      </w:r>
    </w:p>
    <w:p>
      <w:pPr>
        <w:ind w:left="688"/>
        <w:spacing w:before="97" w:line="233" w:lineRule="auto"/>
        <w:rPr>
          <w:rFonts w:ascii="SimSun" w:hAnsi="SimSun" w:eastAsia="SimSun" w:cs="SimSun"/>
          <w:sz w:val="24"/>
          <w:szCs w:val="24"/>
        </w:rPr>
      </w:pPr>
      <w:r>
        <w:rPr>
          <w:rFonts w:ascii="SimSun" w:hAnsi="SimSun" w:eastAsia="SimSun" w:cs="SimSun"/>
          <w:sz w:val="24"/>
          <w:szCs w:val="24"/>
          <w:spacing w:val="-4"/>
        </w:rPr>
        <w:t>第</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4"/>
        </w:rPr>
        <w:t>3</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4"/>
        </w:rPr>
        <w:t>章阐述各类算法的实现过程及优化方法。</w:t>
      </w:r>
    </w:p>
    <w:p>
      <w:pPr>
        <w:ind w:left="688"/>
        <w:spacing w:before="97" w:line="233" w:lineRule="auto"/>
        <w:rPr>
          <w:rFonts w:ascii="SimSun" w:hAnsi="SimSun" w:eastAsia="SimSun" w:cs="SimSun"/>
          <w:sz w:val="24"/>
          <w:szCs w:val="24"/>
        </w:rPr>
      </w:pPr>
      <w:r>
        <w:rPr>
          <w:rFonts w:ascii="SimSun" w:hAnsi="SimSun" w:eastAsia="SimSun" w:cs="SimSun"/>
          <w:sz w:val="24"/>
          <w:szCs w:val="24"/>
          <w:spacing w:val="-5"/>
        </w:rPr>
        <w:t>第</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5"/>
        </w:rPr>
        <w:t>章展示实验设计和结果对比。</w:t>
      </w:r>
    </w:p>
    <w:p>
      <w:pPr>
        <w:ind w:left="688"/>
        <w:spacing w:before="95" w:line="233" w:lineRule="auto"/>
        <w:rPr>
          <w:rFonts w:ascii="SimSun" w:hAnsi="SimSun" w:eastAsia="SimSun" w:cs="SimSun"/>
          <w:sz w:val="24"/>
          <w:szCs w:val="24"/>
        </w:rPr>
      </w:pPr>
      <w:r>
        <w:rPr>
          <w:rFonts w:ascii="SimSun" w:hAnsi="SimSun" w:eastAsia="SimSun" w:cs="SimSun"/>
          <w:sz w:val="24"/>
          <w:szCs w:val="24"/>
          <w:spacing w:val="-3"/>
        </w:rPr>
        <w:t>第</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3"/>
        </w:rPr>
        <w:t>5</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3"/>
        </w:rPr>
        <w:t>章总结全文工作，阐述本文的工作及不足之处并展望未来工作。</w:t>
      </w:r>
    </w:p>
    <w:p>
      <w:pPr>
        <w:ind w:left="191" w:right="26" w:firstLine="498"/>
        <w:spacing w:before="100" w:line="308" w:lineRule="auto"/>
        <w:jc w:val="both"/>
        <w:rPr>
          <w:rFonts w:ascii="SimSun" w:hAnsi="SimSun" w:eastAsia="SimSun" w:cs="SimSun"/>
          <w:sz w:val="24"/>
          <w:szCs w:val="24"/>
        </w:rPr>
      </w:pPr>
      <w:r>
        <w:rPr>
          <w:rFonts w:ascii="SimSun" w:hAnsi="SimSun" w:eastAsia="SimSun" w:cs="SimSun"/>
          <w:sz w:val="24"/>
          <w:szCs w:val="24"/>
          <w:spacing w:val="-4"/>
        </w:rPr>
        <w:t>上述结构从问题提出到方法构建，再进行算法求解</w:t>
      </w:r>
      <w:r>
        <w:rPr>
          <w:rFonts w:ascii="SimSun" w:hAnsi="SimSun" w:eastAsia="SimSun" w:cs="SimSun"/>
          <w:sz w:val="24"/>
          <w:szCs w:val="24"/>
          <w:spacing w:val="-5"/>
        </w:rPr>
        <w:t>，进而进行实验验证，最后</w:t>
      </w:r>
      <w:r>
        <w:rPr>
          <w:rFonts w:ascii="SimSun" w:hAnsi="SimSun" w:eastAsia="SimSun" w:cs="SimSun"/>
          <w:sz w:val="24"/>
          <w:szCs w:val="24"/>
          <w:spacing w:val="-4"/>
        </w:rPr>
        <w:t>总结展望，构成了完整闭环，能够完整而科学地回答智能家居中多用户冲突场景下</w:t>
      </w:r>
      <w:r>
        <w:rPr>
          <w:rFonts w:ascii="SimSun" w:hAnsi="SimSun" w:eastAsia="SimSun" w:cs="SimSun"/>
          <w:sz w:val="24"/>
          <w:szCs w:val="24"/>
          <w:spacing w:val="-1"/>
        </w:rPr>
        <w:t>“如何建模、如何求解、如何评估”的核心问题。</w:t>
      </w:r>
    </w:p>
    <w:p>
      <w:pPr>
        <w:spacing w:line="308" w:lineRule="auto"/>
        <w:sectPr>
          <w:headerReference w:type="default" r:id="rId12"/>
          <w:footerReference w:type="default" r:id="rId22"/>
          <w:pgSz w:w="11907" w:h="16839"/>
          <w:pgMar w:top="1217" w:right="1387" w:bottom="1041" w:left="1785" w:header="893" w:footer="806" w:gutter="0"/>
        </w:sectPr>
        <w:rPr>
          <w:rFonts w:ascii="SimSun" w:hAnsi="SimSun" w:eastAsia="SimSun" w:cs="SimSun"/>
          <w:sz w:val="24"/>
          <w:szCs w:val="24"/>
        </w:rPr>
      </w:pP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ind w:left="2861"/>
        <w:spacing w:before="101" w:line="224" w:lineRule="auto"/>
        <w:outlineLvl w:val="0"/>
        <w:rPr/>
      </w:pPr>
      <w:bookmarkStart w:name="bookmark7" w:id="8"/>
      <w:bookmarkEnd w:id="8"/>
      <w:r>
        <w:rPr>
          <w:spacing w:val="5"/>
        </w:rPr>
        <w:t>2</w:t>
      </w:r>
      <w:r>
        <w:rPr>
          <w:spacing w:val="35"/>
        </w:rPr>
        <w:t xml:space="preserve"> </w:t>
      </w:r>
      <w:r>
        <w:rPr>
          <w:spacing w:val="5"/>
        </w:rPr>
        <w:t>多用户冲突场景建模</w:t>
      </w:r>
    </w:p>
    <w:p>
      <w:pPr>
        <w:spacing w:line="324" w:lineRule="auto"/>
        <w:rPr>
          <w:rFonts w:ascii="Arial"/>
          <w:sz w:val="21"/>
        </w:rPr>
      </w:pPr>
      <w:r/>
    </w:p>
    <w:p>
      <w:pPr>
        <w:ind w:left="207" w:right="66" w:firstLine="484"/>
        <w:spacing w:before="78" w:line="302" w:lineRule="auto"/>
        <w:jc w:val="both"/>
        <w:rPr>
          <w:rFonts w:ascii="SimSun" w:hAnsi="SimSun" w:eastAsia="SimSun" w:cs="SimSun"/>
          <w:sz w:val="24"/>
          <w:szCs w:val="24"/>
        </w:rPr>
      </w:pPr>
      <w:r>
        <w:rPr>
          <w:rFonts w:ascii="SimSun" w:hAnsi="SimSun" w:eastAsia="SimSun" w:cs="SimSun"/>
          <w:sz w:val="24"/>
          <w:szCs w:val="24"/>
          <w:spacing w:val="2"/>
        </w:rPr>
        <w:t>不同的家庭成员对于相同的环境因素有不同的需求，但是设备本身具有的调</w:t>
      </w:r>
      <w:r>
        <w:rPr>
          <w:rFonts w:ascii="SimSun" w:hAnsi="SimSun" w:eastAsia="SimSun" w:cs="SimSun"/>
          <w:sz w:val="24"/>
          <w:szCs w:val="24"/>
          <w:spacing w:val="-4"/>
        </w:rPr>
        <w:t>节功能是有限的，不能满足每个人的最佳需求，这就成为智能家居多用户冲突问题</w:t>
      </w:r>
      <w:r>
        <w:rPr>
          <w:rFonts w:ascii="SimSun" w:hAnsi="SimSun" w:eastAsia="SimSun" w:cs="SimSun"/>
          <w:sz w:val="24"/>
          <w:szCs w:val="24"/>
          <w:spacing w:val="3"/>
        </w:rPr>
        <w:t>在求解过程中的一大难题。本文这一部分的</w:t>
      </w:r>
      <w:r>
        <w:rPr>
          <w:rFonts w:ascii="SimSun" w:hAnsi="SimSun" w:eastAsia="SimSun" w:cs="SimSun"/>
          <w:sz w:val="24"/>
          <w:szCs w:val="24"/>
          <w:spacing w:val="2"/>
        </w:rPr>
        <w:t>目标就是把这个问题抽象成一个可以</w:t>
      </w:r>
      <w:r>
        <w:rPr>
          <w:rFonts w:ascii="SimSun" w:hAnsi="SimSun" w:eastAsia="SimSun" w:cs="SimSun"/>
          <w:sz w:val="24"/>
          <w:szCs w:val="24"/>
          <w:spacing w:val="-4"/>
        </w:rPr>
        <w:t>被计算机解决的问题，即依次建立了三个层次的模型：场景模型，表示的是“谁在</w:t>
      </w:r>
      <w:r>
        <w:rPr>
          <w:rFonts w:ascii="SimSun" w:hAnsi="SimSun" w:eastAsia="SimSun" w:cs="SimSun"/>
          <w:sz w:val="24"/>
          <w:szCs w:val="24"/>
          <w:spacing w:val="-4"/>
        </w:rPr>
        <w:t>什么地方、环境如何以及受到什么设备的影响”；用户满意度模型，用客观的</w:t>
      </w:r>
      <w:r>
        <w:rPr>
          <w:rFonts w:ascii="SimSun" w:hAnsi="SimSun" w:eastAsia="SimSun" w:cs="SimSun"/>
          <w:sz w:val="24"/>
          <w:szCs w:val="24"/>
          <w:spacing w:val="-5"/>
        </w:rPr>
        <w:t>数学</w:t>
      </w:r>
      <w:r>
        <w:rPr>
          <w:rFonts w:ascii="SimSun" w:hAnsi="SimSun" w:eastAsia="SimSun" w:cs="SimSun"/>
          <w:sz w:val="24"/>
          <w:szCs w:val="24"/>
          <w:spacing w:val="-4"/>
        </w:rPr>
        <w:t>参数映射主观的心理体验；多目标优化的目标函数模型，在整体上确定什么是较好</w:t>
      </w:r>
      <w:r>
        <w:rPr>
          <w:rFonts w:ascii="SimSun" w:hAnsi="SimSun" w:eastAsia="SimSun" w:cs="SimSun"/>
          <w:sz w:val="24"/>
          <w:szCs w:val="24"/>
          <w:spacing w:val="-6"/>
        </w:rPr>
        <w:t>的折中方案。</w:t>
      </w:r>
    </w:p>
    <w:p>
      <w:pPr>
        <w:pStyle w:val="BodyText"/>
        <w:ind w:left="208"/>
        <w:spacing w:line="218" w:lineRule="auto"/>
        <w:outlineLvl w:val="1"/>
        <w:rPr>
          <w:sz w:val="30"/>
          <w:szCs w:val="30"/>
        </w:rPr>
      </w:pPr>
      <w:bookmarkStart w:name="bookmark8" w:id="9"/>
      <w:bookmarkEnd w:id="9"/>
      <w:r>
        <w:rPr>
          <w:sz w:val="30"/>
          <w:szCs w:val="30"/>
          <w:spacing w:val="-1"/>
        </w:rPr>
        <w:t>2.1</w:t>
      </w:r>
      <w:r>
        <w:rPr>
          <w:sz w:val="30"/>
          <w:szCs w:val="30"/>
          <w:spacing w:val="-1"/>
        </w:rPr>
        <w:t xml:space="preserve"> </w:t>
      </w:r>
      <w:r>
        <w:rPr>
          <w:sz w:val="30"/>
          <w:szCs w:val="30"/>
          <w:spacing w:val="-1"/>
        </w:rPr>
        <w:t>场景空间建模与设备影响模型</w:t>
      </w:r>
    </w:p>
    <w:p>
      <w:pPr>
        <w:ind w:left="212" w:right="3" w:firstLine="481"/>
        <w:spacing w:before="98" w:line="301" w:lineRule="auto"/>
        <w:jc w:val="both"/>
        <w:rPr>
          <w:rFonts w:ascii="SimSun" w:hAnsi="SimSun" w:eastAsia="SimSun" w:cs="SimSun"/>
          <w:sz w:val="24"/>
          <w:szCs w:val="24"/>
        </w:rPr>
      </w:pPr>
      <w:r>
        <w:rPr>
          <w:rFonts w:ascii="SimSun" w:hAnsi="SimSun" w:eastAsia="SimSun" w:cs="SimSun"/>
          <w:sz w:val="24"/>
          <w:szCs w:val="24"/>
          <w:spacing w:val="-3"/>
        </w:rPr>
        <w:t>智能家居环境中设备控制效果并不是在整个区域内都是一样的，比如温度上，</w:t>
      </w:r>
      <w:r>
        <w:rPr>
          <w:rFonts w:ascii="SimSun" w:hAnsi="SimSun" w:eastAsia="SimSun" w:cs="SimSun"/>
          <w:sz w:val="24"/>
          <w:szCs w:val="24"/>
          <w:spacing w:val="-4"/>
        </w:rPr>
        <w:t>离空调出风口近的地方和离空调较远的地方温差很大；再如照明上</w:t>
      </w:r>
      <w:r>
        <w:rPr>
          <w:rFonts w:ascii="SimSun" w:hAnsi="SimSun" w:eastAsia="SimSun" w:cs="SimSun"/>
          <w:sz w:val="24"/>
          <w:szCs w:val="24"/>
          <w:spacing w:val="-5"/>
        </w:rPr>
        <w:t>，台灯只能照亮</w:t>
      </w:r>
      <w:r>
        <w:rPr>
          <w:rFonts w:ascii="SimSun" w:hAnsi="SimSun" w:eastAsia="SimSun" w:cs="SimSun"/>
          <w:sz w:val="24"/>
          <w:szCs w:val="24"/>
          <w:spacing w:val="-4"/>
        </w:rPr>
        <w:t>书桌周围的一小片区域，而顶灯可以照亮整个房间。所以首先需要确</w:t>
      </w:r>
      <w:r>
        <w:rPr>
          <w:rFonts w:ascii="SimSun" w:hAnsi="SimSun" w:eastAsia="SimSun" w:cs="SimSun"/>
          <w:sz w:val="24"/>
          <w:szCs w:val="24"/>
          <w:spacing w:val="-5"/>
        </w:rPr>
        <w:t>定的是用户的</w:t>
      </w:r>
      <w:r>
        <w:rPr>
          <w:rFonts w:ascii="SimSun" w:hAnsi="SimSun" w:eastAsia="SimSun" w:cs="SimSun"/>
          <w:sz w:val="24"/>
          <w:szCs w:val="24"/>
          <w:spacing w:val="-3"/>
        </w:rPr>
        <w:t>设备以及所在的空间之间的关系。</w:t>
      </w:r>
    </w:p>
    <w:p>
      <w:pPr>
        <w:pStyle w:val="BodyText"/>
        <w:ind w:left="208"/>
        <w:spacing w:line="220" w:lineRule="auto"/>
        <w:outlineLvl w:val="2"/>
        <w:rPr>
          <w:sz w:val="28"/>
          <w:szCs w:val="28"/>
        </w:rPr>
      </w:pPr>
      <w:bookmarkStart w:name="bookmark9" w:id="10"/>
      <w:bookmarkEnd w:id="10"/>
      <w:r>
        <w:rPr>
          <w:sz w:val="28"/>
          <w:szCs w:val="28"/>
          <w:spacing w:val="-1"/>
        </w:rPr>
        <w:t>2.1.1</w:t>
      </w:r>
      <w:r>
        <w:rPr>
          <w:sz w:val="28"/>
          <w:szCs w:val="28"/>
          <w:spacing w:val="-1"/>
        </w:rPr>
        <w:t xml:space="preserve"> </w:t>
      </w:r>
      <w:r>
        <w:rPr>
          <w:sz w:val="28"/>
          <w:szCs w:val="28"/>
          <w:spacing w:val="-1"/>
        </w:rPr>
        <w:t>坐标系与距离定义</w:t>
      </w:r>
    </w:p>
    <w:p>
      <w:pPr>
        <w:ind w:left="209" w:right="68" w:firstLine="482"/>
        <w:spacing w:before="97" w:line="301" w:lineRule="auto"/>
        <w:jc w:val="both"/>
        <w:rPr>
          <w:rFonts w:ascii="SimSun" w:hAnsi="SimSun" w:eastAsia="SimSun" w:cs="SimSun"/>
          <w:sz w:val="24"/>
          <w:szCs w:val="24"/>
        </w:rPr>
      </w:pPr>
      <w:r>
        <w:rPr>
          <w:rFonts w:ascii="SimSun" w:hAnsi="SimSun" w:eastAsia="SimSun" w:cs="SimSun"/>
          <w:sz w:val="24"/>
          <w:szCs w:val="24"/>
          <w:spacing w:val="-1"/>
        </w:rPr>
        <w:t>设智能家居所在空间为一个三维欧氏空间。为每个用户</w:t>
      </w:r>
      <w:r>
        <w:rPr>
          <w:rFonts w:ascii="Cambria Math" w:hAnsi="Cambria Math" w:eastAsia="Cambria Math" w:cs="Cambria Math"/>
          <w:sz w:val="24"/>
          <w:szCs w:val="24"/>
          <w:spacing w:val="-1"/>
        </w:rPr>
        <w:t>u</w:t>
      </w:r>
      <w:r>
        <w:rPr>
          <w:rFonts w:ascii="Cambria Math" w:hAnsi="Cambria Math" w:eastAsia="Cambria Math" w:cs="Cambria Math"/>
          <w:sz w:val="24"/>
          <w:szCs w:val="24"/>
          <w:spacing w:val="46"/>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5"/>
        </w:rPr>
        <w:t xml:space="preserve"> </w:t>
      </w:r>
      <w:r>
        <w:rPr>
          <w:rFonts w:ascii="Cambria Math" w:hAnsi="Cambria Math" w:eastAsia="Cambria Math" w:cs="Cambria Math"/>
          <w:sz w:val="24"/>
          <w:szCs w:val="24"/>
          <w:spacing w:val="-1"/>
        </w:rPr>
        <w:t>U</w:t>
      </w:r>
      <w:r>
        <w:rPr>
          <w:rFonts w:ascii="SimSun" w:hAnsi="SimSun" w:eastAsia="SimSun" w:cs="SimSun"/>
          <w:sz w:val="24"/>
          <w:szCs w:val="24"/>
          <w:spacing w:val="-1"/>
        </w:rPr>
        <w:t>赋予一个空间坐</w:t>
      </w:r>
      <w:r>
        <w:rPr>
          <w:rFonts w:ascii="SimSun" w:hAnsi="SimSun" w:eastAsia="SimSun" w:cs="SimSun"/>
          <w:sz w:val="24"/>
          <w:szCs w:val="24"/>
          <w:spacing w:val="3"/>
        </w:rPr>
        <w:t>标</w:t>
      </w:r>
      <w:r>
        <w:rPr>
          <w:rFonts w:ascii="Cambria Math" w:hAnsi="Cambria Math" w:eastAsia="Cambria Math" w:cs="Cambria Math"/>
          <w:sz w:val="24"/>
          <w:szCs w:val="24"/>
        </w:rPr>
        <w:t>p</w:t>
      </w:r>
      <w:r>
        <w:rPr>
          <w:rFonts w:ascii="Cambria Math" w:hAnsi="Cambria Math" w:eastAsia="Cambria Math" w:cs="Cambria Math"/>
          <w:sz w:val="17"/>
          <w:szCs w:val="17"/>
          <w:position w:val="-4"/>
        </w:rPr>
        <w:t>u</w:t>
      </w:r>
      <w:r>
        <w:rPr>
          <w:rFonts w:ascii="Cambria Math" w:hAnsi="Cambria Math" w:eastAsia="Cambria Math" w:cs="Cambria Math"/>
          <w:sz w:val="17"/>
          <w:szCs w:val="17"/>
          <w:spacing w:val="15"/>
          <w:w w:val="102"/>
          <w:position w:val="-4"/>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33"/>
          <w:w w:val="101"/>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rPr>
        <w:t>x</w:t>
      </w:r>
      <w:r>
        <w:rPr>
          <w:rFonts w:ascii="Cambria Math" w:hAnsi="Cambria Math" w:eastAsia="Cambria Math" w:cs="Cambria Math"/>
          <w:sz w:val="17"/>
          <w:szCs w:val="17"/>
          <w:position w:val="-4"/>
        </w:rPr>
        <w:t>u</w:t>
      </w:r>
      <w:r>
        <w:rPr>
          <w:rFonts w:ascii="Cambria Math" w:hAnsi="Cambria Math" w:eastAsia="Cambria Math" w:cs="Cambria Math"/>
          <w:sz w:val="24"/>
          <w:szCs w:val="24"/>
          <w:spacing w:val="3"/>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rPr>
        <w:t>y</w:t>
      </w:r>
      <w:r>
        <w:rPr>
          <w:rFonts w:ascii="Cambria Math" w:hAnsi="Cambria Math" w:eastAsia="Cambria Math" w:cs="Cambria Math"/>
          <w:sz w:val="17"/>
          <w:szCs w:val="17"/>
          <w:position w:val="-4"/>
        </w:rPr>
        <w:t>u</w:t>
      </w:r>
      <w:r>
        <w:rPr>
          <w:rFonts w:ascii="Cambria Math" w:hAnsi="Cambria Math" w:eastAsia="Cambria Math" w:cs="Cambria Math"/>
          <w:sz w:val="24"/>
          <w:szCs w:val="24"/>
          <w:spacing w:val="3"/>
        </w:rPr>
        <w:t>,</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rPr>
        <w:t>z</w:t>
      </w:r>
      <w:r>
        <w:rPr>
          <w:rFonts w:ascii="Cambria Math" w:hAnsi="Cambria Math" w:eastAsia="Cambria Math" w:cs="Cambria Math"/>
          <w:sz w:val="17"/>
          <w:szCs w:val="17"/>
        </w:rPr>
        <w:t>u</w:t>
      </w:r>
      <w:r>
        <w:rPr>
          <w:rFonts w:ascii="Cambria Math" w:hAnsi="Cambria Math" w:eastAsia="Cambria Math" w:cs="Cambria Math"/>
          <w:sz w:val="24"/>
          <w:szCs w:val="24"/>
          <w:spacing w:val="3"/>
        </w:rPr>
        <w:t>)</w:t>
      </w:r>
      <w:r>
        <w:rPr>
          <w:rFonts w:ascii="SimSun" w:hAnsi="SimSun" w:eastAsia="SimSun" w:cs="SimSun"/>
          <w:sz w:val="24"/>
          <w:szCs w:val="24"/>
          <w:spacing w:val="3"/>
        </w:rPr>
        <w:t>，为每个设备</w:t>
      </w:r>
      <w:r>
        <w:rPr>
          <w:rFonts w:ascii="Cambria Math" w:hAnsi="Cambria Math" w:eastAsia="Cambria Math" w:cs="Cambria Math"/>
          <w:sz w:val="24"/>
          <w:szCs w:val="24"/>
          <w:spacing w:val="3"/>
        </w:rPr>
        <w:t>d</w:t>
      </w:r>
      <w:r>
        <w:rPr>
          <w:rFonts w:ascii="Cambria Math" w:hAnsi="Cambria Math" w:eastAsia="Cambria Math" w:cs="Cambria Math"/>
          <w:sz w:val="24"/>
          <w:szCs w:val="24"/>
          <w:spacing w:val="39"/>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17"/>
        </w:rPr>
        <w:t xml:space="preserve"> </w:t>
      </w:r>
      <w:r>
        <w:rPr>
          <w:rFonts w:ascii="Cambria Math" w:hAnsi="Cambria Math" w:eastAsia="Cambria Math" w:cs="Cambria Math"/>
          <w:sz w:val="24"/>
          <w:szCs w:val="24"/>
          <w:spacing w:val="3"/>
        </w:rPr>
        <w:t>D</w:t>
      </w:r>
      <w:r>
        <w:rPr>
          <w:rFonts w:ascii="SimSun" w:hAnsi="SimSun" w:eastAsia="SimSun" w:cs="SimSun"/>
          <w:sz w:val="24"/>
          <w:szCs w:val="24"/>
          <w:spacing w:val="3"/>
        </w:rPr>
        <w:t>赋予空间坐标</w:t>
      </w:r>
      <w:r>
        <w:rPr>
          <w:rFonts w:ascii="Cambria Math" w:hAnsi="Cambria Math" w:eastAsia="Cambria Math" w:cs="Cambria Math"/>
          <w:sz w:val="24"/>
          <w:szCs w:val="24"/>
        </w:rPr>
        <w:t>p</w:t>
      </w:r>
      <w:r>
        <w:rPr>
          <w:rFonts w:ascii="Cambria Math" w:hAnsi="Cambria Math" w:eastAsia="Cambria Math" w:cs="Cambria Math"/>
          <w:sz w:val="17"/>
          <w:szCs w:val="17"/>
          <w:position w:val="-4"/>
        </w:rPr>
        <w:t>d</w:t>
      </w:r>
      <w:r>
        <w:rPr>
          <w:rFonts w:ascii="Cambria Math" w:hAnsi="Cambria Math" w:eastAsia="Cambria Math" w:cs="Cambria Math"/>
          <w:sz w:val="17"/>
          <w:szCs w:val="17"/>
          <w:spacing w:val="11"/>
          <w:w w:val="102"/>
          <w:position w:val="-4"/>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33"/>
          <w:w w:val="101"/>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rPr>
        <w:t>x</w:t>
      </w:r>
      <w:r>
        <w:rPr>
          <w:rFonts w:ascii="Cambria Math" w:hAnsi="Cambria Math" w:eastAsia="Cambria Math" w:cs="Cambria Math"/>
          <w:sz w:val="17"/>
          <w:szCs w:val="17"/>
          <w:position w:val="-4"/>
        </w:rPr>
        <w:t>d</w:t>
      </w:r>
      <w:r>
        <w:rPr>
          <w:rFonts w:ascii="Cambria Math" w:hAnsi="Cambria Math" w:eastAsia="Cambria Math" w:cs="Cambria Math"/>
          <w:sz w:val="24"/>
          <w:szCs w:val="24"/>
          <w:spacing w:val="3"/>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rPr>
        <w:t>y</w:t>
      </w:r>
      <w:r>
        <w:rPr>
          <w:rFonts w:ascii="Cambria Math" w:hAnsi="Cambria Math" w:eastAsia="Cambria Math" w:cs="Cambria Math"/>
          <w:sz w:val="17"/>
          <w:szCs w:val="17"/>
          <w:position w:val="-4"/>
        </w:rPr>
        <w:t>d</w:t>
      </w:r>
      <w:r>
        <w:rPr>
          <w:rFonts w:ascii="Cambria Math" w:hAnsi="Cambria Math" w:eastAsia="Cambria Math" w:cs="Cambria Math"/>
          <w:sz w:val="24"/>
          <w:szCs w:val="24"/>
          <w:spacing w:val="3"/>
        </w:rPr>
        <w:t>, </w:t>
      </w:r>
      <w:r>
        <w:rPr>
          <w:rFonts w:ascii="Cambria Math" w:hAnsi="Cambria Math" w:eastAsia="Cambria Math" w:cs="Cambria Math"/>
          <w:sz w:val="24"/>
          <w:szCs w:val="24"/>
        </w:rPr>
        <w:t>z</w:t>
      </w:r>
      <w:r>
        <w:rPr>
          <w:rFonts w:ascii="Cambria Math" w:hAnsi="Cambria Math" w:eastAsia="Cambria Math" w:cs="Cambria Math"/>
          <w:sz w:val="17"/>
          <w:szCs w:val="17"/>
        </w:rPr>
        <w:t>d</w:t>
      </w:r>
      <w:r>
        <w:rPr>
          <w:rFonts w:ascii="Cambria Math" w:hAnsi="Cambria Math" w:eastAsia="Cambria Math" w:cs="Cambria Math"/>
          <w:sz w:val="24"/>
          <w:szCs w:val="24"/>
          <w:spacing w:val="3"/>
        </w:rPr>
        <w:t>)</w:t>
      </w:r>
      <w:r>
        <w:rPr>
          <w:rFonts w:ascii="SimSun" w:hAnsi="SimSun" w:eastAsia="SimSun" w:cs="SimSun"/>
          <w:sz w:val="24"/>
          <w:szCs w:val="24"/>
          <w:spacing w:val="3"/>
        </w:rPr>
        <w:t>。坐标的单位</w:t>
      </w:r>
      <w:r>
        <w:rPr>
          <w:rFonts w:ascii="SimSun" w:hAnsi="SimSun" w:eastAsia="SimSun" w:cs="SimSun"/>
          <w:sz w:val="24"/>
          <w:szCs w:val="24"/>
          <w:spacing w:val="-2"/>
        </w:rPr>
        <w:t>为米（</w:t>
      </w:r>
      <w:r>
        <w:rPr>
          <w:rFonts w:ascii="Times New Roman" w:hAnsi="Times New Roman" w:eastAsia="Times New Roman" w:cs="Times New Roman"/>
          <w:sz w:val="24"/>
          <w:szCs w:val="24"/>
          <w:spacing w:val="-2"/>
        </w:rPr>
        <w:t>m</w:t>
      </w:r>
      <w:r>
        <w:rPr>
          <w:rFonts w:ascii="SimSun" w:hAnsi="SimSun" w:eastAsia="SimSun" w:cs="SimSun"/>
          <w:sz w:val="24"/>
          <w:szCs w:val="24"/>
          <w:spacing w:val="5"/>
        </w:rPr>
        <w:t>），</w:t>
      </w:r>
      <w:r>
        <w:rPr>
          <w:rFonts w:ascii="SimSun" w:hAnsi="SimSun" w:eastAsia="SimSun" w:cs="SimSun"/>
          <w:sz w:val="24"/>
          <w:szCs w:val="24"/>
          <w:spacing w:val="-2"/>
        </w:rPr>
        <w:t>坐标原点可根据实际房型选取（如房间的某个墙角）。</w:t>
      </w:r>
    </w:p>
    <w:p>
      <w:pPr>
        <w:ind w:left="690"/>
        <w:spacing w:before="20" w:line="234" w:lineRule="auto"/>
        <w:rPr>
          <w:rFonts w:ascii="SimSun" w:hAnsi="SimSun" w:eastAsia="SimSun" w:cs="SimSun"/>
          <w:sz w:val="24"/>
          <w:szCs w:val="24"/>
        </w:rPr>
      </w:pPr>
      <w:r>
        <w:rPr>
          <w:rFonts w:ascii="SimSun" w:hAnsi="SimSun" w:eastAsia="SimSun" w:cs="SimSun"/>
          <w:sz w:val="24"/>
          <w:szCs w:val="24"/>
          <w:spacing w:val="-2"/>
        </w:rPr>
        <w:t>用户</w:t>
      </w:r>
      <w:r>
        <w:rPr>
          <w:rFonts w:ascii="Cambria Math" w:hAnsi="Cambria Math" w:eastAsia="Cambria Math" w:cs="Cambria Math"/>
          <w:sz w:val="24"/>
          <w:szCs w:val="24"/>
          <w:spacing w:val="-2"/>
        </w:rPr>
        <w:t>u</w:t>
      </w:r>
      <w:r>
        <w:rPr>
          <w:rFonts w:ascii="SimSun" w:hAnsi="SimSun" w:eastAsia="SimSun" w:cs="SimSun"/>
          <w:sz w:val="24"/>
          <w:szCs w:val="24"/>
          <w:spacing w:val="-2"/>
        </w:rPr>
        <w:t>与设备</w:t>
      </w:r>
      <w:r>
        <w:rPr>
          <w:rFonts w:ascii="Cambria Math" w:hAnsi="Cambria Math" w:eastAsia="Cambria Math" w:cs="Cambria Math"/>
          <w:sz w:val="24"/>
          <w:szCs w:val="24"/>
          <w:spacing w:val="-2"/>
        </w:rPr>
        <w:t>d</w:t>
      </w:r>
      <w:r>
        <w:rPr>
          <w:rFonts w:ascii="SimSun" w:hAnsi="SimSun" w:eastAsia="SimSun" w:cs="SimSun"/>
          <w:sz w:val="24"/>
          <w:szCs w:val="24"/>
          <w:spacing w:val="-2"/>
        </w:rPr>
        <w:t>之间的空间距离采用三维欧氏距离度量：</w:t>
      </w:r>
    </w:p>
    <w:p>
      <w:pPr>
        <w:ind w:left="1447"/>
        <w:spacing w:before="83" w:line="328" w:lineRule="exact"/>
        <w:rPr/>
      </w:pPr>
      <w:r>
        <w:rPr>
          <w:position w:val="-7"/>
        </w:rPr>
        <w:drawing>
          <wp:inline distT="0" distB="0" distL="0" distR="0">
            <wp:extent cx="4608677" cy="208120"/>
            <wp:effectExtent l="0" t="0" r="0" b="0"/>
            <wp:docPr id="10" name="IM 10"/>
            <wp:cNvGraphicFramePr/>
            <a:graphic>
              <a:graphicData uri="http://schemas.openxmlformats.org/drawingml/2006/picture">
                <pic:pic>
                  <pic:nvPicPr>
                    <pic:cNvPr id="10" name="IM 10"/>
                    <pic:cNvPicPr/>
                  </pic:nvPicPr>
                  <pic:blipFill>
                    <a:blip r:embed="rId25"/>
                    <a:stretch>
                      <a:fillRect/>
                    </a:stretch>
                  </pic:blipFill>
                  <pic:spPr>
                    <a:xfrm rot="0">
                      <a:off x="0" y="0"/>
                      <a:ext cx="4608677" cy="208120"/>
                    </a:xfrm>
                    <a:prstGeom prst="rect">
                      <a:avLst/>
                    </a:prstGeom>
                  </pic:spPr>
                </pic:pic>
              </a:graphicData>
            </a:graphic>
          </wp:inline>
        </w:drawing>
      </w:r>
    </w:p>
    <w:p>
      <w:pPr>
        <w:ind w:left="692"/>
        <w:spacing w:before="86" w:line="220" w:lineRule="auto"/>
        <w:rPr>
          <w:rFonts w:ascii="SimSun" w:hAnsi="SimSun" w:eastAsia="SimSun" w:cs="SimSun"/>
          <w:sz w:val="24"/>
          <w:szCs w:val="24"/>
        </w:rPr>
      </w:pPr>
      <w:r>
        <w:rPr>
          <w:rFonts w:ascii="SimSun" w:hAnsi="SimSun" w:eastAsia="SimSun" w:cs="SimSun"/>
          <w:sz w:val="24"/>
          <w:szCs w:val="24"/>
          <w:spacing w:val="-3"/>
        </w:rPr>
        <w:t>该距离是后续所有空间衰减计算的基础。</w:t>
      </w:r>
    </w:p>
    <w:p>
      <w:pPr>
        <w:pStyle w:val="BodyText"/>
        <w:ind w:left="208"/>
        <w:spacing w:before="78" w:line="219" w:lineRule="auto"/>
        <w:outlineLvl w:val="2"/>
        <w:rPr>
          <w:sz w:val="28"/>
          <w:szCs w:val="28"/>
        </w:rPr>
      </w:pPr>
      <w:bookmarkStart w:name="bookmark10" w:id="11"/>
      <w:bookmarkEnd w:id="11"/>
      <w:r>
        <w:rPr>
          <w:sz w:val="28"/>
          <w:szCs w:val="28"/>
          <w:spacing w:val="-1"/>
        </w:rPr>
        <w:t>2.1.2</w:t>
      </w:r>
      <w:r>
        <w:rPr>
          <w:sz w:val="28"/>
          <w:szCs w:val="28"/>
          <w:spacing w:val="-1"/>
        </w:rPr>
        <w:t xml:space="preserve"> </w:t>
      </w:r>
      <w:r>
        <w:rPr>
          <w:sz w:val="28"/>
          <w:szCs w:val="28"/>
          <w:spacing w:val="-1"/>
        </w:rPr>
        <w:t>距离衰减权重函数</w:t>
      </w:r>
    </w:p>
    <w:p>
      <w:pPr>
        <w:ind w:left="209" w:right="70" w:firstLine="482"/>
        <w:spacing w:before="103" w:line="308" w:lineRule="auto"/>
        <w:jc w:val="both"/>
        <w:rPr>
          <w:rFonts w:ascii="SimSun" w:hAnsi="SimSun" w:eastAsia="SimSun" w:cs="SimSun"/>
          <w:sz w:val="24"/>
          <w:szCs w:val="24"/>
        </w:rPr>
      </w:pPr>
      <w:r>
        <w:rPr>
          <w:rFonts w:ascii="SimSun" w:hAnsi="SimSun" w:eastAsia="SimSun" w:cs="SimSun"/>
          <w:sz w:val="24"/>
          <w:szCs w:val="24"/>
          <w:spacing w:val="2"/>
        </w:rPr>
        <w:t>设备对用户的影响力随着距离增大而减弱，但是不同的环境因素衰减程度是</w:t>
      </w:r>
      <w:r>
        <w:rPr>
          <w:rFonts w:ascii="SimSun" w:hAnsi="SimSun" w:eastAsia="SimSun" w:cs="SimSun"/>
          <w:sz w:val="24"/>
          <w:szCs w:val="24"/>
          <w:spacing w:val="-4"/>
        </w:rPr>
        <w:t>不一样的，比如光强大致服从平方反比关系，但是温度传递衰减较慢，</w:t>
      </w:r>
      <w:r>
        <w:rPr>
          <w:rFonts w:ascii="SimSun" w:hAnsi="SimSun" w:eastAsia="SimSun" w:cs="SimSun"/>
          <w:sz w:val="24"/>
          <w:szCs w:val="24"/>
          <w:spacing w:val="-5"/>
        </w:rPr>
        <w:t>在这里我们</w:t>
      </w:r>
      <w:r>
        <w:rPr>
          <w:rFonts w:ascii="SimSun" w:hAnsi="SimSun" w:eastAsia="SimSun" w:cs="SimSun"/>
          <w:sz w:val="24"/>
          <w:szCs w:val="24"/>
          <w:spacing w:val="-3"/>
        </w:rPr>
        <w:t>使用带有参数的指数衰减进行建模。</w:t>
      </w:r>
    </w:p>
    <w:p>
      <w:pPr>
        <w:ind w:left="209" w:right="68" w:firstLine="478"/>
        <w:spacing w:before="1" w:line="266" w:lineRule="auto"/>
        <w:rPr>
          <w:rFonts w:ascii="SimSun" w:hAnsi="SimSun" w:eastAsia="SimSun" w:cs="SimSun"/>
          <w:sz w:val="24"/>
          <w:szCs w:val="24"/>
        </w:rPr>
      </w:pPr>
      <w:r>
        <w:rPr>
          <w:rFonts w:ascii="SimSun" w:hAnsi="SimSun" w:eastAsia="SimSun" w:cs="SimSun"/>
          <w:sz w:val="24"/>
          <w:szCs w:val="24"/>
          <w:spacing w:val="-4"/>
        </w:rPr>
        <w:t>对于环境指标</w:t>
      </w:r>
      <w:r>
        <w:rPr>
          <w:rFonts w:ascii="Cambria Math" w:hAnsi="Cambria Math" w:eastAsia="Cambria Math" w:cs="Cambria Math"/>
          <w:sz w:val="24"/>
          <w:szCs w:val="24"/>
          <w:spacing w:val="-4"/>
        </w:rPr>
        <w:t>k</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spacing w:val="-4"/>
        </w:rPr>
        <w:t>∈  J</w:t>
      </w:r>
      <w:r>
        <w:rPr>
          <w:rFonts w:ascii="SimSun" w:hAnsi="SimSun" w:eastAsia="SimSun" w:cs="SimSun"/>
          <w:sz w:val="24"/>
          <w:szCs w:val="24"/>
          <w:spacing w:val="-4"/>
        </w:rPr>
        <w:t>（如温度、亮度、</w:t>
      </w:r>
      <w:r>
        <w:rPr>
          <w:rFonts w:ascii="SimSun" w:hAnsi="SimSun" w:eastAsia="SimSun" w:cs="SimSun"/>
          <w:sz w:val="24"/>
          <w:szCs w:val="24"/>
          <w:spacing w:val="-5"/>
        </w:rPr>
        <w:t>湿度、噪声</w:t>
      </w:r>
      <w:r>
        <w:rPr>
          <w:rFonts w:ascii="SimSun" w:hAnsi="SimSun" w:eastAsia="SimSun" w:cs="SimSun"/>
          <w:sz w:val="24"/>
          <w:szCs w:val="24"/>
          <w:spacing w:val="-16"/>
        </w:rPr>
        <w:t>）</w:t>
      </w:r>
      <w:r>
        <w:rPr>
          <w:rFonts w:ascii="SimSun" w:hAnsi="SimSun" w:eastAsia="SimSun" w:cs="SimSun"/>
          <w:sz w:val="24"/>
          <w:szCs w:val="24"/>
          <w:spacing w:val="31"/>
        </w:rPr>
        <w:t xml:space="preserve"> </w:t>
      </w:r>
      <w:r>
        <w:rPr>
          <w:rFonts w:ascii="SimSun" w:hAnsi="SimSun" w:eastAsia="SimSun" w:cs="SimSun"/>
          <w:sz w:val="24"/>
          <w:szCs w:val="24"/>
          <w:spacing w:val="-16"/>
        </w:rPr>
        <w:t>，</w:t>
      </w:r>
      <w:r>
        <w:rPr>
          <w:rFonts w:ascii="SimSun" w:hAnsi="SimSun" w:eastAsia="SimSun" w:cs="SimSun"/>
          <w:sz w:val="24"/>
          <w:szCs w:val="24"/>
          <w:spacing w:val="-5"/>
        </w:rPr>
        <w:t>设备</w:t>
      </w:r>
      <w:r>
        <w:rPr>
          <w:rFonts w:ascii="Cambria Math" w:hAnsi="Cambria Math" w:eastAsia="Cambria Math" w:cs="Cambria Math"/>
          <w:sz w:val="24"/>
          <w:szCs w:val="24"/>
          <w:spacing w:val="-5"/>
        </w:rPr>
        <w:t>d</w:t>
      </w:r>
      <w:r>
        <w:rPr>
          <w:rFonts w:ascii="SimSun" w:hAnsi="SimSun" w:eastAsia="SimSun" w:cs="SimSun"/>
          <w:sz w:val="24"/>
          <w:szCs w:val="24"/>
          <w:spacing w:val="-5"/>
        </w:rPr>
        <w:t>对用户</w:t>
      </w:r>
      <w:r>
        <w:rPr>
          <w:rFonts w:ascii="Cambria Math" w:hAnsi="Cambria Math" w:eastAsia="Cambria Math" w:cs="Cambria Math"/>
          <w:sz w:val="24"/>
          <w:szCs w:val="24"/>
          <w:spacing w:val="-5"/>
        </w:rPr>
        <w:t>u</w:t>
      </w:r>
      <w:r>
        <w:rPr>
          <w:rFonts w:ascii="SimSun" w:hAnsi="SimSun" w:eastAsia="SimSun" w:cs="SimSun"/>
          <w:sz w:val="24"/>
          <w:szCs w:val="24"/>
          <w:spacing w:val="-5"/>
        </w:rPr>
        <w:t>的影响权</w:t>
      </w:r>
      <w:r>
        <w:rPr>
          <w:rFonts w:ascii="SimSun" w:hAnsi="SimSun" w:eastAsia="SimSun" w:cs="SimSun"/>
          <w:sz w:val="24"/>
          <w:szCs w:val="24"/>
          <w:spacing w:val="-11"/>
        </w:rPr>
        <w:t>重定义为：</w:t>
      </w:r>
    </w:p>
    <w:p>
      <w:pPr>
        <w:ind w:right="67"/>
        <w:spacing w:line="634" w:lineRule="exact"/>
        <w:jc w:val="right"/>
        <w:rPr/>
      </w:pPr>
      <w:r>
        <w:rPr>
          <w:position w:val="-13"/>
        </w:rPr>
        <w:drawing>
          <wp:inline distT="0" distB="0" distL="0" distR="0">
            <wp:extent cx="3600018" cy="402335"/>
            <wp:effectExtent l="0" t="0" r="0" b="0"/>
            <wp:docPr id="12" name="IM 12"/>
            <wp:cNvGraphicFramePr/>
            <a:graphic>
              <a:graphicData uri="http://schemas.openxmlformats.org/drawingml/2006/picture">
                <pic:pic>
                  <pic:nvPicPr>
                    <pic:cNvPr id="12" name="IM 12"/>
                    <pic:cNvPicPr/>
                  </pic:nvPicPr>
                  <pic:blipFill>
                    <a:blip r:embed="rId26"/>
                    <a:stretch>
                      <a:fillRect/>
                    </a:stretch>
                  </pic:blipFill>
                  <pic:spPr>
                    <a:xfrm rot="0">
                      <a:off x="0" y="0"/>
                      <a:ext cx="3600018" cy="402335"/>
                    </a:xfrm>
                    <a:prstGeom prst="rect">
                      <a:avLst/>
                    </a:prstGeom>
                  </pic:spPr>
                </pic:pic>
              </a:graphicData>
            </a:graphic>
          </wp:inline>
        </w:drawing>
      </w:r>
    </w:p>
    <w:p>
      <w:pPr>
        <w:ind w:left="689"/>
        <w:spacing w:before="96" w:line="220" w:lineRule="auto"/>
        <w:rPr>
          <w:rFonts w:ascii="SimSun" w:hAnsi="SimSun" w:eastAsia="SimSun" w:cs="SimSun"/>
          <w:sz w:val="24"/>
          <w:szCs w:val="24"/>
        </w:rPr>
      </w:pPr>
      <w:r>
        <w:rPr>
          <w:rFonts w:ascii="SimSun" w:hAnsi="SimSun" w:eastAsia="SimSun" w:cs="SimSun"/>
          <w:sz w:val="24"/>
          <w:szCs w:val="24"/>
          <w:spacing w:val="-6"/>
        </w:rPr>
        <w:t>其中各参数的含义如下：</w:t>
      </w:r>
    </w:p>
    <w:p>
      <w:pPr>
        <w:ind w:left="210" w:firstLine="480"/>
        <w:spacing w:before="115" w:line="286" w:lineRule="auto"/>
        <w:rPr>
          <w:rFonts w:ascii="SimSun" w:hAnsi="SimSun" w:eastAsia="SimSun" w:cs="SimSun"/>
          <w:sz w:val="24"/>
          <w:szCs w:val="24"/>
        </w:rPr>
      </w:pPr>
      <w:r>
        <w:rPr>
          <w:rFonts w:ascii="Cambria Math" w:hAnsi="Cambria Math" w:eastAsia="Cambria Math" w:cs="Cambria Math"/>
          <w:sz w:val="24"/>
          <w:szCs w:val="24"/>
          <w:spacing w:val="-8"/>
        </w:rPr>
        <w:t>q</w:t>
      </w:r>
      <w:r>
        <w:rPr>
          <w:rFonts w:ascii="Cambria Math" w:hAnsi="Cambria Math" w:eastAsia="Cambria Math" w:cs="Cambria Math"/>
          <w:sz w:val="17"/>
          <w:szCs w:val="17"/>
          <w:spacing w:val="-8"/>
          <w:position w:val="-4"/>
        </w:rPr>
        <w:t>d</w:t>
      </w:r>
      <w:r>
        <w:rPr>
          <w:rFonts w:ascii="SimSun" w:hAnsi="SimSun" w:eastAsia="SimSun" w:cs="SimSun"/>
          <w:sz w:val="24"/>
          <w:szCs w:val="24"/>
          <w:spacing w:val="-8"/>
        </w:rPr>
        <w:t>：设备</w:t>
      </w:r>
      <w:r>
        <w:rPr>
          <w:rFonts w:ascii="Cambria Math" w:hAnsi="Cambria Math" w:eastAsia="Cambria Math" w:cs="Cambria Math"/>
          <w:sz w:val="24"/>
          <w:szCs w:val="24"/>
          <w:spacing w:val="-8"/>
        </w:rPr>
        <w:t>d</w:t>
      </w:r>
      <w:r>
        <w:rPr>
          <w:rFonts w:ascii="SimSun" w:hAnsi="SimSun" w:eastAsia="SimSun" w:cs="SimSun"/>
          <w:sz w:val="24"/>
          <w:szCs w:val="24"/>
          <w:spacing w:val="-8"/>
        </w:rPr>
        <w:t>的效能系数（</w:t>
      </w:r>
      <w:r>
        <w:rPr>
          <w:rFonts w:ascii="Times New Roman" w:hAnsi="Times New Roman" w:eastAsia="Times New Roman" w:cs="Times New Roman"/>
          <w:sz w:val="24"/>
          <w:szCs w:val="24"/>
          <w:spacing w:val="-8"/>
        </w:rPr>
        <w:t>effect_strength</w:t>
      </w:r>
      <w:r>
        <w:rPr>
          <w:rFonts w:ascii="SimSun" w:hAnsi="SimSun" w:eastAsia="SimSun" w:cs="SimSun"/>
          <w:sz w:val="24"/>
          <w:szCs w:val="24"/>
          <w:spacing w:val="-54"/>
          <w:w w:val="85"/>
        </w:rPr>
        <w:t>），</w:t>
      </w:r>
      <w:r>
        <w:rPr>
          <w:rFonts w:ascii="SimSun" w:hAnsi="SimSun" w:eastAsia="SimSun" w:cs="SimSun"/>
          <w:sz w:val="24"/>
          <w:szCs w:val="24"/>
          <w:spacing w:val="-8"/>
        </w:rPr>
        <w:t>反映设备本身的输出能力。</w:t>
      </w:r>
      <w:r>
        <w:rPr>
          <w:rFonts w:ascii="Cambria Math" w:hAnsi="Cambria Math" w:eastAsia="Cambria Math" w:cs="Cambria Math"/>
          <w:sz w:val="24"/>
          <w:szCs w:val="24"/>
          <w:spacing w:val="-8"/>
        </w:rPr>
        <w:t>q</w:t>
      </w:r>
      <w:r>
        <w:rPr>
          <w:rFonts w:ascii="Cambria Math" w:hAnsi="Cambria Math" w:eastAsia="Cambria Math" w:cs="Cambria Math"/>
          <w:sz w:val="17"/>
          <w:szCs w:val="17"/>
          <w:spacing w:val="-8"/>
          <w:position w:val="-4"/>
        </w:rPr>
        <w:t>d</w:t>
      </w:r>
      <w:r>
        <w:rPr>
          <w:rFonts w:ascii="Cambria Math" w:hAnsi="Cambria Math" w:eastAsia="Cambria Math" w:cs="Cambria Math"/>
          <w:sz w:val="17"/>
          <w:szCs w:val="17"/>
          <w:spacing w:val="14"/>
          <w:position w:val="-4"/>
        </w:rPr>
        <w:t xml:space="preserve">  </w:t>
      </w:r>
      <w:r>
        <w:rPr>
          <w:rFonts w:ascii="Cambria Math" w:hAnsi="Cambria Math" w:eastAsia="Cambria Math" w:cs="Cambria Math"/>
          <w:sz w:val="24"/>
          <w:szCs w:val="24"/>
          <w:spacing w:val="-8"/>
        </w:rPr>
        <w:t>∈</w:t>
      </w:r>
      <w:r>
        <w:rPr>
          <w:rFonts w:ascii="Cambria Math" w:hAnsi="Cambria Math" w:eastAsia="Cambria Math" w:cs="Cambria Math"/>
          <w:sz w:val="24"/>
          <w:szCs w:val="24"/>
          <w:spacing w:val="34"/>
          <w:w w:val="101"/>
        </w:rPr>
        <w:t xml:space="preserve"> </w:t>
      </w:r>
      <w:r>
        <w:rPr>
          <w:rFonts w:ascii="Cambria Math" w:hAnsi="Cambria Math" w:eastAsia="Cambria Math" w:cs="Cambria Math"/>
          <w:sz w:val="24"/>
          <w:szCs w:val="24"/>
          <w:spacing w:val="-8"/>
        </w:rPr>
        <w:t>(0,</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8"/>
        </w:rPr>
        <w:t>1]</w:t>
      </w:r>
      <w:r>
        <w:rPr>
          <w:rFonts w:ascii="SimSun" w:hAnsi="SimSun" w:eastAsia="SimSun" w:cs="SimSun"/>
          <w:sz w:val="24"/>
          <w:szCs w:val="24"/>
          <w:spacing w:val="-8"/>
        </w:rPr>
        <w:t>，</w:t>
      </w:r>
      <w:r>
        <w:rPr>
          <w:rFonts w:ascii="SimSun" w:hAnsi="SimSun" w:eastAsia="SimSun" w:cs="SimSun"/>
          <w:sz w:val="24"/>
          <w:szCs w:val="24"/>
          <w:spacing w:val="-3"/>
        </w:rPr>
        <w:t>数值越大表示该设备的实际影响力越强。</w:t>
      </w:r>
    </w:p>
    <w:p>
      <w:pPr>
        <w:ind w:left="690"/>
        <w:spacing w:before="49" w:line="238" w:lineRule="auto"/>
        <w:rPr>
          <w:rFonts w:ascii="SimSun" w:hAnsi="SimSun" w:eastAsia="SimSun" w:cs="SimSun"/>
          <w:sz w:val="24"/>
          <w:szCs w:val="24"/>
        </w:rPr>
      </w:pPr>
      <w:r>
        <w:rPr>
          <w:rFonts w:ascii="Cambria Math" w:hAnsi="Cambria Math" w:eastAsia="Cambria Math" w:cs="Cambria Math"/>
          <w:sz w:val="24"/>
          <w:szCs w:val="24"/>
          <w:spacing w:val="-1"/>
        </w:rPr>
        <w:t>σ</w:t>
      </w:r>
      <w:r>
        <w:rPr>
          <w:rFonts w:ascii="Cambria Math" w:hAnsi="Cambria Math" w:eastAsia="Cambria Math" w:cs="Cambria Math"/>
          <w:sz w:val="17"/>
          <w:szCs w:val="17"/>
          <w:spacing w:val="-1"/>
          <w:position w:val="-4"/>
        </w:rPr>
        <w:t>k</w:t>
      </w:r>
      <w:r>
        <w:rPr>
          <w:rFonts w:ascii="SimSun" w:hAnsi="SimSun" w:eastAsia="SimSun" w:cs="SimSun"/>
          <w:sz w:val="24"/>
          <w:szCs w:val="24"/>
          <w:spacing w:val="-1"/>
        </w:rPr>
        <w:t>：衰减尺度参数（</w:t>
      </w:r>
      <w:r>
        <w:rPr>
          <w:rFonts w:ascii="Times New Roman" w:hAnsi="Times New Roman" w:eastAsia="Times New Roman" w:cs="Times New Roman"/>
          <w:sz w:val="24"/>
          <w:szCs w:val="24"/>
          <w:spacing w:val="-1"/>
        </w:rPr>
        <w:t>decay_scale</w:t>
      </w:r>
      <w:r>
        <w:rPr>
          <w:rFonts w:ascii="SimSun" w:hAnsi="SimSun" w:eastAsia="SimSun" w:cs="SimSun"/>
          <w:sz w:val="24"/>
          <w:szCs w:val="24"/>
          <w:spacing w:val="-18"/>
        </w:rPr>
        <w:t>），</w:t>
      </w:r>
      <w:r>
        <w:rPr>
          <w:rFonts w:ascii="SimSun" w:hAnsi="SimSun" w:eastAsia="SimSun" w:cs="SimSun"/>
          <w:sz w:val="24"/>
          <w:szCs w:val="24"/>
          <w:spacing w:val="-1"/>
        </w:rPr>
        <w:t>控</w:t>
      </w:r>
      <w:r>
        <w:rPr>
          <w:rFonts w:ascii="SimSun" w:hAnsi="SimSun" w:eastAsia="SimSun" w:cs="SimSun"/>
          <w:sz w:val="24"/>
          <w:szCs w:val="24"/>
          <w:spacing w:val="-2"/>
        </w:rPr>
        <w:t>制影响随距离的衰减速度。</w:t>
      </w:r>
      <w:r>
        <w:rPr>
          <w:rFonts w:ascii="Cambria Math" w:hAnsi="Cambria Math" w:eastAsia="Cambria Math" w:cs="Cambria Math"/>
          <w:sz w:val="24"/>
          <w:szCs w:val="24"/>
          <w:spacing w:val="-2"/>
        </w:rPr>
        <w:t>σ</w:t>
      </w:r>
      <w:r>
        <w:rPr>
          <w:rFonts w:ascii="Cambria Math" w:hAnsi="Cambria Math" w:eastAsia="Cambria Math" w:cs="Cambria Math"/>
          <w:sz w:val="17"/>
          <w:szCs w:val="17"/>
          <w:spacing w:val="-2"/>
          <w:position w:val="-4"/>
        </w:rPr>
        <w:t>k</w:t>
      </w:r>
      <w:r>
        <w:rPr>
          <w:rFonts w:ascii="Cambria Math" w:hAnsi="Cambria Math" w:eastAsia="Cambria Math" w:cs="Cambria Math"/>
          <w:sz w:val="17"/>
          <w:szCs w:val="17"/>
          <w:spacing w:val="-13"/>
          <w:position w:val="-4"/>
        </w:rPr>
        <w:t xml:space="preserve"> </w:t>
      </w:r>
      <w:r>
        <w:rPr>
          <w:rFonts w:ascii="SimSun" w:hAnsi="SimSun" w:eastAsia="SimSun" w:cs="SimSun"/>
          <w:sz w:val="24"/>
          <w:szCs w:val="24"/>
          <w:spacing w:val="-2"/>
        </w:rPr>
        <w:t>越大，设</w:t>
      </w:r>
    </w:p>
    <w:p>
      <w:pPr>
        <w:spacing w:line="238" w:lineRule="auto"/>
        <w:sectPr>
          <w:headerReference w:type="default" r:id="rId23"/>
          <w:footerReference w:type="default" r:id="rId24"/>
          <w:pgSz w:w="11907" w:h="16839"/>
          <w:pgMar w:top="1217" w:right="1347" w:bottom="1041" w:left="1785" w:header="893" w:footer="806" w:gutter="0"/>
        </w:sectPr>
        <w:rPr>
          <w:rFonts w:ascii="SimSun" w:hAnsi="SimSun" w:eastAsia="SimSun" w:cs="SimSun"/>
          <w:sz w:val="24"/>
          <w:szCs w:val="24"/>
        </w:rPr>
      </w:pPr>
    </w:p>
    <w:p>
      <w:pPr>
        <w:spacing w:line="245" w:lineRule="auto"/>
        <w:rPr>
          <w:rFonts w:ascii="Arial"/>
          <w:sz w:val="21"/>
        </w:rPr>
      </w:pPr>
      <w:r/>
    </w:p>
    <w:p>
      <w:pPr>
        <w:spacing w:line="246" w:lineRule="auto"/>
        <w:rPr>
          <w:rFonts w:ascii="Arial"/>
          <w:sz w:val="21"/>
        </w:rPr>
      </w:pPr>
      <w:r/>
    </w:p>
    <w:p>
      <w:pPr>
        <w:ind w:left="211"/>
        <w:spacing w:before="103" w:line="211" w:lineRule="auto"/>
        <w:rPr>
          <w:rFonts w:ascii="SimSun" w:hAnsi="SimSun" w:eastAsia="SimSun" w:cs="SimSun"/>
          <w:sz w:val="24"/>
          <w:szCs w:val="24"/>
        </w:rPr>
      </w:pPr>
      <w:r>
        <w:rPr>
          <w:rFonts w:ascii="SimSun" w:hAnsi="SimSun" w:eastAsia="SimSun" w:cs="SimSun"/>
          <w:sz w:val="24"/>
          <w:szCs w:val="24"/>
          <w:spacing w:val="-3"/>
        </w:rPr>
        <w:t>备的影响范围越广；</w:t>
      </w:r>
      <w:r>
        <w:rPr>
          <w:rFonts w:ascii="Microsoft YaHei" w:hAnsi="Microsoft YaHei" w:eastAsia="Microsoft YaHei" w:cs="Microsoft YaHei"/>
          <w:sz w:val="24"/>
          <w:szCs w:val="24"/>
          <w:spacing w:val="-3"/>
        </w:rPr>
        <w:t>σ</w:t>
      </w:r>
      <w:r>
        <w:rPr>
          <w:rFonts w:ascii="Microsoft YaHei" w:hAnsi="Microsoft YaHei" w:eastAsia="Microsoft YaHei" w:cs="Microsoft YaHei"/>
          <w:sz w:val="17"/>
          <w:szCs w:val="17"/>
          <w:spacing w:val="-3"/>
          <w:position w:val="-4"/>
        </w:rPr>
        <w:t>k</w:t>
      </w:r>
      <w:r>
        <w:rPr>
          <w:rFonts w:ascii="Microsoft YaHei" w:hAnsi="Microsoft YaHei" w:eastAsia="Microsoft YaHei" w:cs="Microsoft YaHei"/>
          <w:sz w:val="17"/>
          <w:szCs w:val="17"/>
          <w:spacing w:val="-14"/>
          <w:position w:val="-4"/>
        </w:rPr>
        <w:t xml:space="preserve"> </w:t>
      </w:r>
      <w:r>
        <w:rPr>
          <w:rFonts w:ascii="SimSun" w:hAnsi="SimSun" w:eastAsia="SimSun" w:cs="SimSun"/>
          <w:sz w:val="24"/>
          <w:szCs w:val="24"/>
          <w:spacing w:val="-3"/>
        </w:rPr>
        <w:t>越小，影响越集中于近区。</w:t>
      </w:r>
    </w:p>
    <w:p>
      <w:pPr>
        <w:ind w:left="207" w:right="186" w:firstLine="474"/>
        <w:spacing w:before="29" w:line="239" w:lineRule="auto"/>
        <w:jc w:val="both"/>
        <w:rPr>
          <w:rFonts w:ascii="SimSun" w:hAnsi="SimSun" w:eastAsia="SimSun" w:cs="SimSun"/>
          <w:sz w:val="24"/>
          <w:szCs w:val="24"/>
        </w:rPr>
      </w:pPr>
      <w:r>
        <w:rPr>
          <w:rFonts w:ascii="Microsoft YaHei" w:hAnsi="Microsoft YaHei" w:eastAsia="Microsoft YaHei" w:cs="Microsoft YaHei"/>
          <w:sz w:val="24"/>
          <w:szCs w:val="24"/>
          <w:spacing w:val="-4"/>
        </w:rPr>
        <w:t>p</w:t>
      </w:r>
      <w:r>
        <w:rPr>
          <w:rFonts w:ascii="Microsoft YaHei" w:hAnsi="Microsoft YaHei" w:eastAsia="Microsoft YaHei" w:cs="Microsoft YaHei"/>
          <w:sz w:val="17"/>
          <w:szCs w:val="17"/>
          <w:spacing w:val="-4"/>
          <w:position w:val="-4"/>
        </w:rPr>
        <w:t>k</w:t>
      </w:r>
      <w:r>
        <w:rPr>
          <w:rFonts w:ascii="SimSun" w:hAnsi="SimSun" w:eastAsia="SimSun" w:cs="SimSun"/>
          <w:sz w:val="24"/>
          <w:szCs w:val="24"/>
          <w:spacing w:val="-4"/>
        </w:rPr>
        <w:t>：衰减形状参数（</w:t>
      </w:r>
      <w:r>
        <w:rPr>
          <w:rFonts w:ascii="Times New Roman" w:hAnsi="Times New Roman" w:eastAsia="Times New Roman" w:cs="Times New Roman"/>
          <w:sz w:val="24"/>
          <w:szCs w:val="24"/>
          <w:spacing w:val="-4"/>
        </w:rPr>
        <w:t>decay_shape</w:t>
      </w:r>
      <w:r>
        <w:rPr>
          <w:rFonts w:ascii="SimSun" w:hAnsi="SimSun" w:eastAsia="SimSun" w:cs="SimSun"/>
          <w:sz w:val="24"/>
          <w:szCs w:val="24"/>
          <w:spacing w:val="-19"/>
        </w:rPr>
        <w:t>），</w:t>
      </w:r>
      <w:r>
        <w:rPr>
          <w:rFonts w:ascii="SimSun" w:hAnsi="SimSun" w:eastAsia="SimSun" w:cs="SimSun"/>
          <w:sz w:val="24"/>
          <w:szCs w:val="24"/>
          <w:spacing w:val="-4"/>
        </w:rPr>
        <w:t>控制衰减曲线的陡峭程度。</w:t>
      </w:r>
      <w:r>
        <w:rPr>
          <w:rFonts w:ascii="Microsoft YaHei" w:hAnsi="Microsoft YaHei" w:eastAsia="Microsoft YaHei" w:cs="Microsoft YaHei"/>
          <w:sz w:val="24"/>
          <w:szCs w:val="24"/>
          <w:spacing w:val="-4"/>
        </w:rPr>
        <w:t>p</w:t>
      </w:r>
      <w:r>
        <w:rPr>
          <w:rFonts w:ascii="Microsoft YaHei" w:hAnsi="Microsoft YaHei" w:eastAsia="Microsoft YaHei" w:cs="Microsoft YaHei"/>
          <w:sz w:val="17"/>
          <w:szCs w:val="17"/>
          <w:spacing w:val="-4"/>
          <w:position w:val="-4"/>
        </w:rPr>
        <w:t>k</w:t>
      </w:r>
      <w:r>
        <w:rPr>
          <w:rFonts w:ascii="Microsoft YaHei" w:hAnsi="Microsoft YaHei" w:eastAsia="Microsoft YaHei" w:cs="Microsoft YaHei"/>
          <w:sz w:val="17"/>
          <w:szCs w:val="17"/>
          <w:spacing w:val="46"/>
          <w:w w:val="101"/>
          <w:position w:val="-4"/>
        </w:rPr>
        <w:t xml:space="preserve"> </w:t>
      </w:r>
      <w:r>
        <w:rPr>
          <w:rFonts w:ascii="Microsoft YaHei" w:hAnsi="Microsoft YaHei" w:eastAsia="Microsoft YaHei" w:cs="Microsoft YaHei"/>
          <w:sz w:val="24"/>
          <w:szCs w:val="24"/>
          <w:spacing w:val="-4"/>
        </w:rPr>
        <w:t>&gt;</w:t>
      </w:r>
      <w:r>
        <w:rPr>
          <w:rFonts w:ascii="Microsoft YaHei" w:hAnsi="Microsoft YaHei" w:eastAsia="Microsoft YaHei" w:cs="Microsoft YaHei"/>
          <w:sz w:val="24"/>
          <w:szCs w:val="24"/>
          <w:spacing w:val="17"/>
        </w:rPr>
        <w:t xml:space="preserve"> </w:t>
      </w:r>
      <w:r>
        <w:rPr>
          <w:rFonts w:ascii="Microsoft YaHei" w:hAnsi="Microsoft YaHei" w:eastAsia="Microsoft YaHei" w:cs="Microsoft YaHei"/>
          <w:sz w:val="24"/>
          <w:szCs w:val="24"/>
          <w:spacing w:val="-4"/>
        </w:rPr>
        <w:t>1</w:t>
      </w:r>
      <w:r>
        <w:rPr>
          <w:rFonts w:ascii="SimSun" w:hAnsi="SimSun" w:eastAsia="SimSun" w:cs="SimSun"/>
          <w:sz w:val="24"/>
          <w:szCs w:val="24"/>
          <w:spacing w:val="-5"/>
        </w:rPr>
        <w:t>时，近</w:t>
      </w:r>
      <w:r>
        <w:rPr>
          <w:rFonts w:ascii="SimSun" w:hAnsi="SimSun" w:eastAsia="SimSun" w:cs="SimSun"/>
          <w:sz w:val="24"/>
          <w:szCs w:val="24"/>
          <w:spacing w:val="-6"/>
        </w:rPr>
        <w:t>距离优势更加明显</w:t>
      </w:r>
      <w:r>
        <w:rPr>
          <w:rFonts w:ascii="Times New Roman" w:hAnsi="Times New Roman" w:eastAsia="Times New Roman" w:cs="Times New Roman"/>
          <w:sz w:val="24"/>
          <w:szCs w:val="24"/>
          <w:spacing w:val="-6"/>
        </w:rPr>
        <w:t>,</w:t>
      </w:r>
      <w:r>
        <w:rPr>
          <w:rFonts w:ascii="SimSun" w:hAnsi="SimSun" w:eastAsia="SimSun" w:cs="SimSun"/>
          <w:sz w:val="24"/>
          <w:szCs w:val="24"/>
          <w:spacing w:val="-6"/>
        </w:rPr>
        <w:t>效果同高斯型衰减；</w:t>
      </w:r>
      <w:r>
        <w:rPr>
          <w:rFonts w:ascii="Microsoft YaHei" w:hAnsi="Microsoft YaHei" w:eastAsia="Microsoft YaHei" w:cs="Microsoft YaHei"/>
          <w:sz w:val="24"/>
          <w:szCs w:val="24"/>
          <w:spacing w:val="-6"/>
        </w:rPr>
        <w:t>p</w:t>
      </w:r>
      <w:r>
        <w:rPr>
          <w:rFonts w:ascii="Microsoft YaHei" w:hAnsi="Microsoft YaHei" w:eastAsia="Microsoft YaHei" w:cs="Microsoft YaHei"/>
          <w:sz w:val="17"/>
          <w:szCs w:val="17"/>
          <w:spacing w:val="-6"/>
          <w:position w:val="-4"/>
        </w:rPr>
        <w:t>k</w:t>
      </w:r>
      <w:r>
        <w:rPr>
          <w:rFonts w:ascii="Microsoft YaHei" w:hAnsi="Microsoft YaHei" w:eastAsia="Microsoft YaHei" w:cs="Microsoft YaHei"/>
          <w:sz w:val="17"/>
          <w:szCs w:val="17"/>
          <w:spacing w:val="47"/>
          <w:position w:val="-4"/>
        </w:rPr>
        <w:t xml:space="preserve"> </w:t>
      </w:r>
      <w:r>
        <w:rPr>
          <w:rFonts w:ascii="Microsoft YaHei" w:hAnsi="Microsoft YaHei" w:eastAsia="Microsoft YaHei" w:cs="Microsoft YaHei"/>
          <w:sz w:val="24"/>
          <w:szCs w:val="24"/>
          <w:spacing w:val="-6"/>
        </w:rPr>
        <w:t>=</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6"/>
        </w:rPr>
        <w:t>1</w:t>
      </w:r>
      <w:r>
        <w:rPr>
          <w:rFonts w:ascii="SimSun" w:hAnsi="SimSun" w:eastAsia="SimSun" w:cs="SimSun"/>
          <w:sz w:val="24"/>
          <w:szCs w:val="24"/>
          <w:spacing w:val="-6"/>
        </w:rPr>
        <w:t>时，为指数衰减；</w:t>
      </w:r>
      <w:r>
        <w:rPr>
          <w:rFonts w:ascii="Microsoft YaHei" w:hAnsi="Microsoft YaHei" w:eastAsia="Microsoft YaHei" w:cs="Microsoft YaHei"/>
          <w:sz w:val="24"/>
          <w:szCs w:val="24"/>
          <w:spacing w:val="-6"/>
        </w:rPr>
        <w:t>p</w:t>
      </w:r>
      <w:r>
        <w:rPr>
          <w:rFonts w:ascii="Microsoft YaHei" w:hAnsi="Microsoft YaHei" w:eastAsia="Microsoft YaHei" w:cs="Microsoft YaHei"/>
          <w:sz w:val="17"/>
          <w:szCs w:val="17"/>
          <w:spacing w:val="-6"/>
          <w:position w:val="-4"/>
        </w:rPr>
        <w:t>k  </w:t>
      </w:r>
      <w:r>
        <w:rPr>
          <w:rFonts w:ascii="Microsoft YaHei" w:hAnsi="Microsoft YaHei" w:eastAsia="Microsoft YaHei" w:cs="Microsoft YaHei"/>
          <w:sz w:val="24"/>
          <w:szCs w:val="24"/>
          <w:spacing w:val="-6"/>
        </w:rPr>
        <w:t>&lt; 1</w:t>
      </w:r>
      <w:r>
        <w:rPr>
          <w:rFonts w:ascii="SimSun" w:hAnsi="SimSun" w:eastAsia="SimSun" w:cs="SimSun"/>
          <w:sz w:val="24"/>
          <w:szCs w:val="24"/>
          <w:spacing w:val="-6"/>
        </w:rPr>
        <w:t>时，衰减较</w:t>
      </w:r>
      <w:r>
        <w:rPr>
          <w:rFonts w:ascii="SimSun" w:hAnsi="SimSun" w:eastAsia="SimSun" w:cs="SimSun"/>
          <w:sz w:val="24"/>
          <w:szCs w:val="24"/>
          <w:spacing w:val="-9"/>
        </w:rPr>
        <w:t>为平缓。</w:t>
      </w:r>
    </w:p>
    <w:p>
      <w:pPr>
        <w:ind w:left="692"/>
        <w:spacing w:before="54" w:line="219" w:lineRule="auto"/>
        <w:rPr>
          <w:rFonts w:ascii="SimSun" w:hAnsi="SimSun" w:eastAsia="SimSun" w:cs="SimSun"/>
          <w:sz w:val="24"/>
          <w:szCs w:val="24"/>
        </w:rPr>
      </w:pPr>
      <w:r>
        <w:rPr>
          <w:rFonts w:ascii="SimSun" w:hAnsi="SimSun" w:eastAsia="SimSun" w:cs="SimSun"/>
          <w:sz w:val="24"/>
          <w:szCs w:val="24"/>
          <w:spacing w:val="-2"/>
        </w:rPr>
        <w:t>该函数族能够灵活地拟合不同类型环境指标的物理传播特性。</w:t>
      </w:r>
    </w:p>
    <w:p>
      <w:pPr>
        <w:pStyle w:val="BodyText"/>
        <w:ind w:left="208"/>
        <w:spacing w:before="80" w:line="219" w:lineRule="auto"/>
        <w:outlineLvl w:val="2"/>
        <w:rPr>
          <w:sz w:val="28"/>
          <w:szCs w:val="28"/>
        </w:rPr>
      </w:pPr>
      <w:bookmarkStart w:name="bookmark11" w:id="12"/>
      <w:bookmarkEnd w:id="12"/>
      <w:r>
        <w:rPr>
          <w:sz w:val="28"/>
          <w:szCs w:val="28"/>
          <w:spacing w:val="-1"/>
        </w:rPr>
        <w:t>2.1.3</w:t>
      </w:r>
      <w:r>
        <w:rPr>
          <w:sz w:val="28"/>
          <w:szCs w:val="28"/>
          <w:spacing w:val="-1"/>
        </w:rPr>
        <w:t xml:space="preserve">  </w:t>
      </w:r>
      <w:r>
        <w:rPr>
          <w:sz w:val="28"/>
          <w:szCs w:val="28"/>
          <w:spacing w:val="-1"/>
        </w:rPr>
        <w:t>设备输出的有效值映射</w:t>
      </w:r>
    </w:p>
    <w:p>
      <w:pPr>
        <w:ind w:left="212" w:right="188" w:firstLine="479"/>
        <w:spacing w:before="100" w:line="231" w:lineRule="auto"/>
        <w:rPr>
          <w:rFonts w:ascii="SimSun" w:hAnsi="SimSun" w:eastAsia="SimSun" w:cs="SimSun"/>
          <w:sz w:val="24"/>
          <w:szCs w:val="24"/>
        </w:rPr>
      </w:pPr>
      <w:r>
        <w:rPr>
          <w:rFonts w:ascii="SimSun" w:hAnsi="SimSun" w:eastAsia="SimSun" w:cs="SimSun"/>
          <w:sz w:val="24"/>
          <w:szCs w:val="24"/>
          <w:spacing w:val="2"/>
        </w:rPr>
        <w:t>设备控制参数</w:t>
      </w:r>
      <w:r>
        <w:rPr>
          <w:rFonts w:ascii="Microsoft YaHei" w:hAnsi="Microsoft YaHei" w:eastAsia="Microsoft YaHei" w:cs="Microsoft YaHei"/>
          <w:sz w:val="24"/>
          <w:szCs w:val="24"/>
        </w:rPr>
        <w:t>x</w:t>
      </w:r>
      <w:r>
        <w:rPr>
          <w:rFonts w:ascii="Microsoft YaHei" w:hAnsi="Microsoft YaHei" w:eastAsia="Microsoft YaHei" w:cs="Microsoft YaHei"/>
          <w:sz w:val="17"/>
          <w:szCs w:val="17"/>
          <w:position w:val="-4"/>
        </w:rPr>
        <w:t>d</w:t>
      </w:r>
      <w:r>
        <w:rPr>
          <w:rFonts w:ascii="Microsoft YaHei" w:hAnsi="Microsoft YaHei" w:eastAsia="Microsoft YaHei" w:cs="Microsoft YaHei"/>
          <w:sz w:val="17"/>
          <w:szCs w:val="17"/>
          <w:spacing w:val="-9"/>
          <w:position w:val="-4"/>
        </w:rPr>
        <w:t xml:space="preserve"> </w:t>
      </w:r>
      <w:r>
        <w:rPr>
          <w:rFonts w:ascii="SimSun" w:hAnsi="SimSun" w:eastAsia="SimSun" w:cs="SimSun"/>
          <w:sz w:val="24"/>
          <w:szCs w:val="24"/>
          <w:spacing w:val="2"/>
        </w:rPr>
        <w:t>需经过边界裁剪和效能缩放后才转化为实</w:t>
      </w:r>
      <w:r>
        <w:rPr>
          <w:rFonts w:ascii="SimSun" w:hAnsi="SimSun" w:eastAsia="SimSun" w:cs="SimSun"/>
          <w:sz w:val="24"/>
          <w:szCs w:val="24"/>
          <w:spacing w:val="1"/>
        </w:rPr>
        <w:t>际的环境影响。令</w:t>
      </w:r>
      <w:r>
        <w:rPr>
          <w:rFonts w:ascii="SimSun" w:hAnsi="SimSun" w:eastAsia="SimSun" w:cs="SimSun"/>
          <w:sz w:val="24"/>
          <w:szCs w:val="24"/>
          <w:spacing w:val="-3"/>
        </w:rPr>
        <w:t>设备</w:t>
      </w:r>
      <w:r>
        <w:rPr>
          <w:rFonts w:ascii="Microsoft YaHei" w:hAnsi="Microsoft YaHei" w:eastAsia="Microsoft YaHei" w:cs="Microsoft YaHei"/>
          <w:sz w:val="24"/>
          <w:szCs w:val="24"/>
          <w:spacing w:val="-3"/>
        </w:rPr>
        <w:t>d</w:t>
      </w:r>
      <w:r>
        <w:rPr>
          <w:rFonts w:ascii="SimSun" w:hAnsi="SimSun" w:eastAsia="SimSun" w:cs="SimSun"/>
          <w:sz w:val="24"/>
          <w:szCs w:val="24"/>
          <w:spacing w:val="-3"/>
        </w:rPr>
        <w:t>的控制下限和上限分别为</w:t>
      </w:r>
      <w:r>
        <w:rPr>
          <w:rFonts w:ascii="Microsoft YaHei" w:hAnsi="Microsoft YaHei" w:eastAsia="Microsoft YaHei" w:cs="Microsoft YaHei"/>
          <w:sz w:val="24"/>
          <w:szCs w:val="24"/>
          <w:spacing w:val="-3"/>
        </w:rPr>
        <w:t>l</w:t>
      </w:r>
      <w:r>
        <w:rPr>
          <w:rFonts w:ascii="Microsoft YaHei" w:hAnsi="Microsoft YaHei" w:eastAsia="Microsoft YaHei" w:cs="Microsoft YaHei"/>
          <w:sz w:val="17"/>
          <w:szCs w:val="17"/>
          <w:spacing w:val="-3"/>
          <w:position w:val="-4"/>
        </w:rPr>
        <w:t>d</w:t>
      </w:r>
      <w:r>
        <w:rPr>
          <w:rFonts w:ascii="Microsoft YaHei" w:hAnsi="Microsoft YaHei" w:eastAsia="Microsoft YaHei" w:cs="Microsoft YaHei"/>
          <w:sz w:val="17"/>
          <w:szCs w:val="17"/>
          <w:spacing w:val="-12"/>
          <w:position w:val="-4"/>
        </w:rPr>
        <w:t xml:space="preserve"> </w:t>
      </w:r>
      <w:r>
        <w:rPr>
          <w:rFonts w:ascii="SimSun" w:hAnsi="SimSun" w:eastAsia="SimSun" w:cs="SimSun"/>
          <w:sz w:val="24"/>
          <w:szCs w:val="24"/>
          <w:spacing w:val="-3"/>
        </w:rPr>
        <w:t>和</w:t>
      </w:r>
      <w:r>
        <w:rPr>
          <w:rFonts w:ascii="Microsoft YaHei" w:hAnsi="Microsoft YaHei" w:eastAsia="Microsoft YaHei" w:cs="Microsoft YaHei"/>
          <w:sz w:val="24"/>
          <w:szCs w:val="24"/>
          <w:spacing w:val="-3"/>
        </w:rPr>
        <w:t>h</w:t>
      </w:r>
      <w:r>
        <w:rPr>
          <w:rFonts w:ascii="Microsoft YaHei" w:hAnsi="Microsoft YaHei" w:eastAsia="Microsoft YaHei" w:cs="Microsoft YaHei"/>
          <w:sz w:val="17"/>
          <w:szCs w:val="17"/>
          <w:spacing w:val="-3"/>
          <w:position w:val="-4"/>
        </w:rPr>
        <w:t>d</w:t>
      </w:r>
      <w:r>
        <w:rPr>
          <w:rFonts w:ascii="SimSun" w:hAnsi="SimSun" w:eastAsia="SimSun" w:cs="SimSun"/>
          <w:sz w:val="24"/>
          <w:szCs w:val="24"/>
          <w:spacing w:val="-3"/>
        </w:rPr>
        <w:t>，则其有效输出为：</w:t>
      </w:r>
    </w:p>
    <w:p>
      <w:pPr>
        <w:ind w:left="2691"/>
        <w:spacing w:line="194" w:lineRule="auto"/>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rPr>
        <w:t>v</w:t>
      </w:r>
      <w:r>
        <w:rPr>
          <w:rFonts w:ascii="Microsoft YaHei" w:hAnsi="Microsoft YaHei" w:eastAsia="Microsoft YaHei" w:cs="Microsoft YaHei"/>
          <w:sz w:val="17"/>
          <w:szCs w:val="17"/>
          <w:spacing w:val="-3"/>
          <w:position w:val="-4"/>
        </w:rPr>
        <w:t>d  </w:t>
      </w:r>
      <w:r>
        <w:rPr>
          <w:rFonts w:ascii="Microsoft YaHei" w:hAnsi="Microsoft YaHei" w:eastAsia="Microsoft YaHei" w:cs="Microsoft YaHei"/>
          <w:sz w:val="24"/>
          <w:szCs w:val="24"/>
          <w:spacing w:val="-3"/>
        </w:rPr>
        <w:t>= clip(x</w:t>
      </w:r>
      <w:r>
        <w:rPr>
          <w:rFonts w:ascii="Microsoft YaHei" w:hAnsi="Microsoft YaHei" w:eastAsia="Microsoft YaHei" w:cs="Microsoft YaHei"/>
          <w:sz w:val="17"/>
          <w:szCs w:val="17"/>
          <w:spacing w:val="-3"/>
          <w:position w:val="-4"/>
        </w:rPr>
        <w:t>d</w:t>
      </w:r>
      <w:r>
        <w:rPr>
          <w:rFonts w:ascii="Microsoft YaHei" w:hAnsi="Microsoft YaHei" w:eastAsia="Microsoft YaHei" w:cs="Microsoft YaHei"/>
          <w:sz w:val="17"/>
          <w:szCs w:val="17"/>
          <w:spacing w:val="-28"/>
          <w:position w:val="-4"/>
        </w:rPr>
        <w:t xml:space="preserve"> </w:t>
      </w:r>
      <w:r>
        <w:rPr>
          <w:rFonts w:ascii="Microsoft YaHei" w:hAnsi="Microsoft YaHei" w:eastAsia="Microsoft YaHei" w:cs="Microsoft YaHei"/>
          <w:sz w:val="24"/>
          <w:szCs w:val="24"/>
          <w:spacing w:val="-3"/>
        </w:rPr>
        <w:t>;</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3"/>
        </w:rPr>
        <w:t>l</w:t>
      </w:r>
      <w:r>
        <w:rPr>
          <w:rFonts w:ascii="Microsoft YaHei" w:hAnsi="Microsoft YaHei" w:eastAsia="Microsoft YaHei" w:cs="Microsoft YaHei"/>
          <w:sz w:val="17"/>
          <w:szCs w:val="17"/>
          <w:spacing w:val="-3"/>
          <w:position w:val="-4"/>
        </w:rPr>
        <w:t>d</w:t>
      </w:r>
      <w:r>
        <w:rPr>
          <w:rFonts w:ascii="Microsoft YaHei" w:hAnsi="Microsoft YaHei" w:eastAsia="Microsoft YaHei" w:cs="Microsoft YaHei"/>
          <w:sz w:val="24"/>
          <w:szCs w:val="24"/>
          <w:spacing w:val="-3"/>
        </w:rPr>
        <w:t>,</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3"/>
        </w:rPr>
        <w:t>h</w:t>
      </w:r>
      <w:r>
        <w:rPr>
          <w:rFonts w:ascii="Microsoft YaHei" w:hAnsi="Microsoft YaHei" w:eastAsia="Microsoft YaHei" w:cs="Microsoft YaHei"/>
          <w:sz w:val="17"/>
          <w:szCs w:val="17"/>
          <w:spacing w:val="-3"/>
        </w:rPr>
        <w:t>d</w:t>
      </w:r>
      <w:r>
        <w:rPr>
          <w:rFonts w:ascii="Microsoft YaHei" w:hAnsi="Microsoft YaHei" w:eastAsia="Microsoft YaHei" w:cs="Microsoft YaHei"/>
          <w:sz w:val="24"/>
          <w:szCs w:val="24"/>
          <w:spacing w:val="-3"/>
        </w:rPr>
        <w:t>) . max(0.1,</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3"/>
        </w:rPr>
        <w:t>q</w:t>
      </w:r>
      <w:r>
        <w:rPr>
          <w:rFonts w:ascii="Microsoft YaHei" w:hAnsi="Microsoft YaHei" w:eastAsia="Microsoft YaHei" w:cs="Microsoft YaHei"/>
          <w:sz w:val="17"/>
          <w:szCs w:val="17"/>
          <w:spacing w:val="-3"/>
        </w:rPr>
        <w:t>d</w:t>
      </w:r>
      <w:r>
        <w:rPr>
          <w:rFonts w:ascii="Microsoft YaHei" w:hAnsi="Microsoft YaHei" w:eastAsia="Microsoft YaHei" w:cs="Microsoft YaHei"/>
          <w:sz w:val="24"/>
          <w:szCs w:val="24"/>
          <w:spacing w:val="-3"/>
        </w:rPr>
        <w:t>)</w:t>
      </w:r>
      <w:r>
        <w:rPr>
          <w:rFonts w:ascii="Microsoft YaHei" w:hAnsi="Microsoft YaHei" w:eastAsia="Microsoft YaHei" w:cs="Microsoft YaHei"/>
          <w:sz w:val="24"/>
          <w:szCs w:val="24"/>
          <w:spacing w:val="1"/>
        </w:rPr>
        <w:t xml:space="preserve">                            </w:t>
      </w:r>
      <w:r>
        <w:rPr>
          <w:rFonts w:ascii="Microsoft YaHei" w:hAnsi="Microsoft YaHei" w:eastAsia="Microsoft YaHei" w:cs="Microsoft YaHei"/>
          <w:sz w:val="24"/>
          <w:szCs w:val="24"/>
          <w:spacing w:val="-4"/>
        </w:rPr>
        <w:t>(2.3)</w:t>
      </w:r>
    </w:p>
    <w:p>
      <w:pPr>
        <w:ind w:left="209" w:right="190" w:firstLine="480"/>
        <w:spacing w:before="55" w:line="223" w:lineRule="auto"/>
        <w:rPr>
          <w:rFonts w:ascii="SimSun" w:hAnsi="SimSun" w:eastAsia="SimSun" w:cs="SimSun"/>
          <w:sz w:val="24"/>
          <w:szCs w:val="24"/>
        </w:rPr>
      </w:pPr>
      <w:r>
        <w:rPr>
          <w:rFonts w:ascii="SimSun" w:hAnsi="SimSun" w:eastAsia="SimSun" w:cs="SimSun"/>
          <w:sz w:val="24"/>
          <w:szCs w:val="24"/>
          <w:spacing w:val="-2"/>
        </w:rPr>
        <w:t>其中</w:t>
      </w:r>
      <w:r>
        <w:rPr>
          <w:rFonts w:ascii="SimSun" w:hAnsi="SimSun" w:eastAsia="SimSun" w:cs="SimSun"/>
          <w:sz w:val="24"/>
          <w:szCs w:val="24"/>
          <w:spacing w:val="-61"/>
        </w:rPr>
        <w:t xml:space="preserve"> </w:t>
      </w:r>
      <w:r>
        <w:rPr>
          <w:rFonts w:ascii="Microsoft YaHei" w:hAnsi="Microsoft YaHei" w:eastAsia="Microsoft YaHei" w:cs="Microsoft YaHei"/>
          <w:sz w:val="24"/>
          <w:szCs w:val="24"/>
          <w:spacing w:val="-2"/>
        </w:rPr>
        <w:t>clip(x;</w:t>
      </w:r>
      <w:r>
        <w:rPr>
          <w:rFonts w:ascii="Microsoft YaHei" w:hAnsi="Microsoft YaHei" w:eastAsia="Microsoft YaHei" w:cs="Microsoft YaHei"/>
          <w:sz w:val="24"/>
          <w:szCs w:val="24"/>
          <w:spacing w:val="-18"/>
        </w:rPr>
        <w:t xml:space="preserve"> </w:t>
      </w:r>
      <w:r>
        <w:rPr>
          <w:rFonts w:ascii="Microsoft YaHei" w:hAnsi="Microsoft YaHei" w:eastAsia="Microsoft YaHei" w:cs="Microsoft YaHei"/>
          <w:sz w:val="24"/>
          <w:szCs w:val="24"/>
          <w:spacing w:val="-2"/>
        </w:rPr>
        <w:t>a,</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2"/>
        </w:rPr>
        <w:t>b) = max(a,</w:t>
      </w:r>
      <w:r>
        <w:rPr>
          <w:rFonts w:ascii="Microsoft YaHei" w:hAnsi="Microsoft YaHei" w:eastAsia="Microsoft YaHei" w:cs="Microsoft YaHei"/>
          <w:sz w:val="24"/>
          <w:szCs w:val="24"/>
          <w:spacing w:val="-21"/>
        </w:rPr>
        <w:t xml:space="preserve"> </w:t>
      </w:r>
      <w:r>
        <w:rPr>
          <w:rFonts w:ascii="Microsoft YaHei" w:hAnsi="Microsoft YaHei" w:eastAsia="Microsoft YaHei" w:cs="Microsoft YaHei"/>
          <w:sz w:val="24"/>
          <w:szCs w:val="24"/>
          <w:spacing w:val="-2"/>
        </w:rPr>
        <w:t>min(x,</w:t>
      </w:r>
      <w:r>
        <w:rPr>
          <w:rFonts w:ascii="Microsoft YaHei" w:hAnsi="Microsoft YaHei" w:eastAsia="Microsoft YaHei" w:cs="Microsoft YaHei"/>
          <w:sz w:val="24"/>
          <w:szCs w:val="24"/>
          <w:spacing w:val="-19"/>
        </w:rPr>
        <w:t xml:space="preserve"> </w:t>
      </w:r>
      <w:r>
        <w:rPr>
          <w:rFonts w:ascii="Microsoft YaHei" w:hAnsi="Microsoft YaHei" w:eastAsia="Microsoft YaHei" w:cs="Microsoft YaHei"/>
          <w:sz w:val="24"/>
          <w:szCs w:val="24"/>
          <w:spacing w:val="-2"/>
        </w:rPr>
        <w:t>b))</w:t>
      </w:r>
      <w:r>
        <w:rPr>
          <w:rFonts w:ascii="SimSun" w:hAnsi="SimSun" w:eastAsia="SimSun" w:cs="SimSun"/>
          <w:sz w:val="24"/>
          <w:szCs w:val="24"/>
          <w:spacing w:val="-2"/>
        </w:rPr>
        <w:t>将控</w:t>
      </w:r>
      <w:r>
        <w:rPr>
          <w:rFonts w:ascii="SimSun" w:hAnsi="SimSun" w:eastAsia="SimSun" w:cs="SimSun"/>
          <w:sz w:val="24"/>
          <w:szCs w:val="24"/>
          <w:spacing w:val="-71"/>
        </w:rPr>
        <w:t xml:space="preserve"> </w:t>
      </w:r>
      <w:r>
        <w:rPr>
          <w:rFonts w:ascii="SimSun" w:hAnsi="SimSun" w:eastAsia="SimSun" w:cs="SimSun"/>
          <w:sz w:val="24"/>
          <w:szCs w:val="24"/>
          <w:spacing w:val="-2"/>
        </w:rPr>
        <w:t>制值</w:t>
      </w:r>
      <w:r>
        <w:rPr>
          <w:rFonts w:ascii="SimSun" w:hAnsi="SimSun" w:eastAsia="SimSun" w:cs="SimSun"/>
          <w:sz w:val="24"/>
          <w:szCs w:val="24"/>
          <w:spacing w:val="-69"/>
        </w:rPr>
        <w:t xml:space="preserve"> </w:t>
      </w:r>
      <w:r>
        <w:rPr>
          <w:rFonts w:ascii="SimSun" w:hAnsi="SimSun" w:eastAsia="SimSun" w:cs="SimSun"/>
          <w:sz w:val="24"/>
          <w:szCs w:val="24"/>
          <w:spacing w:val="-2"/>
        </w:rPr>
        <w:t>约</w:t>
      </w:r>
      <w:r>
        <w:rPr>
          <w:rFonts w:ascii="SimSun" w:hAnsi="SimSun" w:eastAsia="SimSun" w:cs="SimSun"/>
          <w:sz w:val="24"/>
          <w:szCs w:val="24"/>
          <w:spacing w:val="-72"/>
        </w:rPr>
        <w:t xml:space="preserve"> </w:t>
      </w:r>
      <w:r>
        <w:rPr>
          <w:rFonts w:ascii="SimSun" w:hAnsi="SimSun" w:eastAsia="SimSun" w:cs="SimSun"/>
          <w:sz w:val="24"/>
          <w:szCs w:val="24"/>
          <w:spacing w:val="-2"/>
        </w:rPr>
        <w:t>束在</w:t>
      </w:r>
      <w:r>
        <w:rPr>
          <w:rFonts w:ascii="SimSun" w:hAnsi="SimSun" w:eastAsia="SimSun" w:cs="SimSun"/>
          <w:sz w:val="24"/>
          <w:szCs w:val="24"/>
          <w:spacing w:val="-64"/>
        </w:rPr>
        <w:t xml:space="preserve"> </w:t>
      </w:r>
      <w:r>
        <w:rPr>
          <w:rFonts w:ascii="SimSun" w:hAnsi="SimSun" w:eastAsia="SimSun" w:cs="SimSun"/>
          <w:sz w:val="24"/>
          <w:szCs w:val="24"/>
          <w:spacing w:val="-2"/>
        </w:rPr>
        <w:t>允</w:t>
      </w:r>
      <w:r>
        <w:rPr>
          <w:rFonts w:ascii="SimSun" w:hAnsi="SimSun" w:eastAsia="SimSun" w:cs="SimSun"/>
          <w:sz w:val="24"/>
          <w:szCs w:val="24"/>
          <w:spacing w:val="-71"/>
        </w:rPr>
        <w:t xml:space="preserve"> </w:t>
      </w:r>
      <w:r>
        <w:rPr>
          <w:rFonts w:ascii="SimSun" w:hAnsi="SimSun" w:eastAsia="SimSun" w:cs="SimSun"/>
          <w:sz w:val="24"/>
          <w:szCs w:val="24"/>
          <w:spacing w:val="-2"/>
        </w:rPr>
        <w:t>许</w:t>
      </w:r>
      <w:r>
        <w:rPr>
          <w:rFonts w:ascii="SimSun" w:hAnsi="SimSun" w:eastAsia="SimSun" w:cs="SimSun"/>
          <w:sz w:val="24"/>
          <w:szCs w:val="24"/>
          <w:spacing w:val="-67"/>
        </w:rPr>
        <w:t xml:space="preserve"> </w:t>
      </w:r>
      <w:r>
        <w:rPr>
          <w:rFonts w:ascii="SimSun" w:hAnsi="SimSun" w:eastAsia="SimSun" w:cs="SimSun"/>
          <w:sz w:val="24"/>
          <w:szCs w:val="24"/>
          <w:spacing w:val="-2"/>
        </w:rPr>
        <w:t>范</w:t>
      </w:r>
      <w:r>
        <w:rPr>
          <w:rFonts w:ascii="SimSun" w:hAnsi="SimSun" w:eastAsia="SimSun" w:cs="SimSun"/>
          <w:sz w:val="24"/>
          <w:szCs w:val="24"/>
          <w:spacing w:val="-53"/>
        </w:rPr>
        <w:t xml:space="preserve"> </w:t>
      </w:r>
      <w:r>
        <w:rPr>
          <w:rFonts w:ascii="SimSun" w:hAnsi="SimSun" w:eastAsia="SimSun" w:cs="SimSun"/>
          <w:sz w:val="24"/>
          <w:szCs w:val="24"/>
          <w:spacing w:val="-2"/>
        </w:rPr>
        <w:t>围</w:t>
      </w:r>
      <w:r>
        <w:rPr>
          <w:rFonts w:ascii="SimSun" w:hAnsi="SimSun" w:eastAsia="SimSun" w:cs="SimSun"/>
          <w:sz w:val="24"/>
          <w:szCs w:val="24"/>
          <w:spacing w:val="-44"/>
        </w:rPr>
        <w:t xml:space="preserve"> </w:t>
      </w:r>
      <w:r>
        <w:rPr>
          <w:rFonts w:ascii="SimSun" w:hAnsi="SimSun" w:eastAsia="SimSun" w:cs="SimSun"/>
          <w:sz w:val="24"/>
          <w:szCs w:val="24"/>
          <w:spacing w:val="-2"/>
        </w:rPr>
        <w:t>内</w:t>
      </w:r>
      <w:r>
        <w:rPr>
          <w:rFonts w:ascii="SimSun" w:hAnsi="SimSun" w:eastAsia="SimSun" w:cs="SimSun"/>
          <w:sz w:val="24"/>
          <w:szCs w:val="24"/>
          <w:spacing w:val="-49"/>
        </w:rPr>
        <w:t xml:space="preserve"> </w:t>
      </w:r>
      <w:r>
        <w:rPr>
          <w:rFonts w:ascii="SimSun" w:hAnsi="SimSun" w:eastAsia="SimSun" w:cs="SimSun"/>
          <w:sz w:val="24"/>
          <w:szCs w:val="24"/>
          <w:spacing w:val="-2"/>
        </w:rPr>
        <w:t>。乘</w:t>
      </w:r>
      <w:r>
        <w:rPr>
          <w:rFonts w:ascii="SimSun" w:hAnsi="SimSun" w:eastAsia="SimSun" w:cs="SimSun"/>
          <w:sz w:val="24"/>
          <w:szCs w:val="24"/>
          <w:spacing w:val="-47"/>
        </w:rPr>
        <w:t xml:space="preserve"> </w:t>
      </w:r>
      <w:r>
        <w:rPr>
          <w:rFonts w:ascii="SimSun" w:hAnsi="SimSun" w:eastAsia="SimSun" w:cs="SimSun"/>
          <w:sz w:val="24"/>
          <w:szCs w:val="24"/>
          <w:spacing w:val="-2"/>
        </w:rPr>
        <w:t>以</w:t>
      </w:r>
      <w:r>
        <w:rPr>
          <w:rFonts w:ascii="Microsoft YaHei" w:hAnsi="Microsoft YaHei" w:eastAsia="Microsoft YaHei" w:cs="Microsoft YaHei"/>
          <w:sz w:val="24"/>
          <w:szCs w:val="24"/>
          <w:spacing w:val="-3"/>
        </w:rPr>
        <w:t>max(0.1,</w:t>
      </w:r>
      <w:r>
        <w:rPr>
          <w:rFonts w:ascii="Microsoft YaHei" w:hAnsi="Microsoft YaHei" w:eastAsia="Microsoft YaHei" w:cs="Microsoft YaHei"/>
          <w:sz w:val="24"/>
          <w:szCs w:val="24"/>
          <w:spacing w:val="-20"/>
        </w:rPr>
        <w:t xml:space="preserve"> </w:t>
      </w:r>
      <w:r>
        <w:rPr>
          <w:rFonts w:ascii="Microsoft YaHei" w:hAnsi="Microsoft YaHei" w:eastAsia="Microsoft YaHei" w:cs="Microsoft YaHei"/>
          <w:sz w:val="24"/>
          <w:szCs w:val="24"/>
          <w:spacing w:val="-3"/>
        </w:rPr>
        <w:t>q</w:t>
      </w:r>
      <w:r>
        <w:rPr>
          <w:rFonts w:ascii="Microsoft YaHei" w:hAnsi="Microsoft YaHei" w:eastAsia="Microsoft YaHei" w:cs="Microsoft YaHei"/>
          <w:sz w:val="17"/>
          <w:szCs w:val="17"/>
          <w:spacing w:val="-3"/>
        </w:rPr>
        <w:t>d</w:t>
      </w:r>
      <w:r>
        <w:rPr>
          <w:rFonts w:ascii="Microsoft YaHei" w:hAnsi="Microsoft YaHei" w:eastAsia="Microsoft YaHei" w:cs="Microsoft YaHei"/>
          <w:sz w:val="24"/>
          <w:szCs w:val="24"/>
          <w:spacing w:val="-3"/>
        </w:rPr>
        <w:t>)</w:t>
      </w:r>
      <w:r>
        <w:rPr>
          <w:rFonts w:ascii="SimSun" w:hAnsi="SimSun" w:eastAsia="SimSun" w:cs="SimSun"/>
          <w:sz w:val="24"/>
          <w:szCs w:val="24"/>
          <w:spacing w:val="-3"/>
        </w:rPr>
        <w:t>确保即使效能系数很小的设备也保留最低</w:t>
      </w:r>
      <w:r>
        <w:rPr>
          <w:rFonts w:ascii="SimSun" w:hAnsi="SimSun" w:eastAsia="SimSun" w:cs="SimSun"/>
          <w:sz w:val="24"/>
          <w:szCs w:val="24"/>
          <w:spacing w:val="-4"/>
        </w:rPr>
        <w:t>限度的影响。</w:t>
      </w:r>
    </w:p>
    <w:p>
      <w:pPr>
        <w:pStyle w:val="BodyText"/>
        <w:ind w:left="208"/>
        <w:spacing w:line="219" w:lineRule="auto"/>
        <w:outlineLvl w:val="2"/>
        <w:rPr>
          <w:sz w:val="28"/>
          <w:szCs w:val="28"/>
        </w:rPr>
      </w:pPr>
      <w:bookmarkStart w:name="bookmark12" w:id="13"/>
      <w:bookmarkEnd w:id="13"/>
      <w:r>
        <w:rPr>
          <w:sz w:val="28"/>
          <w:szCs w:val="28"/>
          <w:spacing w:val="-1"/>
        </w:rPr>
        <w:t>2.1.4</w:t>
      </w:r>
      <w:r>
        <w:rPr>
          <w:sz w:val="28"/>
          <w:szCs w:val="28"/>
          <w:spacing w:val="-1"/>
        </w:rPr>
        <w:t xml:space="preserve">  </w:t>
      </w:r>
      <w:r>
        <w:rPr>
          <w:sz w:val="28"/>
          <w:szCs w:val="28"/>
          <w:spacing w:val="-1"/>
        </w:rPr>
        <w:t>同指标多设备局部感知聚合</w:t>
      </w:r>
    </w:p>
    <w:p>
      <w:pPr>
        <w:ind w:left="210" w:right="185" w:firstLine="501"/>
        <w:spacing w:before="100" w:line="308" w:lineRule="auto"/>
        <w:jc w:val="both"/>
        <w:rPr>
          <w:rFonts w:ascii="SimSun" w:hAnsi="SimSun" w:eastAsia="SimSun" w:cs="SimSun"/>
          <w:sz w:val="24"/>
          <w:szCs w:val="24"/>
        </w:rPr>
      </w:pPr>
      <w:r>
        <w:rPr>
          <w:rFonts w:ascii="SimSun" w:hAnsi="SimSun" w:eastAsia="SimSun" w:cs="SimSun"/>
          <w:sz w:val="24"/>
          <w:szCs w:val="24"/>
          <w:spacing w:val="-5"/>
        </w:rPr>
        <w:t>同一环境指标可能受多个设备共同调控。例如，室内的实际温度可能同时受空</w:t>
      </w:r>
      <w:r>
        <w:rPr>
          <w:rFonts w:ascii="SimSun" w:hAnsi="SimSun" w:eastAsia="SimSun" w:cs="SimSun"/>
          <w:sz w:val="24"/>
          <w:szCs w:val="24"/>
          <w:spacing w:val="-4"/>
        </w:rPr>
        <w:t>调、暖风机和风扇的共同作用。需要将所有相关设备的局部影响聚合为一</w:t>
      </w:r>
      <w:r>
        <w:rPr>
          <w:rFonts w:ascii="SimSun" w:hAnsi="SimSun" w:eastAsia="SimSun" w:cs="SimSun"/>
          <w:sz w:val="24"/>
          <w:szCs w:val="24"/>
          <w:spacing w:val="-5"/>
        </w:rPr>
        <w:t>个综合的</w:t>
      </w:r>
      <w:r>
        <w:rPr>
          <w:rFonts w:ascii="SimSun" w:hAnsi="SimSun" w:eastAsia="SimSun" w:cs="SimSun"/>
          <w:sz w:val="24"/>
          <w:szCs w:val="24"/>
          <w:spacing w:val="-7"/>
        </w:rPr>
        <w:t>局部感知值。</w:t>
      </w:r>
    </w:p>
    <w:p>
      <w:pPr>
        <w:ind w:left="208" w:right="189" w:firstLine="483"/>
        <w:rPr>
          <w:rFonts w:ascii="SimSun" w:hAnsi="SimSun" w:eastAsia="SimSun" w:cs="SimSun"/>
          <w:sz w:val="24"/>
          <w:szCs w:val="24"/>
        </w:rPr>
      </w:pPr>
      <w:r>
        <w:rPr>
          <w:rFonts w:ascii="SimSun" w:hAnsi="SimSun" w:eastAsia="SimSun" w:cs="SimSun"/>
          <w:sz w:val="24"/>
          <w:szCs w:val="24"/>
        </w:rPr>
        <w:t>设</w:t>
      </w:r>
      <w:r>
        <w:rPr>
          <w:rFonts w:ascii="Microsoft YaHei" w:hAnsi="Microsoft YaHei" w:eastAsia="Microsoft YaHei" w:cs="Microsoft YaHei"/>
          <w:sz w:val="24"/>
          <w:szCs w:val="24"/>
        </w:rPr>
        <w:t>D</w:t>
      </w:r>
      <w:r>
        <w:rPr>
          <w:rFonts w:ascii="Microsoft YaHei" w:hAnsi="Microsoft YaHei" w:eastAsia="Microsoft YaHei" w:cs="Microsoft YaHei"/>
          <w:sz w:val="17"/>
          <w:szCs w:val="17"/>
          <w:position w:val="-4"/>
        </w:rPr>
        <w:t>允</w:t>
      </w:r>
      <w:r>
        <w:rPr>
          <w:rFonts w:ascii="Microsoft YaHei" w:hAnsi="Microsoft YaHei" w:eastAsia="Microsoft YaHei" w:cs="Microsoft YaHei"/>
          <w:sz w:val="17"/>
          <w:szCs w:val="17"/>
          <w:spacing w:val="48"/>
          <w:position w:val="-4"/>
        </w:rPr>
        <w:t xml:space="preserve"> </w:t>
      </w:r>
      <w:r>
        <w:rPr>
          <w:rFonts w:ascii="Microsoft YaHei" w:hAnsi="Microsoft YaHei" w:eastAsia="Microsoft YaHei" w:cs="Microsoft YaHei"/>
          <w:sz w:val="24"/>
          <w:szCs w:val="24"/>
        </w:rPr>
        <w:t>≤ D</w:t>
      </w:r>
      <w:r>
        <w:rPr>
          <w:rFonts w:ascii="SimSun" w:hAnsi="SimSun" w:eastAsia="SimSun" w:cs="SimSun"/>
          <w:sz w:val="24"/>
          <w:szCs w:val="24"/>
        </w:rPr>
        <w:t>为能够影响指标</w:t>
      </w:r>
      <w:r>
        <w:rPr>
          <w:rFonts w:ascii="Microsoft YaHei" w:hAnsi="Microsoft YaHei" w:eastAsia="Microsoft YaHei" w:cs="Microsoft YaHei"/>
          <w:sz w:val="24"/>
          <w:szCs w:val="24"/>
        </w:rPr>
        <w:t>k</w:t>
      </w:r>
      <w:r>
        <w:rPr>
          <w:rFonts w:ascii="SimSun" w:hAnsi="SimSun" w:eastAsia="SimSun" w:cs="SimSun"/>
          <w:sz w:val="24"/>
          <w:szCs w:val="24"/>
        </w:rPr>
        <w:t>的设备子集。用户</w:t>
      </w:r>
      <w:r>
        <w:rPr>
          <w:rFonts w:ascii="Microsoft YaHei" w:hAnsi="Microsoft YaHei" w:eastAsia="Microsoft YaHei" w:cs="Microsoft YaHei"/>
          <w:sz w:val="24"/>
          <w:szCs w:val="24"/>
        </w:rPr>
        <w:t>u</w:t>
      </w:r>
      <w:r>
        <w:rPr>
          <w:rFonts w:ascii="SimSun" w:hAnsi="SimSun" w:eastAsia="SimSun" w:cs="SimSun"/>
          <w:sz w:val="24"/>
          <w:szCs w:val="24"/>
        </w:rPr>
        <w:t>对指标</w:t>
      </w:r>
      <w:r>
        <w:rPr>
          <w:rFonts w:ascii="Microsoft YaHei" w:hAnsi="Microsoft YaHei" w:eastAsia="Microsoft YaHei" w:cs="Microsoft YaHei"/>
          <w:sz w:val="24"/>
          <w:szCs w:val="24"/>
        </w:rPr>
        <w:t>k</w:t>
      </w:r>
      <w:r>
        <w:rPr>
          <w:rFonts w:ascii="SimSun" w:hAnsi="SimSun" w:eastAsia="SimSun" w:cs="SimSun"/>
          <w:sz w:val="24"/>
          <w:szCs w:val="24"/>
        </w:rPr>
        <w:t>的局部感</w:t>
      </w:r>
      <w:r>
        <w:rPr>
          <w:rFonts w:ascii="SimSun" w:hAnsi="SimSun" w:eastAsia="SimSun" w:cs="SimSun"/>
          <w:sz w:val="24"/>
          <w:szCs w:val="24"/>
          <w:spacing w:val="-1"/>
        </w:rPr>
        <w:t>知值定义为</w:t>
      </w:r>
      <w:r>
        <w:rPr>
          <w:rFonts w:ascii="SimSun" w:hAnsi="SimSun" w:eastAsia="SimSun" w:cs="SimSun"/>
          <w:sz w:val="24"/>
          <w:szCs w:val="24"/>
          <w:spacing w:val="-4"/>
        </w:rPr>
        <w:t>所有相关设备有效输出的加权平均：</w:t>
      </w:r>
    </w:p>
    <w:p>
      <w:pPr>
        <w:ind w:left="3267"/>
        <w:spacing w:line="892" w:lineRule="exact"/>
        <w:rPr/>
      </w:pPr>
      <w:r>
        <w:rPr>
          <w:position w:val="-18"/>
        </w:rPr>
        <w:drawing>
          <wp:inline distT="0" distB="0" distL="0" distR="0">
            <wp:extent cx="3452952" cy="566667"/>
            <wp:effectExtent l="0" t="0" r="0" b="0"/>
            <wp:docPr id="14" name="IM 14"/>
            <wp:cNvGraphicFramePr/>
            <a:graphic>
              <a:graphicData uri="http://schemas.openxmlformats.org/drawingml/2006/picture">
                <pic:pic>
                  <pic:nvPicPr>
                    <pic:cNvPr id="14" name="IM 14"/>
                    <pic:cNvPicPr/>
                  </pic:nvPicPr>
                  <pic:blipFill>
                    <a:blip r:embed="rId29"/>
                    <a:stretch>
                      <a:fillRect/>
                    </a:stretch>
                  </pic:blipFill>
                  <pic:spPr>
                    <a:xfrm rot="0">
                      <a:off x="0" y="0"/>
                      <a:ext cx="3452952" cy="566667"/>
                    </a:xfrm>
                    <a:prstGeom prst="rect">
                      <a:avLst/>
                    </a:prstGeom>
                  </pic:spPr>
                </pic:pic>
              </a:graphicData>
            </a:graphic>
          </wp:inline>
        </w:drawing>
      </w:r>
    </w:p>
    <w:p>
      <w:pPr>
        <w:ind w:left="4649"/>
        <w:spacing w:before="20" w:line="38"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position w:val="7"/>
        </w:rPr>
        <w:t>____</w:t>
      </w:r>
    </w:p>
    <w:p>
      <w:pPr>
        <w:ind w:left="208" w:right="188" w:firstLine="480"/>
        <w:spacing w:before="1" w:line="260" w:lineRule="auto"/>
        <w:rPr>
          <w:rFonts w:ascii="SimSun" w:hAnsi="SimSun" w:eastAsia="SimSun" w:cs="SimSun"/>
          <w:sz w:val="24"/>
          <w:szCs w:val="24"/>
        </w:rPr>
      </w:pPr>
      <w:r>
        <w:rPr>
          <w:rFonts w:ascii="SimSun" w:hAnsi="SimSun" w:eastAsia="SimSun" w:cs="SimSun"/>
          <w:sz w:val="24"/>
          <w:szCs w:val="24"/>
        </w:rPr>
        <w:t>其中</w:t>
      </w:r>
      <w:r>
        <w:rPr>
          <w:rFonts w:ascii="Microsoft YaHei" w:hAnsi="Microsoft YaHei" w:eastAsia="Microsoft YaHei" w:cs="Microsoft YaHei"/>
          <w:sz w:val="24"/>
          <w:szCs w:val="24"/>
        </w:rPr>
        <w:t>ε</w:t>
      </w:r>
      <w:r>
        <w:rPr>
          <w:rFonts w:ascii="SimSun" w:hAnsi="SimSun" w:eastAsia="SimSun" w:cs="SimSun"/>
          <w:sz w:val="24"/>
          <w:szCs w:val="24"/>
        </w:rPr>
        <w:t>为数值稳定项，防止除零。权重</w:t>
      </w:r>
      <w:r>
        <w:rPr>
          <w:rFonts w:ascii="Microsoft YaHei" w:hAnsi="Microsoft YaHei" w:eastAsia="Microsoft YaHei" w:cs="Microsoft YaHei"/>
          <w:sz w:val="24"/>
          <w:szCs w:val="24"/>
        </w:rPr>
        <w:t>w</w:t>
      </w:r>
      <w:r>
        <w:rPr>
          <w:sz w:val="24"/>
          <w:szCs w:val="24"/>
          <w:position w:val="-9"/>
        </w:rPr>
        <w:drawing>
          <wp:inline distT="0" distB="0" distL="0" distR="0">
            <wp:extent cx="168500" cy="240792"/>
            <wp:effectExtent l="0" t="0" r="0" b="0"/>
            <wp:docPr id="16" name="IM 16"/>
            <wp:cNvGraphicFramePr/>
            <a:graphic>
              <a:graphicData uri="http://schemas.openxmlformats.org/drawingml/2006/picture">
                <pic:pic>
                  <pic:nvPicPr>
                    <pic:cNvPr id="16" name="IM 16"/>
                    <pic:cNvPicPr/>
                  </pic:nvPicPr>
                  <pic:blipFill>
                    <a:blip r:embed="rId30"/>
                    <a:stretch>
                      <a:fillRect/>
                    </a:stretch>
                  </pic:blipFill>
                  <pic:spPr>
                    <a:xfrm rot="0">
                      <a:off x="0" y="0"/>
                      <a:ext cx="168500" cy="240792"/>
                    </a:xfrm>
                    <a:prstGeom prst="rect">
                      <a:avLst/>
                    </a:prstGeom>
                  </pic:spPr>
                </pic:pic>
              </a:graphicData>
            </a:graphic>
          </wp:inline>
        </w:drawing>
      </w:r>
      <w:r>
        <w:rPr>
          <w:rFonts w:ascii="SimSun" w:hAnsi="SimSun" w:eastAsia="SimSun" w:cs="SimSun"/>
          <w:sz w:val="24"/>
          <w:szCs w:val="24"/>
        </w:rPr>
        <w:t>同时包含了距离衰减和设备效能两</w:t>
      </w:r>
      <w:r>
        <w:rPr>
          <w:rFonts w:ascii="SimSun" w:hAnsi="SimSun" w:eastAsia="SimSun" w:cs="SimSun"/>
          <w:sz w:val="24"/>
          <w:szCs w:val="24"/>
          <w:spacing w:val="-2"/>
        </w:rPr>
        <w:t>个因素，因此距离近且效能强的设备将在局部感知中占据主导。</w:t>
      </w:r>
    </w:p>
    <w:p>
      <w:pPr>
        <w:pStyle w:val="BodyText"/>
        <w:ind w:left="208"/>
        <w:spacing w:before="35" w:line="217" w:lineRule="auto"/>
        <w:outlineLvl w:val="2"/>
        <w:rPr>
          <w:sz w:val="28"/>
          <w:szCs w:val="28"/>
        </w:rPr>
      </w:pPr>
      <w:bookmarkStart w:name="bookmark13" w:id="14"/>
      <w:bookmarkEnd w:id="14"/>
      <w:r>
        <w:rPr>
          <w:sz w:val="28"/>
          <w:szCs w:val="28"/>
          <w:spacing w:val="-1"/>
        </w:rPr>
        <w:t>2.1.5</w:t>
      </w:r>
      <w:r>
        <w:rPr>
          <w:sz w:val="28"/>
          <w:szCs w:val="28"/>
          <w:spacing w:val="-1"/>
        </w:rPr>
        <w:t xml:space="preserve">  </w:t>
      </w:r>
      <w:r>
        <w:rPr>
          <w:sz w:val="28"/>
          <w:szCs w:val="28"/>
          <w:spacing w:val="-1"/>
        </w:rPr>
        <w:t>环境基线融合机制</w:t>
      </w:r>
    </w:p>
    <w:p>
      <w:pPr>
        <w:ind w:left="208" w:right="185" w:firstLine="493"/>
        <w:spacing w:before="105" w:line="308" w:lineRule="auto"/>
        <w:jc w:val="both"/>
        <w:rPr>
          <w:rFonts w:ascii="SimSun" w:hAnsi="SimSun" w:eastAsia="SimSun" w:cs="SimSun"/>
          <w:sz w:val="24"/>
          <w:szCs w:val="24"/>
        </w:rPr>
      </w:pPr>
      <w:r>
        <w:rPr>
          <w:rFonts w:ascii="SimSun" w:hAnsi="SimSun" w:eastAsia="SimSun" w:cs="SimSun"/>
          <w:sz w:val="24"/>
          <w:szCs w:val="24"/>
          <w:spacing w:val="-5"/>
        </w:rPr>
        <w:t>需要注意的是，不同的指标与环境背景之间的关系是有区别的。以光和声音为</w:t>
      </w:r>
      <w:r>
        <w:rPr>
          <w:rFonts w:ascii="SimSun" w:hAnsi="SimSun" w:eastAsia="SimSun" w:cs="SimSun"/>
          <w:sz w:val="24"/>
          <w:szCs w:val="24"/>
          <w:spacing w:val="-4"/>
        </w:rPr>
        <w:t>例，人的感受主要是由局部设备所决定，在有台灯的情况下书桌上就比较</w:t>
      </w:r>
      <w:r>
        <w:rPr>
          <w:rFonts w:ascii="SimSun" w:hAnsi="SimSun" w:eastAsia="SimSun" w:cs="SimSun"/>
          <w:sz w:val="24"/>
          <w:szCs w:val="24"/>
          <w:spacing w:val="-5"/>
        </w:rPr>
        <w:t>明亮，而</w:t>
      </w:r>
      <w:r>
        <w:rPr>
          <w:rFonts w:ascii="SimSun" w:hAnsi="SimSun" w:eastAsia="SimSun" w:cs="SimSun"/>
          <w:sz w:val="24"/>
          <w:szCs w:val="24"/>
          <w:spacing w:val="-6"/>
        </w:rPr>
        <w:t>与周围环境光线无关；但是像温度、湿度这样的指标，</w:t>
      </w:r>
      <w:r>
        <w:rPr>
          <w:rFonts w:ascii="SimSun" w:hAnsi="SimSun" w:eastAsia="SimSun" w:cs="SimSun"/>
          <w:sz w:val="24"/>
          <w:szCs w:val="24"/>
          <w:spacing w:val="-45"/>
        </w:rPr>
        <w:t xml:space="preserve"> </w:t>
      </w:r>
      <w:r>
        <w:rPr>
          <w:rFonts w:ascii="SimSun" w:hAnsi="SimSun" w:eastAsia="SimSun" w:cs="SimSun"/>
          <w:sz w:val="24"/>
          <w:szCs w:val="24"/>
          <w:spacing w:val="-6"/>
        </w:rPr>
        <w:t>人的感受实</w:t>
      </w:r>
      <w:r>
        <w:rPr>
          <w:rFonts w:ascii="SimSun" w:hAnsi="SimSun" w:eastAsia="SimSun" w:cs="SimSun"/>
          <w:sz w:val="24"/>
          <w:szCs w:val="24"/>
          <w:spacing w:val="-7"/>
        </w:rPr>
        <w:t>际上是环境中的</w:t>
      </w:r>
      <w:r>
        <w:rPr>
          <w:rFonts w:ascii="SimSun" w:hAnsi="SimSun" w:eastAsia="SimSun" w:cs="SimSun"/>
          <w:sz w:val="24"/>
          <w:szCs w:val="24"/>
          <w:spacing w:val="-4"/>
        </w:rPr>
        <w:t>基线加上局部设备作用的结果，如关掉空调后感受到的是环境中的温度，</w:t>
      </w:r>
      <w:r>
        <w:rPr>
          <w:rFonts w:ascii="SimSun" w:hAnsi="SimSun" w:eastAsia="SimSun" w:cs="SimSun"/>
          <w:sz w:val="24"/>
          <w:szCs w:val="24"/>
          <w:spacing w:val="-5"/>
        </w:rPr>
        <w:t>而靠近空</w:t>
      </w:r>
      <w:r>
        <w:rPr>
          <w:rFonts w:ascii="SimSun" w:hAnsi="SimSun" w:eastAsia="SimSun" w:cs="SimSun"/>
          <w:sz w:val="24"/>
          <w:szCs w:val="24"/>
          <w:spacing w:val="-4"/>
        </w:rPr>
        <w:t>调处又受到空调影响，但是无论哪一种情况，人们都是受到背景和设备两者共同作</w:t>
      </w:r>
      <w:r>
        <w:rPr>
          <w:rFonts w:ascii="SimSun" w:hAnsi="SimSun" w:eastAsia="SimSun" w:cs="SimSun"/>
          <w:sz w:val="24"/>
          <w:szCs w:val="24"/>
          <w:spacing w:val="-3"/>
        </w:rPr>
        <w:t>用的影响，只是二者所占比例不同而已。</w:t>
      </w:r>
    </w:p>
    <w:p>
      <w:pPr>
        <w:ind w:left="210" w:right="183" w:firstLine="480"/>
        <w:spacing w:before="3" w:line="263" w:lineRule="auto"/>
        <w:rPr>
          <w:rFonts w:ascii="SimSun" w:hAnsi="SimSun" w:eastAsia="SimSun" w:cs="SimSun"/>
          <w:sz w:val="24"/>
          <w:szCs w:val="24"/>
        </w:rPr>
      </w:pPr>
      <w:r>
        <w:rPr>
          <w:rFonts w:ascii="SimSun" w:hAnsi="SimSun" w:eastAsia="SimSun" w:cs="SimSun"/>
          <w:sz w:val="24"/>
          <w:szCs w:val="24"/>
          <w:spacing w:val="-4"/>
        </w:rPr>
        <w:t>为了把这两种情况用一种形式表示，本文提出了环境</w:t>
      </w:r>
      <w:r>
        <w:rPr>
          <w:rFonts w:ascii="SimSun" w:hAnsi="SimSun" w:eastAsia="SimSun" w:cs="SimSun"/>
          <w:sz w:val="24"/>
          <w:szCs w:val="24"/>
          <w:spacing w:val="-5"/>
        </w:rPr>
        <w:t>基线融合机制。首先定义</w:t>
      </w:r>
      <w:r>
        <w:rPr>
          <w:rFonts w:ascii="SimSun" w:hAnsi="SimSun" w:eastAsia="SimSun" w:cs="SimSun"/>
          <w:sz w:val="24"/>
          <w:szCs w:val="24"/>
          <w:spacing w:val="-3"/>
        </w:rPr>
        <w:t>用户</w:t>
      </w:r>
      <w:r>
        <w:rPr>
          <w:rFonts w:ascii="Microsoft YaHei" w:hAnsi="Microsoft YaHei" w:eastAsia="Microsoft YaHei" w:cs="Microsoft YaHei"/>
          <w:sz w:val="24"/>
          <w:szCs w:val="24"/>
          <w:spacing w:val="-3"/>
        </w:rPr>
        <w:t>u</w:t>
      </w:r>
      <w:r>
        <w:rPr>
          <w:rFonts w:ascii="SimSun" w:hAnsi="SimSun" w:eastAsia="SimSun" w:cs="SimSun"/>
          <w:sz w:val="24"/>
          <w:szCs w:val="24"/>
          <w:spacing w:val="-3"/>
        </w:rPr>
        <w:t>到指标</w:t>
      </w:r>
      <w:r>
        <w:rPr>
          <w:rFonts w:ascii="Microsoft YaHei" w:hAnsi="Microsoft YaHei" w:eastAsia="Microsoft YaHei" w:cs="Microsoft YaHei"/>
          <w:sz w:val="24"/>
          <w:szCs w:val="24"/>
          <w:spacing w:val="-3"/>
        </w:rPr>
        <w:t>k</w:t>
      </w:r>
      <w:r>
        <w:rPr>
          <w:rFonts w:ascii="SimSun" w:hAnsi="SimSun" w:eastAsia="SimSun" w:cs="SimSun"/>
          <w:sz w:val="24"/>
          <w:szCs w:val="24"/>
          <w:spacing w:val="-3"/>
        </w:rPr>
        <w:t>对应设备集合中最近设备的距离：</w:t>
      </w:r>
    </w:p>
    <w:p>
      <w:pPr>
        <w:ind w:left="3644"/>
        <w:spacing w:before="1" w:line="220" w:lineRule="auto"/>
        <w:rPr>
          <w:rFonts w:ascii="Microsoft YaHei" w:hAnsi="Microsoft YaHei" w:eastAsia="Microsoft YaHei" w:cs="Microsoft YaHei"/>
          <w:sz w:val="24"/>
          <w:szCs w:val="24"/>
        </w:rPr>
      </w:pPr>
      <w:r>
        <w:rPr>
          <w:rFonts w:ascii="Microsoft YaHei" w:hAnsi="Microsoft YaHei" w:eastAsia="Microsoft YaHei" w:cs="Microsoft YaHei"/>
          <w:sz w:val="24"/>
          <w:szCs w:val="24"/>
          <w:position w:val="1"/>
        </w:rPr>
        <w:t>r</w:t>
      </w:r>
      <w:r>
        <w:rPr>
          <w:sz w:val="24"/>
          <w:szCs w:val="24"/>
          <w:position w:val="-14"/>
        </w:rPr>
        <w:drawing>
          <wp:inline distT="0" distB="0" distL="0" distR="0">
            <wp:extent cx="690290" cy="265672"/>
            <wp:effectExtent l="0" t="0" r="0" b="0"/>
            <wp:docPr id="18" name="IM 18"/>
            <wp:cNvGraphicFramePr/>
            <a:graphic>
              <a:graphicData uri="http://schemas.openxmlformats.org/drawingml/2006/picture">
                <pic:pic>
                  <pic:nvPicPr>
                    <pic:cNvPr id="18" name="IM 18"/>
                    <pic:cNvPicPr/>
                  </pic:nvPicPr>
                  <pic:blipFill>
                    <a:blip r:embed="rId31"/>
                    <a:stretch>
                      <a:fillRect/>
                    </a:stretch>
                  </pic:blipFill>
                  <pic:spPr>
                    <a:xfrm rot="0">
                      <a:off x="0" y="0"/>
                      <a:ext cx="690290" cy="265672"/>
                    </a:xfrm>
                    <a:prstGeom prst="rect">
                      <a:avLst/>
                    </a:prstGeom>
                  </pic:spPr>
                </pic:pic>
              </a:graphicData>
            </a:graphic>
          </wp:inline>
        </w:drawing>
      </w:r>
      <w:r>
        <w:rPr>
          <w:rFonts w:ascii="Microsoft YaHei" w:hAnsi="Microsoft YaHei" w:eastAsia="Microsoft YaHei" w:cs="Microsoft YaHei"/>
          <w:sz w:val="24"/>
          <w:szCs w:val="24"/>
          <w:spacing w:val="-9"/>
          <w:position w:val="1"/>
        </w:rPr>
        <w:t xml:space="preserve"> </w:t>
      </w:r>
      <w:r>
        <w:rPr>
          <w:rFonts w:ascii="Microsoft YaHei" w:hAnsi="Microsoft YaHei" w:eastAsia="Microsoft YaHei" w:cs="Microsoft YaHei"/>
          <w:sz w:val="24"/>
          <w:szCs w:val="24"/>
          <w:position w:val="1"/>
        </w:rPr>
        <w:t>r</w:t>
      </w:r>
      <w:r>
        <w:rPr>
          <w:rFonts w:ascii="Microsoft YaHei" w:hAnsi="Microsoft YaHei" w:eastAsia="Microsoft YaHei" w:cs="Microsoft YaHei"/>
          <w:sz w:val="17"/>
          <w:szCs w:val="17"/>
          <w:position w:val="-3"/>
        </w:rPr>
        <w:t>u,d                    </w:t>
      </w:r>
      <w:r>
        <w:rPr>
          <w:rFonts w:ascii="Microsoft YaHei" w:hAnsi="Microsoft YaHei" w:eastAsia="Microsoft YaHei" w:cs="Microsoft YaHei"/>
          <w:sz w:val="17"/>
          <w:szCs w:val="17"/>
          <w:spacing w:val="-1"/>
          <w:position w:val="-3"/>
        </w:rPr>
        <w:t xml:space="preserve">                                        </w:t>
      </w:r>
      <w:r>
        <w:rPr>
          <w:rFonts w:ascii="Microsoft YaHei" w:hAnsi="Microsoft YaHei" w:eastAsia="Microsoft YaHei" w:cs="Microsoft YaHei"/>
          <w:sz w:val="24"/>
          <w:szCs w:val="24"/>
          <w:spacing w:val="-1"/>
          <w:position w:val="1"/>
        </w:rPr>
        <w:t>(2.5)</w:t>
      </w:r>
    </w:p>
    <w:p>
      <w:pPr>
        <w:spacing w:before="187" w:line="321" w:lineRule="exact"/>
        <w:jc w:val="right"/>
        <w:rPr>
          <w:rFonts w:ascii="SimSun" w:hAnsi="SimSun" w:eastAsia="SimSun" w:cs="SimSun"/>
          <w:sz w:val="24"/>
          <w:szCs w:val="24"/>
        </w:rPr>
      </w:pPr>
      <w:r>
        <w:rPr>
          <w:rFonts w:ascii="SimSun" w:hAnsi="SimSun" w:eastAsia="SimSun" w:cs="SimSun"/>
          <w:sz w:val="24"/>
          <w:szCs w:val="24"/>
          <w:spacing w:val="-4"/>
          <w:position w:val="-4"/>
        </w:rPr>
        <w:t>随后定义混合系数</w:t>
      </w:r>
      <w:r>
        <w:rPr>
          <w:rFonts w:ascii="Microsoft YaHei" w:hAnsi="Microsoft YaHei" w:eastAsia="Microsoft YaHei" w:cs="Microsoft YaHei"/>
          <w:sz w:val="24"/>
          <w:szCs w:val="24"/>
          <w:spacing w:val="-4"/>
          <w:position w:val="-4"/>
        </w:rPr>
        <w:t>η</w:t>
      </w:r>
      <w:r>
        <w:rPr>
          <w:rFonts w:ascii="Microsoft YaHei" w:hAnsi="Microsoft YaHei" w:eastAsia="Microsoft YaHei" w:cs="Microsoft YaHei"/>
          <w:sz w:val="17"/>
          <w:szCs w:val="17"/>
          <w:spacing w:val="-4"/>
          <w:position w:val="-9"/>
        </w:rPr>
        <w:t>u,k</w:t>
      </w:r>
      <w:r>
        <w:rPr>
          <w:rFonts w:ascii="Microsoft YaHei" w:hAnsi="Microsoft YaHei" w:eastAsia="Microsoft YaHei" w:cs="Microsoft YaHei"/>
          <w:sz w:val="17"/>
          <w:szCs w:val="17"/>
          <w:spacing w:val="23"/>
          <w:w w:val="101"/>
          <w:position w:val="-9"/>
        </w:rPr>
        <w:t xml:space="preserve">  </w:t>
      </w:r>
      <w:r>
        <w:rPr>
          <w:rFonts w:ascii="Microsoft YaHei" w:hAnsi="Microsoft YaHei" w:eastAsia="Microsoft YaHei" w:cs="Microsoft YaHei"/>
          <w:sz w:val="24"/>
          <w:szCs w:val="24"/>
          <w:spacing w:val="-4"/>
          <w:position w:val="-4"/>
        </w:rPr>
        <w:t>∈  [η</w:t>
      </w:r>
      <w:r>
        <w:ruby>
          <w:rubyPr>
            <w:rubyAlign w:val="left"/>
            <w:hpsRaise w:val="8"/>
            <w:hps w:val="17"/>
            <w:hpsBaseText w:val="17"/>
          </w:rubyPr>
          <w:rt>
            <w:r>
              <w:rPr>
                <w:rFonts w:ascii="Microsoft YaHei" w:hAnsi="Microsoft YaHei" w:eastAsia="Microsoft YaHei" w:cs="Microsoft YaHei"/>
                <w:sz w:val="17"/>
                <w:szCs w:val="17"/>
                <w:w w:val="99"/>
                <w:position w:val="-4"/>
              </w:rPr>
              <w:t>m</w:t>
            </w:r>
          </w:rt>
          <w:rubyBase>
            <w:r>
              <w:rPr>
                <w:rFonts w:ascii="Microsoft YaHei" w:hAnsi="Microsoft YaHei" w:eastAsia="Microsoft YaHei" w:cs="Microsoft YaHei"/>
                <w:sz w:val="17"/>
                <w:szCs w:val="17"/>
                <w:w w:val="110"/>
                <w:position w:val="-9"/>
              </w:rPr>
              <w:t>k</w:t>
            </w:r>
          </w:rubyBase>
        </w:ruby>
      </w:r>
      <w:r>
        <w:rPr>
          <w:rFonts w:ascii="Microsoft YaHei" w:hAnsi="Microsoft YaHei" w:eastAsia="Microsoft YaHei" w:cs="Microsoft YaHei"/>
          <w:sz w:val="17"/>
          <w:szCs w:val="17"/>
          <w:spacing w:val="-4"/>
          <w:position w:val="5"/>
        </w:rPr>
        <w:t>i"</w:t>
      </w:r>
      <w:r>
        <w:rPr>
          <w:rFonts w:ascii="Microsoft YaHei" w:hAnsi="Microsoft YaHei" w:eastAsia="Microsoft YaHei" w:cs="Microsoft YaHei"/>
          <w:sz w:val="24"/>
          <w:szCs w:val="24"/>
          <w:spacing w:val="-4"/>
          <w:position w:val="-4"/>
        </w:rPr>
        <w:t>,</w:t>
      </w:r>
      <w:r>
        <w:rPr>
          <w:rFonts w:ascii="Microsoft YaHei" w:hAnsi="Microsoft YaHei" w:eastAsia="Microsoft YaHei" w:cs="Microsoft YaHei"/>
          <w:sz w:val="24"/>
          <w:szCs w:val="24"/>
          <w:spacing w:val="-31"/>
          <w:position w:val="-4"/>
        </w:rPr>
        <w:t xml:space="preserve"> </w:t>
      </w:r>
      <w:r>
        <w:rPr>
          <w:rFonts w:ascii="Microsoft YaHei" w:hAnsi="Microsoft YaHei" w:eastAsia="Microsoft YaHei" w:cs="Microsoft YaHei"/>
          <w:sz w:val="24"/>
          <w:szCs w:val="24"/>
          <w:spacing w:val="-4"/>
          <w:position w:val="-4"/>
        </w:rPr>
        <w:t>η</w:t>
      </w:r>
      <w:r>
        <w:ruby>
          <w:rubyPr>
            <w:rubyAlign w:val="left"/>
            <w:hpsRaise w:val="8"/>
            <w:hps w:val="17"/>
            <w:hpsBaseText w:val="17"/>
          </w:rubyPr>
          <w:rt>
            <w:r>
              <w:rPr>
                <w:rFonts w:ascii="Microsoft YaHei" w:hAnsi="Microsoft YaHei" w:eastAsia="Microsoft YaHei" w:cs="Microsoft YaHei"/>
                <w:sz w:val="17"/>
                <w:szCs w:val="17"/>
                <w:w w:val="99"/>
                <w:position w:val="-4"/>
              </w:rPr>
              <w:t>m</w:t>
            </w:r>
          </w:rt>
          <w:rubyBase>
            <w:r>
              <w:rPr>
                <w:rFonts w:ascii="Microsoft YaHei" w:hAnsi="Microsoft YaHei" w:eastAsia="Microsoft YaHei" w:cs="Microsoft YaHei"/>
                <w:sz w:val="17"/>
                <w:szCs w:val="17"/>
                <w:w w:val="110"/>
                <w:position w:val="-9"/>
              </w:rPr>
              <w:t>k</w:t>
            </w:r>
          </w:rubyBase>
        </w:ruby>
      </w:r>
      <w:r>
        <w:rPr>
          <w:rFonts w:ascii="Microsoft YaHei" w:hAnsi="Microsoft YaHei" w:eastAsia="Microsoft YaHei" w:cs="Microsoft YaHei"/>
          <w:sz w:val="17"/>
          <w:szCs w:val="17"/>
          <w:spacing w:val="-4"/>
          <w:position w:val="-1"/>
        </w:rPr>
        <w:t>ax</w:t>
      </w:r>
      <w:r>
        <w:rPr>
          <w:rFonts w:ascii="Microsoft YaHei" w:hAnsi="Microsoft YaHei" w:eastAsia="Microsoft YaHei" w:cs="Microsoft YaHei"/>
          <w:sz w:val="17"/>
          <w:szCs w:val="17"/>
          <w:spacing w:val="-28"/>
          <w:position w:val="-1"/>
        </w:rPr>
        <w:t xml:space="preserve"> </w:t>
      </w:r>
      <w:r>
        <w:rPr>
          <w:rFonts w:ascii="Microsoft YaHei" w:hAnsi="Microsoft YaHei" w:eastAsia="Microsoft YaHei" w:cs="Microsoft YaHei"/>
          <w:sz w:val="24"/>
          <w:szCs w:val="24"/>
          <w:spacing w:val="-4"/>
          <w:position w:val="-1"/>
        </w:rPr>
        <w:t>]</w:t>
      </w:r>
      <w:r>
        <w:rPr>
          <w:rFonts w:ascii="SimSun" w:hAnsi="SimSun" w:eastAsia="SimSun" w:cs="SimSun"/>
          <w:sz w:val="24"/>
          <w:szCs w:val="24"/>
          <w:spacing w:val="-4"/>
          <w:position w:val="-4"/>
        </w:rPr>
        <w:t>控制局部设备影响在最终感知中的占比：</w:t>
      </w:r>
    </w:p>
    <w:p>
      <w:pPr>
        <w:spacing w:line="321" w:lineRule="exact"/>
        <w:sectPr>
          <w:headerReference w:type="default" r:id="rId27"/>
          <w:footerReference w:type="default" r:id="rId28"/>
          <w:pgSz w:w="11907" w:h="16839"/>
          <w:pgMar w:top="1217" w:right="1230" w:bottom="1041" w:left="1785" w:header="893" w:footer="807" w:gutter="0"/>
        </w:sectPr>
        <w:rPr>
          <w:rFonts w:ascii="SimSun" w:hAnsi="SimSun" w:eastAsia="SimSun" w:cs="SimSun"/>
          <w:sz w:val="24"/>
          <w:szCs w:val="24"/>
        </w:rPr>
      </w:pPr>
    </w:p>
    <w:p>
      <w:pPr>
        <w:spacing w:line="315" w:lineRule="auto"/>
        <w:rPr>
          <w:rFonts w:ascii="Arial"/>
          <w:sz w:val="21"/>
        </w:rPr>
      </w:pPr>
      <w:r/>
    </w:p>
    <w:p>
      <w:pPr>
        <w:spacing w:line="316" w:lineRule="auto"/>
        <w:rPr>
          <w:rFonts w:ascii="Arial"/>
          <w:sz w:val="21"/>
        </w:rPr>
      </w:pPr>
      <w:r/>
    </w:p>
    <w:p>
      <w:pPr>
        <w:ind w:right="27"/>
        <w:spacing w:line="662" w:lineRule="exact"/>
        <w:jc w:val="right"/>
        <w:rPr/>
      </w:pPr>
      <w:r>
        <w:rPr>
          <w:position w:val="-13"/>
        </w:rPr>
        <w:drawing>
          <wp:inline distT="0" distB="0" distL="0" distR="0">
            <wp:extent cx="4140733" cy="420623"/>
            <wp:effectExtent l="0" t="0" r="0" b="0"/>
            <wp:docPr id="20" name="IM 20"/>
            <wp:cNvGraphicFramePr/>
            <a:graphic>
              <a:graphicData uri="http://schemas.openxmlformats.org/drawingml/2006/picture">
                <pic:pic>
                  <pic:nvPicPr>
                    <pic:cNvPr id="20" name="IM 20"/>
                    <pic:cNvPicPr/>
                  </pic:nvPicPr>
                  <pic:blipFill>
                    <a:blip r:embed="rId34"/>
                    <a:stretch>
                      <a:fillRect/>
                    </a:stretch>
                  </pic:blipFill>
                  <pic:spPr>
                    <a:xfrm rot="0">
                      <a:off x="0" y="0"/>
                      <a:ext cx="4140733" cy="420623"/>
                    </a:xfrm>
                    <a:prstGeom prst="rect">
                      <a:avLst/>
                    </a:prstGeom>
                  </pic:spPr>
                </pic:pic>
              </a:graphicData>
            </a:graphic>
          </wp:inline>
        </w:drawing>
      </w:r>
    </w:p>
    <w:p>
      <w:pPr>
        <w:ind w:left="689"/>
        <w:spacing w:before="235" w:line="220" w:lineRule="auto"/>
        <w:rPr>
          <w:rFonts w:ascii="SimSun" w:hAnsi="SimSun" w:eastAsia="SimSun" w:cs="SimSun"/>
          <w:sz w:val="24"/>
          <w:szCs w:val="24"/>
        </w:rPr>
      </w:pPr>
      <w:r>
        <w:rPr>
          <w:rFonts w:ascii="SimSun" w:hAnsi="SimSun" w:eastAsia="SimSun" w:cs="SimSun"/>
          <w:sz w:val="24"/>
          <w:szCs w:val="24"/>
          <w:spacing w:val="-6"/>
        </w:rPr>
        <w:t>其中各参数含义如下：</w:t>
      </w:r>
    </w:p>
    <w:p>
      <w:pPr>
        <w:ind w:right="28"/>
        <w:spacing w:before="93" w:line="226" w:lineRule="auto"/>
        <w:jc w:val="right"/>
        <w:rPr>
          <w:rFonts w:ascii="SimSun" w:hAnsi="SimSun" w:eastAsia="SimSun" w:cs="SimSun"/>
          <w:sz w:val="24"/>
          <w:szCs w:val="24"/>
        </w:rPr>
      </w:pPr>
      <w:r>
        <w:rPr>
          <w:rFonts w:ascii="Cambria Math" w:hAnsi="Cambria Math" w:eastAsia="Cambria Math" w:cs="Cambria Math"/>
          <w:sz w:val="24"/>
          <w:szCs w:val="24"/>
          <w:spacing w:val="-4"/>
        </w:rPr>
        <w:t>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4"/>
                <w:position w:val="-5"/>
              </w:rPr>
              <w:t>k</w:t>
            </w:r>
          </w:rubyBase>
        </w:ruby>
      </w:r>
      <w:r>
        <w:rPr>
          <w:rFonts w:ascii="Cambria Math" w:hAnsi="Cambria Math" w:eastAsia="Cambria Math" w:cs="Cambria Math"/>
          <w:sz w:val="17"/>
          <w:szCs w:val="17"/>
          <w:spacing w:val="-4"/>
          <w:position w:val="9"/>
        </w:rPr>
        <w:t>i"</w:t>
      </w:r>
      <w:r>
        <w:rPr>
          <w:rFonts w:ascii="SimSun" w:hAnsi="SimSun" w:eastAsia="SimSun" w:cs="SimSun"/>
          <w:sz w:val="24"/>
          <w:szCs w:val="24"/>
          <w:spacing w:val="-4"/>
        </w:rPr>
        <w:t>：设备影响下限。当用户距离所有相关设备都很远时，</w:t>
      </w:r>
      <w:r>
        <w:rPr>
          <w:rFonts w:ascii="SimSun" w:hAnsi="SimSun" w:eastAsia="SimSun" w:cs="SimSun"/>
          <w:sz w:val="24"/>
          <w:szCs w:val="24"/>
          <w:spacing w:val="-39"/>
        </w:rPr>
        <w:t xml:space="preserve"> </w:t>
      </w:r>
      <w:r>
        <w:rPr>
          <w:rFonts w:ascii="SimSun" w:hAnsi="SimSun" w:eastAsia="SimSun" w:cs="SimSun"/>
          <w:sz w:val="24"/>
          <w:szCs w:val="24"/>
          <w:spacing w:val="-4"/>
        </w:rPr>
        <w:t>局部设备影响在感</w:t>
      </w:r>
    </w:p>
    <w:p>
      <w:pPr>
        <w:ind w:left="213"/>
        <w:spacing w:before="100" w:line="220" w:lineRule="auto"/>
        <w:rPr>
          <w:rFonts w:ascii="SimSun" w:hAnsi="SimSun" w:eastAsia="SimSun" w:cs="SimSun"/>
          <w:sz w:val="24"/>
          <w:szCs w:val="24"/>
        </w:rPr>
      </w:pPr>
      <w:r>
        <w:rPr>
          <w:rFonts w:ascii="SimSun" w:hAnsi="SimSun" w:eastAsia="SimSun" w:cs="SimSun"/>
          <w:sz w:val="24"/>
          <w:szCs w:val="24"/>
          <w:spacing w:val="-6"/>
        </w:rPr>
        <w:t>知中的最小占比。</w:t>
      </w:r>
    </w:p>
    <w:p>
      <w:pPr>
        <w:ind w:right="27"/>
        <w:spacing w:before="91" w:line="226" w:lineRule="auto"/>
        <w:jc w:val="right"/>
        <w:rPr>
          <w:rFonts w:ascii="SimSun" w:hAnsi="SimSun" w:eastAsia="SimSun" w:cs="SimSun"/>
          <w:sz w:val="24"/>
          <w:szCs w:val="24"/>
        </w:rPr>
      </w:pPr>
      <w:r>
        <w:rPr>
          <w:rFonts w:ascii="Cambria Math" w:hAnsi="Cambria Math" w:eastAsia="Cambria Math" w:cs="Cambria Math"/>
          <w:sz w:val="24"/>
          <w:szCs w:val="24"/>
          <w:spacing w:val="-5"/>
        </w:rPr>
        <w:t>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4"/>
                <w:position w:val="-5"/>
              </w:rPr>
              <w:t>k</w:t>
            </w:r>
          </w:rubyBase>
        </w:ruby>
      </w:r>
      <w:r>
        <w:rPr>
          <w:rFonts w:ascii="Cambria Math" w:hAnsi="Cambria Math" w:eastAsia="Cambria Math" w:cs="Cambria Math"/>
          <w:sz w:val="17"/>
          <w:szCs w:val="17"/>
          <w:spacing w:val="-5"/>
          <w:position w:val="9"/>
        </w:rPr>
        <w:t>ax</w:t>
      </w:r>
      <w:r>
        <w:rPr>
          <w:rFonts w:ascii="SimSun" w:hAnsi="SimSun" w:eastAsia="SimSun" w:cs="SimSun"/>
          <w:sz w:val="24"/>
          <w:szCs w:val="24"/>
          <w:spacing w:val="-5"/>
        </w:rPr>
        <w:t>：设备影响上限。当用户紧邻某设备时，</w:t>
      </w:r>
      <w:r>
        <w:rPr>
          <w:rFonts w:ascii="SimSun" w:hAnsi="SimSun" w:eastAsia="SimSun" w:cs="SimSun"/>
          <w:sz w:val="24"/>
          <w:szCs w:val="24"/>
          <w:spacing w:val="-54"/>
        </w:rPr>
        <w:t xml:space="preserve"> </w:t>
      </w:r>
      <w:r>
        <w:rPr>
          <w:rFonts w:ascii="SimSun" w:hAnsi="SimSun" w:eastAsia="SimSun" w:cs="SimSun"/>
          <w:sz w:val="24"/>
          <w:szCs w:val="24"/>
          <w:spacing w:val="-5"/>
        </w:rPr>
        <w:t>局部设备影响在感知中的最大占</w:t>
      </w:r>
    </w:p>
    <w:p>
      <w:pPr>
        <w:ind w:left="234"/>
        <w:spacing w:before="102" w:line="231" w:lineRule="auto"/>
        <w:rPr>
          <w:rFonts w:ascii="SimSun" w:hAnsi="SimSun" w:eastAsia="SimSun" w:cs="SimSun"/>
          <w:sz w:val="24"/>
          <w:szCs w:val="24"/>
        </w:rPr>
      </w:pPr>
      <w:r>
        <w:rPr>
          <w:rFonts w:ascii="SimSun" w:hAnsi="SimSun" w:eastAsia="SimSun" w:cs="SimSun"/>
          <w:sz w:val="24"/>
          <w:szCs w:val="24"/>
          <w:spacing w:val="-18"/>
        </w:rPr>
        <w:t>比。</w:t>
      </w:r>
    </w:p>
    <w:p>
      <w:pPr>
        <w:ind w:left="681"/>
        <w:spacing w:before="77" w:line="219" w:lineRule="auto"/>
        <w:rPr>
          <w:rFonts w:ascii="SimSun" w:hAnsi="SimSun" w:eastAsia="SimSun" w:cs="SimSun"/>
          <w:sz w:val="24"/>
          <w:szCs w:val="24"/>
        </w:rPr>
      </w:pPr>
      <w:r>
        <w:rPr>
          <w:rFonts w:ascii="Cambria Math" w:hAnsi="Cambria Math" w:eastAsia="Cambria Math" w:cs="Cambria Math"/>
          <w:sz w:val="24"/>
          <w:szCs w:val="24"/>
          <w:spacing w:val="3"/>
        </w:rPr>
        <w:t>λ</w:t>
      </w:r>
      <w:r>
        <w:rPr>
          <w:rFonts w:ascii="Cambria Math" w:hAnsi="Cambria Math" w:eastAsia="Cambria Math" w:cs="Cambria Math"/>
          <w:sz w:val="17"/>
          <w:szCs w:val="17"/>
          <w:spacing w:val="3"/>
          <w:position w:val="-5"/>
        </w:rPr>
        <w:t>k</w:t>
      </w:r>
      <w:r>
        <w:rPr>
          <w:rFonts w:ascii="SimSun" w:hAnsi="SimSun" w:eastAsia="SimSun" w:cs="SimSun"/>
          <w:sz w:val="24"/>
          <w:szCs w:val="24"/>
          <w:spacing w:val="3"/>
        </w:rPr>
        <w:t>：混合距离衰减系数，控制</w:t>
      </w:r>
      <w:r>
        <w:rPr>
          <w:rFonts w:ascii="Cambria Math" w:hAnsi="Cambria Math" w:eastAsia="Cambria Math" w:cs="Cambria Math"/>
          <w:sz w:val="24"/>
          <w:szCs w:val="24"/>
          <w:spacing w:val="3"/>
        </w:rPr>
        <w:t>η</w:t>
      </w:r>
      <w:r>
        <w:rPr>
          <w:rFonts w:ascii="Cambria Math" w:hAnsi="Cambria Math" w:eastAsia="Cambria Math" w:cs="Cambria Math"/>
          <w:sz w:val="17"/>
          <w:szCs w:val="17"/>
          <w:spacing w:val="3"/>
          <w:position w:val="-5"/>
        </w:rPr>
        <w:t>u,k</w:t>
      </w:r>
      <w:r>
        <w:rPr>
          <w:rFonts w:ascii="Cambria Math" w:hAnsi="Cambria Math" w:eastAsia="Cambria Math" w:cs="Cambria Math"/>
          <w:sz w:val="17"/>
          <w:szCs w:val="17"/>
          <w:spacing w:val="-8"/>
          <w:position w:val="-5"/>
        </w:rPr>
        <w:t xml:space="preserve"> </w:t>
      </w:r>
      <w:r>
        <w:rPr>
          <w:rFonts w:ascii="SimSun" w:hAnsi="SimSun" w:eastAsia="SimSun" w:cs="SimSun"/>
          <w:sz w:val="24"/>
          <w:szCs w:val="24"/>
          <w:spacing w:val="3"/>
        </w:rPr>
        <w:t>从</w:t>
      </w:r>
      <w:r>
        <w:rPr>
          <w:rFonts w:ascii="Cambria Math" w:hAnsi="Cambria Math" w:eastAsia="Cambria Math" w:cs="Cambria Math"/>
          <w:sz w:val="24"/>
          <w:szCs w:val="24"/>
          <w:spacing w:val="3"/>
        </w:rPr>
        <w:t>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5"/>
                <w:position w:val="-6"/>
              </w:rPr>
              <w:t>k</w:t>
            </w:r>
          </w:rubyBase>
        </w:ruby>
      </w:r>
      <w:r>
        <w:rPr>
          <w:rFonts w:ascii="Cambria Math" w:hAnsi="Cambria Math" w:eastAsia="Cambria Math" w:cs="Cambria Math"/>
          <w:sz w:val="17"/>
          <w:szCs w:val="17"/>
          <w:position w:val="9"/>
        </w:rPr>
        <w:t>ax</w:t>
      </w:r>
      <w:r>
        <w:rPr>
          <w:rFonts w:ascii="Cambria Math" w:hAnsi="Cambria Math" w:eastAsia="Cambria Math" w:cs="Cambria Math"/>
          <w:sz w:val="17"/>
          <w:szCs w:val="17"/>
          <w:spacing w:val="3"/>
          <w:position w:val="9"/>
        </w:rPr>
        <w:t xml:space="preserve"> </w:t>
      </w:r>
      <w:r>
        <w:rPr>
          <w:rFonts w:ascii="SimSun" w:hAnsi="SimSun" w:eastAsia="SimSun" w:cs="SimSun"/>
          <w:sz w:val="24"/>
          <w:szCs w:val="24"/>
          <w:spacing w:val="3"/>
        </w:rPr>
        <w:t>下降到</w:t>
      </w:r>
      <w:r>
        <w:rPr>
          <w:rFonts w:ascii="Cambria Math" w:hAnsi="Cambria Math" w:eastAsia="Cambria Math" w:cs="Cambria Math"/>
          <w:sz w:val="24"/>
          <w:szCs w:val="24"/>
          <w:spacing w:val="3"/>
        </w:rPr>
        <w:t>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4"/>
                <w:position w:val="-6"/>
              </w:rPr>
              <w:t>k</w:t>
            </w:r>
          </w:rubyBase>
        </w:ruby>
      </w:r>
      <w:r>
        <w:rPr>
          <w:rFonts w:ascii="Cambria Math" w:hAnsi="Cambria Math" w:eastAsia="Cambria Math" w:cs="Cambria Math"/>
          <w:sz w:val="17"/>
          <w:szCs w:val="17"/>
          <w:spacing w:val="3"/>
          <w:position w:val="9"/>
        </w:rPr>
        <w:t>i" </w:t>
      </w:r>
      <w:r>
        <w:rPr>
          <w:rFonts w:ascii="SimSun" w:hAnsi="SimSun" w:eastAsia="SimSun" w:cs="SimSun"/>
          <w:sz w:val="24"/>
          <w:szCs w:val="24"/>
          <w:spacing w:val="3"/>
        </w:rPr>
        <w:t>的快慢。</w:t>
      </w:r>
    </w:p>
    <w:p>
      <w:pPr>
        <w:ind w:left="691"/>
        <w:spacing w:before="101" w:line="234" w:lineRule="auto"/>
        <w:rPr>
          <w:rFonts w:ascii="SimSun" w:hAnsi="SimSun" w:eastAsia="SimSun" w:cs="SimSun"/>
          <w:sz w:val="24"/>
          <w:szCs w:val="24"/>
        </w:rPr>
      </w:pPr>
      <w:r>
        <w:rPr>
          <w:rFonts w:ascii="SimSun" w:hAnsi="SimSun" w:eastAsia="SimSun" w:cs="SimSun"/>
          <w:sz w:val="24"/>
          <w:szCs w:val="24"/>
          <w:spacing w:val="-1"/>
        </w:rPr>
        <w:t>最终，用户</w:t>
      </w:r>
      <w:r>
        <w:rPr>
          <w:rFonts w:ascii="Cambria Math" w:hAnsi="Cambria Math" w:eastAsia="Cambria Math" w:cs="Cambria Math"/>
          <w:sz w:val="24"/>
          <w:szCs w:val="24"/>
          <w:spacing w:val="-1"/>
        </w:rPr>
        <w:t>u</w:t>
      </w:r>
      <w:r>
        <w:rPr>
          <w:rFonts w:ascii="SimSun" w:hAnsi="SimSun" w:eastAsia="SimSun" w:cs="SimSun"/>
          <w:sz w:val="24"/>
          <w:szCs w:val="24"/>
          <w:spacing w:val="-1"/>
        </w:rPr>
        <w:t>对指标</w:t>
      </w:r>
      <w:r>
        <w:rPr>
          <w:rFonts w:ascii="Cambria Math" w:hAnsi="Cambria Math" w:eastAsia="Cambria Math" w:cs="Cambria Math"/>
          <w:sz w:val="24"/>
          <w:szCs w:val="24"/>
          <w:spacing w:val="-1"/>
        </w:rPr>
        <w:t>k</w:t>
      </w:r>
      <w:r>
        <w:rPr>
          <w:rFonts w:ascii="SimSun" w:hAnsi="SimSun" w:eastAsia="SimSun" w:cs="SimSun"/>
          <w:sz w:val="24"/>
          <w:szCs w:val="24"/>
          <w:spacing w:val="-1"/>
        </w:rPr>
        <w:t>的综合感知值为环境基线与局部设备</w:t>
      </w:r>
      <w:r>
        <w:rPr>
          <w:rFonts w:ascii="SimSun" w:hAnsi="SimSun" w:eastAsia="SimSun" w:cs="SimSun"/>
          <w:sz w:val="24"/>
          <w:szCs w:val="24"/>
          <w:spacing w:val="-2"/>
        </w:rPr>
        <w:t>影响的加权融合：</w:t>
      </w:r>
    </w:p>
    <w:p>
      <w:pPr>
        <w:ind w:right="27"/>
        <w:spacing w:before="58" w:line="363" w:lineRule="exact"/>
        <w:jc w:val="right"/>
        <w:rPr/>
      </w:pPr>
      <w:r>
        <w:rPr>
          <w:position w:val="-7"/>
        </w:rPr>
        <w:drawing>
          <wp:inline distT="0" distB="0" distL="0" distR="0">
            <wp:extent cx="3804996" cy="230370"/>
            <wp:effectExtent l="0" t="0" r="0" b="0"/>
            <wp:docPr id="22" name="IM 22"/>
            <wp:cNvGraphicFramePr/>
            <a:graphic>
              <a:graphicData uri="http://schemas.openxmlformats.org/drawingml/2006/picture">
                <pic:pic>
                  <pic:nvPicPr>
                    <pic:cNvPr id="22" name="IM 22"/>
                    <pic:cNvPicPr/>
                  </pic:nvPicPr>
                  <pic:blipFill>
                    <a:blip r:embed="rId35"/>
                    <a:stretch>
                      <a:fillRect/>
                    </a:stretch>
                  </pic:blipFill>
                  <pic:spPr>
                    <a:xfrm rot="0">
                      <a:off x="0" y="0"/>
                      <a:ext cx="3804996" cy="230370"/>
                    </a:xfrm>
                    <a:prstGeom prst="rect">
                      <a:avLst/>
                    </a:prstGeom>
                  </pic:spPr>
                </pic:pic>
              </a:graphicData>
            </a:graphic>
          </wp:inline>
        </w:drawing>
      </w:r>
    </w:p>
    <w:p>
      <w:pPr>
        <w:ind w:left="208" w:right="41" w:firstLine="480"/>
        <w:spacing w:before="76" w:line="284" w:lineRule="auto"/>
        <w:rPr>
          <w:rFonts w:ascii="SimSun" w:hAnsi="SimSun" w:eastAsia="SimSun" w:cs="SimSun"/>
          <w:sz w:val="24"/>
          <w:szCs w:val="24"/>
        </w:rPr>
      </w:pPr>
      <w:r>
        <w:rPr>
          <w:rFonts w:ascii="SimSun" w:hAnsi="SimSun" w:eastAsia="SimSun" w:cs="SimSun"/>
          <w:sz w:val="24"/>
          <w:szCs w:val="24"/>
          <w:spacing w:val="-1"/>
        </w:rPr>
        <w:t>其中</w:t>
      </w:r>
      <w:r>
        <w:rPr>
          <w:rFonts w:ascii="Cambria Math" w:hAnsi="Cambria Math" w:eastAsia="Cambria Math" w:cs="Cambria Math"/>
          <w:sz w:val="24"/>
          <w:szCs w:val="24"/>
          <w:spacing w:val="-1"/>
        </w:rPr>
        <w:t>a</w:t>
      </w:r>
      <w:r>
        <w:rPr>
          <w:rFonts w:ascii="Cambria Math" w:hAnsi="Cambria Math" w:eastAsia="Cambria Math" w:cs="Cambria Math"/>
          <w:sz w:val="17"/>
          <w:szCs w:val="17"/>
          <w:spacing w:val="-1"/>
          <w:position w:val="-4"/>
        </w:rPr>
        <w:t>k</w:t>
      </w:r>
      <w:r>
        <w:rPr>
          <w:rFonts w:ascii="Cambria Math" w:hAnsi="Cambria Math" w:eastAsia="Cambria Math" w:cs="Cambria Math"/>
          <w:sz w:val="17"/>
          <w:szCs w:val="17"/>
          <w:spacing w:val="-10"/>
          <w:position w:val="-4"/>
        </w:rPr>
        <w:t xml:space="preserve"> </w:t>
      </w:r>
      <w:r>
        <w:rPr>
          <w:rFonts w:ascii="SimSun" w:hAnsi="SimSun" w:eastAsia="SimSun" w:cs="SimSun"/>
          <w:sz w:val="24"/>
          <w:szCs w:val="24"/>
          <w:spacing w:val="-1"/>
        </w:rPr>
        <w:t>为指标</w:t>
      </w:r>
      <w:r>
        <w:rPr>
          <w:rFonts w:ascii="Cambria Math" w:hAnsi="Cambria Math" w:eastAsia="Cambria Math" w:cs="Cambria Math"/>
          <w:sz w:val="24"/>
          <w:szCs w:val="24"/>
          <w:spacing w:val="-1"/>
        </w:rPr>
        <w:t>k</w:t>
      </w:r>
      <w:r>
        <w:rPr>
          <w:rFonts w:ascii="SimSun" w:hAnsi="SimSun" w:eastAsia="SimSun" w:cs="SimSun"/>
          <w:sz w:val="24"/>
          <w:szCs w:val="24"/>
          <w:spacing w:val="-1"/>
        </w:rPr>
        <w:t>的环境基线值（</w:t>
      </w:r>
      <w:r>
        <w:rPr>
          <w:rFonts w:ascii="Times New Roman" w:hAnsi="Times New Roman" w:eastAsia="Times New Roman" w:cs="Times New Roman"/>
          <w:sz w:val="24"/>
          <w:szCs w:val="24"/>
          <w:spacing w:val="-1"/>
        </w:rPr>
        <w:t>ambient</w:t>
      </w:r>
      <w:r>
        <w:rPr>
          <w:rFonts w:ascii="Times New Roman" w:hAnsi="Times New Roman" w:eastAsia="Times New Roman" w:cs="Times New Roman"/>
          <w:sz w:val="24"/>
          <w:szCs w:val="24"/>
          <w:spacing w:val="-2"/>
        </w:rPr>
        <w:t>_state</w:t>
      </w:r>
      <w:r>
        <w:rPr>
          <w:rFonts w:ascii="SimSun" w:hAnsi="SimSun" w:eastAsia="SimSun" w:cs="SimSun"/>
          <w:sz w:val="24"/>
          <w:szCs w:val="24"/>
          <w:spacing w:val="-56"/>
        </w:rPr>
        <w:t>），</w:t>
      </w:r>
      <w:r>
        <w:rPr>
          <w:rFonts w:ascii="SimSun" w:hAnsi="SimSun" w:eastAsia="SimSun" w:cs="SimSun"/>
          <w:sz w:val="24"/>
          <w:szCs w:val="24"/>
          <w:spacing w:val="-2"/>
        </w:rPr>
        <w:t>表示无任何设备干预时的自然</w:t>
      </w:r>
      <w:r>
        <w:rPr>
          <w:rFonts w:ascii="SimSun" w:hAnsi="SimSun" w:eastAsia="SimSun" w:cs="SimSun"/>
          <w:sz w:val="24"/>
          <w:szCs w:val="24"/>
          <w:spacing w:val="-10"/>
        </w:rPr>
        <w:t>状态。</w:t>
      </w:r>
    </w:p>
    <w:p>
      <w:pPr>
        <w:ind w:right="35"/>
        <w:spacing w:before="52" w:line="219" w:lineRule="auto"/>
        <w:jc w:val="right"/>
        <w:rPr>
          <w:rFonts w:ascii="SimSun" w:hAnsi="SimSun" w:eastAsia="SimSun" w:cs="SimSun"/>
          <w:sz w:val="24"/>
          <w:szCs w:val="24"/>
        </w:rPr>
      </w:pPr>
      <w:r>
        <w:rPr>
          <w:rFonts w:ascii="SimSun" w:hAnsi="SimSun" w:eastAsia="SimSun" w:cs="SimSun"/>
          <w:sz w:val="24"/>
          <w:szCs w:val="24"/>
          <w:spacing w:val="3"/>
        </w:rPr>
        <w:t>这一融合机制具有灵活的适配能力。对于光照</w:t>
      </w:r>
      <w:r>
        <w:rPr>
          <w:rFonts w:ascii="SimSun" w:hAnsi="SimSun" w:eastAsia="SimSun" w:cs="SimSun"/>
          <w:sz w:val="24"/>
          <w:szCs w:val="24"/>
          <w:spacing w:val="2"/>
        </w:rPr>
        <w:t>和声音等受局部感知影响极大</w:t>
      </w:r>
    </w:p>
    <w:p>
      <w:pPr>
        <w:ind w:right="28"/>
        <w:spacing w:before="94" w:line="226" w:lineRule="auto"/>
        <w:jc w:val="right"/>
        <w:rPr>
          <w:rFonts w:ascii="SimSun" w:hAnsi="SimSun" w:eastAsia="SimSun" w:cs="SimSun"/>
          <w:sz w:val="24"/>
          <w:szCs w:val="24"/>
        </w:rPr>
      </w:pPr>
      <w:r>
        <w:rPr>
          <w:rFonts w:ascii="SimSun" w:hAnsi="SimSun" w:eastAsia="SimSun" w:cs="SimSun"/>
          <w:sz w:val="24"/>
          <w:szCs w:val="24"/>
          <w:spacing w:val="2"/>
        </w:rPr>
        <w:t>的指标，可以设置</w:t>
      </w:r>
      <w:r>
        <w:rPr>
          <w:rFonts w:ascii="Cambria Math" w:hAnsi="Cambria Math" w:eastAsia="Cambria Math" w:cs="Cambria Math"/>
          <w:sz w:val="24"/>
          <w:szCs w:val="24"/>
          <w:spacing w:val="2"/>
        </w:rPr>
        <w:t>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4"/>
                <w:position w:val="-6"/>
              </w:rPr>
              <w:t>k</w:t>
            </w:r>
          </w:rubyBase>
        </w:ruby>
      </w:r>
      <w:r>
        <w:rPr>
          <w:rFonts w:ascii="Cambria Math" w:hAnsi="Cambria Math" w:eastAsia="Cambria Math" w:cs="Cambria Math"/>
          <w:sz w:val="17"/>
          <w:szCs w:val="17"/>
          <w:spacing w:val="2"/>
          <w:position w:val="8"/>
        </w:rPr>
        <w:t>i"</w:t>
      </w:r>
      <w:r>
        <w:rPr>
          <w:rFonts w:ascii="Cambria Math" w:hAnsi="Cambria Math" w:eastAsia="Cambria Math" w:cs="Cambria Math"/>
          <w:sz w:val="17"/>
          <w:szCs w:val="17"/>
          <w:spacing w:val="12"/>
          <w:position w:val="8"/>
        </w:rPr>
        <w:t xml:space="preserve">  </w:t>
      </w:r>
      <w:r>
        <w:rPr>
          <w:rFonts w:ascii="Cambria Math" w:hAnsi="Cambria Math" w:eastAsia="Cambria Math" w:cs="Cambria Math"/>
          <w:sz w:val="24"/>
          <w:szCs w:val="24"/>
          <w:spacing w:val="2"/>
        </w:rPr>
        <w:t>= 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4"/>
                <w:position w:val="-6"/>
              </w:rPr>
              <w:t>k</w:t>
            </w:r>
          </w:rubyBase>
        </w:ruby>
      </w:r>
      <w:r>
        <w:rPr>
          <w:rFonts w:ascii="Cambria Math" w:hAnsi="Cambria Math" w:eastAsia="Cambria Math" w:cs="Cambria Math"/>
          <w:sz w:val="17"/>
          <w:szCs w:val="17"/>
          <w:position w:val="8"/>
        </w:rPr>
        <w:t>ax</w:t>
      </w:r>
      <w:r>
        <w:rPr>
          <w:rFonts w:ascii="Cambria Math" w:hAnsi="Cambria Math" w:eastAsia="Cambria Math" w:cs="Cambria Math"/>
          <w:sz w:val="17"/>
          <w:szCs w:val="17"/>
          <w:spacing w:val="12"/>
          <w:position w:val="8"/>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36"/>
          <w:w w:val="101"/>
        </w:rPr>
        <w:t xml:space="preserve"> </w:t>
      </w:r>
      <w:r>
        <w:rPr>
          <w:rFonts w:ascii="Cambria Math" w:hAnsi="Cambria Math" w:eastAsia="Cambria Math" w:cs="Cambria Math"/>
          <w:sz w:val="24"/>
          <w:szCs w:val="24"/>
          <w:spacing w:val="2"/>
        </w:rPr>
        <w:t>1</w:t>
      </w:r>
      <w:r>
        <w:rPr>
          <w:rFonts w:ascii="SimSun" w:hAnsi="SimSun" w:eastAsia="SimSun" w:cs="SimSun"/>
          <w:sz w:val="24"/>
          <w:szCs w:val="24"/>
          <w:spacing w:val="2"/>
        </w:rPr>
        <w:t>完全等于局部感知值。而对于温</w:t>
      </w:r>
      <w:r>
        <w:rPr>
          <w:rFonts w:ascii="SimSun" w:hAnsi="SimSun" w:eastAsia="SimSun" w:cs="SimSun"/>
          <w:sz w:val="24"/>
          <w:szCs w:val="24"/>
          <w:spacing w:val="1"/>
        </w:rPr>
        <w:t>度和湿度这类</w:t>
      </w:r>
    </w:p>
    <w:p>
      <w:pPr>
        <w:ind w:left="213"/>
        <w:spacing w:before="76" w:line="226" w:lineRule="auto"/>
        <w:rPr>
          <w:rFonts w:ascii="SimSun" w:hAnsi="SimSun" w:eastAsia="SimSun" w:cs="SimSun"/>
          <w:sz w:val="24"/>
          <w:szCs w:val="24"/>
        </w:rPr>
      </w:pPr>
      <w:r>
        <w:rPr>
          <w:rFonts w:ascii="SimSun" w:hAnsi="SimSun" w:eastAsia="SimSun" w:cs="SimSun"/>
          <w:sz w:val="24"/>
          <w:szCs w:val="24"/>
          <w:spacing w:val="-4"/>
        </w:rPr>
        <w:t>受复合因素影响的指标，则设置</w:t>
      </w:r>
      <w:r>
        <w:rPr>
          <w:rFonts w:ascii="Cambria Math" w:hAnsi="Cambria Math" w:eastAsia="Cambria Math" w:cs="Cambria Math"/>
          <w:sz w:val="24"/>
          <w:szCs w:val="24"/>
          <w:spacing w:val="-4"/>
        </w:rPr>
        <w:t>0</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4"/>
        </w:rPr>
        <w:t>&lt;</w:t>
      </w:r>
      <w:r>
        <w:rPr>
          <w:rFonts w:ascii="Cambria Math" w:hAnsi="Cambria Math" w:eastAsia="Cambria Math" w:cs="Cambria Math"/>
          <w:sz w:val="24"/>
          <w:szCs w:val="24"/>
          <w:spacing w:val="14"/>
          <w:w w:val="101"/>
        </w:rPr>
        <w:t xml:space="preserve"> </w:t>
      </w:r>
      <w:r>
        <w:rPr>
          <w:rFonts w:ascii="Cambria Math" w:hAnsi="Cambria Math" w:eastAsia="Cambria Math" w:cs="Cambria Math"/>
          <w:sz w:val="24"/>
          <w:szCs w:val="24"/>
          <w:spacing w:val="-4"/>
        </w:rPr>
        <w:t>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4"/>
                <w:position w:val="-6"/>
              </w:rPr>
              <w:t>k</w:t>
            </w:r>
          </w:rubyBase>
        </w:ruby>
      </w:r>
      <w:r>
        <w:rPr>
          <w:rFonts w:ascii="Cambria Math" w:hAnsi="Cambria Math" w:eastAsia="Cambria Math" w:cs="Cambria Math"/>
          <w:sz w:val="17"/>
          <w:szCs w:val="17"/>
          <w:spacing w:val="-4"/>
          <w:position w:val="8"/>
        </w:rPr>
        <w:t>i"</w:t>
      </w:r>
      <w:r>
        <w:rPr>
          <w:rFonts w:ascii="Cambria Math" w:hAnsi="Cambria Math" w:eastAsia="Cambria Math" w:cs="Cambria Math"/>
          <w:sz w:val="17"/>
          <w:szCs w:val="17"/>
          <w:spacing w:val="11"/>
          <w:position w:val="8"/>
        </w:rPr>
        <w:t xml:space="preserve">  </w:t>
      </w:r>
      <w:r>
        <w:rPr>
          <w:rFonts w:ascii="Cambria Math" w:hAnsi="Cambria Math" w:eastAsia="Cambria Math" w:cs="Cambria Math"/>
          <w:sz w:val="24"/>
          <w:szCs w:val="24"/>
          <w:spacing w:val="-4"/>
        </w:rPr>
        <w:t>&lt;</w:t>
      </w:r>
      <w:r>
        <w:rPr>
          <w:rFonts w:ascii="Cambria Math" w:hAnsi="Cambria Math" w:eastAsia="Cambria Math" w:cs="Cambria Math"/>
          <w:sz w:val="24"/>
          <w:szCs w:val="24"/>
          <w:spacing w:val="14"/>
          <w:w w:val="101"/>
        </w:rPr>
        <w:t xml:space="preserve"> </w:t>
      </w:r>
      <w:r>
        <w:rPr>
          <w:rFonts w:ascii="Cambria Math" w:hAnsi="Cambria Math" w:eastAsia="Cambria Math" w:cs="Cambria Math"/>
          <w:sz w:val="24"/>
          <w:szCs w:val="24"/>
          <w:spacing w:val="-4"/>
        </w:rPr>
        <w:t>η</w:t>
      </w:r>
      <w:r>
        <w:ruby>
          <w:rubyPr>
            <w:rubyAlign w:val="left"/>
            <w:hpsRaise w:val="8"/>
            <w:hps w:val="17"/>
            <w:hpsBaseText w:val="17"/>
          </w:rubyPr>
          <w:rt>
            <w:r>
              <w:rPr>
                <w:rFonts w:ascii="Cambria Math" w:hAnsi="Cambria Math" w:eastAsia="Cambria Math" w:cs="Cambria Math"/>
                <w:sz w:val="17"/>
                <w:szCs w:val="17"/>
                <w:w w:val="112"/>
              </w:rPr>
              <w:t>m</w:t>
            </w:r>
          </w:rt>
          <w:rubyBase>
            <w:r>
              <w:rPr>
                <w:rFonts w:ascii="Cambria Math" w:hAnsi="Cambria Math" w:eastAsia="Cambria Math" w:cs="Cambria Math"/>
                <w:sz w:val="17"/>
                <w:szCs w:val="17"/>
                <w:w w:val="114"/>
                <w:position w:val="-6"/>
              </w:rPr>
              <w:t>k</w:t>
            </w:r>
          </w:rubyBase>
        </w:ruby>
      </w:r>
      <w:r>
        <w:rPr>
          <w:rFonts w:ascii="Cambria Math" w:hAnsi="Cambria Math" w:eastAsia="Cambria Math" w:cs="Cambria Math"/>
          <w:sz w:val="17"/>
          <w:szCs w:val="17"/>
          <w:spacing w:val="-4"/>
          <w:position w:val="8"/>
        </w:rPr>
        <w:t>ax</w:t>
      </w:r>
      <w:r>
        <w:rPr>
          <w:rFonts w:ascii="Cambria Math" w:hAnsi="Cambria Math" w:eastAsia="Cambria Math" w:cs="Cambria Math"/>
          <w:sz w:val="17"/>
          <w:szCs w:val="17"/>
          <w:spacing w:val="12"/>
          <w:position w:val="8"/>
        </w:rPr>
        <w:t xml:space="preserve">  </w:t>
      </w:r>
      <w:r>
        <w:rPr>
          <w:rFonts w:ascii="Cambria Math" w:hAnsi="Cambria Math" w:eastAsia="Cambria Math" w:cs="Cambria Math"/>
          <w:sz w:val="24"/>
          <w:szCs w:val="24"/>
          <w:spacing w:val="-4"/>
        </w:rPr>
        <w:t>&lt;</w:t>
      </w:r>
      <w:r>
        <w:rPr>
          <w:rFonts w:ascii="Cambria Math" w:hAnsi="Cambria Math" w:eastAsia="Cambria Math" w:cs="Cambria Math"/>
          <w:sz w:val="24"/>
          <w:szCs w:val="24"/>
          <w:spacing w:val="36"/>
        </w:rPr>
        <w:t xml:space="preserve"> </w:t>
      </w:r>
      <w:r>
        <w:rPr>
          <w:rFonts w:ascii="Cambria Math" w:hAnsi="Cambria Math" w:eastAsia="Cambria Math" w:cs="Cambria Math"/>
          <w:sz w:val="24"/>
          <w:szCs w:val="24"/>
          <w:spacing w:val="-4"/>
        </w:rPr>
        <w:t>1</w:t>
      </w:r>
      <w:r>
        <w:rPr>
          <w:rFonts w:ascii="SimSun" w:hAnsi="SimSun" w:eastAsia="SimSun" w:cs="SimSun"/>
          <w:sz w:val="24"/>
          <w:szCs w:val="24"/>
          <w:spacing w:val="-5"/>
        </w:rPr>
        <w:t>，实现近设备区域更受设备控</w:t>
      </w:r>
    </w:p>
    <w:p>
      <w:pPr>
        <w:ind w:left="209"/>
        <w:spacing w:before="101" w:line="220" w:lineRule="auto"/>
        <w:rPr>
          <w:rFonts w:ascii="SimSun" w:hAnsi="SimSun" w:eastAsia="SimSun" w:cs="SimSun"/>
          <w:sz w:val="24"/>
          <w:szCs w:val="24"/>
        </w:rPr>
      </w:pPr>
      <w:r>
        <w:rPr>
          <w:rFonts w:ascii="SimSun" w:hAnsi="SimSun" w:eastAsia="SimSun" w:cs="SimSun"/>
          <w:sz w:val="24"/>
          <w:szCs w:val="24"/>
          <w:spacing w:val="-3"/>
        </w:rPr>
        <w:t>制、远设备区域趋近环境背景的物理规律。</w:t>
      </w:r>
    </w:p>
    <w:p>
      <w:pPr>
        <w:ind w:firstLine="199"/>
        <w:spacing w:before="96" w:line="6377" w:lineRule="exact"/>
        <w:rPr/>
      </w:pPr>
      <w:r>
        <w:rPr>
          <w:position w:val="-127"/>
        </w:rPr>
        <w:drawing>
          <wp:inline distT="0" distB="0" distL="0" distR="0">
            <wp:extent cx="5399405" cy="4049394"/>
            <wp:effectExtent l="0" t="0" r="0" b="0"/>
            <wp:docPr id="24" name="IM 24"/>
            <wp:cNvGraphicFramePr/>
            <a:graphic>
              <a:graphicData uri="http://schemas.openxmlformats.org/drawingml/2006/picture">
                <pic:pic>
                  <pic:nvPicPr>
                    <pic:cNvPr id="24" name="IM 24"/>
                    <pic:cNvPicPr/>
                  </pic:nvPicPr>
                  <pic:blipFill>
                    <a:blip r:embed="rId36"/>
                    <a:stretch>
                      <a:fillRect/>
                    </a:stretch>
                  </pic:blipFill>
                  <pic:spPr>
                    <a:xfrm rot="0">
                      <a:off x="0" y="0"/>
                      <a:ext cx="5399405" cy="4049394"/>
                    </a:xfrm>
                    <a:prstGeom prst="rect">
                      <a:avLst/>
                    </a:prstGeom>
                  </pic:spPr>
                </pic:pic>
              </a:graphicData>
            </a:graphic>
          </wp:inline>
        </w:drawing>
      </w:r>
    </w:p>
    <w:p>
      <w:pPr>
        <w:ind w:left="2659"/>
        <w:spacing w:before="156" w:line="235"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32"/>
        </w:rPr>
        <w:t xml:space="preserve"> </w:t>
      </w:r>
      <w:r>
        <w:rPr>
          <w:rFonts w:ascii="Times New Roman" w:hAnsi="Times New Roman" w:eastAsia="Times New Roman" w:cs="Times New Roman"/>
          <w:sz w:val="21"/>
          <w:szCs w:val="21"/>
          <w:spacing w:val="-2"/>
        </w:rPr>
        <w:t>2.1  </w:t>
      </w:r>
      <w:r>
        <w:rPr>
          <w:rFonts w:ascii="SimSun" w:hAnsi="SimSun" w:eastAsia="SimSun" w:cs="SimSun"/>
          <w:sz w:val="21"/>
          <w:szCs w:val="21"/>
          <w:spacing w:val="-2"/>
        </w:rPr>
        <w:t>设备</w:t>
      </w:r>
      <w:r>
        <w:rPr>
          <w:rFonts w:ascii="Times New Roman" w:hAnsi="Times New Roman" w:eastAsia="Times New Roman" w:cs="Times New Roman"/>
          <w:sz w:val="21"/>
          <w:szCs w:val="21"/>
          <w:spacing w:val="-2"/>
        </w:rPr>
        <w:t>-</w:t>
      </w:r>
      <w:r>
        <w:rPr>
          <w:rFonts w:ascii="SimSun" w:hAnsi="SimSun" w:eastAsia="SimSun" w:cs="SimSun"/>
          <w:sz w:val="21"/>
          <w:szCs w:val="21"/>
          <w:spacing w:val="-2"/>
        </w:rPr>
        <w:t>用户空间距离与影响衰减示意图</w:t>
      </w:r>
    </w:p>
    <w:p>
      <w:pPr>
        <w:spacing w:line="235" w:lineRule="auto"/>
        <w:sectPr>
          <w:headerReference w:type="default" r:id="rId32"/>
          <w:footerReference w:type="default" r:id="rId33"/>
          <w:pgSz w:w="11907" w:h="16839"/>
          <w:pgMar w:top="1217" w:right="1387" w:bottom="1041" w:left="1785" w:header="893" w:footer="806" w:gutter="0"/>
        </w:sectPr>
        <w:rPr>
          <w:rFonts w:ascii="SimSun" w:hAnsi="SimSun" w:eastAsia="SimSun" w:cs="SimSun"/>
          <w:sz w:val="21"/>
          <w:szCs w:val="21"/>
        </w:rPr>
      </w:pPr>
    </w:p>
    <w:p>
      <w:pPr>
        <w:spacing w:line="445" w:lineRule="auto"/>
        <w:rPr>
          <w:rFonts w:ascii="Arial"/>
          <w:sz w:val="21"/>
        </w:rPr>
      </w:pPr>
      <w:r/>
    </w:p>
    <w:p>
      <w:pPr>
        <w:pStyle w:val="BodyText"/>
        <w:ind w:left="208"/>
        <w:spacing w:before="97" w:line="219" w:lineRule="auto"/>
        <w:outlineLvl w:val="1"/>
        <w:rPr>
          <w:sz w:val="30"/>
          <w:szCs w:val="30"/>
        </w:rPr>
      </w:pPr>
      <w:bookmarkStart w:name="bookmark14" w:id="15"/>
      <w:bookmarkEnd w:id="15"/>
      <w:r>
        <w:rPr>
          <w:sz w:val="30"/>
          <w:szCs w:val="30"/>
          <w:spacing w:val="-1"/>
        </w:rPr>
        <w:t>2.2</w:t>
      </w:r>
      <w:r>
        <w:rPr>
          <w:sz w:val="30"/>
          <w:szCs w:val="30"/>
          <w:spacing w:val="-1"/>
        </w:rPr>
        <w:t xml:space="preserve"> </w:t>
      </w:r>
      <w:r>
        <w:rPr>
          <w:sz w:val="30"/>
          <w:szCs w:val="30"/>
          <w:spacing w:val="-1"/>
        </w:rPr>
        <w:t>用户满意度建模</w:t>
      </w:r>
    </w:p>
    <w:p>
      <w:pPr>
        <w:ind w:left="208" w:right="118" w:firstLine="478"/>
        <w:spacing w:before="98" w:line="302" w:lineRule="auto"/>
        <w:jc w:val="both"/>
        <w:rPr>
          <w:rFonts w:ascii="SimSun" w:hAnsi="SimSun" w:eastAsia="SimSun" w:cs="SimSun"/>
          <w:sz w:val="24"/>
          <w:szCs w:val="24"/>
        </w:rPr>
      </w:pPr>
      <w:r>
        <w:rPr>
          <w:rFonts w:ascii="SimSun" w:hAnsi="SimSun" w:eastAsia="SimSun" w:cs="SimSun"/>
          <w:sz w:val="24"/>
          <w:szCs w:val="24"/>
          <w:spacing w:val="-3"/>
        </w:rPr>
        <w:t>在获得用户对各类环境指标的感知值</w:t>
      </w:r>
      <w:r>
        <w:rPr>
          <w:sz w:val="24"/>
          <w:szCs w:val="24"/>
          <w:position w:val="-6"/>
        </w:rPr>
        <w:drawing>
          <wp:inline distT="0" distB="0" distL="0" distR="0">
            <wp:extent cx="191896" cy="173067"/>
            <wp:effectExtent l="0" t="0" r="0" b="0"/>
            <wp:docPr id="26" name="IM 26"/>
            <wp:cNvGraphicFramePr/>
            <a:graphic>
              <a:graphicData uri="http://schemas.openxmlformats.org/drawingml/2006/picture">
                <pic:pic>
                  <pic:nvPicPr>
                    <pic:cNvPr id="26" name="IM 26"/>
                    <pic:cNvPicPr/>
                  </pic:nvPicPr>
                  <pic:blipFill>
                    <a:blip r:embed="rId39"/>
                    <a:stretch>
                      <a:fillRect/>
                    </a:stretch>
                  </pic:blipFill>
                  <pic:spPr>
                    <a:xfrm rot="0">
                      <a:off x="0" y="0"/>
                      <a:ext cx="191896" cy="173067"/>
                    </a:xfrm>
                    <a:prstGeom prst="rect">
                      <a:avLst/>
                    </a:prstGeom>
                  </pic:spPr>
                </pic:pic>
              </a:graphicData>
            </a:graphic>
          </wp:inline>
        </w:drawing>
      </w:r>
      <w:r>
        <w:rPr>
          <w:rFonts w:ascii="Cambria Math" w:hAnsi="Cambria Math" w:eastAsia="Cambria Math" w:cs="Cambria Math"/>
          <w:sz w:val="17"/>
          <w:szCs w:val="17"/>
          <w:spacing w:val="-3"/>
          <w:position w:val="-4"/>
        </w:rPr>
        <w:t>k</w:t>
      </w:r>
      <w:r>
        <w:rPr>
          <w:rFonts w:ascii="Cambria Math" w:hAnsi="Cambria Math" w:eastAsia="Cambria Math" w:cs="Cambria Math"/>
          <w:sz w:val="17"/>
          <w:szCs w:val="17"/>
          <w:spacing w:val="5"/>
          <w:position w:val="-4"/>
        </w:rPr>
        <w:t xml:space="preserve"> </w:t>
      </w:r>
      <w:r>
        <w:rPr>
          <w:rFonts w:ascii="SimSun" w:hAnsi="SimSun" w:eastAsia="SimSun" w:cs="SimSun"/>
          <w:sz w:val="24"/>
          <w:szCs w:val="24"/>
          <w:spacing w:val="-3"/>
        </w:rPr>
        <w:t>之后，下一步是将这些物理参数映射</w:t>
      </w:r>
      <w:r>
        <w:rPr>
          <w:rFonts w:ascii="SimSun" w:hAnsi="SimSun" w:eastAsia="SimSun" w:cs="SimSun"/>
          <w:sz w:val="24"/>
          <w:szCs w:val="24"/>
          <w:spacing w:val="-4"/>
        </w:rPr>
        <w:t>为用户的主观满意度。这一映射不能简单地用负绝对值来表示，因为不同指标的量</w:t>
      </w:r>
      <w:r>
        <w:rPr>
          <w:rFonts w:ascii="SimSun" w:hAnsi="SimSun" w:eastAsia="SimSun" w:cs="SimSun"/>
          <w:sz w:val="24"/>
          <w:szCs w:val="24"/>
          <w:spacing w:val="-4"/>
        </w:rPr>
        <w:t>纲和数值范围差异悬殊，需要归一化处理；同时，行为经济学研究表明，人对损失</w:t>
      </w:r>
      <w:r>
        <w:rPr>
          <w:rFonts w:ascii="SimSun" w:hAnsi="SimSun" w:eastAsia="SimSun" w:cs="SimSun"/>
          <w:sz w:val="24"/>
          <w:szCs w:val="24"/>
          <w:spacing w:val="-5"/>
        </w:rPr>
        <w:t>的心理反应明显强于等量收益，即损失厌恶效</w:t>
      </w:r>
      <w:r>
        <w:rPr>
          <w:rFonts w:ascii="SimSun" w:hAnsi="SimSun" w:eastAsia="SimSun" w:cs="SimSun"/>
          <w:sz w:val="24"/>
          <w:szCs w:val="24"/>
          <w:spacing w:val="-6"/>
        </w:rPr>
        <w:t>应</w:t>
      </w:r>
      <w:r>
        <w:rPr>
          <w:rFonts w:ascii="Times New Roman" w:hAnsi="Times New Roman" w:eastAsia="Times New Roman" w:cs="Times New Roman"/>
          <w:sz w:val="16"/>
          <w:szCs w:val="16"/>
          <w:spacing w:val="-6"/>
          <w:position w:val="8"/>
        </w:rPr>
        <w:t>[</w:t>
      </w:r>
      <w:hyperlink w:history="true" w:anchor="bookmark83">
        <w:r>
          <w:rPr>
            <w:rFonts w:ascii="Times New Roman" w:hAnsi="Times New Roman" w:eastAsia="Times New Roman" w:cs="Times New Roman"/>
            <w:sz w:val="16"/>
            <w:szCs w:val="16"/>
            <w:spacing w:val="-6"/>
            <w:position w:val="8"/>
          </w:rPr>
          <w:t>7</w:t>
        </w:r>
      </w:hyperlink>
      <w:r>
        <w:rPr>
          <w:rFonts w:ascii="Times New Roman" w:hAnsi="Times New Roman" w:eastAsia="Times New Roman" w:cs="Times New Roman"/>
          <w:sz w:val="16"/>
          <w:szCs w:val="16"/>
          <w:spacing w:val="-6"/>
          <w:position w:val="8"/>
        </w:rPr>
        <w:t>]</w:t>
      </w:r>
      <w:r>
        <w:rPr>
          <w:rFonts w:ascii="SimSun" w:hAnsi="SimSun" w:eastAsia="SimSun" w:cs="SimSun"/>
          <w:sz w:val="24"/>
          <w:szCs w:val="24"/>
          <w:spacing w:val="-6"/>
        </w:rPr>
        <w:t>。因此， 本章构建的满意度模型</w:t>
      </w:r>
      <w:r>
        <w:rPr>
          <w:rFonts w:ascii="SimSun" w:hAnsi="SimSun" w:eastAsia="SimSun" w:cs="SimSun"/>
          <w:sz w:val="24"/>
          <w:szCs w:val="24"/>
          <w:spacing w:val="-1"/>
        </w:rPr>
        <w:t>包含三个层次：偏差归一化、原始满意度计算、以及基于前景理论的 </w:t>
      </w:r>
      <w:r>
        <w:rPr>
          <w:rFonts w:ascii="Times New Roman" w:hAnsi="Times New Roman" w:eastAsia="Times New Roman" w:cs="Times New Roman"/>
          <w:sz w:val="24"/>
          <w:szCs w:val="24"/>
          <w:spacing w:val="-1"/>
        </w:rPr>
        <w:t>S  </w:t>
      </w:r>
      <w:r>
        <w:rPr>
          <w:rFonts w:ascii="SimSun" w:hAnsi="SimSun" w:eastAsia="SimSun" w:cs="SimSun"/>
          <w:sz w:val="24"/>
          <w:szCs w:val="24"/>
          <w:spacing w:val="-1"/>
        </w:rPr>
        <w:t>形价值映</w:t>
      </w:r>
      <w:r>
        <w:rPr>
          <w:rFonts w:ascii="SimSun" w:hAnsi="SimSun" w:eastAsia="SimSun" w:cs="SimSun"/>
          <w:sz w:val="24"/>
          <w:szCs w:val="24"/>
          <w:spacing w:val="-12"/>
        </w:rPr>
        <w:t>射。</w:t>
      </w:r>
    </w:p>
    <w:p>
      <w:pPr>
        <w:pStyle w:val="BodyText"/>
        <w:ind w:left="208"/>
        <w:spacing w:line="220" w:lineRule="auto"/>
        <w:outlineLvl w:val="2"/>
        <w:rPr>
          <w:sz w:val="28"/>
          <w:szCs w:val="28"/>
        </w:rPr>
      </w:pPr>
      <w:bookmarkStart w:name="bookmark15" w:id="16"/>
      <w:bookmarkEnd w:id="16"/>
      <w:r>
        <w:rPr>
          <w:sz w:val="28"/>
          <w:szCs w:val="28"/>
          <w:spacing w:val="-1"/>
        </w:rPr>
        <w:t>2.2.1</w:t>
      </w:r>
      <w:r>
        <w:rPr>
          <w:sz w:val="28"/>
          <w:szCs w:val="28"/>
          <w:spacing w:val="-1"/>
        </w:rPr>
        <w:t xml:space="preserve"> </w:t>
      </w:r>
      <w:r>
        <w:rPr>
          <w:sz w:val="28"/>
          <w:szCs w:val="28"/>
          <w:spacing w:val="-1"/>
        </w:rPr>
        <w:t>偏好偏差归一化</w:t>
      </w:r>
    </w:p>
    <w:p>
      <w:pPr>
        <w:ind w:left="209" w:right="123" w:firstLine="482"/>
        <w:spacing w:before="103" w:line="284" w:lineRule="auto"/>
        <w:rPr>
          <w:rFonts w:ascii="SimSun" w:hAnsi="SimSun" w:eastAsia="SimSun" w:cs="SimSun"/>
          <w:sz w:val="24"/>
          <w:szCs w:val="24"/>
        </w:rPr>
      </w:pPr>
      <w:r>
        <w:rPr>
          <w:rFonts w:ascii="SimSun" w:hAnsi="SimSun" w:eastAsia="SimSun" w:cs="SimSun"/>
          <w:sz w:val="24"/>
          <w:szCs w:val="24"/>
        </w:rPr>
        <w:t>设用户</w:t>
      </w:r>
      <w:r>
        <w:rPr>
          <w:rFonts w:ascii="Cambria Math" w:hAnsi="Cambria Math" w:eastAsia="Cambria Math" w:cs="Cambria Math"/>
          <w:sz w:val="24"/>
          <w:szCs w:val="24"/>
        </w:rPr>
        <w:t>u</w:t>
      </w:r>
      <w:r>
        <w:rPr>
          <w:rFonts w:ascii="SimSun" w:hAnsi="SimSun" w:eastAsia="SimSun" w:cs="SimSun"/>
          <w:sz w:val="24"/>
          <w:szCs w:val="24"/>
        </w:rPr>
        <w:t>对指标</w:t>
      </w:r>
      <w:r>
        <w:rPr>
          <w:rFonts w:ascii="Cambria Math" w:hAnsi="Cambria Math" w:eastAsia="Cambria Math" w:cs="Cambria Math"/>
          <w:sz w:val="24"/>
          <w:szCs w:val="24"/>
        </w:rPr>
        <w:t>k</w:t>
      </w:r>
      <w:r>
        <w:rPr>
          <w:rFonts w:ascii="SimSun" w:hAnsi="SimSun" w:eastAsia="SimSun" w:cs="SimSun"/>
          <w:sz w:val="24"/>
          <w:szCs w:val="24"/>
        </w:rPr>
        <w:t>的理想偏好值为</w:t>
      </w:r>
      <w:r>
        <w:rPr>
          <w:rFonts w:ascii="Cambria Math" w:hAnsi="Cambria Math" w:eastAsia="Cambria Math" w:cs="Cambria Math"/>
          <w:sz w:val="24"/>
          <w:szCs w:val="24"/>
        </w:rPr>
        <w:t>p</w:t>
      </w:r>
      <w:r>
        <w:rPr>
          <w:rFonts w:ascii="Cambria Math" w:hAnsi="Cambria Math" w:eastAsia="Cambria Math" w:cs="Cambria Math"/>
          <w:sz w:val="17"/>
          <w:szCs w:val="17"/>
          <w:position w:val="-4"/>
        </w:rPr>
        <w:t>u,k </w:t>
      </w:r>
      <w:r>
        <w:rPr>
          <w:rFonts w:ascii="SimSun" w:hAnsi="SimSun" w:eastAsia="SimSun" w:cs="SimSun"/>
          <w:sz w:val="24"/>
          <w:szCs w:val="24"/>
        </w:rPr>
        <w:t>，指标</w:t>
      </w:r>
      <w:r>
        <w:rPr>
          <w:rFonts w:ascii="Cambria Math" w:hAnsi="Cambria Math" w:eastAsia="Cambria Math" w:cs="Cambria Math"/>
          <w:sz w:val="24"/>
          <w:szCs w:val="24"/>
        </w:rPr>
        <w:t>k</w:t>
      </w:r>
      <w:r>
        <w:rPr>
          <w:rFonts w:ascii="SimSun" w:hAnsi="SimSun" w:eastAsia="SimSun" w:cs="SimSun"/>
          <w:sz w:val="24"/>
          <w:szCs w:val="24"/>
        </w:rPr>
        <w:t>的物理调</w:t>
      </w:r>
      <w:r>
        <w:rPr>
          <w:rFonts w:ascii="SimSun" w:hAnsi="SimSun" w:eastAsia="SimSun" w:cs="SimSun"/>
          <w:sz w:val="24"/>
          <w:szCs w:val="24"/>
          <w:spacing w:val="-1"/>
        </w:rPr>
        <w:t>节范围为</w:t>
      </w:r>
      <w:r>
        <w:rPr>
          <w:rFonts w:ascii="Cambria Math" w:hAnsi="Cambria Math" w:eastAsia="Cambria Math" w:cs="Cambria Math"/>
          <w:sz w:val="24"/>
          <w:szCs w:val="24"/>
          <w:spacing w:val="-1"/>
        </w:rPr>
        <w:t>R</w:t>
      </w:r>
      <w:r>
        <w:rPr>
          <w:rFonts w:ascii="Cambria Math" w:hAnsi="Cambria Math" w:eastAsia="Cambria Math" w:cs="Cambria Math"/>
          <w:sz w:val="17"/>
          <w:szCs w:val="17"/>
          <w:spacing w:val="-1"/>
          <w:position w:val="-4"/>
        </w:rPr>
        <w:t>k</w:t>
      </w:r>
      <w:r>
        <w:rPr>
          <w:rFonts w:ascii="Cambria Math" w:hAnsi="Cambria Math" w:eastAsia="Cambria Math" w:cs="Cambria Math"/>
          <w:sz w:val="17"/>
          <w:szCs w:val="17"/>
          <w:spacing w:val="10"/>
          <w:w w:val="101"/>
          <w:position w:val="-4"/>
        </w:rPr>
        <w:t xml:space="preserve"> </w:t>
      </w:r>
      <w:r>
        <w:rPr>
          <w:rFonts w:ascii="SimSun" w:hAnsi="SimSun" w:eastAsia="SimSun" w:cs="SimSun"/>
          <w:sz w:val="24"/>
          <w:szCs w:val="24"/>
          <w:spacing w:val="-1"/>
        </w:rPr>
        <w:t>。定义归一</w:t>
      </w:r>
      <w:r>
        <w:rPr>
          <w:rFonts w:ascii="SimSun" w:hAnsi="SimSun" w:eastAsia="SimSun" w:cs="SimSun"/>
          <w:sz w:val="24"/>
          <w:szCs w:val="24"/>
          <w:spacing w:val="-2"/>
        </w:rPr>
        <w:t>化偏差为实际感知值与偏好值之差占该指标完整调</w:t>
      </w:r>
      <w:r>
        <w:rPr>
          <w:rFonts w:ascii="SimSun" w:hAnsi="SimSun" w:eastAsia="SimSun" w:cs="SimSun"/>
          <w:sz w:val="24"/>
          <w:szCs w:val="24"/>
          <w:spacing w:val="-3"/>
        </w:rPr>
        <w:t>节范围的比例：</w:t>
      </w:r>
    </w:p>
    <w:p>
      <w:pPr>
        <w:ind w:left="3487"/>
        <w:spacing w:before="113"/>
        <w:rPr>
          <w:rFonts w:ascii="Cambria Math" w:hAnsi="Cambria Math" w:eastAsia="Cambria Math" w:cs="Cambria Math"/>
          <w:sz w:val="24"/>
          <w:szCs w:val="24"/>
        </w:rPr>
      </w:pPr>
      <w:r>
        <w:rPr>
          <w:rFonts w:ascii="Cambria Math" w:hAnsi="Cambria Math" w:eastAsia="Cambria Math" w:cs="Cambria Math"/>
          <w:sz w:val="24"/>
          <w:szCs w:val="24"/>
          <w:position w:val="-7"/>
        </w:rPr>
        <w:t>δ</w:t>
      </w:r>
      <w:r>
        <w:rPr>
          <w:rFonts w:ascii="Cambria Math" w:hAnsi="Cambria Math" w:eastAsia="Cambria Math" w:cs="Cambria Math"/>
          <w:sz w:val="17"/>
          <w:szCs w:val="17"/>
          <w:position w:val="-12"/>
        </w:rPr>
        <w:t>u,k</w:t>
      </w:r>
      <w:r>
        <w:rPr>
          <w:rFonts w:ascii="Cambria Math" w:hAnsi="Cambria Math" w:eastAsia="Cambria Math" w:cs="Cambria Math"/>
          <w:sz w:val="17"/>
          <w:szCs w:val="17"/>
          <w:spacing w:val="12"/>
          <w:position w:val="-12"/>
        </w:rPr>
        <w:t xml:space="preserve">  </w:t>
      </w:r>
      <w:r>
        <w:rPr>
          <w:sz w:val="17"/>
          <w:szCs w:val="17"/>
          <w:position w:val="-30"/>
        </w:rPr>
        <w:drawing>
          <wp:inline distT="0" distB="0" distL="0" distR="0">
            <wp:extent cx="912723" cy="411574"/>
            <wp:effectExtent l="0" t="0" r="0" b="0"/>
            <wp:docPr id="28" name="IM 28"/>
            <wp:cNvGraphicFramePr/>
            <a:graphic>
              <a:graphicData uri="http://schemas.openxmlformats.org/drawingml/2006/picture">
                <pic:pic>
                  <pic:nvPicPr>
                    <pic:cNvPr id="28" name="IM 28"/>
                    <pic:cNvPicPr/>
                  </pic:nvPicPr>
                  <pic:blipFill>
                    <a:blip r:embed="rId40"/>
                    <a:stretch>
                      <a:fillRect/>
                    </a:stretch>
                  </pic:blipFill>
                  <pic:spPr>
                    <a:xfrm rot="0">
                      <a:off x="0" y="0"/>
                      <a:ext cx="912723" cy="411574"/>
                    </a:xfrm>
                    <a:prstGeom prst="rect">
                      <a:avLst/>
                    </a:prstGeom>
                  </pic:spPr>
                </pic:pic>
              </a:graphicData>
            </a:graphic>
          </wp:inline>
        </w:drawing>
      </w:r>
      <w:r>
        <w:rPr>
          <w:rFonts w:ascii="Cambria Math" w:hAnsi="Cambria Math" w:eastAsia="Cambria Math" w:cs="Cambria Math"/>
          <w:sz w:val="17"/>
          <w:szCs w:val="17"/>
          <w:position w:val="-12"/>
        </w:rPr>
        <w:t xml:space="preserve">                                                                           </w:t>
      </w:r>
      <w:r>
        <w:rPr>
          <w:rFonts w:ascii="Cambria Math" w:hAnsi="Cambria Math" w:eastAsia="Cambria Math" w:cs="Cambria Math"/>
          <w:sz w:val="24"/>
          <w:szCs w:val="24"/>
          <w:position w:val="-7"/>
        </w:rPr>
        <w:t>(2.8)</w:t>
      </w:r>
    </w:p>
    <w:p>
      <w:pPr>
        <w:ind w:left="234" w:right="141" w:firstLine="456"/>
        <w:spacing w:before="225" w:line="288" w:lineRule="auto"/>
        <w:rPr>
          <w:rFonts w:ascii="SimSun" w:hAnsi="SimSun" w:eastAsia="SimSun" w:cs="SimSun"/>
          <w:sz w:val="24"/>
          <w:szCs w:val="24"/>
        </w:rPr>
      </w:pPr>
      <w:r>
        <w:rPr>
          <w:rFonts w:ascii="Cambria Math" w:hAnsi="Cambria Math" w:eastAsia="Cambria Math" w:cs="Cambria Math"/>
          <w:sz w:val="24"/>
          <w:szCs w:val="24"/>
          <w:spacing w:val="-4"/>
        </w:rPr>
        <w:t>δ</w:t>
      </w:r>
      <w:r>
        <w:rPr>
          <w:rFonts w:ascii="Cambria Math" w:hAnsi="Cambria Math" w:eastAsia="Cambria Math" w:cs="Cambria Math"/>
          <w:sz w:val="17"/>
          <w:szCs w:val="17"/>
          <w:spacing w:val="-4"/>
          <w:position w:val="-4"/>
        </w:rPr>
        <w:t>u,k</w:t>
      </w:r>
      <w:r>
        <w:rPr>
          <w:rFonts w:ascii="Cambria Math" w:hAnsi="Cambria Math" w:eastAsia="Cambria Math" w:cs="Cambria Math"/>
          <w:sz w:val="17"/>
          <w:szCs w:val="17"/>
          <w:spacing w:val="10"/>
          <w:w w:val="101"/>
          <w:position w:val="-4"/>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40"/>
        </w:rPr>
        <w:t xml:space="preserve"> </w:t>
      </w:r>
      <w:r>
        <w:rPr>
          <w:rFonts w:ascii="Cambria Math" w:hAnsi="Cambria Math" w:eastAsia="Cambria Math" w:cs="Cambria Math"/>
          <w:sz w:val="24"/>
          <w:szCs w:val="24"/>
          <w:spacing w:val="-4"/>
        </w:rPr>
        <w:t>[</w:t>
      </w:r>
      <w:hyperlink w:history="true" w:anchor="bookmark84">
        <w:r>
          <w:rPr>
            <w:rFonts w:ascii="Cambria Math" w:hAnsi="Cambria Math" w:eastAsia="Cambria Math" w:cs="Cambria Math"/>
            <w:sz w:val="24"/>
            <w:szCs w:val="24"/>
            <w:spacing w:val="-4"/>
          </w:rPr>
          <w:t>0</w:t>
        </w:r>
      </w:hyperlink>
      <w:r>
        <w:rPr>
          <w:rFonts w:ascii="Cambria Math" w:hAnsi="Cambria Math" w:eastAsia="Cambria Math" w:cs="Cambria Math"/>
          <w:sz w:val="24"/>
          <w:szCs w:val="24"/>
          <w:spacing w:val="-4"/>
        </w:rPr>
        <w:t>,</w:t>
      </w:r>
      <w:r>
        <w:rPr>
          <w:rFonts w:ascii="Cambria Math" w:hAnsi="Cambria Math" w:eastAsia="Cambria Math" w:cs="Cambria Math"/>
          <w:sz w:val="24"/>
          <w:szCs w:val="24"/>
          <w:spacing w:val="-31"/>
        </w:rPr>
        <w:t xml:space="preserve"> </w:t>
      </w:r>
      <w:hyperlink w:history="true" w:anchor="bookmark85">
        <w:r>
          <w:rPr>
            <w:rFonts w:ascii="Cambria Math" w:hAnsi="Cambria Math" w:eastAsia="Cambria Math" w:cs="Cambria Math"/>
            <w:sz w:val="24"/>
            <w:szCs w:val="24"/>
            <w:spacing w:val="-4"/>
          </w:rPr>
          <w:t>1</w:t>
        </w:r>
      </w:hyperlink>
      <w:r>
        <w:rPr>
          <w:rFonts w:ascii="Cambria Math" w:hAnsi="Cambria Math" w:eastAsia="Cambria Math" w:cs="Cambria Math"/>
          <w:sz w:val="24"/>
          <w:szCs w:val="24"/>
          <w:spacing w:val="-4"/>
        </w:rPr>
        <w:t>]</w:t>
      </w:r>
      <w:r>
        <w:rPr>
          <w:rFonts w:ascii="SimSun" w:hAnsi="SimSun" w:eastAsia="SimSun" w:cs="SimSun"/>
          <w:sz w:val="24"/>
          <w:szCs w:val="24"/>
          <w:spacing w:val="-4"/>
        </w:rPr>
        <w:t>，其含义是实际感知值与用户偏好的偏差占该指标完整调节范围的</w:t>
      </w:r>
      <w:r>
        <w:rPr>
          <w:rFonts w:ascii="SimSun" w:hAnsi="SimSun" w:eastAsia="SimSun" w:cs="SimSun"/>
          <w:sz w:val="24"/>
          <w:szCs w:val="24"/>
          <w:spacing w:val="-2"/>
        </w:rPr>
        <w:t>比例。</w:t>
      </w:r>
      <w:r>
        <w:rPr>
          <w:rFonts w:ascii="Cambria Math" w:hAnsi="Cambria Math" w:eastAsia="Cambria Math" w:cs="Cambria Math"/>
          <w:sz w:val="24"/>
          <w:szCs w:val="24"/>
          <w:spacing w:val="-2"/>
        </w:rPr>
        <w:t>δ</w:t>
      </w:r>
      <w:r>
        <w:rPr>
          <w:rFonts w:ascii="Cambria Math" w:hAnsi="Cambria Math" w:eastAsia="Cambria Math" w:cs="Cambria Math"/>
          <w:sz w:val="17"/>
          <w:szCs w:val="17"/>
          <w:spacing w:val="-2"/>
          <w:position w:val="-4"/>
        </w:rPr>
        <w:t>u,k</w:t>
      </w:r>
      <w:r>
        <w:rPr>
          <w:rFonts w:ascii="Cambria Math" w:hAnsi="Cambria Math" w:eastAsia="Cambria Math" w:cs="Cambria Math"/>
          <w:sz w:val="17"/>
          <w:szCs w:val="17"/>
          <w:spacing w:val="13"/>
          <w:w w:val="101"/>
          <w:position w:val="-4"/>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30"/>
          <w:w w:val="101"/>
        </w:rPr>
        <w:t xml:space="preserve"> </w:t>
      </w:r>
      <w:r>
        <w:rPr>
          <w:rFonts w:ascii="Cambria Math" w:hAnsi="Cambria Math" w:eastAsia="Cambria Math" w:cs="Cambria Math"/>
          <w:sz w:val="24"/>
          <w:szCs w:val="24"/>
          <w:spacing w:val="-2"/>
        </w:rPr>
        <w:t>0</w:t>
      </w:r>
      <w:r>
        <w:rPr>
          <w:rFonts w:ascii="SimSun" w:hAnsi="SimSun" w:eastAsia="SimSun" w:cs="SimSun"/>
          <w:sz w:val="24"/>
          <w:szCs w:val="24"/>
          <w:spacing w:val="-2"/>
        </w:rPr>
        <w:t>表示完全符合偏好，</w:t>
      </w:r>
      <w:r>
        <w:rPr>
          <w:rFonts w:ascii="Cambria Math" w:hAnsi="Cambria Math" w:eastAsia="Cambria Math" w:cs="Cambria Math"/>
          <w:sz w:val="24"/>
          <w:szCs w:val="24"/>
          <w:spacing w:val="-2"/>
        </w:rPr>
        <w:t>δ</w:t>
      </w:r>
      <w:r>
        <w:rPr>
          <w:rFonts w:ascii="Cambria Math" w:hAnsi="Cambria Math" w:eastAsia="Cambria Math" w:cs="Cambria Math"/>
          <w:sz w:val="17"/>
          <w:szCs w:val="17"/>
          <w:spacing w:val="-2"/>
          <w:position w:val="-4"/>
        </w:rPr>
        <w:t>u,k</w:t>
      </w:r>
      <w:r>
        <w:rPr>
          <w:rFonts w:ascii="Cambria Math" w:hAnsi="Cambria Math" w:eastAsia="Cambria Math" w:cs="Cambria Math"/>
          <w:sz w:val="17"/>
          <w:szCs w:val="17"/>
          <w:spacing w:val="11"/>
          <w:position w:val="-4"/>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36"/>
        </w:rPr>
        <w:t xml:space="preserve"> </w:t>
      </w:r>
      <w:r>
        <w:rPr>
          <w:rFonts w:ascii="Cambria Math" w:hAnsi="Cambria Math" w:eastAsia="Cambria Math" w:cs="Cambria Math"/>
          <w:sz w:val="24"/>
          <w:szCs w:val="24"/>
          <w:spacing w:val="-2"/>
        </w:rPr>
        <w:t>1</w:t>
      </w:r>
      <w:r>
        <w:rPr>
          <w:rFonts w:ascii="SimSun" w:hAnsi="SimSun" w:eastAsia="SimSun" w:cs="SimSun"/>
          <w:sz w:val="24"/>
          <w:szCs w:val="24"/>
          <w:spacing w:val="-2"/>
        </w:rPr>
        <w:t>表示偏离程度已达到整个量程。</w:t>
      </w:r>
    </w:p>
    <w:p>
      <w:pPr>
        <w:pStyle w:val="BodyText"/>
        <w:ind w:left="208"/>
        <w:spacing w:before="1" w:line="219" w:lineRule="auto"/>
        <w:outlineLvl w:val="2"/>
        <w:rPr>
          <w:sz w:val="28"/>
          <w:szCs w:val="28"/>
        </w:rPr>
      </w:pPr>
      <w:bookmarkStart w:name="bookmark16" w:id="17"/>
      <w:bookmarkEnd w:id="17"/>
      <w:r>
        <w:rPr>
          <w:sz w:val="28"/>
          <w:szCs w:val="28"/>
          <w:spacing w:val="-1"/>
        </w:rPr>
        <w:t>2.2.2</w:t>
      </w:r>
      <w:r>
        <w:rPr>
          <w:sz w:val="28"/>
          <w:szCs w:val="28"/>
          <w:spacing w:val="-1"/>
        </w:rPr>
        <w:t xml:space="preserve"> </w:t>
      </w:r>
      <w:r>
        <w:rPr>
          <w:sz w:val="28"/>
          <w:szCs w:val="28"/>
          <w:spacing w:val="-1"/>
        </w:rPr>
        <w:t>原始满意度函数</w:t>
      </w:r>
    </w:p>
    <w:p>
      <w:pPr>
        <w:ind w:left="209" w:right="122" w:firstLine="488"/>
        <w:spacing w:before="101" w:line="298" w:lineRule="auto"/>
        <w:jc w:val="both"/>
        <w:rPr>
          <w:rFonts w:ascii="SimSun" w:hAnsi="SimSun" w:eastAsia="SimSun" w:cs="SimSun"/>
          <w:sz w:val="24"/>
          <w:szCs w:val="24"/>
        </w:rPr>
      </w:pPr>
      <w:r>
        <w:rPr>
          <w:rFonts w:ascii="SimSun" w:hAnsi="SimSun" w:eastAsia="SimSun" w:cs="SimSun"/>
          <w:sz w:val="24"/>
          <w:szCs w:val="24"/>
          <w:spacing w:val="-7"/>
        </w:rPr>
        <w:t>归一化偏差越小，满意度应越高。但用户对不同环境指标的敏感程</w:t>
      </w:r>
      <w:r>
        <w:rPr>
          <w:rFonts w:ascii="SimSun" w:hAnsi="SimSun" w:eastAsia="SimSun" w:cs="SimSun"/>
          <w:sz w:val="24"/>
          <w:szCs w:val="24"/>
          <w:spacing w:val="-8"/>
        </w:rPr>
        <w:t>度不同，</w:t>
      </w:r>
      <w:r>
        <w:rPr>
          <w:rFonts w:ascii="SimSun" w:hAnsi="SimSun" w:eastAsia="SimSun" w:cs="SimSun"/>
          <w:sz w:val="24"/>
          <w:szCs w:val="24"/>
          <w:spacing w:val="-34"/>
        </w:rPr>
        <w:t xml:space="preserve"> </w:t>
      </w:r>
      <w:r>
        <w:rPr>
          <w:rFonts w:ascii="SimSun" w:hAnsi="SimSun" w:eastAsia="SimSun" w:cs="SimSun"/>
          <w:sz w:val="24"/>
          <w:szCs w:val="24"/>
          <w:spacing w:val="-8"/>
        </w:rPr>
        <w:t>需</w:t>
      </w:r>
      <w:r>
        <w:rPr>
          <w:rFonts w:ascii="SimSun" w:hAnsi="SimSun" w:eastAsia="SimSun" w:cs="SimSun"/>
          <w:sz w:val="24"/>
          <w:szCs w:val="24"/>
          <w:spacing w:val="-2"/>
        </w:rPr>
        <w:t>要引入用户个人的敏感系数。设用户</w:t>
      </w:r>
      <w:r>
        <w:rPr>
          <w:rFonts w:ascii="Cambria Math" w:hAnsi="Cambria Math" w:eastAsia="Cambria Math" w:cs="Cambria Math"/>
          <w:sz w:val="24"/>
          <w:szCs w:val="24"/>
          <w:spacing w:val="-2"/>
        </w:rPr>
        <w:t>u</w:t>
      </w:r>
      <w:r>
        <w:rPr>
          <w:rFonts w:ascii="SimSun" w:hAnsi="SimSun" w:eastAsia="SimSun" w:cs="SimSun"/>
          <w:sz w:val="24"/>
          <w:szCs w:val="24"/>
          <w:spacing w:val="-2"/>
        </w:rPr>
        <w:t>的综合敏感度为</w:t>
      </w:r>
      <w:r>
        <w:rPr>
          <w:rFonts w:ascii="Cambria Math" w:hAnsi="Cambria Math" w:eastAsia="Cambria Math" w:cs="Cambria Math"/>
          <w:sz w:val="24"/>
          <w:szCs w:val="24"/>
          <w:spacing w:val="-2"/>
        </w:rPr>
        <w:t>sensitivity</w:t>
      </w:r>
      <w:r>
        <w:rPr>
          <w:rFonts w:ascii="Cambria Math" w:hAnsi="Cambria Math" w:eastAsia="Cambria Math" w:cs="Cambria Math"/>
          <w:sz w:val="17"/>
          <w:szCs w:val="17"/>
          <w:spacing w:val="-2"/>
          <w:position w:val="-4"/>
        </w:rPr>
        <w:t>u  </w:t>
      </w:r>
      <w:r>
        <w:rPr>
          <w:rFonts w:ascii="Cambria Math" w:hAnsi="Cambria Math" w:eastAsia="Cambria Math" w:cs="Cambria Math"/>
          <w:sz w:val="24"/>
          <w:szCs w:val="24"/>
          <w:spacing w:val="-3"/>
        </w:rPr>
        <w:t>∈  [</w:t>
      </w:r>
      <w:hyperlink w:history="true" w:anchor="bookmark86">
        <w:r>
          <w:rPr>
            <w:rFonts w:ascii="Cambria Math" w:hAnsi="Cambria Math" w:eastAsia="Cambria Math" w:cs="Cambria Math"/>
            <w:sz w:val="24"/>
            <w:szCs w:val="24"/>
            <w:spacing w:val="-3"/>
          </w:rPr>
          <w:t>0</w:t>
        </w:r>
      </w:hyperlink>
      <w:r>
        <w:rPr>
          <w:rFonts w:ascii="Cambria Math" w:hAnsi="Cambria Math" w:eastAsia="Cambria Math" w:cs="Cambria Math"/>
          <w:sz w:val="24"/>
          <w:szCs w:val="24"/>
          <w:spacing w:val="-3"/>
        </w:rPr>
        <w:t>,</w:t>
      </w:r>
      <w:r>
        <w:rPr>
          <w:rFonts w:ascii="Cambria Math" w:hAnsi="Cambria Math" w:eastAsia="Cambria Math" w:cs="Cambria Math"/>
          <w:sz w:val="24"/>
          <w:szCs w:val="24"/>
          <w:spacing w:val="-31"/>
        </w:rPr>
        <w:t xml:space="preserve"> </w:t>
      </w:r>
      <w:hyperlink w:history="true" w:anchor="bookmark87">
        <w:r>
          <w:rPr>
            <w:rFonts w:ascii="Cambria Math" w:hAnsi="Cambria Math" w:eastAsia="Cambria Math" w:cs="Cambria Math"/>
            <w:sz w:val="24"/>
            <w:szCs w:val="24"/>
            <w:spacing w:val="-3"/>
          </w:rPr>
          <w:t>1</w:t>
        </w:r>
      </w:hyperlink>
      <w:r>
        <w:rPr>
          <w:rFonts w:ascii="Cambria Math" w:hAnsi="Cambria Math" w:eastAsia="Cambria Math" w:cs="Cambria Math"/>
          <w:sz w:val="24"/>
          <w:szCs w:val="24"/>
          <w:spacing w:val="-3"/>
        </w:rPr>
        <w:t>]</w:t>
      </w:r>
      <w:r>
        <w:rPr>
          <w:rFonts w:ascii="SimSun" w:hAnsi="SimSun" w:eastAsia="SimSun" w:cs="SimSun"/>
          <w:sz w:val="24"/>
          <w:szCs w:val="24"/>
          <w:spacing w:val="-3"/>
        </w:rPr>
        <w:t>，定义个</w:t>
      </w:r>
      <w:r>
        <w:rPr>
          <w:rFonts w:ascii="SimSun" w:hAnsi="SimSun" w:eastAsia="SimSun" w:cs="SimSun"/>
          <w:sz w:val="24"/>
          <w:szCs w:val="24"/>
          <w:spacing w:val="-10"/>
        </w:rPr>
        <w:t>人衰减系数：</w:t>
      </w:r>
    </w:p>
    <w:p>
      <w:pPr>
        <w:ind w:left="3042"/>
        <w:spacing w:before="37" w:line="241" w:lineRule="auto"/>
        <w:rPr>
          <w:rFonts w:ascii="Cambria Math" w:hAnsi="Cambria Math" w:eastAsia="Cambria Math" w:cs="Cambria Math"/>
          <w:sz w:val="24"/>
          <w:szCs w:val="24"/>
        </w:rPr>
      </w:pPr>
      <w:r>
        <w:rPr>
          <w:rFonts w:ascii="Cambria Math" w:hAnsi="Cambria Math" w:eastAsia="Cambria Math" w:cs="Cambria Math"/>
          <w:sz w:val="24"/>
          <w:szCs w:val="24"/>
          <w:spacing w:val="-2"/>
        </w:rPr>
        <w:t>k</w:t>
      </w:r>
      <w:r>
        <w:rPr>
          <w:rFonts w:ascii="Cambria Math" w:hAnsi="Cambria Math" w:eastAsia="Cambria Math" w:cs="Cambria Math"/>
          <w:sz w:val="17"/>
          <w:szCs w:val="17"/>
          <w:spacing w:val="-2"/>
          <w:position w:val="-4"/>
        </w:rPr>
        <w:t>u</w:t>
      </w:r>
      <w:r>
        <w:rPr>
          <w:rFonts w:ascii="Cambria Math" w:hAnsi="Cambria Math" w:eastAsia="Cambria Math" w:cs="Cambria Math"/>
          <w:sz w:val="17"/>
          <w:szCs w:val="17"/>
          <w:spacing w:val="19"/>
          <w:w w:val="102"/>
          <w:position w:val="-4"/>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7"/>
          <w:w w:val="101"/>
        </w:rPr>
        <w:t xml:space="preserve"> </w:t>
      </w:r>
      <w:r>
        <w:rPr>
          <w:rFonts w:ascii="Cambria Math" w:hAnsi="Cambria Math" w:eastAsia="Cambria Math" w:cs="Cambria Math"/>
          <w:sz w:val="24"/>
          <w:szCs w:val="24"/>
          <w:spacing w:val="-2"/>
        </w:rPr>
        <w:t>0.6</w:t>
      </w:r>
      <w:r>
        <w:rPr>
          <w:rFonts w:ascii="Cambria Math" w:hAnsi="Cambria Math" w:eastAsia="Cambria Math" w:cs="Cambria Math"/>
          <w:sz w:val="24"/>
          <w:szCs w:val="24"/>
          <w:spacing w:val="19"/>
          <w:w w:val="101"/>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0"/>
          <w:w w:val="101"/>
        </w:rPr>
        <w:t xml:space="preserve"> </w:t>
      </w:r>
      <w:r>
        <w:rPr>
          <w:rFonts w:ascii="Cambria Math" w:hAnsi="Cambria Math" w:eastAsia="Cambria Math" w:cs="Cambria Math"/>
          <w:sz w:val="24"/>
          <w:szCs w:val="24"/>
          <w:spacing w:val="-2"/>
        </w:rPr>
        <w:t>(sensitivity</w:t>
      </w:r>
      <w:r>
        <w:rPr>
          <w:rFonts w:ascii="Cambria Math" w:hAnsi="Cambria Math" w:eastAsia="Cambria Math" w:cs="Cambria Math"/>
          <w:sz w:val="17"/>
          <w:szCs w:val="17"/>
          <w:spacing w:val="-2"/>
          <w:position w:val="-4"/>
        </w:rPr>
        <w:t>u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1"/>
          <w:w w:val="101"/>
        </w:rPr>
        <w:t xml:space="preserve"> </w:t>
      </w:r>
      <w:r>
        <w:rPr>
          <w:rFonts w:ascii="Cambria Math" w:hAnsi="Cambria Math" w:eastAsia="Cambria Math" w:cs="Cambria Math"/>
          <w:sz w:val="24"/>
          <w:szCs w:val="24"/>
          <w:spacing w:val="-2"/>
        </w:rPr>
        <w:t>1)                                             (2.9)</w:t>
      </w:r>
    </w:p>
    <w:p>
      <w:pPr>
        <w:ind w:left="689"/>
        <w:spacing w:before="89" w:line="328" w:lineRule="exact"/>
        <w:rPr>
          <w:rFonts w:ascii="SimSun" w:hAnsi="SimSun" w:eastAsia="SimSun" w:cs="SimSun"/>
          <w:sz w:val="24"/>
          <w:szCs w:val="24"/>
        </w:rPr>
      </w:pPr>
      <w:r>
        <w:rPr>
          <w:rFonts w:ascii="SimSun" w:hAnsi="SimSun" w:eastAsia="SimSun" w:cs="SimSun"/>
          <w:sz w:val="24"/>
          <w:szCs w:val="24"/>
          <w:spacing w:val="-1"/>
          <w:position w:val="2"/>
        </w:rPr>
        <w:t>敏感度越高的用户，</w:t>
      </w:r>
      <w:r>
        <w:rPr>
          <w:rFonts w:ascii="Cambria Math" w:hAnsi="Cambria Math" w:eastAsia="Cambria Math" w:cs="Cambria Math"/>
          <w:sz w:val="24"/>
          <w:szCs w:val="24"/>
          <w:spacing w:val="-1"/>
          <w:position w:val="2"/>
        </w:rPr>
        <w:t>k</w:t>
      </w:r>
      <w:r>
        <w:rPr>
          <w:rFonts w:ascii="Cambria Math" w:hAnsi="Cambria Math" w:eastAsia="Cambria Math" w:cs="Cambria Math"/>
          <w:sz w:val="17"/>
          <w:szCs w:val="17"/>
          <w:spacing w:val="-1"/>
          <w:position w:val="-2"/>
        </w:rPr>
        <w:t>u</w:t>
      </w:r>
      <w:r>
        <w:rPr>
          <w:rFonts w:ascii="Cambria Math" w:hAnsi="Cambria Math" w:eastAsia="Cambria Math" w:cs="Cambria Math"/>
          <w:sz w:val="17"/>
          <w:szCs w:val="17"/>
          <w:spacing w:val="-15"/>
          <w:position w:val="-2"/>
        </w:rPr>
        <w:t xml:space="preserve"> </w:t>
      </w:r>
      <w:r>
        <w:rPr>
          <w:rFonts w:ascii="SimSun" w:hAnsi="SimSun" w:eastAsia="SimSun" w:cs="SimSun"/>
          <w:sz w:val="24"/>
          <w:szCs w:val="24"/>
          <w:spacing w:val="-1"/>
          <w:position w:val="2"/>
        </w:rPr>
        <w:t>越大，相同偏差下满意度下降越</w:t>
      </w:r>
      <w:r>
        <w:rPr>
          <w:rFonts w:ascii="SimSun" w:hAnsi="SimSun" w:eastAsia="SimSun" w:cs="SimSun"/>
          <w:sz w:val="24"/>
          <w:szCs w:val="24"/>
          <w:spacing w:val="-2"/>
          <w:position w:val="2"/>
        </w:rPr>
        <w:t>快。</w:t>
      </w:r>
    </w:p>
    <w:p>
      <w:pPr>
        <w:ind w:left="694"/>
        <w:spacing w:before="70" w:line="219" w:lineRule="auto"/>
        <w:rPr>
          <w:rFonts w:ascii="SimSun" w:hAnsi="SimSun" w:eastAsia="SimSun" w:cs="SimSun"/>
          <w:sz w:val="24"/>
          <w:szCs w:val="24"/>
        </w:rPr>
      </w:pPr>
      <w:r>
        <w:rPr>
          <w:rFonts w:ascii="SimSun" w:hAnsi="SimSun" w:eastAsia="SimSun" w:cs="SimSun"/>
          <w:sz w:val="24"/>
          <w:szCs w:val="24"/>
          <w:spacing w:val="-4"/>
        </w:rPr>
        <w:t>原始满意度采用带下限的线性衰减形式：</w:t>
      </w:r>
    </w:p>
    <w:p>
      <w:pPr>
        <w:ind w:left="1784"/>
        <w:spacing w:before="94" w:line="225" w:lineRule="auto"/>
        <w:rPr>
          <w:rFonts w:ascii="Cambria Math" w:hAnsi="Cambria Math" w:eastAsia="Cambria Math" w:cs="Cambria Math"/>
          <w:sz w:val="24"/>
          <w:szCs w:val="24"/>
        </w:rPr>
      </w:pPr>
      <w:r>
        <w:rPr>
          <w:rFonts w:ascii="Cambria Math" w:hAnsi="Cambria Math" w:eastAsia="Cambria Math" w:cs="Cambria Math"/>
          <w:sz w:val="24"/>
          <w:szCs w:val="24"/>
          <w:spacing w:val="-3"/>
        </w:rPr>
        <w:t>s</w:t>
      </w:r>
      <w:r>
        <w:ruby>
          <w:rubyPr>
            <w:rubyAlign w:val="left"/>
            <w:hpsRaise w:val="8"/>
            <w:hps w:val="17"/>
            <w:hpsBaseText w:val="17"/>
          </w:rubyPr>
          <w:rt>
            <w:r>
              <w:rPr>
                <w:rFonts w:ascii="Cambria Math" w:hAnsi="Cambria Math" w:eastAsia="Cambria Math" w:cs="Cambria Math"/>
                <w:sz w:val="17"/>
                <w:szCs w:val="17"/>
                <w:w w:val="116"/>
              </w:rPr>
              <w:t>r</w:t>
            </w:r>
          </w:rt>
          <w:rubyBase>
            <w:r>
              <w:rPr>
                <w:rFonts w:ascii="Cambria Math" w:hAnsi="Cambria Math" w:eastAsia="Cambria Math" w:cs="Cambria Math"/>
                <w:sz w:val="17"/>
                <w:szCs w:val="17"/>
                <w:w w:val="112"/>
                <w:position w:val="-5"/>
              </w:rPr>
              <w:t>u</w:t>
            </w:r>
          </w:rubyBase>
        </w:ruby>
      </w:r>
      <w:r>
        <w:rPr>
          <w:rFonts w:ascii="Cambria Math" w:hAnsi="Cambria Math" w:eastAsia="Cambria Math" w:cs="Cambria Math"/>
          <w:sz w:val="17"/>
          <w:szCs w:val="17"/>
          <w:spacing w:val="-3"/>
          <w:position w:val="9"/>
        </w:rPr>
        <w:t>a</w:t>
      </w:r>
      <w:r>
        <w:rPr>
          <w:rFonts w:ascii="Cambria Math" w:hAnsi="Cambria Math" w:eastAsia="Cambria Math" w:cs="Cambria Math"/>
          <w:sz w:val="17"/>
          <w:szCs w:val="17"/>
          <w:spacing w:val="-3"/>
          <w:position w:val="-5"/>
        </w:rPr>
        <w:t>,</w:t>
      </w:r>
      <w:r>
        <w:ruby>
          <w:rubyPr>
            <w:rubyAlign w:val="left"/>
            <w:hpsRaise w:val="8"/>
            <w:hps w:val="17"/>
            <w:hpsBaseText w:val="17"/>
          </w:rubyPr>
          <w:rt>
            <w:r>
              <w:rPr>
                <w:rFonts w:ascii="Cambria Math" w:hAnsi="Cambria Math" w:eastAsia="Cambria Math" w:cs="Cambria Math"/>
                <w:sz w:val="17"/>
                <w:szCs w:val="17"/>
              </w:rPr>
              <w:t>w</w:t>
            </w:r>
          </w:rt>
          <w:rubyBase>
            <w:r>
              <w:rPr>
                <w:rFonts w:ascii="Cambria Math" w:hAnsi="Cambria Math" w:eastAsia="Cambria Math" w:cs="Cambria Math"/>
                <w:sz w:val="17"/>
                <w:szCs w:val="17"/>
                <w:w w:val="93"/>
                <w:position w:val="-5"/>
              </w:rPr>
              <w:t>k</w:t>
            </w:r>
          </w:rubyBase>
        </w:ruby>
      </w:r>
      <w:r>
        <w:rPr>
          <w:rFonts w:ascii="Cambria Math" w:hAnsi="Cambria Math" w:eastAsia="Cambria Math" w:cs="Cambria Math"/>
          <w:sz w:val="17"/>
          <w:szCs w:val="17"/>
          <w:spacing w:val="16"/>
          <w:position w:val="-5"/>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25"/>
        </w:rPr>
        <w:t xml:space="preserve"> </w:t>
      </w:r>
      <w:r>
        <w:rPr>
          <w:rFonts w:ascii="Cambria Math" w:hAnsi="Cambria Math" w:eastAsia="Cambria Math" w:cs="Cambria Math"/>
          <w:sz w:val="24"/>
          <w:szCs w:val="24"/>
          <w:spacing w:val="-3"/>
        </w:rPr>
        <w:t>max(0,  1</w:t>
      </w:r>
      <w:r>
        <w:rPr>
          <w:rFonts w:ascii="Cambria Math" w:hAnsi="Cambria Math" w:eastAsia="Cambria Math" w:cs="Cambria Math"/>
          <w:sz w:val="24"/>
          <w:szCs w:val="24"/>
          <w:spacing w:val="16"/>
          <w:w w:val="101"/>
        </w:rPr>
        <w:t xml:space="preserve"> </w:t>
      </w:r>
      <w:r>
        <w:rPr>
          <w:rFonts w:ascii="Cambria Math" w:hAnsi="Cambria Math" w:eastAsia="Cambria Math" w:cs="Cambria Math"/>
          <w:sz w:val="24"/>
          <w:szCs w:val="24"/>
          <w:spacing w:val="-3"/>
        </w:rPr>
        <w:t>__</w:t>
      </w:r>
      <w:r>
        <w:rPr>
          <w:rFonts w:ascii="Cambria Math" w:hAnsi="Cambria Math" w:eastAsia="Cambria Math" w:cs="Cambria Math"/>
          <w:sz w:val="24"/>
          <w:szCs w:val="24"/>
          <w:spacing w:val="11"/>
        </w:rPr>
        <w:t xml:space="preserve"> </w:t>
      </w:r>
      <w:r>
        <w:rPr>
          <w:rFonts w:ascii="Cambria Math" w:hAnsi="Cambria Math" w:eastAsia="Cambria Math" w:cs="Cambria Math"/>
          <w:sz w:val="24"/>
          <w:szCs w:val="24"/>
          <w:spacing w:val="-3"/>
        </w:rPr>
        <w:t>k</w:t>
      </w:r>
      <w:r>
        <w:rPr>
          <w:rFonts w:ascii="Cambria Math" w:hAnsi="Cambria Math" w:eastAsia="Cambria Math" w:cs="Cambria Math"/>
          <w:sz w:val="17"/>
          <w:szCs w:val="17"/>
          <w:spacing w:val="-3"/>
          <w:position w:val="-4"/>
        </w:rPr>
        <w:t>u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12"/>
        </w:rPr>
        <w:t xml:space="preserve"> </w:t>
      </w:r>
      <w:r>
        <w:rPr>
          <w:rFonts w:ascii="Cambria Math" w:hAnsi="Cambria Math" w:eastAsia="Cambria Math" w:cs="Cambria Math"/>
          <w:sz w:val="24"/>
          <w:szCs w:val="24"/>
          <w:spacing w:val="-3"/>
        </w:rPr>
        <w:t>δ</w:t>
      </w:r>
      <w:r>
        <w:rPr>
          <w:rFonts w:ascii="Cambria Math" w:hAnsi="Cambria Math" w:eastAsia="Cambria Math" w:cs="Cambria Math"/>
          <w:sz w:val="17"/>
          <w:szCs w:val="17"/>
          <w:spacing w:val="-3"/>
          <w:position w:val="-4"/>
        </w:rPr>
        <w:t>u,k</w:t>
      </w:r>
      <w:r>
        <w:rPr>
          <w:rFonts w:ascii="Cambria Math" w:hAnsi="Cambria Math" w:eastAsia="Cambria Math" w:cs="Cambria Math"/>
          <w:sz w:val="24"/>
          <w:szCs w:val="24"/>
          <w:spacing w:val="-3"/>
        </w:rPr>
        <w:t>,</w:t>
      </w:r>
      <w:r>
        <w:rPr>
          <w:rFonts w:ascii="Cambria Math" w:hAnsi="Cambria Math" w:eastAsia="Cambria Math" w:cs="Cambria Math"/>
          <w:sz w:val="24"/>
          <w:szCs w:val="24"/>
          <w:spacing w:val="4"/>
        </w:rPr>
        <w:t xml:space="preserve">  </w:t>
      </w:r>
      <w:r>
        <w:rPr>
          <w:rFonts w:ascii="Cambria Math" w:hAnsi="Cambria Math" w:eastAsia="Cambria Math" w:cs="Cambria Math"/>
          <w:sz w:val="24"/>
          <w:szCs w:val="24"/>
          <w:spacing w:val="-3"/>
        </w:rPr>
        <w:t>0.3</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spacing w:val="-3"/>
        </w:rPr>
        <w:t>__</w:t>
      </w:r>
      <w:r>
        <w:rPr>
          <w:rFonts w:ascii="Cambria Math" w:hAnsi="Cambria Math" w:eastAsia="Cambria Math" w:cs="Cambria Math"/>
          <w:sz w:val="24"/>
          <w:szCs w:val="24"/>
          <w:spacing w:val="15"/>
          <w:w w:val="101"/>
        </w:rPr>
        <w:t xml:space="preserve"> </w:t>
      </w:r>
      <w:r>
        <w:rPr>
          <w:rFonts w:ascii="Cambria Math" w:hAnsi="Cambria Math" w:eastAsia="Cambria Math" w:cs="Cambria Math"/>
          <w:sz w:val="24"/>
          <w:szCs w:val="24"/>
          <w:spacing w:val="-3"/>
        </w:rPr>
        <w:t>0.</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3"/>
        </w:rPr>
        <w:t>1</w:t>
      </w:r>
      <w:r>
        <w:rPr>
          <w:rFonts w:ascii="Cambria Math" w:hAnsi="Cambria Math" w:eastAsia="Cambria Math" w:cs="Cambria Math"/>
          <w:sz w:val="24"/>
          <w:szCs w:val="24"/>
          <w:spacing w:val="19"/>
          <w:w w:val="101"/>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spacing w:val="-3"/>
        </w:rPr>
        <w:t>sensitivity</w:t>
      </w:r>
      <w:r>
        <w:rPr>
          <w:rFonts w:ascii="Cambria Math" w:hAnsi="Cambria Math" w:eastAsia="Cambria Math" w:cs="Cambria Math"/>
          <w:sz w:val="17"/>
          <w:szCs w:val="17"/>
          <w:spacing w:val="-3"/>
          <w:position w:val="-1"/>
        </w:rPr>
        <w:t>u</w:t>
      </w:r>
      <w:r>
        <w:rPr>
          <w:rFonts w:ascii="Cambria Math" w:hAnsi="Cambria Math" w:eastAsia="Cambria Math" w:cs="Cambria Math"/>
          <w:sz w:val="24"/>
          <w:szCs w:val="24"/>
          <w:spacing w:val="-3"/>
          <w:position w:val="-1"/>
        </w:rPr>
        <w:t>)                    </w:t>
      </w:r>
      <w:r>
        <w:rPr>
          <w:rFonts w:ascii="Cambria Math" w:hAnsi="Cambria Math" w:eastAsia="Cambria Math" w:cs="Cambria Math"/>
          <w:sz w:val="24"/>
          <w:szCs w:val="24"/>
          <w:spacing w:val="-3"/>
        </w:rPr>
        <w:t>(2.</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3"/>
        </w:rPr>
        <w:t>10)</w:t>
      </w:r>
    </w:p>
    <w:p>
      <w:pPr>
        <w:ind w:left="211" w:right="119" w:firstLine="480"/>
        <w:spacing w:before="100" w:line="297" w:lineRule="auto"/>
        <w:jc w:val="both"/>
        <w:rPr>
          <w:rFonts w:ascii="SimSun" w:hAnsi="SimSun" w:eastAsia="SimSun" w:cs="SimSun"/>
          <w:sz w:val="24"/>
          <w:szCs w:val="24"/>
        </w:rPr>
      </w:pPr>
      <w:r>
        <w:rPr>
          <w:rFonts w:ascii="SimSun" w:hAnsi="SimSun" w:eastAsia="SimSun" w:cs="SimSun"/>
          <w:sz w:val="24"/>
          <w:szCs w:val="24"/>
          <w:spacing w:val="-4"/>
        </w:rPr>
        <w:t>该函数有两个关键设计思想。第一，线性衰减</w:t>
      </w:r>
      <w:r>
        <w:rPr>
          <w:rFonts w:ascii="SimSun" w:hAnsi="SimSun" w:eastAsia="SimSun" w:cs="SimSun"/>
          <w:sz w:val="24"/>
          <w:szCs w:val="24"/>
          <w:spacing w:val="-5"/>
        </w:rPr>
        <w:t>保证了可解释性——偏差每增加</w:t>
      </w:r>
      <w:r>
        <w:rPr>
          <w:rFonts w:ascii="SimSun" w:hAnsi="SimSun" w:eastAsia="SimSun" w:cs="SimSun"/>
          <w:sz w:val="24"/>
          <w:szCs w:val="24"/>
          <w:spacing w:val="-4"/>
        </w:rPr>
        <w:t>一个单位，原始满意度减少</w:t>
      </w:r>
      <w:r>
        <w:rPr>
          <w:rFonts w:ascii="Cambria Math" w:hAnsi="Cambria Math" w:eastAsia="Cambria Math" w:cs="Cambria Math"/>
          <w:sz w:val="24"/>
          <w:szCs w:val="24"/>
          <w:spacing w:val="-4"/>
        </w:rPr>
        <w:t>k</w:t>
      </w:r>
      <w:r>
        <w:rPr>
          <w:rFonts w:ascii="Cambria Math" w:hAnsi="Cambria Math" w:eastAsia="Cambria Math" w:cs="Cambria Math"/>
          <w:sz w:val="17"/>
          <w:szCs w:val="17"/>
          <w:spacing w:val="-4"/>
          <w:position w:val="-4"/>
        </w:rPr>
        <w:t>u</w:t>
      </w:r>
      <w:r>
        <w:rPr>
          <w:rFonts w:ascii="Cambria Math" w:hAnsi="Cambria Math" w:eastAsia="Cambria Math" w:cs="Cambria Math"/>
          <w:sz w:val="17"/>
          <w:szCs w:val="17"/>
          <w:spacing w:val="-14"/>
          <w:position w:val="-4"/>
        </w:rPr>
        <w:t xml:space="preserve"> </w:t>
      </w:r>
      <w:r>
        <w:rPr>
          <w:rFonts w:ascii="SimSun" w:hAnsi="SimSun" w:eastAsia="SimSun" w:cs="SimSun"/>
          <w:sz w:val="24"/>
          <w:szCs w:val="24"/>
          <w:spacing w:val="-4"/>
        </w:rPr>
        <w:t>个单位。第二，设置下限，与现实中“即使环</w:t>
      </w:r>
      <w:r>
        <w:rPr>
          <w:rFonts w:ascii="SimSun" w:hAnsi="SimSun" w:eastAsia="SimSun" w:cs="SimSun"/>
          <w:sz w:val="24"/>
          <w:szCs w:val="24"/>
          <w:spacing w:val="-5"/>
        </w:rPr>
        <w:t>境偏离</w:t>
      </w:r>
      <w:r>
        <w:rPr>
          <w:rFonts w:ascii="SimSun" w:hAnsi="SimSun" w:eastAsia="SimSun" w:cs="SimSun"/>
          <w:sz w:val="24"/>
          <w:szCs w:val="24"/>
          <w:spacing w:val="-2"/>
        </w:rPr>
        <w:t>理想状态，也并非完全无法忍受”的心理事实一致。</w:t>
      </w:r>
    </w:p>
    <w:p>
      <w:pPr>
        <w:pStyle w:val="BodyText"/>
        <w:ind w:left="208"/>
        <w:spacing w:before="1" w:line="218" w:lineRule="auto"/>
        <w:outlineLvl w:val="2"/>
        <w:rPr>
          <w:sz w:val="28"/>
          <w:szCs w:val="28"/>
        </w:rPr>
      </w:pPr>
      <w:bookmarkStart w:name="bookmark17" w:id="18"/>
      <w:bookmarkEnd w:id="18"/>
      <w:r>
        <w:rPr>
          <w:sz w:val="28"/>
          <w:szCs w:val="28"/>
          <w:spacing w:val="-1"/>
        </w:rPr>
        <w:t>2.2.3</w:t>
      </w:r>
      <w:r>
        <w:rPr>
          <w:sz w:val="28"/>
          <w:szCs w:val="28"/>
          <w:spacing w:val="-1"/>
        </w:rPr>
        <w:t xml:space="preserve"> </w:t>
      </w:r>
      <w:r>
        <w:rPr>
          <w:sz w:val="28"/>
          <w:szCs w:val="28"/>
          <w:spacing w:val="-1"/>
        </w:rPr>
        <w:t>舒适-后悔分解与净舒适度</w:t>
      </w:r>
    </w:p>
    <w:p>
      <w:pPr>
        <w:ind w:left="208" w:firstLine="483"/>
        <w:spacing w:before="102" w:line="302" w:lineRule="auto"/>
        <w:jc w:val="both"/>
        <w:rPr>
          <w:rFonts w:ascii="SimSun" w:hAnsi="SimSun" w:eastAsia="SimSun" w:cs="SimSun"/>
          <w:sz w:val="24"/>
          <w:szCs w:val="24"/>
        </w:rPr>
      </w:pPr>
      <w:r>
        <w:rPr>
          <w:rFonts w:ascii="SimSun" w:hAnsi="SimSun" w:eastAsia="SimSun" w:cs="SimSun"/>
          <w:sz w:val="24"/>
          <w:szCs w:val="24"/>
          <w:spacing w:val="-4"/>
        </w:rPr>
        <w:t>前景理论指出，人们在决策中并非直接评估结</w:t>
      </w:r>
      <w:r>
        <w:rPr>
          <w:rFonts w:ascii="SimSun" w:hAnsi="SimSun" w:eastAsia="SimSun" w:cs="SimSun"/>
          <w:sz w:val="24"/>
          <w:szCs w:val="24"/>
          <w:spacing w:val="-5"/>
        </w:rPr>
        <w:t>果的绝对效用，而是评估相对于</w:t>
      </w:r>
      <w:r>
        <w:rPr>
          <w:rFonts w:ascii="SimSun" w:hAnsi="SimSun" w:eastAsia="SimSun" w:cs="SimSun"/>
          <w:sz w:val="24"/>
          <w:szCs w:val="24"/>
          <w:spacing w:val="-4"/>
        </w:rPr>
        <w:t>某个参考点的“收益”或“损失”。受此启发， 本文将原始满意度拆解为“舒适”</w:t>
      </w:r>
      <w:r>
        <w:rPr>
          <w:rFonts w:ascii="SimSun" w:hAnsi="SimSun" w:eastAsia="SimSun" w:cs="SimSun"/>
          <w:sz w:val="24"/>
          <w:szCs w:val="24"/>
          <w:spacing w:val="-6"/>
        </w:rPr>
        <w:t>和“后悔”两个分量：</w:t>
      </w:r>
    </w:p>
    <w:p>
      <w:pPr>
        <w:ind w:left="1507"/>
        <w:spacing w:before="1" w:line="224" w:lineRule="auto"/>
        <w:rPr>
          <w:rFonts w:ascii="Cambria Math" w:hAnsi="Cambria Math" w:eastAsia="Cambria Math" w:cs="Cambria Math"/>
          <w:sz w:val="24"/>
          <w:szCs w:val="24"/>
        </w:rPr>
      </w:pPr>
      <w:r>
        <w:rPr>
          <w:rFonts w:ascii="Cambria Math" w:hAnsi="Cambria Math" w:eastAsia="Cambria Math" w:cs="Cambria Math"/>
          <w:sz w:val="24"/>
          <w:szCs w:val="24"/>
          <w:spacing w:val="-3"/>
        </w:rPr>
        <w:t>comfort</w:t>
      </w:r>
      <w:r>
        <w:rPr>
          <w:rFonts w:ascii="Cambria Math" w:hAnsi="Cambria Math" w:eastAsia="Cambria Math" w:cs="Cambria Math"/>
          <w:sz w:val="17"/>
          <w:szCs w:val="17"/>
          <w:spacing w:val="-3"/>
          <w:position w:val="-4"/>
        </w:rPr>
        <w:t>u,k</w:t>
      </w:r>
      <w:r>
        <w:rPr>
          <w:rFonts w:ascii="Cambria Math" w:hAnsi="Cambria Math" w:eastAsia="Cambria Math" w:cs="Cambria Math"/>
          <w:sz w:val="17"/>
          <w:szCs w:val="17"/>
          <w:spacing w:val="9"/>
          <w:w w:val="101"/>
          <w:position w:val="-4"/>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22"/>
          <w:w w:val="101"/>
        </w:rPr>
        <w:t xml:space="preserve"> </w:t>
      </w:r>
      <w:r>
        <w:rPr>
          <w:rFonts w:ascii="Cambria Math" w:hAnsi="Cambria Math" w:eastAsia="Cambria Math" w:cs="Cambria Math"/>
          <w:sz w:val="24"/>
          <w:szCs w:val="24"/>
          <w:spacing w:val="-3"/>
        </w:rPr>
        <w:t>max</w:t>
      </w:r>
      <w:r>
        <w:rPr>
          <w:rFonts w:ascii="Cambria Math" w:hAnsi="Cambria Math" w:eastAsia="Cambria Math" w:cs="Cambria Math"/>
          <w:sz w:val="24"/>
          <w:szCs w:val="24"/>
          <w:spacing w:val="-30"/>
        </w:rPr>
        <w:t xml:space="preserve"> </w:t>
      </w:r>
      <w:r>
        <w:rPr>
          <w:rFonts w:ascii="Cambria Math" w:hAnsi="Cambria Math" w:eastAsia="Cambria Math" w:cs="Cambria Math"/>
          <w:sz w:val="24"/>
          <w:szCs w:val="24"/>
          <w:spacing w:val="-3"/>
        </w:rPr>
        <w:t>(0, s</w:t>
      </w:r>
      <w:r>
        <w:ruby>
          <w:rubyPr>
            <w:rubyAlign w:val="left"/>
            <w:hpsRaise w:val="8"/>
            <w:hps w:val="17"/>
            <w:hpsBaseText w:val="17"/>
          </w:rubyPr>
          <w:rt>
            <w:r>
              <w:rPr>
                <w:rFonts w:ascii="Cambria Math" w:hAnsi="Cambria Math" w:eastAsia="Cambria Math" w:cs="Cambria Math"/>
                <w:sz w:val="17"/>
                <w:szCs w:val="17"/>
                <w:w w:val="116"/>
              </w:rPr>
              <w:t>r</w:t>
            </w:r>
          </w:rt>
          <w:rubyBase>
            <w:r>
              <w:rPr>
                <w:rFonts w:ascii="Cambria Math" w:hAnsi="Cambria Math" w:eastAsia="Cambria Math" w:cs="Cambria Math"/>
                <w:sz w:val="17"/>
                <w:szCs w:val="17"/>
                <w:w w:val="112"/>
                <w:position w:val="-5"/>
              </w:rPr>
              <w:t>u</w:t>
            </w:r>
          </w:rubyBase>
        </w:ruby>
      </w:r>
      <w:r>
        <w:rPr>
          <w:rFonts w:ascii="Cambria Math" w:hAnsi="Cambria Math" w:eastAsia="Cambria Math" w:cs="Cambria Math"/>
          <w:sz w:val="17"/>
          <w:szCs w:val="17"/>
          <w:spacing w:val="-3"/>
          <w:position w:val="9"/>
        </w:rPr>
        <w:t>a</w:t>
      </w:r>
      <w:r>
        <w:rPr>
          <w:rFonts w:ascii="Cambria Math" w:hAnsi="Cambria Math" w:eastAsia="Cambria Math" w:cs="Cambria Math"/>
          <w:sz w:val="17"/>
          <w:szCs w:val="17"/>
          <w:spacing w:val="-3"/>
          <w:position w:val="-5"/>
        </w:rPr>
        <w:t>,</w:t>
      </w:r>
      <w:r>
        <w:ruby>
          <w:rubyPr>
            <w:rubyAlign w:val="left"/>
            <w:hpsRaise w:val="8"/>
            <w:hps w:val="17"/>
            <w:hpsBaseText w:val="17"/>
          </w:rubyPr>
          <w:rt>
            <w:r>
              <w:rPr>
                <w:rFonts w:ascii="Cambria Math" w:hAnsi="Cambria Math" w:eastAsia="Cambria Math" w:cs="Cambria Math"/>
                <w:sz w:val="17"/>
                <w:szCs w:val="17"/>
              </w:rPr>
              <w:t>w</w:t>
            </w:r>
          </w:rt>
          <w:rubyBase>
            <w:r>
              <w:rPr>
                <w:rFonts w:ascii="Cambria Math" w:hAnsi="Cambria Math" w:eastAsia="Cambria Math" w:cs="Cambria Math"/>
                <w:sz w:val="17"/>
                <w:szCs w:val="17"/>
                <w:w w:val="92"/>
                <w:position w:val="-5"/>
              </w:rPr>
              <w:t>k</w:t>
            </w:r>
          </w:rubyBase>
        </w:ruby>
      </w:r>
      <w:r>
        <w:rPr>
          <w:rFonts w:ascii="Cambria Math" w:hAnsi="Cambria Math" w:eastAsia="Cambria Math" w:cs="Cambria Math"/>
          <w:sz w:val="24"/>
          <w:szCs w:val="24"/>
          <w:spacing w:val="-3"/>
        </w:rPr>
        <w:t>) ,   </w:t>
      </w:r>
      <w:r>
        <w:rPr>
          <w:rFonts w:ascii="Cambria Math" w:hAnsi="Cambria Math" w:eastAsia="Cambria Math" w:cs="Cambria Math"/>
          <w:sz w:val="24"/>
          <w:szCs w:val="24"/>
          <w:spacing w:val="-4"/>
        </w:rPr>
        <w:t xml:space="preserve">  regret</w:t>
      </w:r>
      <w:r>
        <w:rPr>
          <w:rFonts w:ascii="Cambria Math" w:hAnsi="Cambria Math" w:eastAsia="Cambria Math" w:cs="Cambria Math"/>
          <w:sz w:val="17"/>
          <w:szCs w:val="17"/>
          <w:spacing w:val="-4"/>
          <w:position w:val="-4"/>
        </w:rPr>
        <w:t>u,k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22"/>
          <w:w w:val="101"/>
        </w:rPr>
        <w:t xml:space="preserve"> </w:t>
      </w:r>
      <w:r>
        <w:rPr>
          <w:rFonts w:ascii="Cambria Math" w:hAnsi="Cambria Math" w:eastAsia="Cambria Math" w:cs="Cambria Math"/>
          <w:sz w:val="24"/>
          <w:szCs w:val="24"/>
          <w:spacing w:val="-4"/>
        </w:rPr>
        <w:t>max</w:t>
      </w:r>
      <w:r>
        <w:rPr>
          <w:rFonts w:ascii="Cambria Math" w:hAnsi="Cambria Math" w:eastAsia="Cambria Math" w:cs="Cambria Math"/>
          <w:sz w:val="24"/>
          <w:szCs w:val="24"/>
          <w:spacing w:val="-30"/>
        </w:rPr>
        <w:t xml:space="preserve"> </w:t>
      </w:r>
      <w:r>
        <w:rPr>
          <w:rFonts w:ascii="Cambria Math" w:hAnsi="Cambria Math" w:eastAsia="Cambria Math" w:cs="Cambria Math"/>
          <w:sz w:val="24"/>
          <w:szCs w:val="24"/>
          <w:spacing w:val="-4"/>
        </w:rPr>
        <w:t>(0,</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4"/>
        </w:rPr>
        <w:t>1</w:t>
      </w:r>
      <w:r>
        <w:rPr>
          <w:rFonts w:ascii="Cambria Math" w:hAnsi="Cambria Math" w:eastAsia="Cambria Math" w:cs="Cambria Math"/>
          <w:sz w:val="24"/>
          <w:szCs w:val="24"/>
          <w:spacing w:val="16"/>
          <w:w w:val="101"/>
        </w:rPr>
        <w:t xml:space="preserve"> </w:t>
      </w:r>
      <w:r>
        <w:rPr>
          <w:rFonts w:ascii="Cambria Math" w:hAnsi="Cambria Math" w:eastAsia="Cambria Math" w:cs="Cambria Math"/>
          <w:sz w:val="24"/>
          <w:szCs w:val="24"/>
          <w:spacing w:val="-4"/>
        </w:rPr>
        <w:t>__ s</w:t>
      </w:r>
      <w:r>
        <w:ruby>
          <w:rubyPr>
            <w:rubyAlign w:val="left"/>
            <w:hpsRaise w:val="8"/>
            <w:hps w:val="17"/>
            <w:hpsBaseText w:val="17"/>
          </w:rubyPr>
          <w:rt>
            <w:r>
              <w:rPr>
                <w:rFonts w:ascii="Cambria Math" w:hAnsi="Cambria Math" w:eastAsia="Cambria Math" w:cs="Cambria Math"/>
                <w:sz w:val="17"/>
                <w:szCs w:val="17"/>
                <w:w w:val="117"/>
              </w:rPr>
              <w:t>r</w:t>
            </w:r>
          </w:rt>
          <w:rubyBase>
            <w:r>
              <w:rPr>
                <w:rFonts w:ascii="Cambria Math" w:hAnsi="Cambria Math" w:eastAsia="Cambria Math" w:cs="Cambria Math"/>
                <w:sz w:val="17"/>
                <w:szCs w:val="17"/>
                <w:w w:val="112"/>
                <w:position w:val="-5"/>
              </w:rPr>
              <w:t>u</w:t>
            </w:r>
          </w:rubyBase>
        </w:ruby>
      </w:r>
      <w:r>
        <w:rPr>
          <w:rFonts w:ascii="Cambria Math" w:hAnsi="Cambria Math" w:eastAsia="Cambria Math" w:cs="Cambria Math"/>
          <w:sz w:val="17"/>
          <w:szCs w:val="17"/>
          <w:spacing w:val="-4"/>
          <w:position w:val="9"/>
        </w:rPr>
        <w:t>a</w:t>
      </w:r>
      <w:r>
        <w:rPr>
          <w:rFonts w:ascii="Cambria Math" w:hAnsi="Cambria Math" w:eastAsia="Cambria Math" w:cs="Cambria Math"/>
          <w:sz w:val="17"/>
          <w:szCs w:val="17"/>
          <w:spacing w:val="-4"/>
          <w:position w:val="-5"/>
        </w:rPr>
        <w:t>,</w:t>
      </w:r>
      <w:r>
        <w:ruby>
          <w:rubyPr>
            <w:rubyAlign w:val="left"/>
            <w:hpsRaise w:val="8"/>
            <w:hps w:val="17"/>
            <w:hpsBaseText w:val="17"/>
          </w:rubyPr>
          <w:rt>
            <w:r>
              <w:rPr>
                <w:rFonts w:ascii="Cambria Math" w:hAnsi="Cambria Math" w:eastAsia="Cambria Math" w:cs="Cambria Math"/>
                <w:sz w:val="17"/>
                <w:szCs w:val="17"/>
              </w:rPr>
              <w:t>w</w:t>
            </w:r>
          </w:rt>
          <w:rubyBase>
            <w:r>
              <w:rPr>
                <w:rFonts w:ascii="Cambria Math" w:hAnsi="Cambria Math" w:eastAsia="Cambria Math" w:cs="Cambria Math"/>
                <w:sz w:val="17"/>
                <w:szCs w:val="17"/>
                <w:w w:val="92"/>
                <w:position w:val="-5"/>
              </w:rPr>
              <w:t>k</w:t>
            </w:r>
          </w:rubyBase>
        </w:ruby>
      </w:r>
      <w:r>
        <w:rPr>
          <w:rFonts w:ascii="Cambria Math" w:hAnsi="Cambria Math" w:eastAsia="Cambria Math" w:cs="Cambria Math"/>
          <w:sz w:val="24"/>
          <w:szCs w:val="24"/>
          <w:spacing w:val="-4"/>
        </w:rPr>
        <w:t>)              (2.</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4"/>
        </w:rPr>
        <w:t>11)</w:t>
      </w:r>
    </w:p>
    <w:p>
      <w:pPr>
        <w:ind w:left="209" w:right="118" w:firstLine="479"/>
        <w:spacing w:before="103" w:line="307" w:lineRule="auto"/>
        <w:rPr>
          <w:rFonts w:ascii="SimSun" w:hAnsi="SimSun" w:eastAsia="SimSun" w:cs="SimSun"/>
          <w:sz w:val="24"/>
          <w:szCs w:val="24"/>
        </w:rPr>
      </w:pPr>
      <w:r>
        <w:rPr>
          <w:rFonts w:ascii="SimSun" w:hAnsi="SimSun" w:eastAsia="SimSun" w:cs="SimSun"/>
          <w:sz w:val="24"/>
          <w:szCs w:val="24"/>
          <w:spacing w:val="-4"/>
        </w:rPr>
        <w:t>舒适分量为满意度高于零的部分，后悔分量为满意度低于</w:t>
      </w:r>
      <w:r>
        <w:rPr>
          <w:rFonts w:ascii="SimSun" w:hAnsi="SimSun" w:eastAsia="SimSun" w:cs="SimSun"/>
          <w:sz w:val="24"/>
          <w:szCs w:val="24"/>
          <w:spacing w:val="-5"/>
        </w:rPr>
        <w:t>零，即原始满意度因</w:t>
      </w:r>
      <w:r>
        <w:rPr>
          <w:rFonts w:ascii="SimSun" w:hAnsi="SimSun" w:eastAsia="SimSun" w:cs="SimSun"/>
          <w:sz w:val="24"/>
          <w:szCs w:val="24"/>
          <w:spacing w:val="-2"/>
        </w:rPr>
        <w:t>严重偏差而跌入负值区域而产生的失落心理效应。</w:t>
      </w:r>
    </w:p>
    <w:p>
      <w:pPr>
        <w:ind w:left="687"/>
        <w:spacing w:line="219" w:lineRule="auto"/>
        <w:rPr>
          <w:rFonts w:ascii="SimSun" w:hAnsi="SimSun" w:eastAsia="SimSun" w:cs="SimSun"/>
          <w:sz w:val="24"/>
          <w:szCs w:val="24"/>
        </w:rPr>
      </w:pPr>
      <w:r>
        <w:rPr>
          <w:rFonts w:ascii="SimSun" w:hAnsi="SimSun" w:eastAsia="SimSun" w:cs="SimSun"/>
          <w:sz w:val="24"/>
          <w:szCs w:val="24"/>
          <w:spacing w:val="-3"/>
        </w:rPr>
        <w:t>在此基础上，定义用户的偏置项和净舒适权重：</w:t>
      </w:r>
    </w:p>
    <w:p>
      <w:pPr>
        <w:spacing w:line="219" w:lineRule="auto"/>
        <w:sectPr>
          <w:headerReference w:type="default" r:id="rId37"/>
          <w:footerReference w:type="default" r:id="rId38"/>
          <w:pgSz w:w="11907" w:h="16839"/>
          <w:pgMar w:top="1217" w:right="1295" w:bottom="1041" w:left="1785" w:header="893" w:footer="807" w:gutter="0"/>
        </w:sectPr>
        <w:rPr>
          <w:rFonts w:ascii="SimSun" w:hAnsi="SimSun" w:eastAsia="SimSun" w:cs="SimSun"/>
          <w:sz w:val="24"/>
          <w:szCs w:val="24"/>
        </w:rPr>
      </w:pPr>
    </w:p>
    <w:p>
      <w:pPr>
        <w:spacing w:line="265" w:lineRule="auto"/>
        <w:rPr>
          <w:rFonts w:ascii="Arial"/>
          <w:sz w:val="21"/>
        </w:rPr>
      </w:pPr>
      <w:r/>
    </w:p>
    <w:p>
      <w:pPr>
        <w:spacing w:line="266" w:lineRule="auto"/>
        <w:rPr>
          <w:rFonts w:ascii="Arial"/>
          <w:sz w:val="21"/>
        </w:rPr>
      </w:pPr>
      <w:r/>
    </w:p>
    <w:p>
      <w:pPr>
        <w:ind w:right="29"/>
        <w:spacing w:line="584" w:lineRule="exact"/>
        <w:jc w:val="right"/>
        <w:rPr/>
      </w:pPr>
      <w:r>
        <w:rPr>
          <w:position w:val="-12"/>
        </w:rPr>
        <w:drawing>
          <wp:inline distT="0" distB="0" distL="0" distR="0">
            <wp:extent cx="4143171" cy="370331"/>
            <wp:effectExtent l="0" t="0" r="0" b="0"/>
            <wp:docPr id="30" name="IM 30"/>
            <wp:cNvGraphicFramePr/>
            <a:graphic>
              <a:graphicData uri="http://schemas.openxmlformats.org/drawingml/2006/picture">
                <pic:pic>
                  <pic:nvPicPr>
                    <pic:cNvPr id="30" name="IM 30"/>
                    <pic:cNvPicPr/>
                  </pic:nvPicPr>
                  <pic:blipFill>
                    <a:blip r:embed="rId42"/>
                    <a:stretch>
                      <a:fillRect/>
                    </a:stretch>
                  </pic:blipFill>
                  <pic:spPr>
                    <a:xfrm rot="0">
                      <a:off x="0" y="0"/>
                      <a:ext cx="4143171" cy="370331"/>
                    </a:xfrm>
                    <a:prstGeom prst="rect">
                      <a:avLst/>
                    </a:prstGeom>
                  </pic:spPr>
                </pic:pic>
              </a:graphicData>
            </a:graphic>
          </wp:inline>
        </w:drawing>
      </w:r>
    </w:p>
    <w:p>
      <w:pPr>
        <w:ind w:left="691"/>
        <w:spacing w:before="103" w:line="212" w:lineRule="auto"/>
        <w:rPr>
          <w:rFonts w:ascii="SimSun" w:hAnsi="SimSun" w:eastAsia="SimSun" w:cs="SimSun"/>
          <w:sz w:val="24"/>
          <w:szCs w:val="24"/>
        </w:rPr>
      </w:pPr>
      <w:r>
        <w:rPr>
          <w:rFonts w:ascii="SimSun" w:hAnsi="SimSun" w:eastAsia="SimSun" w:cs="SimSun"/>
          <w:sz w:val="24"/>
          <w:szCs w:val="24"/>
          <w:spacing w:val="-1"/>
        </w:rPr>
        <w:t>净舒适度（</w:t>
      </w:r>
      <w:r>
        <w:rPr>
          <w:rFonts w:ascii="Times New Roman" w:hAnsi="Times New Roman" w:eastAsia="Times New Roman" w:cs="Times New Roman"/>
          <w:sz w:val="24"/>
          <w:szCs w:val="24"/>
          <w:spacing w:val="-1"/>
        </w:rPr>
        <w:t>Weighted Net Comfort</w:t>
      </w:r>
      <w:r>
        <w:rPr>
          <w:rFonts w:ascii="Times New Roman" w:hAnsi="Times New Roman" w:eastAsia="Times New Roman" w:cs="Times New Roman"/>
          <w:sz w:val="24"/>
          <w:szCs w:val="24"/>
          <w:spacing w:val="-2"/>
        </w:rPr>
        <w:t>, WNC</w:t>
      </w:r>
      <w:r>
        <w:rPr>
          <w:rFonts w:ascii="SimSun" w:hAnsi="SimSun" w:eastAsia="SimSun" w:cs="SimSun"/>
          <w:sz w:val="24"/>
          <w:szCs w:val="24"/>
          <w:spacing w:val="-2"/>
        </w:rPr>
        <w:t>）综合了舒适与后悔的加权效果：</w:t>
      </w:r>
    </w:p>
    <w:p>
      <w:pPr>
        <w:ind w:right="28"/>
        <w:spacing w:before="120" w:line="224" w:lineRule="auto"/>
        <w:jc w:val="right"/>
        <w:rPr>
          <w:rFonts w:ascii="Cambria Math" w:hAnsi="Cambria Math" w:eastAsia="Cambria Math" w:cs="Cambria Math"/>
          <w:sz w:val="24"/>
          <w:szCs w:val="24"/>
        </w:rPr>
      </w:pPr>
      <w:r>
        <w:rPr>
          <w:rFonts w:ascii="Cambria Math" w:hAnsi="Cambria Math" w:eastAsia="Cambria Math" w:cs="Cambria Math"/>
          <w:sz w:val="24"/>
          <w:szCs w:val="24"/>
          <w:spacing w:val="-2"/>
        </w:rPr>
        <w:t>WNC</w:t>
      </w:r>
      <w:r>
        <w:rPr>
          <w:rFonts w:ascii="Cambria Math" w:hAnsi="Cambria Math" w:eastAsia="Cambria Math" w:cs="Cambria Math"/>
          <w:sz w:val="17"/>
          <w:szCs w:val="17"/>
          <w:spacing w:val="-2"/>
          <w:position w:val="-4"/>
        </w:rPr>
        <w:t>u,k</w:t>
      </w:r>
      <w:r>
        <w:rPr>
          <w:rFonts w:ascii="Cambria Math" w:hAnsi="Cambria Math" w:eastAsia="Cambria Math" w:cs="Cambria Math"/>
          <w:sz w:val="17"/>
          <w:szCs w:val="17"/>
          <w:spacing w:val="10"/>
          <w:w w:val="101"/>
          <w:position w:val="-4"/>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5"/>
        </w:rPr>
        <w:t xml:space="preserve"> </w:t>
      </w:r>
      <w:r>
        <w:rPr>
          <w:rFonts w:ascii="Cambria Math" w:hAnsi="Cambria Math" w:eastAsia="Cambria Math" w:cs="Cambria Math"/>
          <w:sz w:val="24"/>
          <w:szCs w:val="24"/>
          <w:spacing w:val="-2"/>
        </w:rPr>
        <w:t>α</w:t>
      </w:r>
      <w:r>
        <w:rPr>
          <w:rFonts w:ascii="Cambria Math" w:hAnsi="Cambria Math" w:eastAsia="Cambria Math" w:cs="Cambria Math"/>
          <w:sz w:val="17"/>
          <w:szCs w:val="17"/>
          <w:spacing w:val="-2"/>
          <w:position w:val="-4"/>
        </w:rPr>
        <w:t>u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4"/>
        </w:rPr>
        <w:t xml:space="preserve"> </w:t>
      </w:r>
      <w:r>
        <w:rPr>
          <w:rFonts w:ascii="Cambria Math" w:hAnsi="Cambria Math" w:eastAsia="Cambria Math" w:cs="Cambria Math"/>
          <w:sz w:val="24"/>
          <w:szCs w:val="24"/>
          <w:spacing w:val="-2"/>
        </w:rPr>
        <w:t>comfort</w:t>
      </w:r>
      <w:r>
        <w:rPr>
          <w:rFonts w:ascii="Cambria Math" w:hAnsi="Cambria Math" w:eastAsia="Cambria Math" w:cs="Cambria Math"/>
          <w:sz w:val="17"/>
          <w:szCs w:val="17"/>
          <w:spacing w:val="-2"/>
          <w:position w:val="-4"/>
        </w:rPr>
        <w:t>u,k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1"/>
          <w:w w:val="101"/>
        </w:rPr>
        <w:t xml:space="preserve"> </w:t>
      </w:r>
      <w:r>
        <w:rPr>
          <w:rFonts w:ascii="Cambria Math" w:hAnsi="Cambria Math" w:eastAsia="Cambria Math" w:cs="Cambria Math"/>
          <w:sz w:val="24"/>
          <w:szCs w:val="24"/>
          <w:spacing w:val="-2"/>
          <w:position w:val="1"/>
        </w:rPr>
        <w:t>(1</w:t>
      </w:r>
      <w:r>
        <w:rPr>
          <w:rFonts w:ascii="Cambria Math" w:hAnsi="Cambria Math" w:eastAsia="Cambria Math" w:cs="Cambria Math"/>
          <w:sz w:val="24"/>
          <w:szCs w:val="24"/>
          <w:spacing w:val="16"/>
          <w:w w:val="101"/>
          <w:position w:val="1"/>
        </w:rPr>
        <w:t xml:space="preserve"> </w:t>
      </w:r>
      <w:r>
        <w:rPr>
          <w:rFonts w:ascii="Cambria Math" w:hAnsi="Cambria Math" w:eastAsia="Cambria Math" w:cs="Cambria Math"/>
          <w:sz w:val="24"/>
          <w:szCs w:val="24"/>
          <w:spacing w:val="-2"/>
          <w:position w:val="1"/>
        </w:rPr>
        <w:t>−</w:t>
      </w:r>
      <w:r>
        <w:rPr>
          <w:rFonts w:ascii="Cambria Math" w:hAnsi="Cambria Math" w:eastAsia="Cambria Math" w:cs="Cambria Math"/>
          <w:sz w:val="24"/>
          <w:szCs w:val="24"/>
          <w:spacing w:val="13"/>
          <w:position w:val="1"/>
        </w:rPr>
        <w:t xml:space="preserve"> </w:t>
      </w:r>
      <w:r>
        <w:rPr>
          <w:rFonts w:ascii="Cambria Math" w:hAnsi="Cambria Math" w:eastAsia="Cambria Math" w:cs="Cambria Math"/>
          <w:sz w:val="24"/>
          <w:szCs w:val="24"/>
          <w:spacing w:val="-2"/>
          <w:position w:val="1"/>
        </w:rPr>
        <w:t>α</w:t>
      </w:r>
      <w:r>
        <w:rPr>
          <w:rFonts w:ascii="Cambria Math" w:hAnsi="Cambria Math" w:eastAsia="Cambria Math" w:cs="Cambria Math"/>
          <w:sz w:val="17"/>
          <w:szCs w:val="17"/>
          <w:spacing w:val="-2"/>
        </w:rPr>
        <w:t>u</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2"/>
        </w:rPr>
        <w:t>⋅ regret</w:t>
      </w:r>
      <w:r>
        <w:rPr>
          <w:rFonts w:ascii="Cambria Math" w:hAnsi="Cambria Math" w:eastAsia="Cambria Math" w:cs="Cambria Math"/>
          <w:sz w:val="17"/>
          <w:szCs w:val="17"/>
          <w:spacing w:val="-2"/>
          <w:position w:val="-4"/>
        </w:rPr>
        <w:t>u,k                                   </w:t>
      </w:r>
      <w:r>
        <w:rPr>
          <w:rFonts w:ascii="Cambria Math" w:hAnsi="Cambria Math" w:eastAsia="Cambria Math" w:cs="Cambria Math"/>
          <w:sz w:val="24"/>
          <w:szCs w:val="24"/>
          <w:spacing w:val="-2"/>
          <w:position w:val="1"/>
        </w:rPr>
        <w:t>(2</w:t>
      </w:r>
      <w:r>
        <w:rPr>
          <w:rFonts w:ascii="Cambria Math" w:hAnsi="Cambria Math" w:eastAsia="Cambria Math" w:cs="Cambria Math"/>
          <w:sz w:val="24"/>
          <w:szCs w:val="24"/>
          <w:spacing w:val="-2"/>
        </w:rPr>
        <w:t>.</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2"/>
          <w:position w:val="1"/>
        </w:rPr>
        <w:t>13)</w:t>
      </w:r>
    </w:p>
    <w:p>
      <w:pPr>
        <w:ind w:left="208" w:right="38" w:firstLine="480"/>
        <w:spacing w:before="107" w:line="301" w:lineRule="auto"/>
        <w:rPr>
          <w:rFonts w:ascii="SimSun" w:hAnsi="SimSun" w:eastAsia="SimSun" w:cs="SimSun"/>
          <w:sz w:val="24"/>
          <w:szCs w:val="24"/>
        </w:rPr>
      </w:pPr>
      <w:r>
        <w:rPr>
          <w:rFonts w:ascii="SimSun" w:hAnsi="SimSun" w:eastAsia="SimSun" w:cs="SimSun"/>
          <w:sz w:val="24"/>
          <w:szCs w:val="24"/>
          <w:spacing w:val="-6"/>
        </w:rPr>
        <w:t>其中</w:t>
      </w:r>
      <w:r>
        <w:rPr>
          <w:rFonts w:ascii="Cambria Math" w:hAnsi="Cambria Math" w:eastAsia="Cambria Math" w:cs="Cambria Math"/>
          <w:sz w:val="24"/>
          <w:szCs w:val="24"/>
          <w:spacing w:val="-6"/>
        </w:rPr>
        <w:t>α</w:t>
      </w:r>
      <w:r>
        <w:rPr>
          <w:rFonts w:ascii="Cambria Math" w:hAnsi="Cambria Math" w:eastAsia="Cambria Math" w:cs="Cambria Math"/>
          <w:sz w:val="17"/>
          <w:szCs w:val="17"/>
          <w:spacing w:val="-6"/>
          <w:position w:val="-4"/>
        </w:rPr>
        <w:t>u</w:t>
      </w:r>
      <w:r>
        <w:rPr>
          <w:rFonts w:ascii="Cambria Math" w:hAnsi="Cambria Math" w:eastAsia="Cambria Math" w:cs="Cambria Math"/>
          <w:sz w:val="17"/>
          <w:szCs w:val="17"/>
          <w:spacing w:val="-15"/>
          <w:position w:val="-4"/>
        </w:rPr>
        <w:t xml:space="preserve"> </w:t>
      </w:r>
      <w:r>
        <w:rPr>
          <w:rFonts w:ascii="SimSun" w:hAnsi="SimSun" w:eastAsia="SimSun" w:cs="SimSun"/>
          <w:sz w:val="24"/>
          <w:szCs w:val="24"/>
          <w:spacing w:val="-6"/>
        </w:rPr>
        <w:t>控制舒适与后悔的相对权重。敏感度越高的用户，</w:t>
      </w:r>
      <w:r>
        <w:rPr>
          <w:rFonts w:ascii="Cambria Math" w:hAnsi="Cambria Math" w:eastAsia="Cambria Math" w:cs="Cambria Math"/>
          <w:sz w:val="24"/>
          <w:szCs w:val="24"/>
          <w:spacing w:val="-6"/>
        </w:rPr>
        <w:t>bias</w:t>
      </w:r>
      <w:r>
        <w:rPr>
          <w:rFonts w:ascii="Cambria Math" w:hAnsi="Cambria Math" w:eastAsia="Cambria Math" w:cs="Cambria Math"/>
          <w:sz w:val="17"/>
          <w:szCs w:val="17"/>
          <w:spacing w:val="-6"/>
          <w:position w:val="-4"/>
        </w:rPr>
        <w:t>u</w:t>
      </w:r>
      <w:r>
        <w:rPr>
          <w:rFonts w:ascii="Cambria Math" w:hAnsi="Cambria Math" w:eastAsia="Cambria Math" w:cs="Cambria Math"/>
          <w:sz w:val="17"/>
          <w:szCs w:val="17"/>
          <w:spacing w:val="-20"/>
          <w:position w:val="-4"/>
        </w:rPr>
        <w:t xml:space="preserve"> </w:t>
      </w:r>
      <w:r>
        <w:rPr>
          <w:rFonts w:ascii="SimSun" w:hAnsi="SimSun" w:eastAsia="SimSun" w:cs="SimSun"/>
          <w:sz w:val="24"/>
          <w:szCs w:val="24"/>
          <w:spacing w:val="-6"/>
        </w:rPr>
        <w:t>越大、</w:t>
      </w:r>
      <w:r>
        <w:rPr>
          <w:rFonts w:ascii="Cambria Math" w:hAnsi="Cambria Math" w:eastAsia="Cambria Math" w:cs="Cambria Math"/>
          <w:sz w:val="24"/>
          <w:szCs w:val="24"/>
          <w:spacing w:val="-6"/>
        </w:rPr>
        <w:t>α</w:t>
      </w:r>
      <w:r>
        <w:rPr>
          <w:rFonts w:ascii="Cambria Math" w:hAnsi="Cambria Math" w:eastAsia="Cambria Math" w:cs="Cambria Math"/>
          <w:sz w:val="17"/>
          <w:szCs w:val="17"/>
          <w:spacing w:val="-6"/>
          <w:position w:val="-4"/>
        </w:rPr>
        <w:t>u</w:t>
      </w:r>
      <w:r>
        <w:rPr>
          <w:rFonts w:ascii="Cambria Math" w:hAnsi="Cambria Math" w:eastAsia="Cambria Math" w:cs="Cambria Math"/>
          <w:sz w:val="17"/>
          <w:szCs w:val="17"/>
          <w:spacing w:val="-15"/>
          <w:position w:val="-4"/>
        </w:rPr>
        <w:t xml:space="preserve"> </w:t>
      </w:r>
      <w:r>
        <w:rPr>
          <w:rFonts w:ascii="SimSun" w:hAnsi="SimSun" w:eastAsia="SimSun" w:cs="SimSun"/>
          <w:sz w:val="24"/>
          <w:szCs w:val="24"/>
          <w:spacing w:val="-6"/>
        </w:rPr>
        <w:t>越小，</w:t>
      </w:r>
      <w:r>
        <w:rPr>
          <w:rFonts w:ascii="SimSun" w:hAnsi="SimSun" w:eastAsia="SimSun" w:cs="SimSun"/>
          <w:sz w:val="24"/>
          <w:szCs w:val="24"/>
          <w:spacing w:val="2"/>
        </w:rPr>
        <w:t>意味着后悔的惩罚越重，符合敏感用户更容易对环境偏差产生负面情绪的行为规</w:t>
      </w:r>
      <w:r>
        <w:rPr>
          <w:rFonts w:ascii="SimSun" w:hAnsi="SimSun" w:eastAsia="SimSun" w:cs="SimSun"/>
          <w:sz w:val="24"/>
          <w:szCs w:val="24"/>
          <w:spacing w:val="-12"/>
        </w:rPr>
        <w:t>律。</w:t>
      </w:r>
    </w:p>
    <w:p>
      <w:pPr>
        <w:ind w:left="691"/>
        <w:spacing w:before="18" w:line="220" w:lineRule="auto"/>
        <w:rPr>
          <w:rFonts w:ascii="SimSun" w:hAnsi="SimSun" w:eastAsia="SimSun" w:cs="SimSun"/>
          <w:sz w:val="24"/>
          <w:szCs w:val="24"/>
        </w:rPr>
      </w:pPr>
      <w:r>
        <w:rPr>
          <w:rFonts w:ascii="SimSun" w:hAnsi="SimSun" w:eastAsia="SimSun" w:cs="SimSun"/>
          <w:sz w:val="24"/>
          <w:szCs w:val="24"/>
          <w:spacing w:val="-4"/>
        </w:rPr>
        <w:t>综合原始满意度和净舒适度，定义基础满意度：</w:t>
      </w:r>
    </w:p>
    <w:p>
      <w:pPr>
        <w:ind w:right="28"/>
        <w:spacing w:before="90" w:line="225" w:lineRule="auto"/>
        <w:jc w:val="right"/>
        <w:rPr>
          <w:rFonts w:ascii="Cambria Math" w:hAnsi="Cambria Math" w:eastAsia="Cambria Math" w:cs="Cambria Math"/>
          <w:sz w:val="24"/>
          <w:szCs w:val="24"/>
        </w:rPr>
      </w:pPr>
      <w:r>
        <w:rPr>
          <w:rFonts w:ascii="Cambria Math" w:hAnsi="Cambria Math" w:eastAsia="Cambria Math" w:cs="Cambria Math"/>
          <w:sz w:val="24"/>
          <w:szCs w:val="24"/>
          <w:spacing w:val="-4"/>
        </w:rPr>
        <w:t>s</w:t>
      </w:r>
      <w:r>
        <w:ruby>
          <w:rubyPr>
            <w:rubyAlign w:val="left"/>
            <w:hpsRaise w:val="8"/>
            <w:hps w:val="17"/>
            <w:hpsBaseText w:val="17"/>
          </w:rubyPr>
          <w:rt>
            <w:r>
              <w:rPr>
                <w:rFonts w:ascii="Cambria Math" w:hAnsi="Cambria Math" w:eastAsia="Cambria Math" w:cs="Cambria Math"/>
                <w:sz w:val="17"/>
                <w:szCs w:val="17"/>
                <w:w w:val="112"/>
              </w:rPr>
              <w:t>b</w:t>
            </w:r>
          </w:rt>
          <w:rubyBase>
            <w:r>
              <w:rPr>
                <w:rFonts w:ascii="Cambria Math" w:hAnsi="Cambria Math" w:eastAsia="Cambria Math" w:cs="Cambria Math"/>
                <w:sz w:val="17"/>
                <w:szCs w:val="17"/>
                <w:w w:val="112"/>
                <w:position w:val="-5"/>
              </w:rPr>
              <w:t>u</w:t>
            </w:r>
          </w:rubyBase>
        </w:ruby>
      </w:r>
      <w:r>
        <w:rPr>
          <w:sz w:val="24"/>
          <w:szCs w:val="24"/>
          <w:position w:val="-7"/>
        </w:rPr>
        <w:drawing>
          <wp:inline distT="0" distB="0" distL="0" distR="0">
            <wp:extent cx="153064" cy="204215"/>
            <wp:effectExtent l="0" t="0" r="0" b="0"/>
            <wp:docPr id="32" name="IM 32"/>
            <wp:cNvGraphicFramePr/>
            <a:graphic>
              <a:graphicData uri="http://schemas.openxmlformats.org/drawingml/2006/picture">
                <pic:pic>
                  <pic:nvPicPr>
                    <pic:cNvPr id="32" name="IM 32"/>
                    <pic:cNvPicPr/>
                  </pic:nvPicPr>
                  <pic:blipFill>
                    <a:blip r:embed="rId43"/>
                    <a:stretch>
                      <a:fillRect/>
                    </a:stretch>
                  </pic:blipFill>
                  <pic:spPr>
                    <a:xfrm rot="0">
                      <a:off x="0" y="0"/>
                      <a:ext cx="153064" cy="204215"/>
                    </a:xfrm>
                    <a:prstGeom prst="rect">
                      <a:avLst/>
                    </a:prstGeom>
                  </pic:spPr>
                </pic:pic>
              </a:graphicData>
            </a:graphic>
          </wp:inline>
        </w:drawing>
      </w:r>
      <w:r>
        <w:rPr>
          <w:rFonts w:ascii="Cambria Math" w:hAnsi="Cambria Math" w:eastAsia="Cambria Math" w:cs="Cambria Math"/>
          <w:sz w:val="24"/>
          <w:szCs w:val="24"/>
          <w:spacing w:val="53"/>
          <w:w w:val="101"/>
          <w:position w:val="-5"/>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21"/>
        </w:rPr>
        <w:t xml:space="preserve"> </w:t>
      </w:r>
      <w:r>
        <w:rPr>
          <w:rFonts w:ascii="Cambria Math" w:hAnsi="Cambria Math" w:eastAsia="Cambria Math" w:cs="Cambria Math"/>
          <w:sz w:val="24"/>
          <w:szCs w:val="24"/>
          <w:spacing w:val="-4"/>
        </w:rPr>
        <w:t>s</w:t>
      </w:r>
      <w:r>
        <w:ruby>
          <w:rubyPr>
            <w:rubyAlign w:val="left"/>
            <w:hpsRaise w:val="8"/>
            <w:hps w:val="17"/>
            <w:hpsBaseText w:val="17"/>
          </w:rubyPr>
          <w:rt>
            <w:r>
              <w:rPr>
                <w:rFonts w:ascii="Cambria Math" w:hAnsi="Cambria Math" w:eastAsia="Cambria Math" w:cs="Cambria Math"/>
                <w:sz w:val="17"/>
                <w:szCs w:val="17"/>
                <w:w w:val="116"/>
              </w:rPr>
              <w:t>r</w:t>
            </w:r>
          </w:rt>
          <w:rubyBase>
            <w:r>
              <w:rPr>
                <w:rFonts w:ascii="Cambria Math" w:hAnsi="Cambria Math" w:eastAsia="Cambria Math" w:cs="Cambria Math"/>
                <w:sz w:val="17"/>
                <w:szCs w:val="17"/>
                <w:w w:val="112"/>
                <w:position w:val="-5"/>
              </w:rPr>
              <w:t>u</w:t>
            </w:r>
          </w:rubyBase>
        </w:ruby>
      </w:r>
      <w:r>
        <w:rPr>
          <w:rFonts w:ascii="Cambria Math" w:hAnsi="Cambria Math" w:eastAsia="Cambria Math" w:cs="Cambria Math"/>
          <w:sz w:val="17"/>
          <w:szCs w:val="17"/>
          <w:spacing w:val="-4"/>
          <w:position w:val="9"/>
        </w:rPr>
        <w:t>a</w:t>
      </w:r>
      <w:r>
        <w:rPr>
          <w:rFonts w:ascii="Cambria Math" w:hAnsi="Cambria Math" w:eastAsia="Cambria Math" w:cs="Cambria Math"/>
          <w:sz w:val="17"/>
          <w:szCs w:val="17"/>
          <w:spacing w:val="-4"/>
          <w:position w:val="-5"/>
        </w:rPr>
        <w:t>,</w:t>
      </w:r>
      <w:r>
        <w:ruby>
          <w:rubyPr>
            <w:rubyAlign w:val="left"/>
            <w:hpsRaise w:val="8"/>
            <w:hps w:val="17"/>
            <w:hpsBaseText w:val="17"/>
          </w:rubyPr>
          <w:rt>
            <w:r>
              <w:rPr>
                <w:rFonts w:ascii="Cambria Math" w:hAnsi="Cambria Math" w:eastAsia="Cambria Math" w:cs="Cambria Math"/>
                <w:sz w:val="17"/>
                <w:szCs w:val="17"/>
              </w:rPr>
              <w:t>w</w:t>
            </w:r>
          </w:rt>
          <w:rubyBase>
            <w:r>
              <w:rPr>
                <w:rFonts w:ascii="Cambria Math" w:hAnsi="Cambria Math" w:eastAsia="Cambria Math" w:cs="Cambria Math"/>
                <w:sz w:val="17"/>
                <w:szCs w:val="17"/>
                <w:w w:val="92"/>
                <w:position w:val="-5"/>
              </w:rPr>
              <w:t>k</w:t>
            </w:r>
          </w:rubyBase>
        </w:ruby>
      </w:r>
      <w:r>
        <w:rPr>
          <w:rFonts w:ascii="Cambria Math" w:hAnsi="Cambria Math" w:eastAsia="Cambria Math" w:cs="Cambria Math"/>
          <w:sz w:val="17"/>
          <w:szCs w:val="17"/>
          <w:spacing w:val="4"/>
          <w:position w:val="-5"/>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20"/>
          <w:w w:val="101"/>
        </w:rPr>
        <w:t xml:space="preserve"> </w:t>
      </w:r>
      <w:r>
        <w:rPr>
          <w:rFonts w:ascii="Cambria Math" w:hAnsi="Cambria Math" w:eastAsia="Cambria Math" w:cs="Cambria Math"/>
          <w:sz w:val="24"/>
          <w:szCs w:val="24"/>
          <w:spacing w:val="-4"/>
        </w:rPr>
        <w:t>(1</w:t>
      </w:r>
      <w:r>
        <w:rPr>
          <w:rFonts w:ascii="Cambria Math" w:hAnsi="Cambria Math" w:eastAsia="Cambria Math" w:cs="Cambria Math"/>
          <w:sz w:val="24"/>
          <w:szCs w:val="24"/>
          <w:spacing w:val="16"/>
          <w:w w:val="101"/>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spacing w:val="-4"/>
        </w:rPr>
        <w:t>α</w:t>
      </w:r>
      <w:r>
        <w:rPr>
          <w:rFonts w:ascii="Cambria Math" w:hAnsi="Cambria Math" w:eastAsia="Cambria Math" w:cs="Cambria Math"/>
          <w:sz w:val="17"/>
          <w:szCs w:val="17"/>
          <w:spacing w:val="-4"/>
          <w:position w:val="-1"/>
        </w:rPr>
        <w:t>u</w:t>
      </w:r>
      <w:r>
        <w:rPr>
          <w:rFonts w:ascii="Cambria Math" w:hAnsi="Cambria Math" w:eastAsia="Cambria Math" w:cs="Cambria Math"/>
          <w:sz w:val="24"/>
          <w:szCs w:val="24"/>
          <w:spacing w:val="-4"/>
          <w:position w:val="-1"/>
        </w:rPr>
        <w:t>)</w:t>
      </w:r>
      <w:r>
        <w:rPr>
          <w:rFonts w:ascii="Cambria Math" w:hAnsi="Cambria Math" w:eastAsia="Cambria Math" w:cs="Cambria Math"/>
          <w:sz w:val="24"/>
          <w:szCs w:val="24"/>
          <w:spacing w:val="18"/>
          <w:w w:val="101"/>
          <w:position w:val="-1"/>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spacing w:val="-4"/>
        </w:rPr>
        <w:t>α</w:t>
      </w:r>
      <w:r>
        <w:rPr>
          <w:rFonts w:ascii="Cambria Math" w:hAnsi="Cambria Math" w:eastAsia="Cambria Math" w:cs="Cambria Math"/>
          <w:sz w:val="17"/>
          <w:szCs w:val="17"/>
          <w:spacing w:val="-4"/>
          <w:position w:val="-5"/>
        </w:rPr>
        <w:t>u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11"/>
        </w:rPr>
        <w:t xml:space="preserve"> </w:t>
      </w:r>
      <w:r>
        <w:rPr>
          <w:rFonts w:ascii="Cambria Math" w:hAnsi="Cambria Math" w:eastAsia="Cambria Math" w:cs="Cambria Math"/>
          <w:sz w:val="24"/>
          <w:szCs w:val="24"/>
          <w:spacing w:val="-4"/>
        </w:rPr>
        <w:t>comfort</w:t>
      </w:r>
      <w:r>
        <w:rPr>
          <w:rFonts w:ascii="Cambria Math" w:hAnsi="Cambria Math" w:eastAsia="Cambria Math" w:cs="Cambria Math"/>
          <w:sz w:val="17"/>
          <w:szCs w:val="17"/>
          <w:spacing w:val="-4"/>
          <w:position w:val="-5"/>
        </w:rPr>
        <w:t>u,k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13"/>
          <w:w w:val="101"/>
        </w:rPr>
        <w:t xml:space="preserve"> </w:t>
      </w:r>
      <w:r>
        <w:rPr>
          <w:rFonts w:ascii="Cambria Math" w:hAnsi="Cambria Math" w:eastAsia="Cambria Math" w:cs="Cambria Math"/>
          <w:sz w:val="24"/>
          <w:szCs w:val="24"/>
          <w:spacing w:val="-4"/>
        </w:rPr>
        <w:t>α</w:t>
      </w:r>
      <w:r>
        <w:ruby>
          <w:rubyPr>
            <w:rubyAlign w:val="left"/>
            <w:hpsRaise w:val="8"/>
            <w:hps w:val="17"/>
            <w:hpsBaseText w:val="17"/>
          </w:rubyPr>
          <w:rt>
            <w:r>
              <w:rPr>
                <w:rFonts w:ascii="Cambria Math" w:hAnsi="Cambria Math" w:eastAsia="Cambria Math" w:cs="Cambria Math"/>
                <w:sz w:val="17"/>
                <w:szCs w:val="17"/>
                <w:w w:val="103"/>
              </w:rPr>
              <w:t>2</w:t>
            </w:r>
          </w:rt>
          <w:rubyBase>
            <w:r>
              <w:rPr>
                <w:rFonts w:ascii="Cambria Math" w:hAnsi="Cambria Math" w:eastAsia="Cambria Math" w:cs="Cambria Math"/>
                <w:sz w:val="17"/>
                <w:szCs w:val="17"/>
                <w:w w:val="116"/>
                <w:position w:val="-5"/>
              </w:rPr>
              <w:t>u</w:t>
            </w:r>
          </w:rubyBase>
        </w:ruby>
      </w:r>
      <w:r>
        <w:rPr>
          <w:rFonts w:ascii="Cambria Math" w:hAnsi="Cambria Math" w:eastAsia="Cambria Math" w:cs="Cambria Math"/>
          <w:sz w:val="24"/>
          <w:szCs w:val="24"/>
          <w:spacing w:val="34"/>
          <w:position w:val="-5"/>
        </w:rPr>
        <w:t xml:space="preserve"> </w:t>
      </w:r>
      <w:r>
        <w:rPr>
          <w:rFonts w:ascii="Cambria Math" w:hAnsi="Cambria Math" w:eastAsia="Cambria Math" w:cs="Cambria Math"/>
          <w:sz w:val="24"/>
          <w:szCs w:val="24"/>
          <w:spacing w:val="-4"/>
        </w:rPr>
        <w:t>⋅ WNC</w:t>
      </w:r>
      <w:r>
        <w:rPr>
          <w:rFonts w:ascii="Cambria Math" w:hAnsi="Cambria Math" w:eastAsia="Cambria Math" w:cs="Cambria Math"/>
          <w:sz w:val="17"/>
          <w:szCs w:val="17"/>
          <w:spacing w:val="-4"/>
          <w:position w:val="-5"/>
        </w:rPr>
        <w:t>u,k                         </w:t>
      </w:r>
      <w:r>
        <w:rPr>
          <w:rFonts w:ascii="Cambria Math" w:hAnsi="Cambria Math" w:eastAsia="Cambria Math" w:cs="Cambria Math"/>
          <w:sz w:val="24"/>
          <w:szCs w:val="24"/>
          <w:spacing w:val="-4"/>
        </w:rPr>
        <w:t>(2.</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4"/>
        </w:rPr>
        <w:t>14)</w:t>
      </w:r>
    </w:p>
    <w:p>
      <w:pPr>
        <w:ind w:left="211" w:right="32" w:firstLine="480"/>
        <w:spacing w:before="101" w:line="294" w:lineRule="auto"/>
        <w:rPr>
          <w:rFonts w:ascii="SimSun" w:hAnsi="SimSun" w:eastAsia="SimSun" w:cs="SimSun"/>
          <w:sz w:val="24"/>
          <w:szCs w:val="24"/>
        </w:rPr>
      </w:pPr>
      <w:r>
        <w:rPr>
          <w:rFonts w:ascii="SimSun" w:hAnsi="SimSun" w:eastAsia="SimSun" w:cs="SimSun"/>
          <w:sz w:val="24"/>
          <w:szCs w:val="24"/>
        </w:rPr>
        <w:t>该定义确保了满意度不仅反映偏差大小，还融入了“收益</w:t>
      </w:r>
      <w:r>
        <w:rPr>
          <w:rFonts w:ascii="Times New Roman" w:hAnsi="Times New Roman" w:eastAsia="Times New Roman" w:cs="Times New Roman"/>
          <w:sz w:val="24"/>
          <w:szCs w:val="24"/>
        </w:rPr>
        <w:t>-</w:t>
      </w:r>
      <w:r>
        <w:rPr>
          <w:rFonts w:ascii="SimSun" w:hAnsi="SimSun" w:eastAsia="SimSun" w:cs="SimSun"/>
          <w:sz w:val="24"/>
          <w:szCs w:val="24"/>
        </w:rPr>
        <w:t>损失”不对称的心</w:t>
      </w:r>
      <w:r>
        <w:rPr>
          <w:rFonts w:ascii="SimSun" w:hAnsi="SimSun" w:eastAsia="SimSun" w:cs="SimSun"/>
          <w:sz w:val="24"/>
          <w:szCs w:val="24"/>
          <w:spacing w:val="-3"/>
        </w:rPr>
        <w:t>理效应，使模型更贴近真实的主观体验。</w:t>
      </w:r>
    </w:p>
    <w:p>
      <w:pPr>
        <w:pStyle w:val="BodyText"/>
        <w:ind w:left="208"/>
        <w:spacing w:before="1" w:line="218" w:lineRule="auto"/>
        <w:outlineLvl w:val="2"/>
        <w:rPr>
          <w:sz w:val="28"/>
          <w:szCs w:val="28"/>
        </w:rPr>
      </w:pPr>
      <w:bookmarkStart w:name="bookmark18" w:id="19"/>
      <w:bookmarkEnd w:id="19"/>
      <w:r>
        <w:rPr>
          <w:sz w:val="28"/>
          <w:szCs w:val="28"/>
          <w:spacing w:val="-2"/>
        </w:rPr>
        <w:t>2.2.4</w:t>
      </w:r>
      <w:r>
        <w:rPr>
          <w:sz w:val="28"/>
          <w:szCs w:val="28"/>
          <w:spacing w:val="-2"/>
        </w:rPr>
        <w:t xml:space="preserve"> </w:t>
      </w:r>
      <w:r>
        <w:rPr>
          <w:sz w:val="28"/>
          <w:szCs w:val="28"/>
          <w:spacing w:val="-2"/>
        </w:rPr>
        <w:t>基于前景理论的</w:t>
      </w:r>
      <w:r>
        <w:rPr>
          <w:sz w:val="28"/>
          <w:szCs w:val="28"/>
          <w:spacing w:val="-53"/>
        </w:rPr>
        <w:t xml:space="preserve"> </w:t>
      </w:r>
      <w:r>
        <w:rPr>
          <w:sz w:val="28"/>
          <w:szCs w:val="28"/>
          <w:spacing w:val="-2"/>
        </w:rPr>
        <w:t>S</w:t>
      </w:r>
      <w:r>
        <w:rPr>
          <w:sz w:val="28"/>
          <w:szCs w:val="28"/>
          <w:spacing w:val="-56"/>
        </w:rPr>
        <w:t xml:space="preserve"> </w:t>
      </w:r>
      <w:r>
        <w:rPr>
          <w:sz w:val="28"/>
          <w:szCs w:val="28"/>
          <w:spacing w:val="-2"/>
        </w:rPr>
        <w:t>形价值映射</w:t>
      </w:r>
    </w:p>
    <w:p>
      <w:pPr>
        <w:ind w:left="209" w:right="26" w:firstLine="422"/>
        <w:spacing w:before="104" w:line="299" w:lineRule="auto"/>
        <w:jc w:val="both"/>
        <w:rPr>
          <w:rFonts w:ascii="SimSun" w:hAnsi="SimSun" w:eastAsia="SimSun" w:cs="SimSun"/>
          <w:sz w:val="24"/>
          <w:szCs w:val="24"/>
        </w:rPr>
      </w:pPr>
      <w:r>
        <w:rPr>
          <w:rFonts w:ascii="SimSun" w:hAnsi="SimSun" w:eastAsia="SimSun" w:cs="SimSun"/>
          <w:sz w:val="24"/>
          <w:szCs w:val="24"/>
          <w:spacing w:val="-3"/>
        </w:rPr>
        <w:t>前景理论的核心发现是</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3"/>
        </w:rPr>
        <w:t>S </w:t>
      </w:r>
      <w:r>
        <w:rPr>
          <w:rFonts w:ascii="SimSun" w:hAnsi="SimSun" w:eastAsia="SimSun" w:cs="SimSun"/>
          <w:sz w:val="24"/>
          <w:szCs w:val="24"/>
          <w:spacing w:val="-3"/>
        </w:rPr>
        <w:t>形价值函数：在收</w:t>
      </w:r>
      <w:r>
        <w:rPr>
          <w:rFonts w:ascii="SimSun" w:hAnsi="SimSun" w:eastAsia="SimSun" w:cs="SimSun"/>
          <w:sz w:val="24"/>
          <w:szCs w:val="24"/>
          <w:spacing w:val="-4"/>
        </w:rPr>
        <w:t>益区，函数呈凹形，体现边际效用</w:t>
      </w:r>
      <w:r>
        <w:rPr>
          <w:rFonts w:ascii="SimSun" w:hAnsi="SimSun" w:eastAsia="SimSun" w:cs="SimSun"/>
          <w:sz w:val="24"/>
          <w:szCs w:val="24"/>
          <w:spacing w:val="-5"/>
        </w:rPr>
        <w:t>递减；在损失区，函数呈凸形，且斜率更陡，体现损失厌恶</w:t>
      </w:r>
      <w:r>
        <w:rPr>
          <w:rFonts w:ascii="Times New Roman" w:hAnsi="Times New Roman" w:eastAsia="Times New Roman" w:cs="Times New Roman"/>
          <w:sz w:val="16"/>
          <w:szCs w:val="16"/>
          <w:spacing w:val="-5"/>
          <w:position w:val="8"/>
        </w:rPr>
        <w:t>[</w:t>
      </w:r>
      <w:r>
        <w:rPr>
          <w:rFonts w:ascii="Times New Roman" w:hAnsi="Times New Roman" w:eastAsia="Times New Roman" w:cs="Times New Roman"/>
          <w:sz w:val="16"/>
          <w:szCs w:val="16"/>
          <w:spacing w:val="-17"/>
          <w:position w:val="8"/>
        </w:rPr>
        <w:t xml:space="preserve"> </w:t>
      </w:r>
      <w:hyperlink w:history="true" w:anchor="bookmark88">
        <w:r>
          <w:rPr>
            <w:rFonts w:ascii="Times New Roman" w:hAnsi="Times New Roman" w:eastAsia="Times New Roman" w:cs="Times New Roman"/>
            <w:sz w:val="16"/>
            <w:szCs w:val="16"/>
            <w:spacing w:val="-5"/>
            <w:position w:val="8"/>
          </w:rPr>
          <w:t>15</w:t>
        </w:r>
      </w:hyperlink>
      <w:r>
        <w:rPr>
          <w:rFonts w:ascii="Times New Roman" w:hAnsi="Times New Roman" w:eastAsia="Times New Roman" w:cs="Times New Roman"/>
          <w:sz w:val="16"/>
          <w:szCs w:val="16"/>
          <w:spacing w:val="-5"/>
          <w:position w:val="8"/>
        </w:rPr>
        <w:t>]</w:t>
      </w:r>
      <w:r>
        <w:rPr>
          <w:rFonts w:ascii="SimSun" w:hAnsi="SimSun" w:eastAsia="SimSun" w:cs="SimSun"/>
          <w:sz w:val="24"/>
          <w:szCs w:val="24"/>
          <w:spacing w:val="-5"/>
        </w:rPr>
        <w:t>。为将线性满意度映</w:t>
      </w:r>
    </w:p>
    <w:p>
      <w:pPr>
        <w:ind w:right="26"/>
        <w:spacing w:before="1" w:line="233" w:lineRule="auto"/>
        <w:jc w:val="right"/>
        <w:rPr>
          <w:rFonts w:ascii="SimSun" w:hAnsi="SimSun" w:eastAsia="SimSun" w:cs="SimSun"/>
          <w:sz w:val="24"/>
          <w:szCs w:val="24"/>
        </w:rPr>
      </w:pPr>
      <w:r>
        <w:rPr>
          <w:rFonts w:ascii="SimSun" w:hAnsi="SimSun" w:eastAsia="SimSun" w:cs="SimSun"/>
          <w:sz w:val="24"/>
          <w:szCs w:val="24"/>
          <w:spacing w:val="-2"/>
        </w:rPr>
        <w:t>射为具有这些行为特征的心理价值，本文首先将基础满意度</w:t>
      </w:r>
      <w:r>
        <w:rPr>
          <w:rFonts w:ascii="Cambria Math" w:hAnsi="Cambria Math" w:eastAsia="Cambria Math" w:cs="Cambria Math"/>
          <w:sz w:val="24"/>
          <w:szCs w:val="24"/>
          <w:spacing w:val="-2"/>
        </w:rPr>
        <w:t>s</w:t>
      </w:r>
      <w:r>
        <w:ruby>
          <w:rubyPr>
            <w:rubyAlign w:val="left"/>
            <w:hpsRaise w:val="8"/>
            <w:hps w:val="17"/>
            <w:hpsBaseText w:val="17"/>
          </w:rubyPr>
          <w:rt>
            <w:r>
              <w:rPr>
                <w:rFonts w:ascii="Cambria Math" w:hAnsi="Cambria Math" w:eastAsia="Cambria Math" w:cs="Cambria Math"/>
                <w:sz w:val="17"/>
                <w:szCs w:val="17"/>
                <w:w w:val="112"/>
              </w:rPr>
              <w:t>b</w:t>
            </w:r>
          </w:rt>
          <w:rubyBase>
            <w:r>
              <w:rPr>
                <w:rFonts w:ascii="Cambria Math" w:hAnsi="Cambria Math" w:eastAsia="Cambria Math" w:cs="Cambria Math"/>
                <w:sz w:val="17"/>
                <w:szCs w:val="17"/>
                <w:w w:val="112"/>
                <w:position w:val="-5"/>
              </w:rPr>
              <w:t>u</w:t>
            </w:r>
          </w:rubyBase>
        </w:ruby>
      </w:r>
      <w:r>
        <w:rPr>
          <w:sz w:val="17"/>
          <w:szCs w:val="17"/>
          <w:position w:val="-8"/>
        </w:rPr>
        <w:drawing>
          <wp:inline distT="0" distB="0" distL="0" distR="0">
            <wp:extent cx="153064" cy="204216"/>
            <wp:effectExtent l="0" t="0" r="0" b="0"/>
            <wp:docPr id="34" name="IM 34"/>
            <wp:cNvGraphicFramePr/>
            <a:graphic>
              <a:graphicData uri="http://schemas.openxmlformats.org/drawingml/2006/picture">
                <pic:pic>
                  <pic:nvPicPr>
                    <pic:cNvPr id="34" name="IM 34"/>
                    <pic:cNvPicPr/>
                  </pic:nvPicPr>
                  <pic:blipFill>
                    <a:blip r:embed="rId44"/>
                    <a:stretch>
                      <a:fillRect/>
                    </a:stretch>
                  </pic:blipFill>
                  <pic:spPr>
                    <a:xfrm rot="0">
                      <a:off x="0" y="0"/>
                      <a:ext cx="153064" cy="204216"/>
                    </a:xfrm>
                    <a:prstGeom prst="rect">
                      <a:avLst/>
                    </a:prstGeom>
                  </pic:spPr>
                </pic:pic>
              </a:graphicData>
            </a:graphic>
          </wp:inline>
        </w:drawing>
      </w:r>
      <w:r>
        <w:rPr>
          <w:rFonts w:ascii="SimSun" w:hAnsi="SimSun" w:eastAsia="SimSun" w:cs="SimSun"/>
          <w:sz w:val="24"/>
          <w:szCs w:val="24"/>
          <w:spacing w:val="-2"/>
        </w:rPr>
        <w:t>中心化至</w:t>
      </w:r>
      <w:r>
        <w:rPr>
          <w:rFonts w:ascii="Cambria Math" w:hAnsi="Cambria Math" w:eastAsia="Cambria Math" w:cs="Cambria Math"/>
          <w:sz w:val="24"/>
          <w:szCs w:val="24"/>
          <w:spacing w:val="-2"/>
        </w:rPr>
        <w:t>[−1,</w:t>
      </w:r>
      <w:r>
        <w:rPr>
          <w:rFonts w:ascii="Cambria Math" w:hAnsi="Cambria Math" w:eastAsia="Cambria Math" w:cs="Cambria Math"/>
          <w:sz w:val="24"/>
          <w:szCs w:val="24"/>
          <w:spacing w:val="-30"/>
        </w:rPr>
        <w:t xml:space="preserve"> </w:t>
      </w:r>
      <w:r>
        <w:rPr>
          <w:rFonts w:ascii="Cambria Math" w:hAnsi="Cambria Math" w:eastAsia="Cambria Math" w:cs="Cambria Math"/>
          <w:sz w:val="24"/>
          <w:szCs w:val="24"/>
          <w:spacing w:val="-2"/>
        </w:rPr>
        <w:t>1</w:t>
      </w:r>
      <w:r>
        <w:rPr>
          <w:rFonts w:ascii="Cambria Math" w:hAnsi="Cambria Math" w:eastAsia="Cambria Math" w:cs="Cambria Math"/>
          <w:sz w:val="24"/>
          <w:szCs w:val="24"/>
          <w:spacing w:val="-3"/>
        </w:rPr>
        <w:t>]</w:t>
      </w:r>
      <w:r>
        <w:rPr>
          <w:rFonts w:ascii="SimSun" w:hAnsi="SimSun" w:eastAsia="SimSun" w:cs="SimSun"/>
          <w:sz w:val="24"/>
          <w:szCs w:val="24"/>
          <w:spacing w:val="-3"/>
        </w:rPr>
        <w:t>区</w:t>
      </w:r>
    </w:p>
    <w:p>
      <w:pPr>
        <w:ind w:left="227"/>
        <w:spacing w:before="102" w:line="222" w:lineRule="auto"/>
        <w:rPr>
          <w:rFonts w:ascii="SimSun" w:hAnsi="SimSun" w:eastAsia="SimSun" w:cs="SimSun"/>
          <w:sz w:val="24"/>
          <w:szCs w:val="24"/>
        </w:rPr>
      </w:pPr>
      <w:r>
        <w:rPr>
          <w:rFonts w:ascii="SimSun" w:hAnsi="SimSun" w:eastAsia="SimSun" w:cs="SimSun"/>
          <w:sz w:val="24"/>
          <w:szCs w:val="24"/>
          <w:spacing w:val="-21"/>
        </w:rPr>
        <w:t>间：</w:t>
      </w:r>
    </w:p>
    <w:p>
      <w:pPr>
        <w:ind w:right="28"/>
        <w:spacing w:before="89" w:line="225" w:lineRule="auto"/>
        <w:jc w:val="right"/>
        <w:rPr>
          <w:rFonts w:ascii="Cambria Math" w:hAnsi="Cambria Math" w:eastAsia="Cambria Math" w:cs="Cambria Math"/>
          <w:sz w:val="24"/>
          <w:szCs w:val="24"/>
        </w:rPr>
      </w:pPr>
      <w:r>
        <w:rPr>
          <w:rFonts w:ascii="Cambria Math" w:hAnsi="Cambria Math" w:eastAsia="Cambria Math" w:cs="Cambria Math"/>
          <w:sz w:val="24"/>
          <w:szCs w:val="24"/>
          <w:spacing w:val="-2"/>
        </w:rPr>
        <w:t>m</w:t>
      </w:r>
      <w:r>
        <w:rPr>
          <w:rFonts w:ascii="Cambria Math" w:hAnsi="Cambria Math" w:eastAsia="Cambria Math" w:cs="Cambria Math"/>
          <w:sz w:val="17"/>
          <w:szCs w:val="17"/>
          <w:spacing w:val="-2"/>
          <w:position w:val="-5"/>
        </w:rPr>
        <w:t>u,k</w:t>
      </w:r>
      <w:r>
        <w:rPr>
          <w:rFonts w:ascii="Cambria Math" w:hAnsi="Cambria Math" w:eastAsia="Cambria Math" w:cs="Cambria Math"/>
          <w:sz w:val="17"/>
          <w:szCs w:val="17"/>
          <w:spacing w:val="13"/>
          <w:w w:val="101"/>
          <w:position w:val="-5"/>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8"/>
        </w:rPr>
        <w:t xml:space="preserve"> </w:t>
      </w:r>
      <w:r>
        <w:rPr>
          <w:rFonts w:ascii="Cambria Math" w:hAnsi="Cambria Math" w:eastAsia="Cambria Math" w:cs="Cambria Math"/>
          <w:sz w:val="24"/>
          <w:szCs w:val="24"/>
          <w:spacing w:val="-2"/>
        </w:rPr>
        <w:t>2</w:t>
      </w:r>
      <w:r>
        <w:rPr>
          <w:rFonts w:ascii="Cambria Math" w:hAnsi="Cambria Math" w:eastAsia="Cambria Math" w:cs="Cambria Math"/>
          <w:sz w:val="24"/>
          <w:szCs w:val="24"/>
          <w:spacing w:val="-30"/>
        </w:rPr>
        <w:t xml:space="preserve"> </w:t>
      </w:r>
      <w:r>
        <w:rPr>
          <w:rFonts w:ascii="Cambria Math" w:hAnsi="Cambria Math" w:eastAsia="Cambria Math" w:cs="Cambria Math"/>
          <w:sz w:val="24"/>
          <w:szCs w:val="24"/>
          <w:spacing w:val="-2"/>
        </w:rPr>
        <w:t>(s</w:t>
      </w:r>
      <w:r>
        <w:ruby>
          <w:rubyPr>
            <w:rubyAlign w:val="left"/>
            <w:hpsRaise w:val="8"/>
            <w:hps w:val="17"/>
            <w:hpsBaseText w:val="17"/>
          </w:rubyPr>
          <w:rt>
            <w:r>
              <w:rPr>
                <w:rFonts w:ascii="Cambria Math" w:hAnsi="Cambria Math" w:eastAsia="Cambria Math" w:cs="Cambria Math"/>
                <w:sz w:val="17"/>
                <w:szCs w:val="17"/>
                <w:w w:val="112"/>
              </w:rPr>
              <w:t>b</w:t>
            </w:r>
          </w:rt>
          <w:rubyBase>
            <w:r>
              <w:rPr>
                <w:rFonts w:ascii="Cambria Math" w:hAnsi="Cambria Math" w:eastAsia="Cambria Math" w:cs="Cambria Math"/>
                <w:sz w:val="17"/>
                <w:szCs w:val="17"/>
                <w:w w:val="112"/>
                <w:position w:val="-6"/>
              </w:rPr>
              <w:t>u</w:t>
            </w:r>
          </w:rubyBase>
        </w:ruby>
      </w:r>
      <w:r>
        <w:rPr>
          <w:sz w:val="24"/>
          <w:szCs w:val="24"/>
          <w:position w:val="-8"/>
        </w:rPr>
        <w:drawing>
          <wp:inline distT="0" distB="0" distL="0" distR="0">
            <wp:extent cx="151658" cy="204215"/>
            <wp:effectExtent l="0" t="0" r="0" b="0"/>
            <wp:docPr id="36" name="IM 36"/>
            <wp:cNvGraphicFramePr/>
            <a:graphic>
              <a:graphicData uri="http://schemas.openxmlformats.org/drawingml/2006/picture">
                <pic:pic>
                  <pic:nvPicPr>
                    <pic:cNvPr id="36" name="IM 36"/>
                    <pic:cNvPicPr/>
                  </pic:nvPicPr>
                  <pic:blipFill>
                    <a:blip r:embed="rId45"/>
                    <a:stretch>
                      <a:fillRect/>
                    </a:stretch>
                  </pic:blipFill>
                  <pic:spPr>
                    <a:xfrm rot="0">
                      <a:off x="0" y="0"/>
                      <a:ext cx="151658" cy="204215"/>
                    </a:xfrm>
                    <a:prstGeom prst="rect">
                      <a:avLst/>
                    </a:prstGeom>
                  </pic:spPr>
                </pic:pic>
              </a:graphicData>
            </a:graphic>
          </wp:inline>
        </w:drawing>
      </w:r>
      <w:r>
        <w:rPr>
          <w:rFonts w:ascii="Cambria Math" w:hAnsi="Cambria Math" w:eastAsia="Cambria Math" w:cs="Cambria Math"/>
          <w:sz w:val="24"/>
          <w:szCs w:val="24"/>
          <w:spacing w:val="25"/>
          <w:w w:val="101"/>
          <w:position w:val="-6"/>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spacing w:val="-2"/>
        </w:rPr>
        <w:t>0.5)                                                 (2.</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2"/>
        </w:rPr>
        <w:t>15)</w:t>
      </w:r>
    </w:p>
    <w:p>
      <w:pPr>
        <w:ind w:left="682"/>
        <w:spacing w:before="99" w:line="230" w:lineRule="auto"/>
        <w:rPr>
          <w:rFonts w:ascii="SimSun" w:hAnsi="SimSun" w:eastAsia="SimSun" w:cs="SimSun"/>
          <w:sz w:val="24"/>
          <w:szCs w:val="24"/>
        </w:rPr>
      </w:pPr>
      <w:r>
        <w:rPr>
          <w:rFonts w:ascii="Cambria Math" w:hAnsi="Cambria Math" w:eastAsia="Cambria Math" w:cs="Cambria Math"/>
          <w:sz w:val="24"/>
          <w:szCs w:val="24"/>
          <w:spacing w:val="-1"/>
        </w:rPr>
        <w:t>m</w:t>
      </w:r>
      <w:r>
        <w:rPr>
          <w:rFonts w:ascii="Cambria Math" w:hAnsi="Cambria Math" w:eastAsia="Cambria Math" w:cs="Cambria Math"/>
          <w:sz w:val="17"/>
          <w:szCs w:val="17"/>
          <w:spacing w:val="-1"/>
          <w:position w:val="-4"/>
        </w:rPr>
        <w:t>u,k</w:t>
      </w:r>
      <w:r>
        <w:rPr>
          <w:rFonts w:ascii="Cambria Math" w:hAnsi="Cambria Math" w:eastAsia="Cambria Math" w:cs="Cambria Math"/>
          <w:sz w:val="17"/>
          <w:szCs w:val="17"/>
          <w:spacing w:val="11"/>
          <w:w w:val="101"/>
          <w:position w:val="-4"/>
        </w:rPr>
        <w:t xml:space="preserve">  </w:t>
      </w:r>
      <w:r>
        <w:rPr>
          <w:rFonts w:ascii="Cambria Math" w:hAnsi="Cambria Math" w:eastAsia="Cambria Math" w:cs="Cambria Math"/>
          <w:sz w:val="24"/>
          <w:szCs w:val="24"/>
          <w:spacing w:val="-1"/>
        </w:rPr>
        <w:t>&gt;</w:t>
      </w:r>
      <w:r>
        <w:rPr>
          <w:rFonts w:ascii="Cambria Math" w:hAnsi="Cambria Math" w:eastAsia="Cambria Math" w:cs="Cambria Math"/>
          <w:sz w:val="24"/>
          <w:szCs w:val="24"/>
          <w:spacing w:val="30"/>
        </w:rPr>
        <w:t xml:space="preserve"> </w:t>
      </w:r>
      <w:r>
        <w:rPr>
          <w:rFonts w:ascii="Cambria Math" w:hAnsi="Cambria Math" w:eastAsia="Cambria Math" w:cs="Cambria Math"/>
          <w:sz w:val="24"/>
          <w:szCs w:val="24"/>
          <w:spacing w:val="-1"/>
        </w:rPr>
        <w:t>0</w:t>
      </w:r>
      <w:r>
        <w:rPr>
          <w:rFonts w:ascii="SimSun" w:hAnsi="SimSun" w:eastAsia="SimSun" w:cs="SimSun"/>
          <w:sz w:val="24"/>
          <w:szCs w:val="24"/>
          <w:spacing w:val="-1"/>
        </w:rPr>
        <w:t>对应收益区（满意</w:t>
      </w:r>
      <w:r>
        <w:rPr>
          <w:rFonts w:ascii="SimSun" w:hAnsi="SimSun" w:eastAsia="SimSun" w:cs="SimSun"/>
          <w:sz w:val="24"/>
          <w:szCs w:val="24"/>
        </w:rPr>
        <w:t>），</w:t>
      </w:r>
      <w:r>
        <w:rPr>
          <w:rFonts w:ascii="Cambria Math" w:hAnsi="Cambria Math" w:eastAsia="Cambria Math" w:cs="Cambria Math"/>
          <w:sz w:val="24"/>
          <w:szCs w:val="24"/>
          <w:spacing w:val="-1"/>
        </w:rPr>
        <w:t>m</w:t>
      </w:r>
      <w:r>
        <w:rPr>
          <w:rFonts w:ascii="Cambria Math" w:hAnsi="Cambria Math" w:eastAsia="Cambria Math" w:cs="Cambria Math"/>
          <w:sz w:val="17"/>
          <w:szCs w:val="17"/>
          <w:spacing w:val="-1"/>
          <w:position w:val="-4"/>
        </w:rPr>
        <w:t>u,k</w:t>
      </w:r>
      <w:r>
        <w:rPr>
          <w:rFonts w:ascii="Cambria Math" w:hAnsi="Cambria Math" w:eastAsia="Cambria Math" w:cs="Cambria Math"/>
          <w:sz w:val="17"/>
          <w:szCs w:val="17"/>
          <w:spacing w:val="11"/>
          <w:position w:val="-4"/>
        </w:rPr>
        <w:t xml:space="preserve">  </w:t>
      </w:r>
      <w:r>
        <w:rPr>
          <w:rFonts w:ascii="Cambria Math" w:hAnsi="Cambria Math" w:eastAsia="Cambria Math" w:cs="Cambria Math"/>
          <w:sz w:val="24"/>
          <w:szCs w:val="24"/>
          <w:spacing w:val="-1"/>
        </w:rPr>
        <w:t>&lt;</w:t>
      </w:r>
      <w:r>
        <w:rPr>
          <w:rFonts w:ascii="Cambria Math" w:hAnsi="Cambria Math" w:eastAsia="Cambria Math" w:cs="Cambria Math"/>
          <w:sz w:val="24"/>
          <w:szCs w:val="24"/>
          <w:spacing w:val="30"/>
        </w:rPr>
        <w:t xml:space="preserve"> </w:t>
      </w:r>
      <w:r>
        <w:rPr>
          <w:rFonts w:ascii="Cambria Math" w:hAnsi="Cambria Math" w:eastAsia="Cambria Math" w:cs="Cambria Math"/>
          <w:sz w:val="24"/>
          <w:szCs w:val="24"/>
          <w:spacing w:val="-1"/>
        </w:rPr>
        <w:t>0</w:t>
      </w:r>
      <w:r>
        <w:rPr>
          <w:rFonts w:ascii="SimSun" w:hAnsi="SimSun" w:eastAsia="SimSun" w:cs="SimSun"/>
          <w:sz w:val="24"/>
          <w:szCs w:val="24"/>
          <w:spacing w:val="-1"/>
        </w:rPr>
        <w:t>对应损失区（不满意）。</w:t>
      </w:r>
    </w:p>
    <w:p>
      <w:pPr>
        <w:ind w:firstLine="1684"/>
        <w:spacing w:before="43" w:line="5820" w:lineRule="exact"/>
        <w:rPr/>
      </w:pPr>
      <w:r>
        <w:rPr>
          <w:position w:val="-116"/>
        </w:rPr>
        <w:drawing>
          <wp:inline distT="0" distB="0" distL="0" distR="0">
            <wp:extent cx="3695700" cy="3695700"/>
            <wp:effectExtent l="0" t="0" r="0" b="0"/>
            <wp:docPr id="38" name="IM 38"/>
            <wp:cNvGraphicFramePr/>
            <a:graphic>
              <a:graphicData uri="http://schemas.openxmlformats.org/drawingml/2006/picture">
                <pic:pic>
                  <pic:nvPicPr>
                    <pic:cNvPr id="38" name="IM 38"/>
                    <pic:cNvPicPr/>
                  </pic:nvPicPr>
                  <pic:blipFill>
                    <a:blip r:embed="rId46"/>
                    <a:stretch>
                      <a:fillRect/>
                    </a:stretch>
                  </pic:blipFill>
                  <pic:spPr>
                    <a:xfrm rot="0">
                      <a:off x="0" y="0"/>
                      <a:ext cx="3695700" cy="3695700"/>
                    </a:xfrm>
                    <a:prstGeom prst="rect">
                      <a:avLst/>
                    </a:prstGeom>
                  </pic:spPr>
                </pic:pic>
              </a:graphicData>
            </a:graphic>
          </wp:inline>
        </w:drawing>
      </w:r>
    </w:p>
    <w:p>
      <w:pPr>
        <w:ind w:left="3267"/>
        <w:spacing w:before="141" w:line="233"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47"/>
        </w:rPr>
        <w:t xml:space="preserve"> </w:t>
      </w:r>
      <w:r>
        <w:rPr>
          <w:rFonts w:ascii="Times New Roman" w:hAnsi="Times New Roman" w:eastAsia="Times New Roman" w:cs="Times New Roman"/>
          <w:sz w:val="21"/>
          <w:szCs w:val="21"/>
          <w:spacing w:val="-2"/>
        </w:rPr>
        <w:t>2.2 S </w:t>
      </w:r>
      <w:r>
        <w:rPr>
          <w:rFonts w:ascii="SimSun" w:hAnsi="SimSun" w:eastAsia="SimSun" w:cs="SimSun"/>
          <w:sz w:val="21"/>
          <w:szCs w:val="21"/>
          <w:spacing w:val="-2"/>
        </w:rPr>
        <w:t>形价值函数曲线示意图</w:t>
      </w:r>
    </w:p>
    <w:p>
      <w:pPr>
        <w:ind w:right="28"/>
        <w:spacing w:before="112" w:line="213" w:lineRule="auto"/>
        <w:jc w:val="right"/>
        <w:rPr>
          <w:rFonts w:ascii="SimSun" w:hAnsi="SimSun" w:eastAsia="SimSun" w:cs="SimSun"/>
          <w:sz w:val="24"/>
          <w:szCs w:val="24"/>
        </w:rPr>
      </w:pPr>
      <w:r>
        <w:rPr>
          <w:rFonts w:ascii="SimSun" w:hAnsi="SimSun" w:eastAsia="SimSun" w:cs="SimSun"/>
          <w:sz w:val="24"/>
          <w:szCs w:val="24"/>
          <w:spacing w:val="-2"/>
        </w:rPr>
        <w:t>取损失厌恶系数</w:t>
      </w:r>
      <w:r>
        <w:rPr>
          <w:rFonts w:ascii="Cambria Math" w:hAnsi="Cambria Math" w:eastAsia="Cambria Math" w:cs="Cambria Math"/>
          <w:sz w:val="24"/>
          <w:szCs w:val="24"/>
          <w:spacing w:val="-2"/>
        </w:rPr>
        <w:t>λ</w:t>
      </w:r>
      <w:r>
        <w:rPr>
          <w:rFonts w:ascii="Cambria Math" w:hAnsi="Cambria Math" w:eastAsia="Cambria Math" w:cs="Cambria Math"/>
          <w:sz w:val="24"/>
          <w:szCs w:val="24"/>
          <w:spacing w:val="28"/>
          <w:w w:val="101"/>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3"/>
          <w:w w:val="101"/>
        </w:rPr>
        <w:t xml:space="preserve">  </w:t>
      </w:r>
      <w:r>
        <w:rPr>
          <w:rFonts w:ascii="Cambria Math" w:hAnsi="Cambria Math" w:eastAsia="Cambria Math" w:cs="Cambria Math"/>
          <w:sz w:val="24"/>
          <w:szCs w:val="24"/>
          <w:spacing w:val="-2"/>
        </w:rPr>
        <w:t>2.25</w:t>
      </w:r>
      <w:r>
        <w:rPr>
          <w:rFonts w:ascii="Cambria Math" w:hAnsi="Cambria Math" w:eastAsia="Cambria Math" w:cs="Cambria Math"/>
          <w:sz w:val="24"/>
          <w:szCs w:val="24"/>
          <w:spacing w:val="-22"/>
        </w:rPr>
        <w:t xml:space="preserve"> </w:t>
      </w:r>
      <w:r>
        <w:rPr>
          <w:rFonts w:ascii="SimSun" w:hAnsi="SimSun" w:eastAsia="SimSun" w:cs="SimSun"/>
          <w:sz w:val="24"/>
          <w:szCs w:val="24"/>
          <w:spacing w:val="-2"/>
        </w:rPr>
        <w:t>，这是</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Kahneman </w:t>
      </w:r>
      <w:r>
        <w:rPr>
          <w:rFonts w:ascii="SimSun" w:hAnsi="SimSun" w:eastAsia="SimSun" w:cs="SimSun"/>
          <w:sz w:val="24"/>
          <w:szCs w:val="24"/>
          <w:spacing w:val="-2"/>
        </w:rPr>
        <w:t>和</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Tversky </w:t>
      </w:r>
      <w:r>
        <w:rPr>
          <w:rFonts w:ascii="SimSun" w:hAnsi="SimSun" w:eastAsia="SimSun" w:cs="SimSun"/>
          <w:sz w:val="24"/>
          <w:szCs w:val="24"/>
          <w:spacing w:val="-2"/>
        </w:rPr>
        <w:t>通过大</w:t>
      </w:r>
      <w:r>
        <w:rPr>
          <w:rFonts w:ascii="SimSun" w:hAnsi="SimSun" w:eastAsia="SimSun" w:cs="SimSun"/>
          <w:sz w:val="24"/>
          <w:szCs w:val="24"/>
          <w:spacing w:val="-3"/>
        </w:rPr>
        <w:t>量行为实验标定</w:t>
      </w:r>
    </w:p>
    <w:p>
      <w:pPr>
        <w:spacing w:line="213" w:lineRule="auto"/>
        <w:sectPr>
          <w:headerReference w:type="default" r:id="rId32"/>
          <w:footerReference w:type="default" r:id="rId41"/>
          <w:pgSz w:w="11907" w:h="16839"/>
          <w:pgMar w:top="1217" w:right="1387" w:bottom="1041" w:left="1785" w:header="893" w:footer="806"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210" w:firstLine="17"/>
        <w:spacing w:before="78" w:line="302" w:lineRule="auto"/>
        <w:rPr>
          <w:rFonts w:ascii="SimSun" w:hAnsi="SimSun" w:eastAsia="SimSun" w:cs="SimSun"/>
          <w:sz w:val="24"/>
          <w:szCs w:val="24"/>
        </w:rPr>
      </w:pPr>
      <w:r>
        <w:rPr>
          <w:rFonts w:ascii="SimSun" w:hAnsi="SimSun" w:eastAsia="SimSun" w:cs="SimSun"/>
          <w:sz w:val="24"/>
          <w:szCs w:val="24"/>
          <w:spacing w:val="-4"/>
        </w:rPr>
        <w:t>的经典值，意味着同等幅度的损失所带来的心理冲击约为同等幅度收益的</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4"/>
        </w:rPr>
        <w:t>2.25 </w:t>
      </w:r>
      <w:r>
        <w:rPr>
          <w:rFonts w:ascii="SimSun" w:hAnsi="SimSun" w:eastAsia="SimSun" w:cs="SimSun"/>
          <w:sz w:val="24"/>
          <w:szCs w:val="24"/>
          <w:spacing w:val="-4"/>
        </w:rPr>
        <w:t>倍。</w:t>
      </w:r>
      <w:r>
        <w:rPr>
          <w:rFonts w:ascii="SimSun" w:hAnsi="SimSun" w:eastAsia="SimSun" w:cs="SimSun"/>
          <w:sz w:val="24"/>
          <w:szCs w:val="24"/>
          <w:spacing w:val="-5"/>
        </w:rPr>
        <w:t>用户个性化的曲率参数定义为：</w:t>
      </w:r>
    </w:p>
    <w:p>
      <w:pPr>
        <w:ind w:left="2445"/>
        <w:spacing w:before="21" w:line="241" w:lineRule="auto"/>
        <w:rPr>
          <w:rFonts w:ascii="Cambria Math" w:hAnsi="Cambria Math" w:eastAsia="Cambria Math" w:cs="Cambria Math"/>
          <w:sz w:val="24"/>
          <w:szCs w:val="24"/>
        </w:rPr>
      </w:pPr>
      <w:r>
        <w:rPr>
          <w:rFonts w:ascii="Cambria Math" w:hAnsi="Cambria Math" w:eastAsia="Cambria Math" w:cs="Cambria Math"/>
          <w:sz w:val="24"/>
          <w:szCs w:val="24"/>
          <w:spacing w:val="-2"/>
        </w:rPr>
        <w:t>γ</w:t>
      </w:r>
      <w:r>
        <w:rPr>
          <w:rFonts w:ascii="Cambria Math" w:hAnsi="Cambria Math" w:eastAsia="Cambria Math" w:cs="Cambria Math"/>
          <w:sz w:val="17"/>
          <w:szCs w:val="17"/>
          <w:spacing w:val="-2"/>
          <w:position w:val="-4"/>
        </w:rPr>
        <w:t>u</w:t>
      </w:r>
      <w:r>
        <w:rPr>
          <w:rFonts w:ascii="Cambria Math" w:hAnsi="Cambria Math" w:eastAsia="Cambria Math" w:cs="Cambria Math"/>
          <w:sz w:val="17"/>
          <w:szCs w:val="17"/>
          <w:spacing w:val="9"/>
          <w:w w:val="101"/>
          <w:position w:val="-4"/>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8"/>
        </w:rPr>
        <w:t xml:space="preserve"> </w:t>
      </w:r>
      <w:r>
        <w:rPr>
          <w:rFonts w:ascii="Cambria Math" w:hAnsi="Cambria Math" w:eastAsia="Cambria Math" w:cs="Cambria Math"/>
          <w:sz w:val="24"/>
          <w:szCs w:val="24"/>
          <w:spacing w:val="-2"/>
        </w:rPr>
        <w:t>0.88</w:t>
      </w:r>
      <w:r>
        <w:rPr>
          <w:rFonts w:ascii="Cambria Math" w:hAnsi="Cambria Math" w:eastAsia="Cambria Math" w:cs="Cambria Math"/>
          <w:sz w:val="24"/>
          <w:szCs w:val="24"/>
          <w:spacing w:val="16"/>
          <w:w w:val="101"/>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22"/>
        </w:rPr>
        <w:t xml:space="preserve"> </w:t>
      </w:r>
      <w:r>
        <w:rPr>
          <w:rFonts w:ascii="Cambria Math" w:hAnsi="Cambria Math" w:eastAsia="Cambria Math" w:cs="Cambria Math"/>
          <w:sz w:val="24"/>
          <w:szCs w:val="24"/>
          <w:spacing w:val="-2"/>
        </w:rPr>
        <w:t>(0.03</w:t>
      </w:r>
      <w:r>
        <w:rPr>
          <w:rFonts w:ascii="Cambria Math" w:hAnsi="Cambria Math" w:eastAsia="Cambria Math" w:cs="Cambria Math"/>
          <w:sz w:val="24"/>
          <w:szCs w:val="24"/>
          <w:spacing w:val="16"/>
          <w:w w:val="101"/>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spacing w:val="-2"/>
        </w:rPr>
        <w:t>0.01</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spacing w:val="-2"/>
        </w:rPr>
        <w:t>sensitivity</w:t>
      </w:r>
      <w:r>
        <w:rPr>
          <w:rFonts w:ascii="Cambria Math" w:hAnsi="Cambria Math" w:eastAsia="Cambria Math" w:cs="Cambria Math"/>
          <w:sz w:val="17"/>
          <w:szCs w:val="17"/>
          <w:spacing w:val="-2"/>
        </w:rPr>
        <w:t>u</w:t>
      </w:r>
      <w:r>
        <w:rPr>
          <w:rFonts w:ascii="Cambria Math" w:hAnsi="Cambria Math" w:eastAsia="Cambria Math" w:cs="Cambria Math"/>
          <w:sz w:val="24"/>
          <w:szCs w:val="24"/>
          <w:spacing w:val="-2"/>
        </w:rPr>
        <w:t>)          </w:t>
      </w:r>
      <w:r>
        <w:rPr>
          <w:rFonts w:ascii="Cambria Math" w:hAnsi="Cambria Math" w:eastAsia="Cambria Math" w:cs="Cambria Math"/>
          <w:sz w:val="24"/>
          <w:szCs w:val="24"/>
          <w:spacing w:val="-3"/>
        </w:rPr>
        <w:t xml:space="preserve">                     (2.</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3"/>
        </w:rPr>
        <w:t>16)</w:t>
      </w:r>
    </w:p>
    <w:p>
      <w:pPr>
        <w:ind w:left="694"/>
        <w:spacing w:before="86" w:line="219" w:lineRule="auto"/>
        <w:rPr>
          <w:rFonts w:ascii="SimSun" w:hAnsi="SimSun" w:eastAsia="SimSun" w:cs="SimSun"/>
          <w:sz w:val="24"/>
          <w:szCs w:val="24"/>
        </w:rPr>
      </w:pPr>
      <w:r>
        <w:rPr>
          <w:rFonts w:ascii="Times New Roman" w:hAnsi="Times New Roman" w:eastAsia="Times New Roman" w:cs="Times New Roman"/>
          <w:sz w:val="24"/>
          <w:szCs w:val="24"/>
          <w:spacing w:val="-4"/>
        </w:rPr>
        <w:t>S </w:t>
      </w:r>
      <w:r>
        <w:rPr>
          <w:rFonts w:ascii="SimSun" w:hAnsi="SimSun" w:eastAsia="SimSun" w:cs="SimSun"/>
          <w:sz w:val="24"/>
          <w:szCs w:val="24"/>
          <w:spacing w:val="-4"/>
        </w:rPr>
        <w:t>形映射函数采用分段幂函数形式：</w:t>
      </w:r>
    </w:p>
    <w:p>
      <w:pPr>
        <w:ind w:left="2967"/>
        <w:spacing w:before="31" w:line="563" w:lineRule="exact"/>
        <w:rPr/>
      </w:pPr>
      <w:r>
        <w:rPr>
          <w:position w:val="-11"/>
        </w:rPr>
        <w:drawing>
          <wp:inline distT="0" distB="0" distL="0" distR="0">
            <wp:extent cx="3641623" cy="357282"/>
            <wp:effectExtent l="0" t="0" r="0" b="0"/>
            <wp:docPr id="40" name="IM 40"/>
            <wp:cNvGraphicFramePr/>
            <a:graphic>
              <a:graphicData uri="http://schemas.openxmlformats.org/drawingml/2006/picture">
                <pic:pic>
                  <pic:nvPicPr>
                    <pic:cNvPr id="40" name="IM 40"/>
                    <pic:cNvPicPr/>
                  </pic:nvPicPr>
                  <pic:blipFill>
                    <a:blip r:embed="rId49"/>
                    <a:stretch>
                      <a:fillRect/>
                    </a:stretch>
                  </pic:blipFill>
                  <pic:spPr>
                    <a:xfrm rot="0">
                      <a:off x="0" y="0"/>
                      <a:ext cx="3641623" cy="357282"/>
                    </a:xfrm>
                    <a:prstGeom prst="rect">
                      <a:avLst/>
                    </a:prstGeom>
                  </pic:spPr>
                </pic:pic>
              </a:graphicData>
            </a:graphic>
          </wp:inline>
        </w:drawing>
      </w:r>
    </w:p>
    <w:p>
      <w:pPr>
        <w:ind w:left="201" w:right="138" w:firstLine="501"/>
        <w:spacing w:before="145" w:line="293" w:lineRule="auto"/>
        <w:rPr>
          <w:rFonts w:ascii="SimSun" w:hAnsi="SimSun" w:eastAsia="SimSun" w:cs="SimSun"/>
          <w:sz w:val="24"/>
          <w:szCs w:val="24"/>
        </w:rPr>
      </w:pPr>
      <w:r>
        <w:rPr>
          <w:rFonts w:ascii="SimSun" w:hAnsi="SimSun" w:eastAsia="SimSun" w:cs="SimSun"/>
          <w:sz w:val="24"/>
          <w:szCs w:val="24"/>
          <w:spacing w:val="-10"/>
        </w:rPr>
        <w:t>当</w:t>
      </w:r>
      <w:r>
        <w:rPr>
          <w:rFonts w:ascii="Cambria Math" w:hAnsi="Cambria Math" w:eastAsia="Cambria Math" w:cs="Cambria Math"/>
          <w:sz w:val="24"/>
          <w:szCs w:val="24"/>
          <w:spacing w:val="-10"/>
        </w:rPr>
        <w:t>m</w:t>
      </w:r>
      <w:r>
        <w:rPr>
          <w:rFonts w:ascii="Cambria Math" w:hAnsi="Cambria Math" w:eastAsia="Cambria Math" w:cs="Cambria Math"/>
          <w:sz w:val="24"/>
          <w:szCs w:val="24"/>
          <w:spacing w:val="20"/>
          <w:w w:val="101"/>
        </w:rPr>
        <w:t xml:space="preserve">  </w:t>
      </w:r>
      <w:r>
        <w:rPr>
          <w:rFonts w:ascii="Cambria Math" w:hAnsi="Cambria Math" w:eastAsia="Cambria Math" w:cs="Cambria Math"/>
          <w:sz w:val="24"/>
          <w:szCs w:val="24"/>
          <w:spacing w:val="-10"/>
        </w:rPr>
        <w:t>&gt;</w:t>
      </w:r>
      <w:r>
        <w:rPr>
          <w:rFonts w:ascii="Cambria Math" w:hAnsi="Cambria Math" w:eastAsia="Cambria Math" w:cs="Cambria Math"/>
          <w:sz w:val="24"/>
          <w:szCs w:val="24"/>
          <w:spacing w:val="14"/>
          <w:w w:val="101"/>
        </w:rPr>
        <w:t xml:space="preserve">  </w:t>
      </w:r>
      <w:r>
        <w:rPr>
          <w:rFonts w:ascii="Cambria Math" w:hAnsi="Cambria Math" w:eastAsia="Cambria Math" w:cs="Cambria Math"/>
          <w:sz w:val="24"/>
          <w:szCs w:val="24"/>
          <w:spacing w:val="-10"/>
        </w:rPr>
        <w:t>0</w:t>
      </w:r>
      <w:r>
        <w:rPr>
          <w:rFonts w:ascii="SimSun" w:hAnsi="SimSun" w:eastAsia="SimSun" w:cs="SimSun"/>
          <w:sz w:val="24"/>
          <w:szCs w:val="24"/>
          <w:spacing w:val="-10"/>
        </w:rPr>
        <w:t>时，</w:t>
      </w:r>
      <w:r>
        <w:rPr>
          <w:rFonts w:ascii="Cambria Math" w:hAnsi="Cambria Math" w:eastAsia="Cambria Math" w:cs="Cambria Math"/>
          <w:sz w:val="24"/>
          <w:szCs w:val="24"/>
          <w:spacing w:val="-10"/>
        </w:rPr>
        <w:t>γ</w:t>
      </w:r>
      <w:r>
        <w:rPr>
          <w:rFonts w:ascii="Cambria Math" w:hAnsi="Cambria Math" w:eastAsia="Cambria Math" w:cs="Cambria Math"/>
          <w:sz w:val="17"/>
          <w:szCs w:val="17"/>
          <w:spacing w:val="-10"/>
          <w:position w:val="-4"/>
        </w:rPr>
        <w:t>u</w:t>
      </w:r>
      <w:r>
        <w:rPr>
          <w:rFonts w:ascii="Cambria Math" w:hAnsi="Cambria Math" w:eastAsia="Cambria Math" w:cs="Cambria Math"/>
          <w:sz w:val="17"/>
          <w:szCs w:val="17"/>
          <w:spacing w:val="11"/>
          <w:position w:val="-4"/>
        </w:rPr>
        <w:t xml:space="preserve">  </w:t>
      </w:r>
      <w:r>
        <w:rPr>
          <w:rFonts w:ascii="Cambria Math" w:hAnsi="Cambria Math" w:eastAsia="Cambria Math" w:cs="Cambria Math"/>
          <w:sz w:val="24"/>
          <w:szCs w:val="24"/>
          <w:spacing w:val="-10"/>
        </w:rPr>
        <w:t>&lt;</w:t>
      </w:r>
      <w:r>
        <w:rPr>
          <w:rFonts w:ascii="Cambria Math" w:hAnsi="Cambria Math" w:eastAsia="Cambria Math" w:cs="Cambria Math"/>
          <w:sz w:val="24"/>
          <w:szCs w:val="24"/>
          <w:spacing w:val="35"/>
          <w:w w:val="101"/>
        </w:rPr>
        <w:t xml:space="preserve"> </w:t>
      </w:r>
      <w:r>
        <w:rPr>
          <w:rFonts w:ascii="Cambria Math" w:hAnsi="Cambria Math" w:eastAsia="Cambria Math" w:cs="Cambria Math"/>
          <w:sz w:val="24"/>
          <w:szCs w:val="24"/>
          <w:spacing w:val="-10"/>
        </w:rPr>
        <w:t>1</w:t>
      </w:r>
      <w:r>
        <w:rPr>
          <w:rFonts w:ascii="SimSun" w:hAnsi="SimSun" w:eastAsia="SimSun" w:cs="SimSun"/>
          <w:sz w:val="24"/>
          <w:szCs w:val="24"/>
          <w:spacing w:val="-10"/>
        </w:rPr>
        <w:t>使函数呈凹形，体现收益的边际价值递减；当</w:t>
      </w:r>
      <w:r>
        <w:rPr>
          <w:rFonts w:ascii="Cambria Math" w:hAnsi="Cambria Math" w:eastAsia="Cambria Math" w:cs="Cambria Math"/>
          <w:sz w:val="24"/>
          <w:szCs w:val="24"/>
          <w:spacing w:val="-10"/>
        </w:rPr>
        <w:t>m</w:t>
      </w:r>
      <w:r>
        <w:rPr>
          <w:rFonts w:ascii="Cambria Math" w:hAnsi="Cambria Math" w:eastAsia="Cambria Math" w:cs="Cambria Math"/>
          <w:sz w:val="24"/>
          <w:szCs w:val="24"/>
          <w:spacing w:val="18"/>
          <w:w w:val="101"/>
        </w:rPr>
        <w:t xml:space="preserve">  </w:t>
      </w:r>
      <w:r>
        <w:rPr>
          <w:rFonts w:ascii="Cambria Math" w:hAnsi="Cambria Math" w:eastAsia="Cambria Math" w:cs="Cambria Math"/>
          <w:sz w:val="24"/>
          <w:szCs w:val="24"/>
          <w:spacing w:val="-10"/>
        </w:rPr>
        <w:t>&lt;</w:t>
      </w:r>
      <w:r>
        <w:rPr>
          <w:rFonts w:ascii="Cambria Math" w:hAnsi="Cambria Math" w:eastAsia="Cambria Math" w:cs="Cambria Math"/>
          <w:sz w:val="24"/>
          <w:szCs w:val="24"/>
          <w:spacing w:val="13"/>
          <w:w w:val="101"/>
        </w:rPr>
        <w:t xml:space="preserve">  </w:t>
      </w:r>
      <w:r>
        <w:rPr>
          <w:rFonts w:ascii="Cambria Math" w:hAnsi="Cambria Math" w:eastAsia="Cambria Math" w:cs="Cambria Math"/>
          <w:sz w:val="24"/>
          <w:szCs w:val="24"/>
          <w:spacing w:val="-10"/>
        </w:rPr>
        <w:t>0</w:t>
      </w:r>
      <w:r>
        <w:rPr>
          <w:rFonts w:ascii="SimSun" w:hAnsi="SimSun" w:eastAsia="SimSun" w:cs="SimSun"/>
          <w:sz w:val="24"/>
          <w:szCs w:val="24"/>
          <w:spacing w:val="-10"/>
        </w:rPr>
        <w:t>时，</w:t>
      </w:r>
      <w:r>
        <w:rPr>
          <w:rFonts w:ascii="SimSun" w:hAnsi="SimSun" w:eastAsia="SimSun" w:cs="SimSun"/>
          <w:sz w:val="24"/>
          <w:szCs w:val="24"/>
        </w:rPr>
        <w:t xml:space="preserve"> </w:t>
      </w:r>
      <w:r>
        <w:rPr>
          <w:rFonts w:ascii="Cambria Math" w:hAnsi="Cambria Math" w:eastAsia="Cambria Math" w:cs="Cambria Math"/>
          <w:sz w:val="24"/>
          <w:szCs w:val="24"/>
          <w:spacing w:val="-2"/>
        </w:rPr>
        <w:t>λ</w:t>
      </w:r>
      <w:r>
        <w:rPr>
          <w:rFonts w:ascii="Cambria Math" w:hAnsi="Cambria Math" w:eastAsia="Cambria Math" w:cs="Cambria Math"/>
          <w:sz w:val="24"/>
          <w:szCs w:val="24"/>
          <w:spacing w:val="28"/>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4"/>
        </w:rPr>
        <w:t xml:space="preserve">  </w:t>
      </w:r>
      <w:r>
        <w:rPr>
          <w:rFonts w:ascii="Cambria Math" w:hAnsi="Cambria Math" w:eastAsia="Cambria Math" w:cs="Cambria Math"/>
          <w:sz w:val="24"/>
          <w:szCs w:val="24"/>
          <w:spacing w:val="-2"/>
        </w:rPr>
        <w:t>2.25</w:t>
      </w:r>
      <w:r>
        <w:rPr>
          <w:rFonts w:ascii="SimSun" w:hAnsi="SimSun" w:eastAsia="SimSun" w:cs="SimSun"/>
          <w:sz w:val="24"/>
          <w:szCs w:val="24"/>
          <w:spacing w:val="-2"/>
        </w:rPr>
        <w:t>使损失区的斜率约为收益区的</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2"/>
        </w:rPr>
        <w:t>2.25 </w:t>
      </w:r>
      <w:r>
        <w:rPr>
          <w:rFonts w:ascii="SimSun" w:hAnsi="SimSun" w:eastAsia="SimSun" w:cs="SimSun"/>
          <w:sz w:val="24"/>
          <w:szCs w:val="24"/>
          <w:spacing w:val="-2"/>
        </w:rPr>
        <w:t>倍，体现损失厌恶。</w:t>
      </w:r>
    </w:p>
    <w:p>
      <w:pPr>
        <w:ind w:left="209" w:right="85" w:firstLine="481"/>
        <w:spacing w:before="29" w:line="302" w:lineRule="auto"/>
        <w:rPr>
          <w:rFonts w:ascii="SimSun" w:hAnsi="SimSun" w:eastAsia="SimSun" w:cs="SimSun"/>
          <w:sz w:val="24"/>
          <w:szCs w:val="24"/>
        </w:rPr>
      </w:pPr>
      <w:r>
        <w:rPr>
          <w:rFonts w:ascii="SimSun" w:hAnsi="SimSun" w:eastAsia="SimSun" w:cs="SimSun"/>
          <w:sz w:val="24"/>
          <w:szCs w:val="24"/>
          <w:spacing w:val="-2"/>
        </w:rPr>
        <w:t>最后，通过双曲正切函数将 </w:t>
      </w:r>
      <w:r>
        <w:rPr>
          <w:rFonts w:ascii="Times New Roman" w:hAnsi="Times New Roman" w:eastAsia="Times New Roman" w:cs="Times New Roman"/>
          <w:sz w:val="24"/>
          <w:szCs w:val="24"/>
          <w:spacing w:val="-2"/>
        </w:rPr>
        <w:t>S</w:t>
      </w:r>
      <w:r>
        <w:rPr>
          <w:rFonts w:ascii="Times New Roman" w:hAnsi="Times New Roman" w:eastAsia="Times New Roman" w:cs="Times New Roman"/>
          <w:sz w:val="24"/>
          <w:szCs w:val="24"/>
          <w:spacing w:val="57"/>
        </w:rPr>
        <w:t xml:space="preserve"> </w:t>
      </w:r>
      <w:r>
        <w:rPr>
          <w:rFonts w:ascii="SimSun" w:hAnsi="SimSun" w:eastAsia="SimSun" w:cs="SimSun"/>
          <w:sz w:val="24"/>
          <w:szCs w:val="24"/>
          <w:spacing w:val="-2"/>
        </w:rPr>
        <w:t>形价值平滑</w:t>
      </w:r>
      <w:r>
        <w:rPr>
          <w:rFonts w:ascii="SimSun" w:hAnsi="SimSun" w:eastAsia="SimSun" w:cs="SimSun"/>
          <w:sz w:val="24"/>
          <w:szCs w:val="24"/>
          <w:spacing w:val="-3"/>
        </w:rPr>
        <w:t>地映射回</w:t>
      </w:r>
      <w:r>
        <w:rPr>
          <w:rFonts w:ascii="Cambria Math" w:hAnsi="Cambria Math" w:eastAsia="Cambria Math" w:cs="Cambria Math"/>
          <w:sz w:val="24"/>
          <w:szCs w:val="24"/>
          <w:spacing w:val="-3"/>
        </w:rPr>
        <w:t>[</w:t>
      </w:r>
      <w:hyperlink w:history="true" w:anchor="bookmark89">
        <w:r>
          <w:rPr>
            <w:rFonts w:ascii="Cambria Math" w:hAnsi="Cambria Math" w:eastAsia="Cambria Math" w:cs="Cambria Math"/>
            <w:sz w:val="24"/>
            <w:szCs w:val="24"/>
            <w:spacing w:val="-3"/>
          </w:rPr>
          <w:t>0</w:t>
        </w:r>
      </w:hyperlink>
      <w:r>
        <w:rPr>
          <w:rFonts w:ascii="Cambria Math" w:hAnsi="Cambria Math" w:eastAsia="Cambria Math" w:cs="Cambria Math"/>
          <w:sz w:val="24"/>
          <w:szCs w:val="24"/>
          <w:spacing w:val="-3"/>
        </w:rPr>
        <w:t>,</w:t>
      </w:r>
      <w:r>
        <w:rPr>
          <w:rFonts w:ascii="Cambria Math" w:hAnsi="Cambria Math" w:eastAsia="Cambria Math" w:cs="Cambria Math"/>
          <w:sz w:val="24"/>
          <w:szCs w:val="24"/>
          <w:spacing w:val="-31"/>
        </w:rPr>
        <w:t xml:space="preserve"> </w:t>
      </w:r>
      <w:hyperlink w:history="true" w:anchor="bookmark90">
        <w:r>
          <w:rPr>
            <w:rFonts w:ascii="Cambria Math" w:hAnsi="Cambria Math" w:eastAsia="Cambria Math" w:cs="Cambria Math"/>
            <w:sz w:val="24"/>
            <w:szCs w:val="24"/>
            <w:spacing w:val="-3"/>
          </w:rPr>
          <w:t>1</w:t>
        </w:r>
      </w:hyperlink>
      <w:r>
        <w:rPr>
          <w:rFonts w:ascii="Cambria Math" w:hAnsi="Cambria Math" w:eastAsia="Cambria Math" w:cs="Cambria Math"/>
          <w:sz w:val="24"/>
          <w:szCs w:val="24"/>
          <w:spacing w:val="-3"/>
        </w:rPr>
        <w:t>]</w:t>
      </w:r>
      <w:r>
        <w:rPr>
          <w:rFonts w:ascii="Cambria Math" w:hAnsi="Cambria Math" w:eastAsia="Cambria Math" w:cs="Cambria Math"/>
          <w:sz w:val="24"/>
          <w:szCs w:val="24"/>
          <w:spacing w:val="-26"/>
        </w:rPr>
        <w:t xml:space="preserve"> </w:t>
      </w:r>
      <w:r>
        <w:rPr>
          <w:rFonts w:ascii="SimSun" w:hAnsi="SimSun" w:eastAsia="SimSun" w:cs="SimSun"/>
          <w:sz w:val="24"/>
          <w:szCs w:val="24"/>
          <w:spacing w:val="-3"/>
        </w:rPr>
        <w:t>区间，并进行边界裁</w:t>
      </w:r>
      <w:r>
        <w:rPr>
          <w:rFonts w:ascii="SimSun" w:hAnsi="SimSun" w:eastAsia="SimSun" w:cs="SimSun"/>
          <w:sz w:val="24"/>
          <w:szCs w:val="24"/>
          <w:spacing w:val="-5"/>
        </w:rPr>
        <w:t>剪，得到最终的单指标满意度：</w:t>
      </w:r>
    </w:p>
    <w:p>
      <w:pPr>
        <w:ind w:left="2610"/>
        <w:spacing w:before="30" w:line="400" w:lineRule="exact"/>
        <w:rPr>
          <w:rFonts w:ascii="Cambria Math" w:hAnsi="Cambria Math" w:eastAsia="Cambria Math" w:cs="Cambria Math"/>
          <w:sz w:val="24"/>
          <w:szCs w:val="24"/>
        </w:rPr>
      </w:pPr>
      <w:r>
        <w:rPr>
          <w:rFonts w:ascii="Cambria Math" w:hAnsi="Cambria Math" w:eastAsia="Cambria Math" w:cs="Cambria Math"/>
          <w:sz w:val="24"/>
          <w:szCs w:val="24"/>
          <w:position w:val="7"/>
        </w:rPr>
        <w:t>s</w:t>
      </w:r>
      <w:r>
        <w:rPr>
          <w:rFonts w:ascii="Cambria Math" w:hAnsi="Cambria Math" w:eastAsia="Cambria Math" w:cs="Cambria Math"/>
          <w:sz w:val="17"/>
          <w:szCs w:val="17"/>
          <w:position w:val="3"/>
        </w:rPr>
        <w:t>u,k</w:t>
      </w:r>
      <w:r>
        <w:rPr>
          <w:rFonts w:ascii="Cambria Math" w:hAnsi="Cambria Math" w:eastAsia="Cambria Math" w:cs="Cambria Math"/>
          <w:sz w:val="17"/>
          <w:szCs w:val="17"/>
          <w:spacing w:val="12"/>
          <w:w w:val="101"/>
          <w:position w:val="3"/>
        </w:rPr>
        <w:t xml:space="preserve">  </w:t>
      </w:r>
      <w:r>
        <w:rPr>
          <w:rFonts w:ascii="Cambria Math" w:hAnsi="Cambria Math" w:eastAsia="Cambria Math" w:cs="Cambria Math"/>
          <w:sz w:val="24"/>
          <w:szCs w:val="24"/>
          <w:position w:val="7"/>
        </w:rPr>
        <w:t>=</w:t>
      </w:r>
      <w:r>
        <w:rPr>
          <w:rFonts w:ascii="Cambria Math" w:hAnsi="Cambria Math" w:eastAsia="Cambria Math" w:cs="Cambria Math"/>
          <w:sz w:val="24"/>
          <w:szCs w:val="24"/>
          <w:spacing w:val="28"/>
          <w:position w:val="7"/>
        </w:rPr>
        <w:t xml:space="preserve"> </w:t>
      </w:r>
      <w:r>
        <w:rPr>
          <w:rFonts w:ascii="Cambria Math" w:hAnsi="Cambria Math" w:eastAsia="Cambria Math" w:cs="Cambria Math"/>
          <w:sz w:val="24"/>
          <w:szCs w:val="24"/>
          <w:position w:val="7"/>
        </w:rPr>
        <w:t>0.5</w:t>
      </w:r>
      <w:r>
        <w:rPr>
          <w:rFonts w:ascii="Cambria Math" w:hAnsi="Cambria Math" w:eastAsia="Cambria Math" w:cs="Cambria Math"/>
          <w:sz w:val="24"/>
          <w:szCs w:val="24"/>
          <w:spacing w:val="19"/>
          <w:position w:val="7"/>
        </w:rPr>
        <w:t xml:space="preserve"> </w:t>
      </w:r>
      <w:r>
        <w:rPr>
          <w:rFonts w:ascii="Cambria Math" w:hAnsi="Cambria Math" w:eastAsia="Cambria Math" w:cs="Cambria Math"/>
          <w:sz w:val="24"/>
          <w:szCs w:val="24"/>
          <w:position w:val="7"/>
        </w:rPr>
        <w:t>+</w:t>
      </w:r>
      <w:r>
        <w:rPr>
          <w:rFonts w:ascii="Cambria Math" w:hAnsi="Cambria Math" w:eastAsia="Cambria Math" w:cs="Cambria Math"/>
          <w:sz w:val="24"/>
          <w:szCs w:val="24"/>
          <w:spacing w:val="13"/>
          <w:w w:val="101"/>
          <w:position w:val="7"/>
        </w:rPr>
        <w:t xml:space="preserve"> </w:t>
      </w:r>
      <w:r>
        <w:rPr>
          <w:rFonts w:ascii="Cambria Math" w:hAnsi="Cambria Math" w:eastAsia="Cambria Math" w:cs="Cambria Math"/>
          <w:sz w:val="24"/>
          <w:szCs w:val="24"/>
          <w:position w:val="7"/>
        </w:rPr>
        <w:t>0.5</w:t>
      </w:r>
      <w:r>
        <w:rPr>
          <w:rFonts w:ascii="Cambria Math" w:hAnsi="Cambria Math" w:eastAsia="Cambria Math" w:cs="Cambria Math"/>
          <w:sz w:val="24"/>
          <w:szCs w:val="24"/>
          <w:spacing w:val="19"/>
          <w:position w:val="7"/>
        </w:rPr>
        <w:t xml:space="preserve"> </w:t>
      </w:r>
      <w:r>
        <w:rPr>
          <w:rFonts w:ascii="Cambria Math" w:hAnsi="Cambria Math" w:eastAsia="Cambria Math" w:cs="Cambria Math"/>
          <w:sz w:val="24"/>
          <w:szCs w:val="24"/>
          <w:position w:val="7"/>
        </w:rPr>
        <w:t>⋅ tanh (2</w:t>
      </w:r>
      <w:r>
        <w:rPr>
          <w:rFonts w:ascii="Cambria Math" w:hAnsi="Cambria Math" w:eastAsia="Cambria Math" w:cs="Cambria Math"/>
          <w:sz w:val="24"/>
          <w:szCs w:val="24"/>
          <w:spacing w:val="19"/>
          <w:position w:val="7"/>
        </w:rPr>
        <w:t xml:space="preserve"> </w:t>
      </w:r>
      <w:r>
        <w:rPr>
          <w:rFonts w:ascii="Cambria Math" w:hAnsi="Cambria Math" w:eastAsia="Cambria Math" w:cs="Cambria Math"/>
          <w:sz w:val="24"/>
          <w:szCs w:val="24"/>
          <w:position w:val="7"/>
        </w:rPr>
        <w:t>⋅ </w:t>
      </w:r>
      <w:r>
        <w:rPr>
          <w:rFonts w:ascii="Cambria Math" w:hAnsi="Cambria Math" w:eastAsia="Cambria Math" w:cs="Cambria Math"/>
          <w:sz w:val="24"/>
          <w:szCs w:val="24"/>
          <w:spacing w:val="-1"/>
          <w:position w:val="7"/>
        </w:rPr>
        <w:t>T(m</w:t>
      </w:r>
      <w:r>
        <w:rPr>
          <w:rFonts w:ascii="Cambria Math" w:hAnsi="Cambria Math" w:eastAsia="Cambria Math" w:cs="Cambria Math"/>
          <w:sz w:val="17"/>
          <w:szCs w:val="17"/>
          <w:spacing w:val="-1"/>
          <w:position w:val="3"/>
        </w:rPr>
        <w:t>u,</w:t>
      </w:r>
      <w:r>
        <w:rPr>
          <w:rFonts w:ascii="Cambria Math" w:hAnsi="Cambria Math" w:eastAsia="Cambria Math" w:cs="Cambria Math"/>
          <w:sz w:val="17"/>
          <w:szCs w:val="17"/>
          <w:spacing w:val="-1"/>
          <w:position w:val="7"/>
        </w:rPr>
        <w:t>k</w:t>
      </w:r>
      <w:r>
        <w:rPr>
          <w:rFonts w:ascii="Cambria Math" w:hAnsi="Cambria Math" w:eastAsia="Cambria Math" w:cs="Cambria Math"/>
          <w:sz w:val="24"/>
          <w:szCs w:val="24"/>
          <w:spacing w:val="-1"/>
          <w:position w:val="7"/>
        </w:rPr>
        <w:t>))                                   (2.</w:t>
      </w:r>
      <w:r>
        <w:rPr>
          <w:rFonts w:ascii="Cambria Math" w:hAnsi="Cambria Math" w:eastAsia="Cambria Math" w:cs="Cambria Math"/>
          <w:sz w:val="24"/>
          <w:szCs w:val="24"/>
          <w:spacing w:val="-31"/>
          <w:position w:val="7"/>
        </w:rPr>
        <w:t xml:space="preserve"> </w:t>
      </w:r>
      <w:r>
        <w:rPr>
          <w:rFonts w:ascii="Cambria Math" w:hAnsi="Cambria Math" w:eastAsia="Cambria Math" w:cs="Cambria Math"/>
          <w:sz w:val="24"/>
          <w:szCs w:val="24"/>
          <w:spacing w:val="-1"/>
          <w:position w:val="7"/>
        </w:rPr>
        <w:t>18)</w:t>
      </w:r>
    </w:p>
    <w:p>
      <w:pPr>
        <w:ind w:left="212" w:right="84" w:firstLine="477"/>
        <w:spacing w:before="211" w:line="299" w:lineRule="auto"/>
        <w:jc w:val="both"/>
        <w:rPr>
          <w:rFonts w:ascii="SimSun" w:hAnsi="SimSun" w:eastAsia="SimSun" w:cs="SimSun"/>
          <w:sz w:val="24"/>
          <w:szCs w:val="24"/>
        </w:rPr>
      </w:pPr>
      <w:r>
        <w:rPr>
          <w:rFonts w:ascii="SimSun" w:hAnsi="SimSun" w:eastAsia="SimSun" w:cs="SimSun"/>
          <w:sz w:val="24"/>
          <w:szCs w:val="24"/>
          <w:spacing w:val="2"/>
        </w:rPr>
        <w:t>这个映射把损失厌恶以及边界递减这两种效应，也就是心理学上重要的发现</w:t>
      </w:r>
      <w:r>
        <w:rPr>
          <w:rFonts w:ascii="SimSun" w:hAnsi="SimSun" w:eastAsia="SimSun" w:cs="SimSun"/>
          <w:sz w:val="24"/>
          <w:szCs w:val="24"/>
          <w:spacing w:val="-4"/>
        </w:rPr>
        <w:t>都包含在里面，从而让模型能够识别出“整体满意程度还可以但是有</w:t>
      </w:r>
      <w:r>
        <w:rPr>
          <w:rFonts w:ascii="SimSun" w:hAnsi="SimSun" w:eastAsia="SimSun" w:cs="SimSun"/>
          <w:sz w:val="24"/>
          <w:szCs w:val="24"/>
          <w:spacing w:val="-5"/>
        </w:rPr>
        <w:t>少量的人非常</w:t>
      </w:r>
      <w:r>
        <w:rPr>
          <w:rFonts w:ascii="SimSun" w:hAnsi="SimSun" w:eastAsia="SimSun" w:cs="SimSun"/>
          <w:sz w:val="24"/>
          <w:szCs w:val="24"/>
          <w:spacing w:val="-3"/>
        </w:rPr>
        <w:t>不满意”的情况并对其进行惩罚。</w:t>
      </w:r>
    </w:p>
    <w:p>
      <w:pPr>
        <w:pStyle w:val="BodyText"/>
        <w:ind w:left="208"/>
        <w:spacing w:line="219" w:lineRule="auto"/>
        <w:outlineLvl w:val="2"/>
        <w:rPr>
          <w:sz w:val="28"/>
          <w:szCs w:val="28"/>
        </w:rPr>
      </w:pPr>
      <w:bookmarkStart w:name="bookmark19" w:id="20"/>
      <w:bookmarkEnd w:id="20"/>
      <w:r>
        <w:rPr>
          <w:sz w:val="28"/>
          <w:szCs w:val="28"/>
          <w:spacing w:val="-1"/>
        </w:rPr>
        <w:t>2.2.5</w:t>
      </w:r>
      <w:r>
        <w:rPr>
          <w:sz w:val="28"/>
          <w:szCs w:val="28"/>
          <w:spacing w:val="-1"/>
        </w:rPr>
        <w:t xml:space="preserve"> </w:t>
      </w:r>
      <w:r>
        <w:rPr>
          <w:sz w:val="28"/>
          <w:szCs w:val="28"/>
          <w:spacing w:val="-1"/>
        </w:rPr>
        <w:t>多指标满意度聚合</w:t>
      </w:r>
    </w:p>
    <w:p>
      <w:pPr>
        <w:ind w:left="209" w:firstLine="482"/>
        <w:spacing w:before="98" w:line="294" w:lineRule="auto"/>
        <w:jc w:val="both"/>
        <w:rPr>
          <w:rFonts w:ascii="SimSun" w:hAnsi="SimSun" w:eastAsia="SimSun" w:cs="SimSun"/>
          <w:sz w:val="24"/>
          <w:szCs w:val="24"/>
        </w:rPr>
      </w:pPr>
      <w:r>
        <w:rPr>
          <w:rFonts w:ascii="SimSun" w:hAnsi="SimSun" w:eastAsia="SimSun" w:cs="SimSun"/>
          <w:sz w:val="24"/>
          <w:szCs w:val="24"/>
          <w:spacing w:val="-7"/>
        </w:rPr>
        <w:t>一个用户通常同时关注多个环境指标。例如，</w:t>
      </w:r>
      <w:r>
        <w:rPr>
          <w:rFonts w:ascii="SimSun" w:hAnsi="SimSun" w:eastAsia="SimSun" w:cs="SimSun"/>
          <w:sz w:val="24"/>
          <w:szCs w:val="24"/>
          <w:spacing w:val="-33"/>
        </w:rPr>
        <w:t xml:space="preserve"> </w:t>
      </w:r>
      <w:r>
        <w:rPr>
          <w:rFonts w:ascii="SimSun" w:hAnsi="SimSun" w:eastAsia="SimSun" w:cs="SimSun"/>
          <w:sz w:val="24"/>
          <w:szCs w:val="24"/>
          <w:spacing w:val="-7"/>
        </w:rPr>
        <w:t>用户可能对温度感到满意，但对</w:t>
      </w:r>
      <w:r>
        <w:rPr>
          <w:rFonts w:ascii="SimSun" w:hAnsi="SimSun" w:eastAsia="SimSun" w:cs="SimSun"/>
          <w:sz w:val="24"/>
          <w:szCs w:val="24"/>
          <w:spacing w:val="-4"/>
        </w:rPr>
        <w:t>噪声感到不满。设用户</w:t>
      </w:r>
      <w:r>
        <w:rPr>
          <w:rFonts w:ascii="Cambria Math" w:hAnsi="Cambria Math" w:eastAsia="Cambria Math" w:cs="Cambria Math"/>
          <w:sz w:val="24"/>
          <w:szCs w:val="24"/>
          <w:spacing w:val="-4"/>
        </w:rPr>
        <w:t>u</w:t>
      </w:r>
      <w:r>
        <w:rPr>
          <w:rFonts w:ascii="SimSun" w:hAnsi="SimSun" w:eastAsia="SimSun" w:cs="SimSun"/>
          <w:sz w:val="24"/>
          <w:szCs w:val="24"/>
          <w:spacing w:val="-4"/>
        </w:rPr>
        <w:t>在场景中涉及的指标集合为</w:t>
      </w:r>
      <w:r>
        <w:rPr>
          <w:rFonts w:ascii="Cambria Math" w:hAnsi="Cambria Math" w:eastAsia="Cambria Math" w:cs="Cambria Math"/>
          <w:sz w:val="24"/>
          <w:szCs w:val="24"/>
          <w:spacing w:val="-4"/>
        </w:rPr>
        <w:t>x</w:t>
      </w:r>
      <w:r>
        <w:rPr>
          <w:rFonts w:ascii="Cambria Math" w:hAnsi="Cambria Math" w:eastAsia="Cambria Math" w:cs="Cambria Math"/>
          <w:sz w:val="17"/>
          <w:szCs w:val="17"/>
          <w:spacing w:val="-4"/>
          <w:position w:val="-4"/>
        </w:rPr>
        <w:t>u</w:t>
      </w:r>
      <w:r>
        <w:rPr>
          <w:rFonts w:ascii="Cambria Math" w:hAnsi="Cambria Math" w:eastAsia="Cambria Math" w:cs="Cambria Math"/>
          <w:sz w:val="17"/>
          <w:szCs w:val="17"/>
          <w:spacing w:val="18"/>
          <w:position w:val="-4"/>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15"/>
        </w:rPr>
        <w:t xml:space="preserve"> </w:t>
      </w:r>
      <w:r>
        <w:rPr>
          <w:rFonts w:ascii="Cambria Math" w:hAnsi="Cambria Math" w:eastAsia="Cambria Math" w:cs="Cambria Math"/>
          <w:sz w:val="24"/>
          <w:szCs w:val="24"/>
          <w:spacing w:val="-4"/>
        </w:rPr>
        <w:t>ℐ</w:t>
      </w:r>
      <w:r>
        <w:rPr>
          <w:rFonts w:ascii="SimSun" w:hAnsi="SimSun" w:eastAsia="SimSun" w:cs="SimSun"/>
          <w:sz w:val="24"/>
          <w:szCs w:val="24"/>
          <w:spacing w:val="-4"/>
        </w:rPr>
        <w:t>。为避免一些指标极好、</w:t>
      </w:r>
      <w:r>
        <w:rPr>
          <w:rFonts w:ascii="SimSun" w:hAnsi="SimSun" w:eastAsia="SimSun" w:cs="SimSun"/>
          <w:sz w:val="24"/>
          <w:szCs w:val="24"/>
          <w:spacing w:val="-5"/>
        </w:rPr>
        <w:t>另一些指标极差在算术平均下获得虚高（显然，上述场景不应当获得较高的评价）</w:t>
      </w:r>
      <w:r>
        <w:rPr>
          <w:rFonts w:ascii="SimSun" w:hAnsi="SimSun" w:eastAsia="SimSun" w:cs="SimSun"/>
          <w:sz w:val="24"/>
          <w:szCs w:val="24"/>
          <w:spacing w:val="-4"/>
        </w:rPr>
        <w:t>的综合满意度，考虑到几何平均对低值更为敏感的特性，本文选用几何平均进</w:t>
      </w:r>
      <w:r>
        <w:rPr>
          <w:rFonts w:ascii="SimSun" w:hAnsi="SimSun" w:eastAsia="SimSun" w:cs="SimSun"/>
          <w:sz w:val="24"/>
          <w:szCs w:val="24"/>
          <w:spacing w:val="-5"/>
        </w:rPr>
        <w:t>行聚</w:t>
      </w:r>
      <w:r>
        <w:rPr>
          <w:rFonts w:ascii="SimSun" w:hAnsi="SimSun" w:eastAsia="SimSun" w:cs="SimSun"/>
          <w:sz w:val="24"/>
          <w:szCs w:val="24"/>
          <w:spacing w:val="-4"/>
        </w:rPr>
        <w:t>合，从而有效抑制被平均效应掩盖的问题：</w:t>
      </w:r>
    </w:p>
    <w:p>
      <w:pPr>
        <w:ind w:right="86"/>
        <w:spacing w:line="900" w:lineRule="exact"/>
        <w:jc w:val="right"/>
        <w:rPr/>
      </w:pPr>
      <w:r>
        <w:rPr>
          <w:position w:val="-18"/>
        </w:rPr>
        <w:drawing>
          <wp:inline distT="0" distB="0" distL="0" distR="0">
            <wp:extent cx="4181119" cy="571347"/>
            <wp:effectExtent l="0" t="0" r="0" b="0"/>
            <wp:docPr id="42" name="IM 42"/>
            <wp:cNvGraphicFramePr/>
            <a:graphic>
              <a:graphicData uri="http://schemas.openxmlformats.org/drawingml/2006/picture">
                <pic:pic>
                  <pic:nvPicPr>
                    <pic:cNvPr id="42" name="IM 42"/>
                    <pic:cNvPicPr/>
                  </pic:nvPicPr>
                  <pic:blipFill>
                    <a:blip r:embed="rId50"/>
                    <a:stretch>
                      <a:fillRect/>
                    </a:stretch>
                  </pic:blipFill>
                  <pic:spPr>
                    <a:xfrm rot="0">
                      <a:off x="0" y="0"/>
                      <a:ext cx="4181119" cy="571347"/>
                    </a:xfrm>
                    <a:prstGeom prst="rect">
                      <a:avLst/>
                    </a:prstGeom>
                  </pic:spPr>
                </pic:pic>
              </a:graphicData>
            </a:graphic>
          </wp:inline>
        </w:drawing>
      </w:r>
    </w:p>
    <w:p>
      <w:pPr>
        <w:ind w:left="209" w:right="85" w:firstLine="479"/>
        <w:spacing w:before="106" w:line="290" w:lineRule="auto"/>
        <w:rPr>
          <w:rFonts w:ascii="SimSun" w:hAnsi="SimSun" w:eastAsia="SimSun" w:cs="SimSun"/>
          <w:sz w:val="24"/>
          <w:szCs w:val="24"/>
        </w:rPr>
      </w:pPr>
      <w:r>
        <w:rPr>
          <w:rFonts w:ascii="SimSun" w:hAnsi="SimSun" w:eastAsia="SimSun" w:cs="SimSun"/>
          <w:sz w:val="24"/>
          <w:szCs w:val="24"/>
        </w:rPr>
        <w:t>其中</w:t>
      </w:r>
      <w:r>
        <w:rPr>
          <w:rFonts w:ascii="Cambria Math" w:hAnsi="Cambria Math" w:eastAsia="Cambria Math" w:cs="Cambria Math"/>
          <w:sz w:val="24"/>
          <w:szCs w:val="24"/>
        </w:rPr>
        <w:t>clip(s</w:t>
      </w:r>
      <w:r>
        <w:rPr>
          <w:rFonts w:ascii="Cambria Math" w:hAnsi="Cambria Math" w:eastAsia="Cambria Math" w:cs="Cambria Math"/>
          <w:sz w:val="17"/>
          <w:szCs w:val="17"/>
          <w:position w:val="-4"/>
        </w:rPr>
        <w:t>u,k</w:t>
      </w:r>
      <w:r>
        <w:rPr>
          <w:rFonts w:ascii="Cambria Math" w:hAnsi="Cambria Math" w:eastAsia="Cambria Math" w:cs="Cambria Math"/>
          <w:sz w:val="24"/>
          <w:szCs w:val="24"/>
        </w:rPr>
        <w:t>, 10</w:t>
      </w:r>
      <w:r>
        <w:rPr>
          <w:rFonts w:ascii="Cambria Math" w:hAnsi="Cambria Math" w:eastAsia="Cambria Math" w:cs="Cambria Math"/>
          <w:sz w:val="17"/>
          <w:szCs w:val="17"/>
          <w:position w:val="8"/>
        </w:rPr>
        <w:t>__10</w:t>
      </w:r>
      <w:r>
        <w:rPr>
          <w:rFonts w:ascii="Cambria Math" w:hAnsi="Cambria Math" w:eastAsia="Cambria Math" w:cs="Cambria Math"/>
          <w:sz w:val="24"/>
          <w:szCs w:val="24"/>
        </w:rPr>
        <w:t>, 1)</w:t>
      </w:r>
      <w:r>
        <w:rPr>
          <w:rFonts w:ascii="SimSun" w:hAnsi="SimSun" w:eastAsia="SimSun" w:cs="SimSun"/>
          <w:sz w:val="24"/>
          <w:szCs w:val="24"/>
        </w:rPr>
        <w:t>防止对零取对数。</w:t>
      </w:r>
      <w:r>
        <w:rPr>
          <w:rFonts w:ascii="Cambria Math" w:hAnsi="Cambria Math" w:eastAsia="Cambria Math" w:cs="Cambria Math"/>
          <w:sz w:val="24"/>
          <w:szCs w:val="24"/>
        </w:rPr>
        <w:t>s</w:t>
      </w:r>
      <w:r>
        <w:rPr>
          <w:rFonts w:ascii="Cambria Math" w:hAnsi="Cambria Math" w:eastAsia="Cambria Math" w:cs="Cambria Math"/>
          <w:sz w:val="17"/>
          <w:szCs w:val="17"/>
          <w:spacing w:val="-1"/>
          <w:position w:val="-4"/>
        </w:rPr>
        <w:t>u</w:t>
      </w:r>
      <w:r>
        <w:rPr>
          <w:rFonts w:ascii="Cambria Math" w:hAnsi="Cambria Math" w:eastAsia="Cambria Math" w:cs="Cambria Math"/>
          <w:sz w:val="17"/>
          <w:szCs w:val="17"/>
          <w:spacing w:val="10"/>
          <w:w w:val="102"/>
          <w:position w:val="-4"/>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35"/>
        </w:rPr>
        <w:t xml:space="preserve"> </w:t>
      </w:r>
      <w:r>
        <w:rPr>
          <w:rFonts w:ascii="Cambria Math" w:hAnsi="Cambria Math" w:eastAsia="Cambria Math" w:cs="Cambria Math"/>
          <w:sz w:val="24"/>
          <w:szCs w:val="24"/>
          <w:spacing w:val="-1"/>
        </w:rPr>
        <w:t>(0,</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1"/>
        </w:rPr>
        <w:t>1]</w:t>
      </w:r>
      <w:r>
        <w:rPr>
          <w:rFonts w:ascii="SimSun" w:hAnsi="SimSun" w:eastAsia="SimSun" w:cs="SimSun"/>
          <w:sz w:val="24"/>
          <w:szCs w:val="24"/>
          <w:spacing w:val="-1"/>
        </w:rPr>
        <w:t>即为用户</w:t>
      </w:r>
      <w:r>
        <w:rPr>
          <w:rFonts w:ascii="Cambria Math" w:hAnsi="Cambria Math" w:eastAsia="Cambria Math" w:cs="Cambria Math"/>
          <w:sz w:val="24"/>
          <w:szCs w:val="24"/>
          <w:spacing w:val="-1"/>
        </w:rPr>
        <w:t>u</w:t>
      </w:r>
      <w:r>
        <w:rPr>
          <w:rFonts w:ascii="SimSun" w:hAnsi="SimSun" w:eastAsia="SimSun" w:cs="SimSun"/>
          <w:sz w:val="24"/>
          <w:szCs w:val="24"/>
          <w:spacing w:val="-1"/>
        </w:rPr>
        <w:t>在给定设备控制</w:t>
      </w:r>
      <w:r>
        <w:rPr>
          <w:rFonts w:ascii="SimSun" w:hAnsi="SimSun" w:eastAsia="SimSun" w:cs="SimSun"/>
          <w:sz w:val="24"/>
          <w:szCs w:val="24"/>
          <w:spacing w:val="-2"/>
        </w:rPr>
        <w:t>方案下的综合满意度，是后续多目标优化的基本单元。</w:t>
      </w:r>
    </w:p>
    <w:p>
      <w:pPr>
        <w:pStyle w:val="BodyText"/>
        <w:ind w:left="208"/>
        <w:spacing w:before="1" w:line="219" w:lineRule="auto"/>
        <w:outlineLvl w:val="1"/>
        <w:rPr>
          <w:sz w:val="30"/>
          <w:szCs w:val="30"/>
        </w:rPr>
      </w:pPr>
      <w:bookmarkStart w:name="bookmark20" w:id="21"/>
      <w:bookmarkEnd w:id="21"/>
      <w:r>
        <w:rPr>
          <w:sz w:val="30"/>
          <w:szCs w:val="30"/>
          <w:spacing w:val="-1"/>
        </w:rPr>
        <w:t>2.3</w:t>
      </w:r>
      <w:r>
        <w:rPr>
          <w:sz w:val="30"/>
          <w:szCs w:val="30"/>
          <w:spacing w:val="-1"/>
        </w:rPr>
        <w:t xml:space="preserve"> </w:t>
      </w:r>
      <w:r>
        <w:rPr>
          <w:sz w:val="30"/>
          <w:szCs w:val="30"/>
          <w:spacing w:val="-1"/>
        </w:rPr>
        <w:t>多目标优化目标函数构造</w:t>
      </w:r>
    </w:p>
    <w:p>
      <w:pPr>
        <w:ind w:left="207" w:right="82" w:firstLine="482"/>
        <w:spacing w:before="96" w:line="300" w:lineRule="auto"/>
        <w:jc w:val="both"/>
        <w:rPr>
          <w:rFonts w:ascii="SimSun" w:hAnsi="SimSun" w:eastAsia="SimSun" w:cs="SimSun"/>
          <w:sz w:val="24"/>
          <w:szCs w:val="24"/>
        </w:rPr>
      </w:pPr>
      <w:r>
        <w:rPr>
          <w:rFonts w:ascii="SimSun" w:hAnsi="SimSun" w:eastAsia="SimSun" w:cs="SimSun"/>
          <w:sz w:val="24"/>
          <w:szCs w:val="24"/>
          <w:spacing w:val="3"/>
        </w:rPr>
        <w:t>经过前述建模，对于任意一组设备控制向量</w:t>
      </w:r>
      <w:r>
        <w:rPr>
          <w:rFonts w:ascii="Cambria Math" w:hAnsi="Cambria Math" w:eastAsia="Cambria Math" w:cs="Cambria Math"/>
          <w:sz w:val="24"/>
          <w:szCs w:val="24"/>
          <w:spacing w:val="3"/>
        </w:rPr>
        <w:t>x</w:t>
      </w:r>
      <w:r>
        <w:rPr>
          <w:rFonts w:ascii="Cambria Math" w:hAnsi="Cambria Math" w:eastAsia="Cambria Math" w:cs="Cambria Math"/>
          <w:sz w:val="24"/>
          <w:szCs w:val="24"/>
          <w:spacing w:val="39"/>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spacing w:val="36"/>
          <w:w w:val="101"/>
        </w:rPr>
        <w:t xml:space="preserve"> </w:t>
      </w:r>
      <w:r>
        <w:rPr>
          <w:rFonts w:ascii="Cambria Math" w:hAnsi="Cambria Math" w:eastAsia="Cambria Math" w:cs="Cambria Math"/>
          <w:sz w:val="24"/>
          <w:szCs w:val="24"/>
          <w:spacing w:val="3"/>
        </w:rPr>
        <w:t>(</w:t>
      </w:r>
      <w:r>
        <w:rPr>
          <w:rFonts w:ascii="Cambria Math" w:hAnsi="Cambria Math" w:eastAsia="Cambria Math" w:cs="Cambria Math"/>
          <w:sz w:val="24"/>
          <w:szCs w:val="24"/>
        </w:rPr>
        <w:t>x</w:t>
      </w:r>
      <w:r>
        <w:rPr>
          <w:rFonts w:ascii="Cambria Math" w:hAnsi="Cambria Math" w:eastAsia="Cambria Math" w:cs="Cambria Math"/>
          <w:sz w:val="17"/>
          <w:szCs w:val="17"/>
        </w:rPr>
        <w:t>d</w:t>
      </w:r>
      <w:r>
        <w:rPr>
          <w:rFonts w:ascii="Cambria Math" w:hAnsi="Cambria Math" w:eastAsia="Cambria Math" w:cs="Cambria Math"/>
          <w:sz w:val="24"/>
          <w:szCs w:val="24"/>
          <w:spacing w:val="3"/>
        </w:rPr>
        <w:t>)</w:t>
      </w:r>
      <w:r>
        <w:rPr>
          <w:rFonts w:ascii="Cambria Math" w:hAnsi="Cambria Math" w:eastAsia="Cambria Math" w:cs="Cambria Math"/>
          <w:sz w:val="17"/>
          <w:szCs w:val="17"/>
          <w:spacing w:val="3"/>
          <w:position w:val="-4"/>
        </w:rPr>
        <w:t>d</w:t>
      </w:r>
      <w:r>
        <w:rPr>
          <w:rFonts w:ascii="Cambria Math" w:hAnsi="Cambria Math" w:eastAsia="Cambria Math" w:cs="Cambria Math"/>
          <w:sz w:val="17"/>
          <w:szCs w:val="17"/>
          <w:spacing w:val="2"/>
          <w:position w:val="-4"/>
        </w:rPr>
        <w:t>∈D</w:t>
      </w:r>
      <w:r>
        <w:rPr>
          <w:rFonts w:ascii="SimSun" w:hAnsi="SimSun" w:eastAsia="SimSun" w:cs="SimSun"/>
          <w:sz w:val="24"/>
          <w:szCs w:val="24"/>
          <w:spacing w:val="2"/>
        </w:rPr>
        <w:t>，系统可以计算出每</w:t>
      </w:r>
      <w:r>
        <w:rPr>
          <w:rFonts w:ascii="SimSun" w:hAnsi="SimSun" w:eastAsia="SimSun" w:cs="SimSun"/>
          <w:sz w:val="24"/>
          <w:szCs w:val="24"/>
          <w:spacing w:val="-4"/>
        </w:rPr>
        <w:t>位用户的综合满意度</w:t>
      </w:r>
      <w:r>
        <w:rPr>
          <w:rFonts w:ascii="Cambria Math" w:hAnsi="Cambria Math" w:eastAsia="Cambria Math" w:cs="Cambria Math"/>
          <w:sz w:val="24"/>
          <w:szCs w:val="24"/>
          <w:spacing w:val="-4"/>
        </w:rPr>
        <w:t>s</w:t>
      </w:r>
      <w:r>
        <w:rPr>
          <w:rFonts w:ascii="Cambria Math" w:hAnsi="Cambria Math" w:eastAsia="Cambria Math" w:cs="Cambria Math"/>
          <w:sz w:val="17"/>
          <w:szCs w:val="17"/>
          <w:spacing w:val="-4"/>
          <w:position w:val="-4"/>
        </w:rPr>
        <w:t>u </w:t>
      </w:r>
      <w:r>
        <w:rPr>
          <w:rFonts w:ascii="Cambria Math" w:hAnsi="Cambria Math" w:eastAsia="Cambria Math" w:cs="Cambria Math"/>
          <w:sz w:val="24"/>
          <w:szCs w:val="24"/>
          <w:spacing w:val="-4"/>
        </w:rPr>
        <w:t>(x)</w:t>
      </w:r>
      <w:r>
        <w:rPr>
          <w:rFonts w:ascii="SimSun" w:hAnsi="SimSun" w:eastAsia="SimSun" w:cs="SimSun"/>
          <w:sz w:val="24"/>
          <w:szCs w:val="24"/>
          <w:spacing w:val="-4"/>
        </w:rPr>
        <w:t>。然而，</w:t>
      </w:r>
      <w:r>
        <w:rPr>
          <w:rFonts w:ascii="SimSun" w:hAnsi="SimSun" w:eastAsia="SimSun" w:cs="SimSun"/>
          <w:sz w:val="24"/>
          <w:szCs w:val="24"/>
          <w:spacing w:val="67"/>
        </w:rPr>
        <w:t xml:space="preserve"> </w:t>
      </w:r>
      <w:r>
        <w:rPr>
          <w:rFonts w:ascii="SimSun" w:hAnsi="SimSun" w:eastAsia="SimSun" w:cs="SimSun"/>
          <w:sz w:val="24"/>
          <w:szCs w:val="24"/>
          <w:spacing w:val="-4"/>
        </w:rPr>
        <w:t>一个使某用户满意度</w:t>
      </w:r>
      <w:r>
        <w:rPr>
          <w:rFonts w:ascii="SimSun" w:hAnsi="SimSun" w:eastAsia="SimSun" w:cs="SimSun"/>
          <w:sz w:val="24"/>
          <w:szCs w:val="24"/>
          <w:spacing w:val="-5"/>
        </w:rPr>
        <w:t>极高的方案可能严重损害</w:t>
      </w:r>
      <w:r>
        <w:rPr>
          <w:rFonts w:ascii="SimSun" w:hAnsi="SimSun" w:eastAsia="SimSun" w:cs="SimSun"/>
          <w:sz w:val="24"/>
          <w:szCs w:val="24"/>
          <w:spacing w:val="-4"/>
        </w:rPr>
        <w:t>另一用户的体验。所以，多用户冲突协调本质上是一个多目标优化问题：需要</w:t>
      </w:r>
      <w:r>
        <w:rPr>
          <w:rFonts w:ascii="SimSun" w:hAnsi="SimSun" w:eastAsia="SimSun" w:cs="SimSun"/>
          <w:sz w:val="24"/>
          <w:szCs w:val="24"/>
          <w:spacing w:val="-5"/>
        </w:rPr>
        <w:t>同时</w:t>
      </w:r>
      <w:r>
        <w:rPr>
          <w:rFonts w:ascii="SimSun" w:hAnsi="SimSun" w:eastAsia="SimSun" w:cs="SimSun"/>
          <w:sz w:val="24"/>
          <w:szCs w:val="24"/>
          <w:spacing w:val="1"/>
        </w:rPr>
        <w:t>在多个用户满意度目标上进行优化，而非把它</w:t>
      </w:r>
      <w:r>
        <w:rPr>
          <w:rFonts w:ascii="SimSun" w:hAnsi="SimSun" w:eastAsia="SimSun" w:cs="SimSun"/>
          <w:sz w:val="24"/>
          <w:szCs w:val="24"/>
        </w:rPr>
        <w:t>简单合并为单个数值</w:t>
      </w:r>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22"/>
          <w:position w:val="8"/>
        </w:rPr>
        <w:t xml:space="preserve"> </w:t>
      </w:r>
      <w:hyperlink w:history="true" w:anchor="bookmark91">
        <w:r>
          <w:rPr>
            <w:rFonts w:ascii="Times New Roman" w:hAnsi="Times New Roman" w:eastAsia="Times New Roman" w:cs="Times New Roman"/>
            <w:sz w:val="16"/>
            <w:szCs w:val="16"/>
            <w:position w:val="8"/>
          </w:rPr>
          <w:t>16</w:t>
        </w:r>
      </w:hyperlink>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7"/>
          <w:position w:val="8"/>
        </w:rPr>
        <w:t xml:space="preserve"> </w:t>
      </w:r>
      <w:r>
        <w:rPr>
          <w:rFonts w:ascii="SimSun" w:hAnsi="SimSun" w:eastAsia="SimSun" w:cs="SimSun"/>
          <w:sz w:val="24"/>
          <w:szCs w:val="24"/>
        </w:rPr>
        <w:t>。本节首先</w:t>
      </w:r>
      <w:r>
        <w:rPr>
          <w:rFonts w:ascii="SimSun" w:hAnsi="SimSun" w:eastAsia="SimSun" w:cs="SimSun"/>
          <w:sz w:val="24"/>
          <w:szCs w:val="24"/>
          <w:spacing w:val="-1"/>
        </w:rPr>
        <w:t>给出该问题的形式化表述，进而构建从单场景到跨场景的</w:t>
      </w:r>
      <w:r>
        <w:rPr>
          <w:rFonts w:ascii="SimSun" w:hAnsi="SimSun" w:eastAsia="SimSun" w:cs="SimSun"/>
          <w:sz w:val="24"/>
          <w:szCs w:val="24"/>
          <w:spacing w:val="-2"/>
        </w:rPr>
        <w:t>完整评估指标体系。</w:t>
      </w:r>
    </w:p>
    <w:p>
      <w:pPr>
        <w:pStyle w:val="BodyText"/>
        <w:ind w:left="208"/>
        <w:spacing w:line="219" w:lineRule="auto"/>
        <w:outlineLvl w:val="2"/>
        <w:rPr>
          <w:sz w:val="28"/>
          <w:szCs w:val="28"/>
        </w:rPr>
      </w:pPr>
      <w:bookmarkStart w:name="bookmark21" w:id="22"/>
      <w:bookmarkEnd w:id="22"/>
      <w:r>
        <w:rPr>
          <w:sz w:val="28"/>
          <w:szCs w:val="28"/>
          <w:spacing w:val="-1"/>
        </w:rPr>
        <w:t>2.3.1</w:t>
      </w:r>
      <w:r>
        <w:rPr>
          <w:sz w:val="28"/>
          <w:szCs w:val="28"/>
          <w:spacing w:val="-1"/>
        </w:rPr>
        <w:t xml:space="preserve"> </w:t>
      </w:r>
      <w:r>
        <w:rPr>
          <w:sz w:val="28"/>
          <w:szCs w:val="28"/>
          <w:spacing w:val="-1"/>
        </w:rPr>
        <w:t>多目标优化问题表述</w:t>
      </w:r>
    </w:p>
    <w:p>
      <w:pPr>
        <w:ind w:left="211" w:right="94" w:firstLine="480"/>
        <w:spacing w:before="41" w:line="282" w:lineRule="auto"/>
        <w:rPr>
          <w:rFonts w:ascii="SimSun" w:hAnsi="SimSun" w:eastAsia="SimSun" w:cs="SimSun"/>
          <w:sz w:val="24"/>
          <w:szCs w:val="24"/>
        </w:rPr>
      </w:pPr>
      <w:r>
        <w:rPr>
          <w:rFonts w:ascii="SimSun" w:hAnsi="SimSun" w:eastAsia="SimSun" w:cs="SimSun"/>
          <w:sz w:val="24"/>
          <w:szCs w:val="24"/>
          <w:spacing w:val="-1"/>
        </w:rPr>
        <w:t>设用户满意度向量为</w:t>
      </w:r>
      <w:r>
        <w:rPr>
          <w:rFonts w:ascii="Cambria Math" w:hAnsi="Cambria Math" w:eastAsia="Cambria Math" w:cs="Cambria Math"/>
          <w:sz w:val="24"/>
          <w:szCs w:val="24"/>
          <w:spacing w:val="-1"/>
        </w:rPr>
        <w:t>s(x)</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36"/>
        </w:rPr>
        <w:t xml:space="preserve"> </w:t>
      </w:r>
      <w:r>
        <w:rPr>
          <w:rFonts w:ascii="Cambria Math" w:hAnsi="Cambria Math" w:eastAsia="Cambria Math" w:cs="Cambria Math"/>
          <w:sz w:val="24"/>
          <w:szCs w:val="24"/>
          <w:spacing w:val="-1"/>
        </w:rPr>
        <w:t>(s</w:t>
      </w:r>
      <w:r>
        <w:rPr>
          <w:rFonts w:ascii="Cambria Math" w:hAnsi="Cambria Math" w:eastAsia="Cambria Math" w:cs="Cambria Math"/>
          <w:sz w:val="17"/>
          <w:szCs w:val="17"/>
          <w:spacing w:val="-1"/>
          <w:position w:val="-4"/>
        </w:rPr>
        <w:t>1</w:t>
      </w:r>
      <w:r>
        <w:rPr>
          <w:rFonts w:ascii="Cambria Math" w:hAnsi="Cambria Math" w:eastAsia="Cambria Math" w:cs="Cambria Math"/>
          <w:sz w:val="17"/>
          <w:szCs w:val="17"/>
          <w:spacing w:val="-7"/>
          <w:position w:val="-4"/>
        </w:rPr>
        <w:t xml:space="preserve"> </w:t>
      </w:r>
      <w:r>
        <w:rPr>
          <w:rFonts w:ascii="Cambria Math" w:hAnsi="Cambria Math" w:eastAsia="Cambria Math" w:cs="Cambria Math"/>
          <w:sz w:val="24"/>
          <w:szCs w:val="24"/>
          <w:spacing w:val="-1"/>
        </w:rPr>
        <w:t>(x),</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spacing w:val="-1"/>
        </w:rPr>
        <w:t>s</w:t>
      </w:r>
      <w:r>
        <w:rPr>
          <w:rFonts w:ascii="Cambria Math" w:hAnsi="Cambria Math" w:eastAsia="Cambria Math" w:cs="Cambria Math"/>
          <w:sz w:val="17"/>
          <w:szCs w:val="17"/>
          <w:spacing w:val="-1"/>
          <w:position w:val="-4"/>
        </w:rPr>
        <w:t>2</w:t>
      </w:r>
      <w:r>
        <w:rPr>
          <w:rFonts w:ascii="Cambria Math" w:hAnsi="Cambria Math" w:eastAsia="Cambria Math" w:cs="Cambria Math"/>
          <w:sz w:val="17"/>
          <w:szCs w:val="17"/>
          <w:spacing w:val="-7"/>
          <w:position w:val="-4"/>
        </w:rPr>
        <w:t xml:space="preserve"> </w:t>
      </w:r>
      <w:r>
        <w:rPr>
          <w:rFonts w:ascii="Cambria Math" w:hAnsi="Cambria Math" w:eastAsia="Cambria Math" w:cs="Cambria Math"/>
          <w:sz w:val="24"/>
          <w:szCs w:val="24"/>
          <w:spacing w:val="-1"/>
        </w:rPr>
        <w:t>(x),</w:t>
      </w:r>
      <w:r>
        <w:rPr>
          <w:rFonts w:ascii="Cambria Math" w:hAnsi="Cambria Math" w:eastAsia="Cambria Math" w:cs="Cambria Math"/>
          <w:sz w:val="24"/>
          <w:szCs w:val="24"/>
          <w:spacing w:val="14"/>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spacing w:val="-1"/>
        </w:rPr>
        <w:t>, s</w:t>
      </w:r>
      <w:r>
        <w:rPr>
          <w:rFonts w:ascii="Cambria Math" w:hAnsi="Cambria Math" w:eastAsia="Cambria Math" w:cs="Cambria Math"/>
          <w:sz w:val="17"/>
          <w:szCs w:val="17"/>
          <w:spacing w:val="-1"/>
          <w:position w:val="-4"/>
        </w:rPr>
        <w:t>N </w:t>
      </w:r>
      <w:r>
        <w:rPr>
          <w:rFonts w:ascii="Cambria Math" w:hAnsi="Cambria Math" w:eastAsia="Cambria Math" w:cs="Cambria Math"/>
          <w:sz w:val="24"/>
          <w:szCs w:val="24"/>
          <w:spacing w:val="-1"/>
        </w:rPr>
        <w:t>(x))</w:t>
      </w:r>
      <w:r>
        <w:rPr>
          <w:rFonts w:ascii="Cambria Math" w:hAnsi="Cambria Math" w:eastAsia="Cambria Math" w:cs="Cambria Math"/>
          <w:sz w:val="17"/>
          <w:szCs w:val="17"/>
          <w:spacing w:val="-1"/>
          <w:position w:val="15"/>
        </w:rPr>
        <w:t>T</w:t>
      </w:r>
      <w:r>
        <w:rPr>
          <w:rFonts w:ascii="SimSun" w:hAnsi="SimSun" w:eastAsia="SimSun" w:cs="SimSun"/>
          <w:sz w:val="24"/>
          <w:szCs w:val="24"/>
          <w:spacing w:val="-2"/>
        </w:rPr>
        <w:t>。由于优化算法通常处理</w:t>
      </w:r>
      <w:r>
        <w:rPr>
          <w:rFonts w:ascii="SimSun" w:hAnsi="SimSun" w:eastAsia="SimSun" w:cs="SimSun"/>
          <w:sz w:val="24"/>
          <w:szCs w:val="24"/>
          <w:spacing w:val="-4"/>
        </w:rPr>
        <w:t>最小化问题，定义目标向量为满意度的负值：</w:t>
      </w:r>
    </w:p>
    <w:p>
      <w:pPr>
        <w:spacing w:line="282" w:lineRule="auto"/>
        <w:sectPr>
          <w:headerReference w:type="default" r:id="rId47"/>
          <w:footerReference w:type="default" r:id="rId48"/>
          <w:pgSz w:w="11907" w:h="16839"/>
          <w:pgMar w:top="1217" w:right="1331" w:bottom="1041" w:left="1785" w:header="893" w:footer="804" w:gutter="0"/>
        </w:sectPr>
        <w:rPr>
          <w:rFonts w:ascii="SimSun" w:hAnsi="SimSun" w:eastAsia="SimSun" w:cs="SimSun"/>
          <w:sz w:val="24"/>
          <w:szCs w:val="24"/>
        </w:rPr>
      </w:pPr>
    </w:p>
    <w:p>
      <w:pPr>
        <w:spacing w:line="243" w:lineRule="auto"/>
        <w:rPr>
          <w:rFonts w:ascii="Arial"/>
          <w:sz w:val="21"/>
        </w:rPr>
      </w:pPr>
      <w:r/>
    </w:p>
    <w:p>
      <w:pPr>
        <w:spacing w:line="243" w:lineRule="auto"/>
        <w:rPr>
          <w:rFonts w:ascii="Arial"/>
          <w:sz w:val="21"/>
        </w:rPr>
      </w:pPr>
      <w:r/>
    </w:p>
    <w:p>
      <w:pPr>
        <w:ind w:left="2070"/>
        <w:spacing w:before="70" w:line="233" w:lineRule="auto"/>
        <w:rPr>
          <w:rFonts w:ascii="Cambria Math" w:hAnsi="Cambria Math" w:eastAsia="Cambria Math" w:cs="Cambria Math"/>
          <w:sz w:val="24"/>
          <w:szCs w:val="24"/>
        </w:rPr>
      </w:pPr>
      <w:r>
        <w:rPr>
          <w:rFonts w:ascii="Cambria Math" w:hAnsi="Cambria Math" w:eastAsia="Cambria Math" w:cs="Cambria Math"/>
          <w:sz w:val="24"/>
          <w:szCs w:val="24"/>
        </w:rPr>
        <w:t>f</w:t>
      </w:r>
      <w:r>
        <w:rPr>
          <w:rFonts w:ascii="Cambria Math" w:hAnsi="Cambria Math" w:eastAsia="Cambria Math" w:cs="Cambria Math"/>
          <w:sz w:val="24"/>
          <w:szCs w:val="24"/>
          <w:spacing w:val="-20"/>
        </w:rPr>
        <w:t xml:space="preserve"> </w:t>
      </w:r>
      <w:r>
        <w:rPr>
          <w:rFonts w:ascii="Cambria Math" w:hAnsi="Cambria Math" w:eastAsia="Cambria Math" w:cs="Cambria Math"/>
          <w:sz w:val="24"/>
          <w:szCs w:val="24"/>
        </w:rPr>
        <w:t>(x)</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30"/>
        </w:rPr>
        <w:t xml:space="preserve"> </w:t>
      </w:r>
      <w:r>
        <w:rPr>
          <w:rFonts w:ascii="Cambria Math" w:hAnsi="Cambria Math" w:eastAsia="Cambria Math" w:cs="Cambria Math"/>
          <w:sz w:val="24"/>
          <w:szCs w:val="24"/>
        </w:rPr>
        <w:t>__s(x)</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36"/>
        </w:rPr>
        <w:t xml:space="preserve"> </w:t>
      </w:r>
      <w:r>
        <w:rPr>
          <w:rFonts w:ascii="Cambria Math" w:hAnsi="Cambria Math" w:eastAsia="Cambria Math" w:cs="Cambria Math"/>
          <w:sz w:val="24"/>
          <w:szCs w:val="24"/>
        </w:rPr>
        <w:t>(__s</w:t>
      </w:r>
      <w:r>
        <w:rPr>
          <w:rFonts w:ascii="Cambria Math" w:hAnsi="Cambria Math" w:eastAsia="Cambria Math" w:cs="Cambria Math"/>
          <w:sz w:val="17"/>
          <w:szCs w:val="17"/>
          <w:position w:val="-5"/>
        </w:rPr>
        <w:t>1</w:t>
      </w:r>
      <w:r>
        <w:rPr>
          <w:rFonts w:ascii="Cambria Math" w:hAnsi="Cambria Math" w:eastAsia="Cambria Math" w:cs="Cambria Math"/>
          <w:sz w:val="17"/>
          <w:szCs w:val="17"/>
          <w:spacing w:val="-7"/>
          <w:position w:val="-5"/>
        </w:rPr>
        <w:t xml:space="preserve"> </w:t>
      </w:r>
      <w:r>
        <w:rPr>
          <w:rFonts w:ascii="Cambria Math" w:hAnsi="Cambria Math" w:eastAsia="Cambria Math" w:cs="Cambria Math"/>
          <w:sz w:val="24"/>
          <w:szCs w:val="24"/>
        </w:rPr>
        <w:t>(x), __s</w:t>
      </w:r>
      <w:r>
        <w:rPr>
          <w:rFonts w:ascii="Cambria Math" w:hAnsi="Cambria Math" w:eastAsia="Cambria Math" w:cs="Cambria Math"/>
          <w:sz w:val="17"/>
          <w:szCs w:val="17"/>
          <w:position w:val="-5"/>
        </w:rPr>
        <w:t>2</w:t>
      </w:r>
      <w:r>
        <w:rPr>
          <w:rFonts w:ascii="Cambria Math" w:hAnsi="Cambria Math" w:eastAsia="Cambria Math" w:cs="Cambria Math"/>
          <w:sz w:val="17"/>
          <w:szCs w:val="17"/>
          <w:spacing w:val="-7"/>
          <w:position w:val="-5"/>
        </w:rPr>
        <w:t xml:space="preserve"> </w:t>
      </w:r>
      <w:r>
        <w:rPr>
          <w:rFonts w:ascii="Cambria Math" w:hAnsi="Cambria Math" w:eastAsia="Cambria Math" w:cs="Cambria Math"/>
          <w:sz w:val="24"/>
          <w:szCs w:val="24"/>
        </w:rPr>
        <w:t>(x),</w:t>
      </w:r>
      <w:r>
        <w:rPr>
          <w:rFonts w:ascii="Cambria Math" w:hAnsi="Cambria Math" w:eastAsia="Cambria Math" w:cs="Cambria Math"/>
          <w:sz w:val="24"/>
          <w:szCs w:val="24"/>
          <w:spacing w:val="13"/>
          <w:w w:val="101"/>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rPr>
        <w:t>, __s</w:t>
      </w:r>
      <w:r>
        <w:rPr>
          <w:rFonts w:ascii="Cambria Math" w:hAnsi="Cambria Math" w:eastAsia="Cambria Math" w:cs="Cambria Math"/>
          <w:sz w:val="17"/>
          <w:szCs w:val="17"/>
          <w:position w:val="-5"/>
        </w:rPr>
        <w:t>N </w:t>
      </w:r>
      <w:r>
        <w:rPr>
          <w:rFonts w:ascii="Cambria Math" w:hAnsi="Cambria Math" w:eastAsia="Cambria Math" w:cs="Cambria Math"/>
          <w:sz w:val="24"/>
          <w:szCs w:val="24"/>
        </w:rPr>
        <w:t>(x))</w:t>
      </w:r>
      <w:r>
        <w:rPr>
          <w:rFonts w:ascii="Cambria Math" w:hAnsi="Cambria Math" w:eastAsia="Cambria Math" w:cs="Cambria Math"/>
          <w:sz w:val="17"/>
          <w:szCs w:val="17"/>
          <w:position w:val="15"/>
        </w:rPr>
        <w:t>T                                 </w:t>
      </w:r>
      <w:r>
        <w:rPr>
          <w:rFonts w:ascii="Cambria Math" w:hAnsi="Cambria Math" w:eastAsia="Cambria Math" w:cs="Cambria Math"/>
          <w:sz w:val="24"/>
          <w:szCs w:val="24"/>
        </w:rPr>
        <w:t>(2.20)</w:t>
      </w:r>
    </w:p>
    <w:p>
      <w:pPr>
        <w:ind w:right="12"/>
        <w:spacing w:before="46" w:line="220" w:lineRule="auto"/>
        <w:jc w:val="right"/>
        <w:rPr>
          <w:rFonts w:ascii="SimSun" w:hAnsi="SimSun" w:eastAsia="SimSun" w:cs="SimSun"/>
          <w:sz w:val="24"/>
          <w:szCs w:val="24"/>
        </w:rPr>
      </w:pPr>
      <w:r>
        <w:rPr>
          <w:rFonts w:ascii="SimSun" w:hAnsi="SimSun" w:eastAsia="SimSun" w:cs="SimSun"/>
          <w:sz w:val="24"/>
          <w:szCs w:val="24"/>
          <w:spacing w:val="2"/>
        </w:rPr>
        <w:t>多用户冲突协调问题可形式化表述为设备控制可行域上的多目标最小化问题：</w:t>
      </w:r>
    </w:p>
    <w:p>
      <w:pPr>
        <w:ind w:left="768"/>
        <w:spacing w:before="177" w:line="501" w:lineRule="exact"/>
        <w:rPr>
          <w:rFonts w:ascii="Cambria Math" w:hAnsi="Cambria Math" w:eastAsia="Cambria Math" w:cs="Cambria Math"/>
          <w:sz w:val="24"/>
          <w:szCs w:val="24"/>
        </w:rPr>
      </w:pPr>
      <w:r>
        <w:rPr>
          <w:rFonts w:ascii="Cambria Math" w:hAnsi="Cambria Math" w:eastAsia="Cambria Math" w:cs="Cambria Math"/>
          <w:sz w:val="24"/>
          <w:szCs w:val="24"/>
          <w:position w:val="-6"/>
        </w:rPr>
        <w:drawing>
          <wp:inline distT="0" distB="0" distL="0" distR="0">
            <wp:extent cx="132374" cy="248048"/>
            <wp:effectExtent l="0" t="0" r="0" b="0"/>
            <wp:docPr id="44" name="IM 44"/>
            <wp:cNvGraphicFramePr/>
            <a:graphic>
              <a:graphicData uri="http://schemas.openxmlformats.org/drawingml/2006/picture">
                <pic:pic>
                  <pic:nvPicPr>
                    <pic:cNvPr id="44" name="IM 44"/>
                    <pic:cNvPicPr/>
                  </pic:nvPicPr>
                  <pic:blipFill>
                    <a:blip r:embed="rId53"/>
                    <a:stretch>
                      <a:fillRect/>
                    </a:stretch>
                  </pic:blipFill>
                  <pic:spPr>
                    <a:xfrm rot="0">
                      <a:off x="0" y="0"/>
                      <a:ext cx="132374" cy="248048"/>
                    </a:xfrm>
                    <a:prstGeom prst="rect">
                      <a:avLst/>
                    </a:prstGeom>
                  </pic:spPr>
                </pic:pic>
              </a:graphicData>
            </a:graphic>
          </wp:inline>
        </w:drawing>
      </w:r>
      <w:r>
        <w:rPr>
          <w:rFonts w:ascii="Cambria Math" w:hAnsi="Cambria Math" w:eastAsia="Cambria Math" w:cs="Cambria Math"/>
          <w:sz w:val="24"/>
          <w:szCs w:val="24"/>
          <w:position w:val="8"/>
        </w:rPr>
        <w:t>i</w:t>
      </w:r>
      <w:r>
        <w:rPr>
          <w:sz w:val="24"/>
          <w:szCs w:val="24"/>
          <w:position w:val="-1"/>
        </w:rPr>
        <w:drawing>
          <wp:inline distT="0" distB="0" distL="0" distR="0">
            <wp:extent cx="86968" cy="215833"/>
            <wp:effectExtent l="0" t="0" r="0" b="0"/>
            <wp:docPr id="46" name="IM 46"/>
            <wp:cNvGraphicFramePr/>
            <a:graphic>
              <a:graphicData uri="http://schemas.openxmlformats.org/drawingml/2006/picture">
                <pic:pic>
                  <pic:nvPicPr>
                    <pic:cNvPr id="46" name="IM 46"/>
                    <pic:cNvPicPr/>
                  </pic:nvPicPr>
                  <pic:blipFill>
                    <a:blip r:embed="rId54"/>
                    <a:stretch>
                      <a:fillRect/>
                    </a:stretch>
                  </pic:blipFill>
                  <pic:spPr>
                    <a:xfrm rot="0">
                      <a:off x="0" y="0"/>
                      <a:ext cx="86968" cy="215833"/>
                    </a:xfrm>
                    <a:prstGeom prst="rect">
                      <a:avLst/>
                    </a:prstGeom>
                  </pic:spPr>
                </pic:pic>
              </a:graphicData>
            </a:graphic>
          </wp:inline>
        </w:drawing>
      </w:r>
      <w:r>
        <w:rPr>
          <w:rFonts w:ascii="Cambria Math" w:hAnsi="Cambria Math" w:eastAsia="Cambria Math" w:cs="Cambria Math"/>
          <w:sz w:val="24"/>
          <w:szCs w:val="24"/>
          <w:position w:val="8"/>
        </w:rPr>
        <w:t>f</w:t>
      </w:r>
      <w:r>
        <w:rPr>
          <w:rFonts w:ascii="Cambria Math" w:hAnsi="Cambria Math" w:eastAsia="Cambria Math" w:cs="Cambria Math"/>
          <w:sz w:val="24"/>
          <w:szCs w:val="24"/>
          <w:spacing w:val="3"/>
          <w:position w:val="8"/>
        </w:rPr>
        <w:t xml:space="preserve"> </w:t>
      </w:r>
      <w:r>
        <w:rPr>
          <w:rFonts w:ascii="Cambria Math" w:hAnsi="Cambria Math" w:eastAsia="Cambria Math" w:cs="Cambria Math"/>
          <w:sz w:val="24"/>
          <w:szCs w:val="24"/>
          <w:spacing w:val="3"/>
          <w:position w:val="9"/>
        </w:rPr>
        <w:t>(x)</w:t>
      </w:r>
      <w:r>
        <w:rPr>
          <w:rFonts w:ascii="Cambria Math" w:hAnsi="Cambria Math" w:eastAsia="Cambria Math" w:cs="Cambria Math"/>
          <w:sz w:val="24"/>
          <w:szCs w:val="24"/>
          <w:spacing w:val="31"/>
          <w:position w:val="9"/>
        </w:rPr>
        <w:t xml:space="preserve"> </w:t>
      </w:r>
      <w:r>
        <w:rPr>
          <w:rFonts w:ascii="Cambria Math" w:hAnsi="Cambria Math" w:eastAsia="Cambria Math" w:cs="Cambria Math"/>
          <w:sz w:val="24"/>
          <w:szCs w:val="24"/>
          <w:spacing w:val="3"/>
          <w:position w:val="8"/>
        </w:rPr>
        <w:t>=</w:t>
      </w:r>
      <w:r>
        <w:rPr>
          <w:rFonts w:ascii="Cambria Math" w:hAnsi="Cambria Math" w:eastAsia="Cambria Math" w:cs="Cambria Math"/>
          <w:sz w:val="24"/>
          <w:szCs w:val="24"/>
          <w:spacing w:val="25"/>
          <w:w w:val="101"/>
          <w:position w:val="8"/>
        </w:rPr>
        <w:t xml:space="preserve"> </w:t>
      </w:r>
      <w:r>
        <w:rPr>
          <w:sz w:val="24"/>
          <w:szCs w:val="24"/>
          <w:position w:val="-6"/>
        </w:rPr>
        <w:drawing>
          <wp:inline distT="0" distB="0" distL="0" distR="0">
            <wp:extent cx="130872" cy="248048"/>
            <wp:effectExtent l="0" t="0" r="0" b="0"/>
            <wp:docPr id="48" name="IM 48"/>
            <wp:cNvGraphicFramePr/>
            <a:graphic>
              <a:graphicData uri="http://schemas.openxmlformats.org/drawingml/2006/picture">
                <pic:pic>
                  <pic:nvPicPr>
                    <pic:cNvPr id="48" name="IM 48"/>
                    <pic:cNvPicPr/>
                  </pic:nvPicPr>
                  <pic:blipFill>
                    <a:blip r:embed="rId55"/>
                    <a:stretch>
                      <a:fillRect/>
                    </a:stretch>
                  </pic:blipFill>
                  <pic:spPr>
                    <a:xfrm rot="0">
                      <a:off x="0" y="0"/>
                      <a:ext cx="130872" cy="248048"/>
                    </a:xfrm>
                    <a:prstGeom prst="rect">
                      <a:avLst/>
                    </a:prstGeom>
                  </pic:spPr>
                </pic:pic>
              </a:graphicData>
            </a:graphic>
          </wp:inline>
        </w:drawing>
      </w:r>
      <w:r>
        <w:rPr>
          <w:rFonts w:ascii="Cambria Math" w:hAnsi="Cambria Math" w:eastAsia="Cambria Math" w:cs="Cambria Math"/>
          <w:sz w:val="24"/>
          <w:szCs w:val="24"/>
          <w:spacing w:val="3"/>
          <w:position w:val="8"/>
        </w:rPr>
        <w:t>i</w:t>
      </w:r>
      <w:r>
        <w:rPr>
          <w:sz w:val="24"/>
          <w:szCs w:val="24"/>
          <w:position w:val="-1"/>
        </w:rPr>
        <w:drawing>
          <wp:inline distT="0" distB="0" distL="0" distR="0">
            <wp:extent cx="86968" cy="215833"/>
            <wp:effectExtent l="0" t="0" r="0" b="0"/>
            <wp:docPr id="50" name="IM 50"/>
            <wp:cNvGraphicFramePr/>
            <a:graphic>
              <a:graphicData uri="http://schemas.openxmlformats.org/drawingml/2006/picture">
                <pic:pic>
                  <pic:nvPicPr>
                    <pic:cNvPr id="50" name="IM 50"/>
                    <pic:cNvPicPr/>
                  </pic:nvPicPr>
                  <pic:blipFill>
                    <a:blip r:embed="rId56"/>
                    <a:stretch>
                      <a:fillRect/>
                    </a:stretch>
                  </pic:blipFill>
                  <pic:spPr>
                    <a:xfrm rot="0">
                      <a:off x="0" y="0"/>
                      <a:ext cx="86968" cy="215833"/>
                    </a:xfrm>
                    <a:prstGeom prst="rect">
                      <a:avLst/>
                    </a:prstGeom>
                  </pic:spPr>
                </pic:pic>
              </a:graphicData>
            </a:graphic>
          </wp:inline>
        </w:drawing>
      </w:r>
      <w:r>
        <w:rPr>
          <w:rFonts w:ascii="Cambria Math" w:hAnsi="Cambria Math" w:eastAsia="Cambria Math" w:cs="Cambria Math"/>
          <w:sz w:val="24"/>
          <w:szCs w:val="24"/>
          <w:spacing w:val="3"/>
          <w:position w:val="8"/>
        </w:rPr>
        <w:t>(__s</w:t>
      </w:r>
      <w:r>
        <w:rPr>
          <w:rFonts w:ascii="Cambria Math" w:hAnsi="Cambria Math" w:eastAsia="Cambria Math" w:cs="Cambria Math"/>
          <w:sz w:val="17"/>
          <w:szCs w:val="17"/>
          <w:spacing w:val="3"/>
          <w:position w:val="5"/>
        </w:rPr>
        <w:t>1</w:t>
      </w:r>
      <w:r>
        <w:rPr>
          <w:rFonts w:ascii="Cambria Math" w:hAnsi="Cambria Math" w:eastAsia="Cambria Math" w:cs="Cambria Math"/>
          <w:sz w:val="17"/>
          <w:szCs w:val="17"/>
          <w:spacing w:val="-7"/>
          <w:position w:val="5"/>
        </w:rPr>
        <w:t xml:space="preserve"> </w:t>
      </w:r>
      <w:r>
        <w:rPr>
          <w:rFonts w:ascii="Cambria Math" w:hAnsi="Cambria Math" w:eastAsia="Cambria Math" w:cs="Cambria Math"/>
          <w:sz w:val="24"/>
          <w:szCs w:val="24"/>
          <w:spacing w:val="3"/>
          <w:position w:val="9"/>
        </w:rPr>
        <w:t>(x)</w:t>
      </w:r>
      <w:r>
        <w:rPr>
          <w:rFonts w:ascii="Cambria Math" w:hAnsi="Cambria Math" w:eastAsia="Cambria Math" w:cs="Cambria Math"/>
          <w:sz w:val="24"/>
          <w:szCs w:val="24"/>
          <w:spacing w:val="3"/>
          <w:position w:val="8"/>
        </w:rPr>
        <w:t>, __s</w:t>
      </w:r>
      <w:r>
        <w:rPr>
          <w:rFonts w:ascii="Cambria Math" w:hAnsi="Cambria Math" w:eastAsia="Cambria Math" w:cs="Cambria Math"/>
          <w:sz w:val="17"/>
          <w:szCs w:val="17"/>
          <w:spacing w:val="3"/>
          <w:position w:val="5"/>
        </w:rPr>
        <w:t>2</w:t>
      </w:r>
      <w:r>
        <w:rPr>
          <w:rFonts w:ascii="Cambria Math" w:hAnsi="Cambria Math" w:eastAsia="Cambria Math" w:cs="Cambria Math"/>
          <w:sz w:val="17"/>
          <w:szCs w:val="17"/>
          <w:spacing w:val="-7"/>
          <w:position w:val="5"/>
        </w:rPr>
        <w:t xml:space="preserve"> </w:t>
      </w:r>
      <w:r>
        <w:rPr>
          <w:rFonts w:ascii="Cambria Math" w:hAnsi="Cambria Math" w:eastAsia="Cambria Math" w:cs="Cambria Math"/>
          <w:sz w:val="24"/>
          <w:szCs w:val="24"/>
          <w:spacing w:val="3"/>
          <w:position w:val="9"/>
        </w:rPr>
        <w:t>(x)</w:t>
      </w:r>
      <w:r>
        <w:rPr>
          <w:rFonts w:ascii="Cambria Math" w:hAnsi="Cambria Math" w:eastAsia="Cambria Math" w:cs="Cambria Math"/>
          <w:sz w:val="24"/>
          <w:szCs w:val="24"/>
          <w:spacing w:val="3"/>
          <w:position w:val="8"/>
        </w:rPr>
        <w:t>, …</w:t>
      </w:r>
      <w:r>
        <w:rPr>
          <w:rFonts w:ascii="Cambria Math" w:hAnsi="Cambria Math" w:eastAsia="Cambria Math" w:cs="Cambria Math"/>
          <w:sz w:val="24"/>
          <w:szCs w:val="24"/>
          <w:spacing w:val="-10"/>
          <w:position w:val="8"/>
        </w:rPr>
        <w:t xml:space="preserve"> </w:t>
      </w:r>
      <w:r>
        <w:rPr>
          <w:rFonts w:ascii="Cambria Math" w:hAnsi="Cambria Math" w:eastAsia="Cambria Math" w:cs="Cambria Math"/>
          <w:sz w:val="24"/>
          <w:szCs w:val="24"/>
          <w:spacing w:val="3"/>
          <w:position w:val="8"/>
        </w:rPr>
        <w:t>, __</w:t>
      </w:r>
      <w:r>
        <w:rPr>
          <w:rFonts w:ascii="Cambria Math" w:hAnsi="Cambria Math" w:eastAsia="Cambria Math" w:cs="Cambria Math"/>
          <w:sz w:val="24"/>
          <w:szCs w:val="24"/>
          <w:position w:val="8"/>
        </w:rPr>
        <w:t>s</w:t>
      </w:r>
      <w:r>
        <w:rPr>
          <w:rFonts w:ascii="Cambria Math" w:hAnsi="Cambria Math" w:eastAsia="Cambria Math" w:cs="Cambria Math"/>
          <w:sz w:val="17"/>
          <w:szCs w:val="17"/>
          <w:position w:val="5"/>
        </w:rPr>
        <w:t>N</w:t>
      </w:r>
      <w:r>
        <w:rPr>
          <w:rFonts w:ascii="Cambria Math" w:hAnsi="Cambria Math" w:eastAsia="Cambria Math" w:cs="Cambria Math"/>
          <w:sz w:val="17"/>
          <w:szCs w:val="17"/>
          <w:spacing w:val="3"/>
          <w:position w:val="5"/>
        </w:rPr>
        <w:t xml:space="preserve"> </w:t>
      </w:r>
      <w:r>
        <w:rPr>
          <w:rFonts w:ascii="Cambria Math" w:hAnsi="Cambria Math" w:eastAsia="Cambria Math" w:cs="Cambria Math"/>
          <w:sz w:val="24"/>
          <w:szCs w:val="24"/>
          <w:spacing w:val="3"/>
          <w:position w:val="9"/>
        </w:rPr>
        <w:t>(x))</w:t>
      </w:r>
      <w:r>
        <w:rPr>
          <w:rFonts w:ascii="Cambria Math" w:hAnsi="Cambria Math" w:eastAsia="Cambria Math" w:cs="Cambria Math"/>
          <w:sz w:val="17"/>
          <w:szCs w:val="17"/>
          <w:spacing w:val="3"/>
          <w:position w:val="25"/>
        </w:rPr>
        <w:t>T</w:t>
      </w:r>
      <w:r>
        <w:rPr>
          <w:rFonts w:ascii="Cambria Math" w:hAnsi="Cambria Math" w:eastAsia="Cambria Math" w:cs="Cambria Math"/>
          <w:sz w:val="17"/>
          <w:szCs w:val="17"/>
          <w:spacing w:val="19"/>
          <w:w w:val="102"/>
          <w:position w:val="25"/>
        </w:rPr>
        <w:t xml:space="preserve"> </w:t>
      </w:r>
      <w:r>
        <w:rPr>
          <w:rFonts w:ascii="Cambria Math" w:hAnsi="Cambria Math" w:eastAsia="Cambria Math" w:cs="Cambria Math"/>
          <w:sz w:val="24"/>
          <w:szCs w:val="24"/>
          <w:spacing w:val="3"/>
          <w:position w:val="8"/>
        </w:rPr>
        <w:t>,     </w:t>
      </w:r>
      <w:r>
        <w:rPr>
          <w:rFonts w:ascii="Cambria Math" w:hAnsi="Cambria Math" w:eastAsia="Cambria Math" w:cs="Cambria Math"/>
          <w:sz w:val="24"/>
          <w:szCs w:val="24"/>
          <w:spacing w:val="2"/>
          <w:position w:val="8"/>
        </w:rPr>
        <w:t xml:space="preserve"> </w:t>
      </w:r>
      <w:r>
        <w:rPr>
          <w:rFonts w:ascii="SimSun" w:hAnsi="SimSun" w:eastAsia="SimSun" w:cs="SimSun"/>
          <w:sz w:val="24"/>
          <w:szCs w:val="24"/>
          <w:spacing w:val="2"/>
          <w:position w:val="8"/>
        </w:rPr>
        <w:t>Ω</w:t>
      </w:r>
      <w:r>
        <w:rPr>
          <w:rFonts w:ascii="SimSun" w:hAnsi="SimSun" w:eastAsia="SimSun" w:cs="SimSun"/>
          <w:sz w:val="24"/>
          <w:szCs w:val="24"/>
          <w:spacing w:val="-36"/>
          <w:position w:val="8"/>
        </w:rPr>
        <w:t xml:space="preserve"> </w:t>
      </w:r>
      <w:r>
        <w:rPr>
          <w:rFonts w:ascii="Cambria Math" w:hAnsi="Cambria Math" w:eastAsia="Cambria Math" w:cs="Cambria Math"/>
          <w:sz w:val="24"/>
          <w:szCs w:val="24"/>
          <w:spacing w:val="2"/>
          <w:position w:val="8"/>
        </w:rPr>
        <w:t>=</w:t>
      </w:r>
      <w:r>
        <w:rPr>
          <w:rFonts w:ascii="Cambria Math" w:hAnsi="Cambria Math" w:eastAsia="Cambria Math" w:cs="Cambria Math"/>
          <w:sz w:val="24"/>
          <w:szCs w:val="24"/>
          <w:spacing w:val="25"/>
          <w:w w:val="101"/>
          <w:position w:val="8"/>
        </w:rPr>
        <w:t xml:space="preserve"> </w:t>
      </w:r>
      <w:r>
        <w:rPr>
          <w:rFonts w:ascii="Cambria Math" w:hAnsi="Cambria Math" w:eastAsia="Cambria Math" w:cs="Cambria Math"/>
          <w:sz w:val="24"/>
          <w:szCs w:val="24"/>
          <w:spacing w:val="2"/>
          <w:position w:val="8"/>
        </w:rPr>
        <w:t>Π</w:t>
      </w:r>
      <w:r>
        <w:rPr>
          <w:rFonts w:ascii="Cambria Math" w:hAnsi="Cambria Math" w:eastAsia="Cambria Math" w:cs="Cambria Math"/>
          <w:sz w:val="24"/>
          <w:szCs w:val="24"/>
          <w:spacing w:val="-26"/>
          <w:position w:val="8"/>
        </w:rPr>
        <w:t xml:space="preserve"> </w:t>
      </w:r>
      <w:r>
        <w:rPr>
          <w:rFonts w:ascii="Cambria Math" w:hAnsi="Cambria Math" w:eastAsia="Cambria Math" w:cs="Cambria Math"/>
          <w:sz w:val="24"/>
          <w:szCs w:val="24"/>
          <w:spacing w:val="2"/>
          <w:position w:val="9"/>
        </w:rPr>
        <w:t>[</w:t>
      </w:r>
      <w:r>
        <w:rPr>
          <w:rFonts w:ascii="Cambria Math" w:hAnsi="Cambria Math" w:eastAsia="Cambria Math" w:cs="Cambria Math"/>
          <w:sz w:val="24"/>
          <w:szCs w:val="24"/>
          <w:position w:val="9"/>
        </w:rPr>
        <w:t>l</w:t>
      </w:r>
      <w:r>
        <w:rPr>
          <w:rFonts w:ascii="Cambria Math" w:hAnsi="Cambria Math" w:eastAsia="Cambria Math" w:cs="Cambria Math"/>
          <w:sz w:val="17"/>
          <w:szCs w:val="17"/>
          <w:position w:val="5"/>
        </w:rPr>
        <w:t>d</w:t>
      </w:r>
      <w:r>
        <w:rPr>
          <w:rFonts w:ascii="Cambria Math" w:hAnsi="Cambria Math" w:eastAsia="Cambria Math" w:cs="Cambria Math"/>
          <w:sz w:val="24"/>
          <w:szCs w:val="24"/>
          <w:spacing w:val="2"/>
          <w:position w:val="8"/>
        </w:rPr>
        <w:t>, </w:t>
      </w:r>
      <w:r>
        <w:rPr>
          <w:rFonts w:ascii="Cambria Math" w:hAnsi="Cambria Math" w:eastAsia="Cambria Math" w:cs="Cambria Math"/>
          <w:sz w:val="24"/>
          <w:szCs w:val="24"/>
          <w:position w:val="8"/>
        </w:rPr>
        <w:t>h</w:t>
      </w:r>
      <w:r>
        <w:rPr>
          <w:rFonts w:ascii="Cambria Math" w:hAnsi="Cambria Math" w:eastAsia="Cambria Math" w:cs="Cambria Math"/>
          <w:sz w:val="17"/>
          <w:szCs w:val="17"/>
          <w:position w:val="8"/>
        </w:rPr>
        <w:t>d</w:t>
      </w:r>
      <w:r>
        <w:rPr>
          <w:rFonts w:ascii="Cambria Math" w:hAnsi="Cambria Math" w:eastAsia="Cambria Math" w:cs="Cambria Math"/>
          <w:sz w:val="24"/>
          <w:szCs w:val="24"/>
          <w:spacing w:val="2"/>
          <w:position w:val="8"/>
        </w:rPr>
        <w:t>]            </w:t>
      </w:r>
      <w:r>
        <w:rPr>
          <w:rFonts w:ascii="Cambria Math" w:hAnsi="Cambria Math" w:eastAsia="Cambria Math" w:cs="Cambria Math"/>
          <w:sz w:val="24"/>
          <w:szCs w:val="24"/>
          <w:spacing w:val="2"/>
          <w:position w:val="9"/>
        </w:rPr>
        <w:t>(2</w:t>
      </w:r>
      <w:r>
        <w:rPr>
          <w:rFonts w:ascii="Cambria Math" w:hAnsi="Cambria Math" w:eastAsia="Cambria Math" w:cs="Cambria Math"/>
          <w:sz w:val="24"/>
          <w:szCs w:val="24"/>
          <w:spacing w:val="2"/>
          <w:position w:val="8"/>
        </w:rPr>
        <w:t>.</w:t>
      </w:r>
      <w:r>
        <w:rPr>
          <w:rFonts w:ascii="Cambria Math" w:hAnsi="Cambria Math" w:eastAsia="Cambria Math" w:cs="Cambria Math"/>
          <w:sz w:val="24"/>
          <w:szCs w:val="24"/>
          <w:spacing w:val="2"/>
          <w:position w:val="9"/>
        </w:rPr>
        <w:t>21)</w:t>
      </w:r>
    </w:p>
    <w:p>
      <w:pPr>
        <w:ind w:left="6398"/>
        <w:spacing w:line="220" w:lineRule="auto"/>
        <w:rPr>
          <w:rFonts w:ascii="Cambria Math" w:hAnsi="Cambria Math" w:eastAsia="Cambria Math" w:cs="Cambria Math"/>
          <w:sz w:val="17"/>
          <w:szCs w:val="17"/>
        </w:rPr>
      </w:pPr>
      <w:r>
        <w:rPr>
          <w:rFonts w:ascii="Cambria Math" w:hAnsi="Cambria Math" w:eastAsia="Cambria Math" w:cs="Cambria Math"/>
          <w:sz w:val="17"/>
          <w:szCs w:val="17"/>
          <w:spacing w:val="7"/>
        </w:rPr>
        <w:t>d∈D</w:t>
      </w:r>
    </w:p>
    <w:p>
      <w:pPr>
        <w:ind w:left="209" w:right="241" w:firstLine="479"/>
        <w:spacing w:before="189" w:line="285" w:lineRule="auto"/>
        <w:rPr>
          <w:rFonts w:ascii="SimSun" w:hAnsi="SimSun" w:eastAsia="SimSun" w:cs="SimSun"/>
          <w:sz w:val="24"/>
          <w:szCs w:val="24"/>
        </w:rPr>
      </w:pPr>
      <w:r>
        <w:rPr>
          <w:rFonts w:ascii="SimSun" w:hAnsi="SimSun" w:eastAsia="SimSun" w:cs="SimSun"/>
          <w:sz w:val="24"/>
          <w:szCs w:val="24"/>
        </w:rPr>
        <w:t>其中可行域Ω为各设备控制范围的笛卡尔积，</w:t>
      </w:r>
      <w:r>
        <w:rPr>
          <w:rFonts w:ascii="Cambria Math" w:hAnsi="Cambria Math" w:eastAsia="Cambria Math" w:cs="Cambria Math"/>
          <w:sz w:val="24"/>
          <w:szCs w:val="24"/>
        </w:rPr>
        <w:t>l</w:t>
      </w:r>
      <w:r>
        <w:rPr>
          <w:rFonts w:ascii="Cambria Math" w:hAnsi="Cambria Math" w:eastAsia="Cambria Math" w:cs="Cambria Math"/>
          <w:sz w:val="17"/>
          <w:szCs w:val="17"/>
          <w:position w:val="-4"/>
        </w:rPr>
        <w:t>d</w:t>
      </w:r>
      <w:r>
        <w:rPr>
          <w:rFonts w:ascii="Cambria Math" w:hAnsi="Cambria Math" w:eastAsia="Cambria Math" w:cs="Cambria Math"/>
          <w:sz w:val="17"/>
          <w:szCs w:val="17"/>
          <w:spacing w:val="-14"/>
          <w:position w:val="-4"/>
        </w:rPr>
        <w:t xml:space="preserve"> </w:t>
      </w:r>
      <w:r>
        <w:rPr>
          <w:rFonts w:ascii="SimSun" w:hAnsi="SimSun" w:eastAsia="SimSun" w:cs="SimSun"/>
          <w:sz w:val="24"/>
          <w:szCs w:val="24"/>
        </w:rPr>
        <w:t>和</w:t>
      </w:r>
      <w:r>
        <w:rPr>
          <w:rFonts w:ascii="Cambria Math" w:hAnsi="Cambria Math" w:eastAsia="Cambria Math" w:cs="Cambria Math"/>
          <w:sz w:val="24"/>
          <w:szCs w:val="24"/>
        </w:rPr>
        <w:t>h</w:t>
      </w:r>
      <w:r>
        <w:rPr>
          <w:rFonts w:ascii="Cambria Math" w:hAnsi="Cambria Math" w:eastAsia="Cambria Math" w:cs="Cambria Math"/>
          <w:sz w:val="17"/>
          <w:szCs w:val="17"/>
          <w:position w:val="-4"/>
        </w:rPr>
        <w:t>d</w:t>
      </w:r>
      <w:r>
        <w:rPr>
          <w:rFonts w:ascii="Cambria Math" w:hAnsi="Cambria Math" w:eastAsia="Cambria Math" w:cs="Cambria Math"/>
          <w:sz w:val="17"/>
          <w:szCs w:val="17"/>
          <w:spacing w:val="-10"/>
          <w:position w:val="-4"/>
        </w:rPr>
        <w:t xml:space="preserve"> </w:t>
      </w:r>
      <w:r>
        <w:rPr>
          <w:rFonts w:ascii="SimSun" w:hAnsi="SimSun" w:eastAsia="SimSun" w:cs="SimSun"/>
          <w:sz w:val="24"/>
          <w:szCs w:val="24"/>
        </w:rPr>
        <w:t>分别为设备</w:t>
      </w:r>
      <w:r>
        <w:rPr>
          <w:rFonts w:ascii="Cambria Math" w:hAnsi="Cambria Math" w:eastAsia="Cambria Math" w:cs="Cambria Math"/>
          <w:sz w:val="24"/>
          <w:szCs w:val="24"/>
        </w:rPr>
        <w:t>d</w:t>
      </w:r>
      <w:r>
        <w:rPr>
          <w:rFonts w:ascii="SimSun" w:hAnsi="SimSun" w:eastAsia="SimSun" w:cs="SimSun"/>
          <w:sz w:val="24"/>
          <w:szCs w:val="24"/>
        </w:rPr>
        <w:t>的控制下限</w:t>
      </w:r>
      <w:r>
        <w:rPr>
          <w:rFonts w:ascii="SimSun" w:hAnsi="SimSun" w:eastAsia="SimSun" w:cs="SimSun"/>
          <w:sz w:val="24"/>
          <w:szCs w:val="24"/>
          <w:spacing w:val="-9"/>
        </w:rPr>
        <w:t>和上限。</w:t>
      </w:r>
    </w:p>
    <w:p>
      <w:pPr>
        <w:ind w:left="207" w:right="236" w:firstLine="484"/>
        <w:spacing w:before="53" w:line="302" w:lineRule="auto"/>
        <w:jc w:val="both"/>
        <w:rPr>
          <w:rFonts w:ascii="SimSun" w:hAnsi="SimSun" w:eastAsia="SimSun" w:cs="SimSun"/>
          <w:sz w:val="24"/>
          <w:szCs w:val="24"/>
        </w:rPr>
      </w:pPr>
      <w:r>
        <w:rPr>
          <w:rFonts w:ascii="SimSun" w:hAnsi="SimSun" w:eastAsia="SimSun" w:cs="SimSun"/>
          <w:sz w:val="24"/>
          <w:szCs w:val="24"/>
          <w:spacing w:val="2"/>
        </w:rPr>
        <w:t>该问题的本质是在多个相互冲突的用户满意度之间寻求折中的高质量解。不</w:t>
      </w:r>
      <w:r>
        <w:rPr>
          <w:rFonts w:ascii="SimSun" w:hAnsi="SimSun" w:eastAsia="SimSun" w:cs="SimSun"/>
          <w:sz w:val="24"/>
          <w:szCs w:val="24"/>
          <w:spacing w:val="3"/>
        </w:rPr>
        <w:t>存在单一的绝对最优解能使所有用户同时达到各自最</w:t>
      </w:r>
      <w:r>
        <w:rPr>
          <w:rFonts w:ascii="SimSun" w:hAnsi="SimSun" w:eastAsia="SimSun" w:cs="SimSun"/>
          <w:sz w:val="24"/>
          <w:szCs w:val="24"/>
          <w:spacing w:val="2"/>
        </w:rPr>
        <w:t>优，因为一个用户满意度的</w:t>
      </w:r>
      <w:r>
        <w:rPr>
          <w:rFonts w:ascii="SimSun" w:hAnsi="SimSun" w:eastAsia="SimSun" w:cs="SimSun"/>
          <w:sz w:val="24"/>
          <w:szCs w:val="24"/>
          <w:spacing w:val="-4"/>
        </w:rPr>
        <w:t>提升往往以另一用户满意度的下降为代价。因此，多目标优化的核心任务不是寻找</w:t>
      </w:r>
      <w:r>
        <w:rPr>
          <w:rFonts w:ascii="SimSun" w:hAnsi="SimSun" w:eastAsia="SimSun" w:cs="SimSun"/>
          <w:sz w:val="24"/>
          <w:szCs w:val="24"/>
          <w:spacing w:val="-4"/>
        </w:rPr>
        <w:t>唯一最优解，而是寻找一组具有不同折中特性的候选解，供实际部署时场景中的家</w:t>
      </w:r>
      <w:r>
        <w:rPr>
          <w:rFonts w:ascii="SimSun" w:hAnsi="SimSun" w:eastAsia="SimSun" w:cs="SimSun"/>
          <w:sz w:val="24"/>
          <w:szCs w:val="24"/>
          <w:spacing w:val="-6"/>
        </w:rPr>
        <w:t>庭来进行选择。</w:t>
      </w:r>
    </w:p>
    <w:p>
      <w:pPr>
        <w:pStyle w:val="BodyText"/>
        <w:ind w:left="208"/>
        <w:spacing w:line="218" w:lineRule="auto"/>
        <w:outlineLvl w:val="2"/>
        <w:rPr>
          <w:sz w:val="28"/>
          <w:szCs w:val="28"/>
        </w:rPr>
      </w:pPr>
      <w:bookmarkStart w:name="bookmark22" w:id="23"/>
      <w:bookmarkEnd w:id="23"/>
      <w:r>
        <w:rPr>
          <w:sz w:val="28"/>
          <w:szCs w:val="28"/>
          <w:spacing w:val="-1"/>
        </w:rPr>
        <w:t>2.3.2</w:t>
      </w:r>
      <w:r>
        <w:rPr>
          <w:sz w:val="28"/>
          <w:szCs w:val="28"/>
          <w:spacing w:val="-1"/>
        </w:rPr>
        <w:t xml:space="preserve"> </w:t>
      </w:r>
      <w:r>
        <w:rPr>
          <w:sz w:val="28"/>
          <w:szCs w:val="28"/>
          <w:spacing w:val="-1"/>
        </w:rPr>
        <w:t>群体满意度聚合指标</w:t>
      </w:r>
    </w:p>
    <w:p>
      <w:pPr>
        <w:ind w:left="208" w:firstLine="478"/>
        <w:spacing w:before="104" w:line="308" w:lineRule="auto"/>
        <w:rPr>
          <w:rFonts w:ascii="SimSun" w:hAnsi="SimSun" w:eastAsia="SimSun" w:cs="SimSun"/>
          <w:sz w:val="24"/>
          <w:szCs w:val="24"/>
        </w:rPr>
      </w:pPr>
      <w:r>
        <w:rPr>
          <w:rFonts w:ascii="SimSun" w:hAnsi="SimSun" w:eastAsia="SimSun" w:cs="SimSun"/>
          <w:sz w:val="24"/>
          <w:szCs w:val="24"/>
          <w:spacing w:val="2"/>
        </w:rPr>
        <w:t>在评估任意一组解的质量时，需要从群体层面综合考察所有用户的满意度分</w:t>
      </w:r>
      <w:r>
        <w:rPr>
          <w:rFonts w:ascii="SimSun" w:hAnsi="SimSun" w:eastAsia="SimSun" w:cs="SimSun"/>
          <w:sz w:val="24"/>
          <w:szCs w:val="24"/>
          <w:spacing w:val="5"/>
        </w:rPr>
        <w:t xml:space="preserve"> </w:t>
      </w:r>
      <w:r>
        <w:rPr>
          <w:rFonts w:ascii="SimSun" w:hAnsi="SimSun" w:eastAsia="SimSun" w:cs="SimSun"/>
          <w:sz w:val="24"/>
          <w:szCs w:val="24"/>
          <w:spacing w:val="-4"/>
        </w:rPr>
        <w:t>布。仅关注算术平均值是不够的，因为一个“整体平均分很高但个别用户极度不满”</w:t>
      </w:r>
      <w:r>
        <w:rPr>
          <w:rFonts w:ascii="SimSun" w:hAnsi="SimSun" w:eastAsia="SimSun" w:cs="SimSun"/>
          <w:sz w:val="24"/>
          <w:szCs w:val="24"/>
          <w:spacing w:val="-6"/>
        </w:rPr>
        <w:t>的解在实际家庭中不可接受。因此，</w:t>
      </w:r>
      <w:r>
        <w:rPr>
          <w:rFonts w:ascii="SimSun" w:hAnsi="SimSun" w:eastAsia="SimSun" w:cs="SimSun"/>
          <w:sz w:val="24"/>
          <w:szCs w:val="24"/>
          <w:spacing w:val="-46"/>
        </w:rPr>
        <w:t xml:space="preserve"> </w:t>
      </w:r>
      <w:r>
        <w:rPr>
          <w:rFonts w:ascii="SimSun" w:hAnsi="SimSun" w:eastAsia="SimSun" w:cs="SimSun"/>
          <w:sz w:val="24"/>
          <w:szCs w:val="24"/>
          <w:spacing w:val="-6"/>
        </w:rPr>
        <w:t>本文定义三个互补的群体聚合指标，</w:t>
      </w:r>
      <w:r>
        <w:rPr>
          <w:rFonts w:ascii="SimSun" w:hAnsi="SimSun" w:eastAsia="SimSun" w:cs="SimSun"/>
          <w:sz w:val="24"/>
          <w:szCs w:val="24"/>
          <w:spacing w:val="-7"/>
        </w:rPr>
        <w:t>分别用于</w:t>
      </w:r>
      <w:r>
        <w:rPr>
          <w:rFonts w:ascii="SimSun" w:hAnsi="SimSun" w:eastAsia="SimSun" w:cs="SimSun"/>
          <w:sz w:val="24"/>
          <w:szCs w:val="24"/>
        </w:rPr>
        <w:t xml:space="preserve"> </w:t>
      </w:r>
      <w:r>
        <w:rPr>
          <w:rFonts w:ascii="SimSun" w:hAnsi="SimSun" w:eastAsia="SimSun" w:cs="SimSun"/>
          <w:sz w:val="24"/>
          <w:szCs w:val="24"/>
          <w:spacing w:val="-3"/>
        </w:rPr>
        <w:t>反映整体水平、均衡程度和底线保障。</w:t>
      </w:r>
    </w:p>
    <w:p>
      <w:pPr>
        <w:ind w:left="208" w:right="243" w:firstLine="483"/>
        <w:spacing w:before="1" w:line="284" w:lineRule="auto"/>
        <w:rPr>
          <w:rFonts w:ascii="SimSun" w:hAnsi="SimSun" w:eastAsia="SimSun" w:cs="SimSun"/>
          <w:sz w:val="24"/>
          <w:szCs w:val="24"/>
        </w:rPr>
      </w:pPr>
      <w:r>
        <w:rPr>
          <w:rFonts w:ascii="SimSun" w:hAnsi="SimSun" w:eastAsia="SimSun" w:cs="SimSun"/>
          <w:sz w:val="24"/>
          <w:szCs w:val="24"/>
          <w:spacing w:val="4"/>
        </w:rPr>
        <w:t>设某解对应的用户满意度向量为</w:t>
      </w:r>
      <w:r>
        <w:rPr>
          <w:rFonts w:ascii="Cambria Math" w:hAnsi="Cambria Math" w:eastAsia="Cambria Math" w:cs="Cambria Math"/>
          <w:sz w:val="24"/>
          <w:szCs w:val="24"/>
          <w:spacing w:val="4"/>
        </w:rPr>
        <w:t>s  =   (s</w:t>
      </w:r>
      <w:r>
        <w:rPr>
          <w:rFonts w:ascii="Cambria Math" w:hAnsi="Cambria Math" w:eastAsia="Cambria Math" w:cs="Cambria Math"/>
          <w:sz w:val="17"/>
          <w:szCs w:val="17"/>
          <w:spacing w:val="4"/>
          <w:position w:val="-4"/>
        </w:rPr>
        <w:t>1</w:t>
      </w:r>
      <w:r>
        <w:rPr>
          <w:rFonts w:ascii="Cambria Math" w:hAnsi="Cambria Math" w:eastAsia="Cambria Math" w:cs="Cambria Math"/>
          <w:sz w:val="24"/>
          <w:szCs w:val="24"/>
          <w:spacing w:val="4"/>
        </w:rPr>
        <w:t>,</w:t>
      </w:r>
      <w:r>
        <w:rPr>
          <w:rFonts w:ascii="Cambria Math" w:hAnsi="Cambria Math" w:eastAsia="Cambria Math" w:cs="Cambria Math"/>
          <w:sz w:val="24"/>
          <w:szCs w:val="24"/>
          <w:spacing w:val="44"/>
          <w:w w:val="101"/>
        </w:rPr>
        <w:t xml:space="preserve"> </w:t>
      </w:r>
      <w:r>
        <w:rPr>
          <w:rFonts w:ascii="Cambria Math" w:hAnsi="Cambria Math" w:eastAsia="Cambria Math" w:cs="Cambria Math"/>
          <w:sz w:val="24"/>
          <w:szCs w:val="24"/>
          <w:spacing w:val="4"/>
        </w:rPr>
        <w:t>s</w:t>
      </w:r>
      <w:r>
        <w:rPr>
          <w:rFonts w:ascii="Cambria Math" w:hAnsi="Cambria Math" w:eastAsia="Cambria Math" w:cs="Cambria Math"/>
          <w:sz w:val="17"/>
          <w:szCs w:val="17"/>
          <w:spacing w:val="4"/>
          <w:position w:val="-4"/>
        </w:rPr>
        <w:t>2</w:t>
      </w:r>
      <w:r>
        <w:rPr>
          <w:rFonts w:ascii="Cambria Math" w:hAnsi="Cambria Math" w:eastAsia="Cambria Math" w:cs="Cambria Math"/>
          <w:sz w:val="24"/>
          <w:szCs w:val="24"/>
          <w:spacing w:val="4"/>
        </w:rPr>
        <w:t>,</w:t>
      </w:r>
      <w:r>
        <w:rPr>
          <w:rFonts w:ascii="Cambria Math" w:hAnsi="Cambria Math" w:eastAsia="Cambria Math" w:cs="Cambria Math"/>
          <w:sz w:val="24"/>
          <w:szCs w:val="24"/>
          <w:spacing w:val="26"/>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46"/>
        </w:rPr>
        <w:t xml:space="preserve"> </w:t>
      </w:r>
      <w:r>
        <w:rPr>
          <w:rFonts w:ascii="Cambria Math" w:hAnsi="Cambria Math" w:eastAsia="Cambria Math" w:cs="Cambria Math"/>
          <w:sz w:val="24"/>
          <w:szCs w:val="24"/>
        </w:rPr>
        <w:t>s</w:t>
      </w:r>
      <w:r>
        <w:rPr>
          <w:rFonts w:ascii="Cambria Math" w:hAnsi="Cambria Math" w:eastAsia="Cambria Math" w:cs="Cambria Math"/>
          <w:sz w:val="17"/>
          <w:szCs w:val="17"/>
        </w:rPr>
        <w:t>N</w:t>
      </w:r>
      <w:r>
        <w:rPr>
          <w:rFonts w:ascii="Cambria Math" w:hAnsi="Cambria Math" w:eastAsia="Cambria Math" w:cs="Cambria Math"/>
          <w:sz w:val="24"/>
          <w:szCs w:val="24"/>
          <w:spacing w:val="4"/>
        </w:rPr>
        <w:t>)</w:t>
      </w:r>
      <w:r>
        <w:rPr>
          <w:rFonts w:ascii="SimSun" w:hAnsi="SimSun" w:eastAsia="SimSun" w:cs="SimSun"/>
          <w:sz w:val="24"/>
          <w:szCs w:val="24"/>
          <w:spacing w:val="4"/>
        </w:rPr>
        <w:t>算术平均满意度反映群</w:t>
      </w:r>
      <w:r>
        <w:rPr>
          <w:rFonts w:ascii="SimSun" w:hAnsi="SimSun" w:eastAsia="SimSun" w:cs="SimSun"/>
          <w:sz w:val="24"/>
          <w:szCs w:val="24"/>
          <w:spacing w:val="-7"/>
        </w:rPr>
        <w:t>体的整体体验水平：</w:t>
      </w:r>
    </w:p>
    <w:p>
      <w:pPr>
        <w:ind w:left="3812"/>
        <w:spacing w:before="36"/>
        <w:rPr>
          <w:rFonts w:ascii="Cambria Math" w:hAnsi="Cambria Math" w:eastAsia="Cambria Math" w:cs="Cambria Math"/>
          <w:sz w:val="24"/>
          <w:szCs w:val="24"/>
        </w:rPr>
      </w:pPr>
      <w:r>
        <w:rPr>
          <w:rFonts w:ascii="Cambria Math" w:hAnsi="Cambria Math" w:eastAsia="Cambria Math" w:cs="Cambria Math"/>
          <w:sz w:val="24"/>
          <w:szCs w:val="24"/>
          <w:position w:val="-31"/>
        </w:rPr>
        <w:drawing>
          <wp:inline distT="0" distB="0" distL="0" distR="0">
            <wp:extent cx="623126" cy="514112"/>
            <wp:effectExtent l="0" t="0" r="0" b="0"/>
            <wp:docPr id="52" name="IM 52"/>
            <wp:cNvGraphicFramePr/>
            <a:graphic>
              <a:graphicData uri="http://schemas.openxmlformats.org/drawingml/2006/picture">
                <pic:pic>
                  <pic:nvPicPr>
                    <pic:cNvPr id="52" name="IM 52"/>
                    <pic:cNvPicPr/>
                  </pic:nvPicPr>
                  <pic:blipFill>
                    <a:blip r:embed="rId57"/>
                    <a:stretch>
                      <a:fillRect/>
                    </a:stretch>
                  </pic:blipFill>
                  <pic:spPr>
                    <a:xfrm rot="0">
                      <a:off x="0" y="0"/>
                      <a:ext cx="623126" cy="514112"/>
                    </a:xfrm>
                    <a:prstGeom prst="rect">
                      <a:avLst/>
                    </a:prstGeom>
                  </pic:spPr>
                </pic:pic>
              </a:graphicData>
            </a:graphic>
          </wp:inline>
        </w:drawing>
      </w:r>
      <w:r>
        <w:rPr>
          <w:rFonts w:ascii="Cambria Math" w:hAnsi="Cambria Math" w:eastAsia="Cambria Math" w:cs="Cambria Math"/>
          <w:sz w:val="24"/>
          <w:szCs w:val="24"/>
          <w:position w:val="1"/>
        </w:rPr>
        <w:t>s</w:t>
      </w:r>
      <w:r>
        <w:rPr>
          <w:rFonts w:ascii="Cambria Math" w:hAnsi="Cambria Math" w:eastAsia="Cambria Math" w:cs="Cambria Math"/>
          <w:sz w:val="17"/>
          <w:szCs w:val="17"/>
          <w:position w:val="-3"/>
        </w:rPr>
        <w:t>u</w:t>
      </w:r>
      <w:r>
        <w:rPr>
          <w:rFonts w:ascii="Cambria Math" w:hAnsi="Cambria Math" w:eastAsia="Cambria Math" w:cs="Cambria Math"/>
          <w:sz w:val="17"/>
          <w:szCs w:val="17"/>
          <w:spacing w:val="2"/>
          <w:position w:val="-3"/>
        </w:rPr>
        <w:t xml:space="preserve">                                                            </w:t>
      </w:r>
      <w:r>
        <w:rPr>
          <w:rFonts w:ascii="Cambria Math" w:hAnsi="Cambria Math" w:eastAsia="Cambria Math" w:cs="Cambria Math"/>
          <w:sz w:val="17"/>
          <w:szCs w:val="17"/>
          <w:spacing w:val="1"/>
          <w:position w:val="-3"/>
        </w:rPr>
        <w:t xml:space="preserve">                  </w:t>
      </w:r>
      <w:r>
        <w:rPr>
          <w:rFonts w:ascii="Cambria Math" w:hAnsi="Cambria Math" w:eastAsia="Cambria Math" w:cs="Cambria Math"/>
          <w:sz w:val="24"/>
          <w:szCs w:val="24"/>
          <w:spacing w:val="1"/>
          <w:position w:val="1"/>
        </w:rPr>
        <w:t>(2.22)</w:t>
      </w:r>
    </w:p>
    <w:p>
      <w:pPr>
        <w:ind w:left="209" w:right="240" w:firstLine="483"/>
        <w:spacing w:before="143" w:line="302" w:lineRule="auto"/>
        <w:rPr>
          <w:rFonts w:ascii="SimSun" w:hAnsi="SimSun" w:eastAsia="SimSun" w:cs="SimSun"/>
          <w:sz w:val="24"/>
          <w:szCs w:val="24"/>
        </w:rPr>
      </w:pPr>
      <w:r>
        <w:rPr>
          <w:rFonts w:ascii="SimSun" w:hAnsi="SimSun" w:eastAsia="SimSun" w:cs="SimSun"/>
          <w:sz w:val="24"/>
          <w:szCs w:val="24"/>
          <w:spacing w:val="-5"/>
        </w:rPr>
        <w:t>几何平均满意度对低值更为敏感，用于检测是否存在被“平均效应”掩盖的短</w:t>
      </w:r>
      <w:r>
        <w:rPr>
          <w:rFonts w:ascii="SimSun" w:hAnsi="SimSun" w:eastAsia="SimSun" w:cs="SimSun"/>
          <w:sz w:val="24"/>
          <w:szCs w:val="24"/>
          <w:spacing w:val="-13"/>
        </w:rPr>
        <w:t>板用户：</w:t>
      </w:r>
    </w:p>
    <w:p>
      <w:pPr>
        <w:ind w:left="3207"/>
        <w:rPr>
          <w:rFonts w:ascii="Cambria Math" w:hAnsi="Cambria Math" w:eastAsia="Cambria Math" w:cs="Cambria Math"/>
          <w:sz w:val="24"/>
          <w:szCs w:val="24"/>
        </w:rPr>
      </w:pPr>
      <w:r>
        <w:rPr>
          <w:rFonts w:ascii="Cambria Math" w:hAnsi="Cambria Math" w:eastAsia="Cambria Math" w:cs="Cambria Math"/>
          <w:sz w:val="24"/>
          <w:szCs w:val="24"/>
          <w:spacing w:val="-4"/>
        </w:rPr>
        <w:t>s</w:t>
      </w:r>
      <w:r>
        <w:rPr>
          <w:rFonts w:ascii="Cambria Math" w:hAnsi="Cambria Math" w:eastAsia="Cambria Math" w:cs="Cambria Math"/>
          <w:sz w:val="17"/>
          <w:szCs w:val="17"/>
          <w:spacing w:val="-4"/>
          <w:position w:val="-4"/>
        </w:rPr>
        <w:t>geo</w:t>
      </w:r>
      <w:r>
        <w:rPr>
          <w:rFonts w:ascii="Cambria Math" w:hAnsi="Cambria Math" w:eastAsia="Cambria Math" w:cs="Cambria Math"/>
          <w:sz w:val="17"/>
          <w:szCs w:val="17"/>
          <w:spacing w:val="12"/>
          <w:position w:val="-4"/>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27"/>
          <w:w w:val="101"/>
        </w:rPr>
        <w:t xml:space="preserve"> </w:t>
      </w:r>
      <w:r>
        <w:rPr>
          <w:rFonts w:ascii="Cambria Math" w:hAnsi="Cambria Math" w:eastAsia="Cambria Math" w:cs="Cambria Math"/>
          <w:sz w:val="24"/>
          <w:szCs w:val="24"/>
          <w:spacing w:val="-4"/>
        </w:rPr>
        <w:t>exp </w:t>
      </w:r>
      <w:r>
        <w:rPr>
          <w:sz w:val="24"/>
          <w:szCs w:val="24"/>
          <w:position w:val="-32"/>
        </w:rPr>
        <w:drawing>
          <wp:inline distT="0" distB="0" distL="0" distR="0">
            <wp:extent cx="858418" cy="514112"/>
            <wp:effectExtent l="0" t="0" r="0" b="0"/>
            <wp:docPr id="54" name="IM 54"/>
            <wp:cNvGraphicFramePr/>
            <a:graphic>
              <a:graphicData uri="http://schemas.openxmlformats.org/drawingml/2006/picture">
                <pic:pic>
                  <pic:nvPicPr>
                    <pic:cNvPr id="54" name="IM 54"/>
                    <pic:cNvPicPr/>
                  </pic:nvPicPr>
                  <pic:blipFill>
                    <a:blip r:embed="rId58"/>
                    <a:stretch>
                      <a:fillRect/>
                    </a:stretch>
                  </pic:blipFill>
                  <pic:spPr>
                    <a:xfrm rot="0">
                      <a:off x="0" y="0"/>
                      <a:ext cx="858418" cy="514112"/>
                    </a:xfrm>
                    <a:prstGeom prst="rect">
                      <a:avLst/>
                    </a:prstGeom>
                  </pic:spPr>
                </pic:pic>
              </a:graphicData>
            </a:graphic>
          </wp:inline>
        </w:drawing>
      </w:r>
      <w:r>
        <w:rPr>
          <w:rFonts w:ascii="Cambria Math" w:hAnsi="Cambria Math" w:eastAsia="Cambria Math" w:cs="Cambria Math"/>
          <w:sz w:val="24"/>
          <w:szCs w:val="24"/>
          <w:spacing w:val="1"/>
        </w:rPr>
        <w:t xml:space="preserve">                                      </w:t>
      </w:r>
      <w:r>
        <w:rPr>
          <w:rFonts w:ascii="Cambria Math" w:hAnsi="Cambria Math" w:eastAsia="Cambria Math" w:cs="Cambria Math"/>
          <w:sz w:val="24"/>
          <w:szCs w:val="24"/>
        </w:rPr>
        <w:t xml:space="preserve">       </w:t>
      </w:r>
      <w:r>
        <w:rPr>
          <w:rFonts w:ascii="Cambria Math" w:hAnsi="Cambria Math" w:eastAsia="Cambria Math" w:cs="Cambria Math"/>
          <w:sz w:val="24"/>
          <w:szCs w:val="24"/>
          <w:spacing w:val="-4"/>
        </w:rPr>
        <w:t>(2.23)</w:t>
      </w:r>
    </w:p>
    <w:p>
      <w:pPr>
        <w:ind w:left="207" w:right="238" w:firstLine="481"/>
        <w:spacing w:before="139" w:line="309" w:lineRule="auto"/>
        <w:rPr>
          <w:rFonts w:ascii="SimSun" w:hAnsi="SimSun" w:eastAsia="SimSun" w:cs="SimSun"/>
          <w:sz w:val="24"/>
          <w:szCs w:val="24"/>
        </w:rPr>
      </w:pPr>
      <w:r>
        <w:rPr>
          <w:rFonts w:ascii="SimSun" w:hAnsi="SimSun" w:eastAsia="SimSun" w:cs="SimSun"/>
          <w:sz w:val="24"/>
          <w:szCs w:val="24"/>
          <w:spacing w:val="-4"/>
        </w:rPr>
        <w:t>若所有用户满意度接近，几何平均与算术平均相近；</w:t>
      </w:r>
      <w:r>
        <w:rPr>
          <w:rFonts w:ascii="SimSun" w:hAnsi="SimSun" w:eastAsia="SimSun" w:cs="SimSun"/>
          <w:sz w:val="24"/>
          <w:szCs w:val="24"/>
          <w:spacing w:val="-5"/>
        </w:rPr>
        <w:t>若部分用户满意度显著偏</w:t>
      </w:r>
      <w:r>
        <w:rPr>
          <w:rFonts w:ascii="SimSun" w:hAnsi="SimSun" w:eastAsia="SimSun" w:cs="SimSun"/>
          <w:sz w:val="24"/>
          <w:szCs w:val="24"/>
          <w:spacing w:val="-2"/>
        </w:rPr>
        <w:t>低，几何平均将明显低于算术平均，从而起到“短板预警”的作用。</w:t>
      </w:r>
    </w:p>
    <w:p>
      <w:pPr>
        <w:ind w:left="691"/>
        <w:spacing w:line="219" w:lineRule="auto"/>
        <w:rPr>
          <w:rFonts w:ascii="SimSun" w:hAnsi="SimSun" w:eastAsia="SimSun" w:cs="SimSun"/>
          <w:sz w:val="24"/>
          <w:szCs w:val="24"/>
        </w:rPr>
      </w:pPr>
      <w:r>
        <w:rPr>
          <w:rFonts w:ascii="SimSun" w:hAnsi="SimSun" w:eastAsia="SimSun" w:cs="SimSun"/>
          <w:sz w:val="24"/>
          <w:szCs w:val="24"/>
          <w:spacing w:val="-1"/>
        </w:rPr>
        <w:t>最差用户满意度直接反映群体中体验最差的个体的满意水平：</w:t>
      </w:r>
    </w:p>
    <w:p>
      <w:pPr>
        <w:ind w:left="3726"/>
        <w:spacing w:before="149" w:line="234" w:lineRule="auto"/>
        <w:rPr>
          <w:rFonts w:ascii="Cambria Math" w:hAnsi="Cambria Math" w:eastAsia="Cambria Math" w:cs="Cambria Math"/>
          <w:sz w:val="24"/>
          <w:szCs w:val="24"/>
        </w:rPr>
      </w:pPr>
      <w:r>
        <w:rPr>
          <w:rFonts w:ascii="Cambria Math" w:hAnsi="Cambria Math" w:eastAsia="Cambria Math" w:cs="Cambria Math"/>
          <w:sz w:val="24"/>
          <w:szCs w:val="24"/>
          <w:position w:val="1"/>
        </w:rPr>
        <w:t>s</w:t>
      </w:r>
      <w:r>
        <w:rPr>
          <w:rFonts w:ascii="Cambria Math" w:hAnsi="Cambria Math" w:eastAsia="Cambria Math" w:cs="Cambria Math"/>
          <w:sz w:val="17"/>
          <w:szCs w:val="17"/>
          <w:position w:val="-2"/>
        </w:rPr>
        <w:t>min</w:t>
      </w:r>
      <w:r>
        <w:rPr>
          <w:rFonts w:ascii="Cambria Math" w:hAnsi="Cambria Math" w:eastAsia="Cambria Math" w:cs="Cambria Math"/>
          <w:sz w:val="17"/>
          <w:szCs w:val="17"/>
          <w:spacing w:val="10"/>
          <w:w w:val="102"/>
          <w:position w:val="-2"/>
        </w:rPr>
        <w:t xml:space="preserve">  </w:t>
      </w:r>
      <w:r>
        <w:rPr>
          <w:sz w:val="17"/>
          <w:szCs w:val="17"/>
          <w:position w:val="-14"/>
        </w:rPr>
        <w:drawing>
          <wp:inline distT="0" distB="0" distL="0" distR="0">
            <wp:extent cx="398779" cy="235552"/>
            <wp:effectExtent l="0" t="0" r="0" b="0"/>
            <wp:docPr id="56" name="IM 56"/>
            <wp:cNvGraphicFramePr/>
            <a:graphic>
              <a:graphicData uri="http://schemas.openxmlformats.org/drawingml/2006/picture">
                <pic:pic>
                  <pic:nvPicPr>
                    <pic:cNvPr id="56" name="IM 56"/>
                    <pic:cNvPicPr/>
                  </pic:nvPicPr>
                  <pic:blipFill>
                    <a:blip r:embed="rId59"/>
                    <a:stretch>
                      <a:fillRect/>
                    </a:stretch>
                  </pic:blipFill>
                  <pic:spPr>
                    <a:xfrm rot="0">
                      <a:off x="0" y="0"/>
                      <a:ext cx="398779" cy="235552"/>
                    </a:xfrm>
                    <a:prstGeom prst="rect">
                      <a:avLst/>
                    </a:prstGeom>
                  </pic:spPr>
                </pic:pic>
              </a:graphicData>
            </a:graphic>
          </wp:inline>
        </w:drawing>
      </w:r>
      <w:r>
        <w:rPr>
          <w:rFonts w:ascii="Cambria Math" w:hAnsi="Cambria Math" w:eastAsia="Cambria Math" w:cs="Cambria Math"/>
          <w:sz w:val="17"/>
          <w:szCs w:val="17"/>
          <w:spacing w:val="7"/>
          <w:position w:val="-2"/>
        </w:rPr>
        <w:t xml:space="preserve"> </w:t>
      </w:r>
      <w:r>
        <w:rPr>
          <w:rFonts w:ascii="Cambria Math" w:hAnsi="Cambria Math" w:eastAsia="Cambria Math" w:cs="Cambria Math"/>
          <w:sz w:val="24"/>
          <w:szCs w:val="24"/>
          <w:position w:val="1"/>
        </w:rPr>
        <w:t>s</w:t>
      </w:r>
      <w:r>
        <w:rPr>
          <w:rFonts w:ascii="Cambria Math" w:hAnsi="Cambria Math" w:eastAsia="Cambria Math" w:cs="Cambria Math"/>
          <w:sz w:val="17"/>
          <w:szCs w:val="17"/>
          <w:position w:val="-2"/>
        </w:rPr>
        <w:t>u</w:t>
      </w:r>
      <w:r>
        <w:rPr>
          <w:rFonts w:ascii="Cambria Math" w:hAnsi="Cambria Math" w:eastAsia="Cambria Math" w:cs="Cambria Math"/>
          <w:sz w:val="17"/>
          <w:szCs w:val="17"/>
          <w:spacing w:val="2"/>
          <w:position w:val="-2"/>
        </w:rPr>
        <w:t xml:space="preserve">                                                 </w:t>
      </w:r>
      <w:r>
        <w:rPr>
          <w:rFonts w:ascii="Cambria Math" w:hAnsi="Cambria Math" w:eastAsia="Cambria Math" w:cs="Cambria Math"/>
          <w:sz w:val="17"/>
          <w:szCs w:val="17"/>
          <w:spacing w:val="1"/>
          <w:position w:val="-2"/>
        </w:rPr>
        <w:t xml:space="preserve">                           </w:t>
      </w:r>
      <w:r>
        <w:rPr>
          <w:rFonts w:ascii="Cambria Math" w:hAnsi="Cambria Math" w:eastAsia="Cambria Math" w:cs="Cambria Math"/>
          <w:sz w:val="24"/>
          <w:szCs w:val="24"/>
          <w:spacing w:val="1"/>
          <w:position w:val="2"/>
        </w:rPr>
        <w:t>(2</w:t>
      </w:r>
      <w:r>
        <w:rPr>
          <w:rFonts w:ascii="Cambria Math" w:hAnsi="Cambria Math" w:eastAsia="Cambria Math" w:cs="Cambria Math"/>
          <w:sz w:val="24"/>
          <w:szCs w:val="24"/>
          <w:spacing w:val="1"/>
          <w:position w:val="1"/>
        </w:rPr>
        <w:t>.</w:t>
      </w:r>
      <w:r>
        <w:rPr>
          <w:rFonts w:ascii="Cambria Math" w:hAnsi="Cambria Math" w:eastAsia="Cambria Math" w:cs="Cambria Math"/>
          <w:sz w:val="24"/>
          <w:szCs w:val="24"/>
          <w:spacing w:val="1"/>
          <w:position w:val="2"/>
        </w:rPr>
        <w:t>24)</w:t>
      </w:r>
    </w:p>
    <w:p>
      <w:pPr>
        <w:ind w:left="214" w:right="236" w:firstLine="478"/>
        <w:spacing w:before="206" w:line="299" w:lineRule="auto"/>
        <w:jc w:val="both"/>
        <w:rPr>
          <w:rFonts w:ascii="SimSun" w:hAnsi="SimSun" w:eastAsia="SimSun" w:cs="SimSun"/>
          <w:sz w:val="24"/>
          <w:szCs w:val="24"/>
        </w:rPr>
      </w:pPr>
      <w:r>
        <w:rPr>
          <w:rFonts w:ascii="SimSun" w:hAnsi="SimSun" w:eastAsia="SimSun" w:cs="SimSun"/>
          <w:sz w:val="24"/>
          <w:szCs w:val="24"/>
          <w:spacing w:val="-4"/>
        </w:rPr>
        <w:t>该指标体现了“木桶效应”思想，即一个协</w:t>
      </w:r>
      <w:r>
        <w:rPr>
          <w:rFonts w:ascii="SimSun" w:hAnsi="SimSun" w:eastAsia="SimSun" w:cs="SimSun"/>
          <w:sz w:val="24"/>
          <w:szCs w:val="24"/>
          <w:spacing w:val="-5"/>
        </w:rPr>
        <w:t>调方案的底线由最不满意的用户决</w:t>
      </w:r>
      <w:r>
        <w:rPr>
          <w:rFonts w:ascii="SimSun" w:hAnsi="SimSun" w:eastAsia="SimSun" w:cs="SimSun"/>
          <w:sz w:val="24"/>
          <w:szCs w:val="24"/>
          <w:spacing w:val="-4"/>
        </w:rPr>
        <w:t>定。在智能家居的家庭场景中，保障弱势用户的基本舒适度具有伦理</w:t>
      </w:r>
      <w:r>
        <w:rPr>
          <w:rFonts w:ascii="SimSun" w:hAnsi="SimSun" w:eastAsia="SimSun" w:cs="SimSun"/>
          <w:sz w:val="24"/>
          <w:szCs w:val="24"/>
          <w:spacing w:val="-5"/>
        </w:rPr>
        <w:t>和实用的双重</w:t>
      </w:r>
      <w:r>
        <w:rPr>
          <w:rFonts w:ascii="SimSun" w:hAnsi="SimSun" w:eastAsia="SimSun" w:cs="SimSun"/>
          <w:sz w:val="24"/>
          <w:szCs w:val="24"/>
          <w:spacing w:val="-12"/>
        </w:rPr>
        <w:t>意义。</w:t>
      </w:r>
    </w:p>
    <w:p>
      <w:pPr>
        <w:pStyle w:val="BodyText"/>
        <w:ind w:left="208"/>
        <w:spacing w:before="1" w:line="218" w:lineRule="auto"/>
        <w:outlineLvl w:val="2"/>
        <w:rPr>
          <w:sz w:val="28"/>
          <w:szCs w:val="28"/>
        </w:rPr>
      </w:pPr>
      <w:bookmarkStart w:name="bookmark23" w:id="24"/>
      <w:bookmarkEnd w:id="24"/>
      <w:r>
        <w:rPr>
          <w:sz w:val="28"/>
          <w:szCs w:val="28"/>
          <w:spacing w:val="-1"/>
        </w:rPr>
        <w:t>2.3.3</w:t>
      </w:r>
      <w:r>
        <w:rPr>
          <w:sz w:val="28"/>
          <w:szCs w:val="28"/>
          <w:spacing w:val="-1"/>
        </w:rPr>
        <w:t xml:space="preserve"> </w:t>
      </w:r>
      <w:r>
        <w:rPr>
          <w:sz w:val="28"/>
          <w:szCs w:val="28"/>
          <w:spacing w:val="-1"/>
        </w:rPr>
        <w:t>用户权重与群体公平性表达</w:t>
      </w:r>
    </w:p>
    <w:p>
      <w:pPr>
        <w:spacing w:line="218" w:lineRule="auto"/>
        <w:sectPr>
          <w:headerReference w:type="default" r:id="rId51"/>
          <w:footerReference w:type="default" r:id="rId52"/>
          <w:pgSz w:w="11907" w:h="16839"/>
          <w:pgMar w:top="1217" w:right="1177" w:bottom="1041" w:left="1785" w:header="893" w:footer="804" w:gutter="0"/>
        </w:sectPr>
        <w:rPr>
          <w:sz w:val="28"/>
          <w:szCs w:val="28"/>
        </w:rPr>
      </w:pPr>
    </w:p>
    <w:p>
      <w:pPr>
        <w:spacing w:line="257" w:lineRule="auto"/>
        <w:rPr>
          <w:rFonts w:ascii="Arial"/>
          <w:sz w:val="21"/>
        </w:rPr>
      </w:pPr>
      <w:r/>
    </w:p>
    <w:p>
      <w:pPr>
        <w:spacing w:line="257" w:lineRule="auto"/>
        <w:rPr>
          <w:rFonts w:ascii="Arial"/>
          <w:sz w:val="21"/>
        </w:rPr>
      </w:pPr>
      <w:r/>
    </w:p>
    <w:p>
      <w:pPr>
        <w:ind w:left="212" w:firstLine="478"/>
        <w:spacing w:before="78" w:line="308" w:lineRule="auto"/>
        <w:jc w:val="both"/>
        <w:rPr>
          <w:rFonts w:ascii="SimSun" w:hAnsi="SimSun" w:eastAsia="SimSun" w:cs="SimSun"/>
          <w:sz w:val="24"/>
          <w:szCs w:val="24"/>
        </w:rPr>
      </w:pPr>
      <w:r>
        <w:rPr>
          <w:rFonts w:ascii="SimSun" w:hAnsi="SimSun" w:eastAsia="SimSun" w:cs="SimSun"/>
          <w:sz w:val="24"/>
          <w:szCs w:val="24"/>
          <w:spacing w:val="-5"/>
        </w:rPr>
        <w:t>符合一般常识的是，在不同的时间点，不同的个体会拥有不同的支</w:t>
      </w:r>
      <w:r>
        <w:rPr>
          <w:rFonts w:ascii="SimSun" w:hAnsi="SimSun" w:eastAsia="SimSun" w:cs="SimSun"/>
          <w:sz w:val="24"/>
          <w:szCs w:val="24"/>
          <w:spacing w:val="-6"/>
        </w:rPr>
        <w:t>配权或权重。</w:t>
      </w:r>
      <w:r>
        <w:rPr>
          <w:rFonts w:ascii="SimSun" w:hAnsi="SimSun" w:eastAsia="SimSun" w:cs="SimSun"/>
          <w:sz w:val="24"/>
          <w:szCs w:val="24"/>
          <w:spacing w:val="-4"/>
        </w:rPr>
        <w:t>比如，在家工作的人在白天对于书房的温度以及亮度有较高的权重，而</w:t>
      </w:r>
      <w:r>
        <w:rPr>
          <w:rFonts w:ascii="SimSun" w:hAnsi="SimSun" w:eastAsia="SimSun" w:cs="SimSun"/>
          <w:sz w:val="24"/>
          <w:szCs w:val="24"/>
          <w:spacing w:val="-5"/>
        </w:rPr>
        <w:t>在夜晚就应</w:t>
      </w:r>
      <w:r>
        <w:rPr>
          <w:rFonts w:ascii="SimSun" w:hAnsi="SimSun" w:eastAsia="SimSun" w:cs="SimSun"/>
          <w:sz w:val="24"/>
          <w:szCs w:val="24"/>
          <w:spacing w:val="2"/>
        </w:rPr>
        <w:t>该是卧室里的睡觉的人拥有更大的权重。为了把这种基于经验的协商方式用数学</w:t>
      </w:r>
    </w:p>
    <w:p>
      <w:pPr>
        <w:ind w:left="228"/>
        <w:spacing w:line="296" w:lineRule="exact"/>
        <w:rPr>
          <w:rFonts w:ascii="Cambria Math" w:hAnsi="Cambria Math" w:eastAsia="Cambria Math" w:cs="Cambria Math"/>
          <w:sz w:val="24"/>
          <w:szCs w:val="24"/>
        </w:rPr>
      </w:pPr>
      <w:r>
        <w:rPr>
          <w:rFonts w:ascii="SimSun" w:hAnsi="SimSun" w:eastAsia="SimSun" w:cs="SimSun"/>
          <w:sz w:val="24"/>
          <w:szCs w:val="24"/>
          <w:spacing w:val="3"/>
        </w:rPr>
        <w:t>的方式表达出来，我们引入用户的权重</w:t>
      </w:r>
      <w:r>
        <w:rPr>
          <w:rFonts w:ascii="Cambria Math" w:hAnsi="Cambria Math" w:eastAsia="Cambria Math" w:cs="Cambria Math"/>
          <w:sz w:val="24"/>
          <w:szCs w:val="24"/>
          <w:spacing w:val="3"/>
        </w:rPr>
        <w:t>”</w:t>
      </w:r>
      <w:r>
        <w:rPr>
          <w:rFonts w:ascii="Cambria Math" w:hAnsi="Cambria Math" w:eastAsia="Cambria Math" w:cs="Cambria Math"/>
          <w:sz w:val="17"/>
          <w:szCs w:val="17"/>
          <w:spacing w:val="3"/>
          <w:position w:val="-4"/>
        </w:rPr>
        <w:t>u</w:t>
      </w:r>
      <w:r>
        <w:rPr>
          <w:rFonts w:ascii="Cambria Math" w:hAnsi="Cambria Math" w:eastAsia="Cambria Math" w:cs="Cambria Math"/>
          <w:sz w:val="17"/>
          <w:szCs w:val="17"/>
          <w:spacing w:val="10"/>
          <w:w w:val="102"/>
          <w:position w:val="-4"/>
        </w:rPr>
        <w:t xml:space="preserve">   </w:t>
      </w:r>
      <w:r>
        <w:rPr>
          <w:rFonts w:ascii="Cambria Math" w:hAnsi="Cambria Math" w:eastAsia="Cambria Math" w:cs="Cambria Math"/>
          <w:sz w:val="24"/>
          <w:szCs w:val="24"/>
          <w:spacing w:val="3"/>
        </w:rPr>
        <w:t>≥  0</w:t>
      </w:r>
      <w:r>
        <w:rPr>
          <w:rFonts w:ascii="SimSun" w:hAnsi="SimSun" w:eastAsia="SimSun" w:cs="SimSun"/>
          <w:sz w:val="24"/>
          <w:szCs w:val="24"/>
          <w:spacing w:val="3"/>
        </w:rPr>
        <w:t>（</w:t>
      </w:r>
      <w:r>
        <w:rPr>
          <w:rFonts w:ascii="Cambria Math" w:hAnsi="Cambria Math" w:eastAsia="Cambria Math" w:cs="Cambria Math"/>
          <w:sz w:val="24"/>
          <w:szCs w:val="24"/>
          <w:spacing w:val="3"/>
        </w:rPr>
        <w:t>u </w:t>
      </w:r>
      <w:r>
        <w:rPr>
          <w:rFonts w:ascii="Cambria Math" w:hAnsi="Cambria Math" w:eastAsia="Cambria Math" w:cs="Cambria Math"/>
          <w:sz w:val="24"/>
          <w:szCs w:val="24"/>
          <w:spacing w:val="2"/>
        </w:rPr>
        <w:t xml:space="preserve">  =</w:t>
      </w:r>
      <w:r>
        <w:rPr>
          <w:rFonts w:ascii="Cambria Math" w:hAnsi="Cambria Math" w:eastAsia="Cambria Math" w:cs="Cambria Math"/>
          <w:sz w:val="24"/>
          <w:szCs w:val="24"/>
          <w:spacing w:val="18"/>
        </w:rPr>
        <w:t xml:space="preserve">  </w:t>
      </w:r>
      <w:r>
        <w:rPr>
          <w:rFonts w:ascii="Cambria Math" w:hAnsi="Cambria Math" w:eastAsia="Cambria Math" w:cs="Cambria Math"/>
          <w:sz w:val="24"/>
          <w:szCs w:val="24"/>
          <w:spacing w:val="2"/>
        </w:rPr>
        <w:t>1, 2,</w:t>
      </w:r>
      <w:r>
        <w:rPr>
          <w:rFonts w:ascii="Cambria Math" w:hAnsi="Cambria Math" w:eastAsia="Cambria Math" w:cs="Cambria Math"/>
          <w:sz w:val="24"/>
          <w:szCs w:val="24"/>
          <w:spacing w:val="16"/>
          <w:w w:val="101"/>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spacing w:val="2"/>
        </w:rPr>
        <w:t>, N</w:t>
      </w:r>
      <w:r>
        <w:rPr>
          <w:rFonts w:ascii="SimSun" w:hAnsi="SimSun" w:eastAsia="SimSun" w:cs="SimSun"/>
          <w:sz w:val="24"/>
          <w:szCs w:val="24"/>
          <w:spacing w:val="2"/>
        </w:rPr>
        <w:t>，满足</w:t>
      </w:r>
      <w:r>
        <w:rPr>
          <w:rFonts w:ascii="Cambria Math" w:hAnsi="Cambria Math" w:eastAsia="Cambria Math" w:cs="Cambria Math"/>
          <w:sz w:val="24"/>
          <w:szCs w:val="24"/>
          <w:spacing w:val="2"/>
        </w:rPr>
        <w:t>Σ</w:t>
      </w:r>
      <w:r>
        <w:ruby>
          <w:rubyPr>
            <w:rubyAlign w:val="left"/>
            <w:hpsRaise w:val="8"/>
            <w:hps w:val="17"/>
            <w:hpsBaseText w:val="17"/>
          </w:rubyPr>
          <w:rt>
            <w:r>
              <w:rPr>
                <w:rFonts w:ascii="Cambria Math" w:hAnsi="Cambria Math" w:eastAsia="Cambria Math" w:cs="Cambria Math"/>
                <w:sz w:val="17"/>
                <w:szCs w:val="17"/>
                <w:w w:val="111"/>
              </w:rPr>
              <w:t>N</w:t>
            </w:r>
          </w:rt>
          <w:rubyBase>
            <w:r>
              <w:rPr>
                <w:rFonts w:ascii="Cambria Math" w:hAnsi="Cambria Math" w:eastAsia="Cambria Math" w:cs="Cambria Math"/>
                <w:sz w:val="17"/>
                <w:szCs w:val="17"/>
                <w:w w:val="118"/>
                <w:position w:val="-5"/>
              </w:rPr>
              <w:t>u</w:t>
            </w:r>
          </w:rubyBase>
        </w:ruby>
      </w:r>
      <w:r>
        <w:rPr>
          <w:rFonts w:ascii="Cambria Math" w:hAnsi="Cambria Math" w:eastAsia="Cambria Math" w:cs="Cambria Math"/>
          <w:sz w:val="17"/>
          <w:szCs w:val="17"/>
          <w:spacing w:val="2"/>
          <w:position w:val="-5"/>
        </w:rPr>
        <w:t>=</w:t>
      </w:r>
      <w:r>
        <w:rPr>
          <w:rFonts w:ascii="Cambria Math" w:hAnsi="Cambria Math" w:eastAsia="Cambria Math" w:cs="Cambria Math"/>
          <w:sz w:val="17"/>
          <w:szCs w:val="17"/>
          <w:spacing w:val="-22"/>
          <w:position w:val="-5"/>
        </w:rPr>
        <w:t xml:space="preserve"> </w:t>
      </w:r>
      <w:r>
        <w:rPr>
          <w:rFonts w:ascii="Cambria Math" w:hAnsi="Cambria Math" w:eastAsia="Cambria Math" w:cs="Cambria Math"/>
          <w:sz w:val="17"/>
          <w:szCs w:val="17"/>
          <w:spacing w:val="2"/>
          <w:position w:val="-5"/>
        </w:rPr>
        <w:t>1 </w:t>
      </w:r>
      <w:r>
        <w:rPr>
          <w:rFonts w:ascii="Cambria Math" w:hAnsi="Cambria Math" w:eastAsia="Cambria Math" w:cs="Cambria Math"/>
          <w:sz w:val="24"/>
          <w:szCs w:val="24"/>
          <w:spacing w:val="2"/>
        </w:rPr>
        <w:t>”</w:t>
      </w:r>
      <w:r>
        <w:rPr>
          <w:rFonts w:ascii="Cambria Math" w:hAnsi="Cambria Math" w:eastAsia="Cambria Math" w:cs="Cambria Math"/>
          <w:sz w:val="17"/>
          <w:szCs w:val="17"/>
          <w:spacing w:val="2"/>
          <w:position w:val="-4"/>
        </w:rPr>
        <w:t>u</w:t>
      </w:r>
      <w:r>
        <w:rPr>
          <w:rFonts w:ascii="Cambria Math" w:hAnsi="Cambria Math" w:eastAsia="Cambria Math" w:cs="Cambria Math"/>
          <w:sz w:val="17"/>
          <w:szCs w:val="17"/>
          <w:spacing w:val="11"/>
          <w:position w:val="-4"/>
        </w:rPr>
        <w:t xml:space="preserve">  </w:t>
      </w:r>
      <w:r>
        <w:rPr>
          <w:rFonts w:ascii="Cambria Math" w:hAnsi="Cambria Math" w:eastAsia="Cambria Math" w:cs="Cambria Math"/>
          <w:sz w:val="24"/>
          <w:szCs w:val="24"/>
          <w:spacing w:val="2"/>
        </w:rPr>
        <w:t>=</w:t>
      </w:r>
    </w:p>
    <w:p>
      <w:pPr>
        <w:ind w:left="220"/>
        <w:spacing w:before="104" w:line="234" w:lineRule="auto"/>
        <w:rPr>
          <w:rFonts w:ascii="SimSun" w:hAnsi="SimSun" w:eastAsia="SimSun" w:cs="SimSun"/>
          <w:sz w:val="24"/>
          <w:szCs w:val="24"/>
        </w:rPr>
      </w:pPr>
      <w:r>
        <w:rPr>
          <w:rFonts w:ascii="Cambria Math" w:hAnsi="Cambria Math" w:eastAsia="Cambria Math" w:cs="Cambria Math"/>
          <w:sz w:val="24"/>
          <w:szCs w:val="24"/>
          <w:spacing w:val="-8"/>
        </w:rPr>
        <w:t>1</w:t>
      </w:r>
      <w:r>
        <w:rPr>
          <w:rFonts w:ascii="SimSun" w:hAnsi="SimSun" w:eastAsia="SimSun" w:cs="SimSun"/>
          <w:sz w:val="24"/>
          <w:szCs w:val="24"/>
          <w:spacing w:val="15"/>
        </w:rPr>
        <w:t>），</w:t>
      </w:r>
      <w:r>
        <w:rPr>
          <w:rFonts w:ascii="SimSun" w:hAnsi="SimSun" w:eastAsia="SimSun" w:cs="SimSun"/>
          <w:sz w:val="24"/>
          <w:szCs w:val="24"/>
          <w:spacing w:val="-8"/>
        </w:rPr>
        <w:t>同时定义加权平均满意度：</w:t>
      </w:r>
    </w:p>
    <w:p>
      <w:pPr>
        <w:ind w:left="3639"/>
        <w:spacing w:before="80"/>
        <w:rPr>
          <w:rFonts w:ascii="Cambria Math" w:hAnsi="Cambria Math" w:eastAsia="Cambria Math" w:cs="Cambria Math"/>
          <w:sz w:val="24"/>
          <w:szCs w:val="24"/>
        </w:rPr>
      </w:pPr>
      <w:r>
        <w:rPr>
          <w:rFonts w:ascii="Cambria Math" w:hAnsi="Cambria Math" w:eastAsia="Cambria Math" w:cs="Cambria Math"/>
          <w:sz w:val="24"/>
          <w:szCs w:val="24"/>
          <w:position w:val="-30"/>
        </w:rPr>
        <w:drawing>
          <wp:inline distT="0" distB="0" distL="0" distR="0">
            <wp:extent cx="573444" cy="514112"/>
            <wp:effectExtent l="0" t="0" r="0" b="0"/>
            <wp:docPr id="58" name="IM 58"/>
            <wp:cNvGraphicFramePr/>
            <a:graphic>
              <a:graphicData uri="http://schemas.openxmlformats.org/drawingml/2006/picture">
                <pic:pic>
                  <pic:nvPicPr>
                    <pic:cNvPr id="58" name="IM 58"/>
                    <pic:cNvPicPr/>
                  </pic:nvPicPr>
                  <pic:blipFill>
                    <a:blip r:embed="rId62"/>
                    <a:stretch>
                      <a:fillRect/>
                    </a:stretch>
                  </pic:blipFill>
                  <pic:spPr>
                    <a:xfrm rot="0">
                      <a:off x="0" y="0"/>
                      <a:ext cx="573444" cy="514112"/>
                    </a:xfrm>
                    <a:prstGeom prst="rect">
                      <a:avLst/>
                    </a:prstGeom>
                  </pic:spPr>
                </pic:pic>
              </a:graphicData>
            </a:graphic>
          </wp:inline>
        </w:drawing>
      </w:r>
      <w:hyperlink w:history="true" r:id="rId63">
        <w:r>
          <w:rPr>
            <w:rFonts w:ascii="Cambria Math" w:hAnsi="Cambria Math" w:eastAsia="Cambria Math" w:cs="Cambria Math"/>
            <w:sz w:val="24"/>
            <w:szCs w:val="24"/>
            <w:spacing w:val="10"/>
          </w:rPr>
          <w:t>”</w:t>
        </w:r>
        <w:r>
          <w:rPr>
            <w:rFonts w:ascii="Cambria Math" w:hAnsi="Cambria Math" w:eastAsia="Cambria Math" w:cs="Cambria Math"/>
            <w:sz w:val="17"/>
            <w:szCs w:val="17"/>
            <w:spacing w:val="10"/>
          </w:rPr>
          <w:t>u  </w:t>
        </w:r>
        <w:r>
          <w:rPr>
            <w:rFonts w:ascii="Cambria Math" w:hAnsi="Cambria Math" w:eastAsia="Cambria Math" w:cs="Cambria Math"/>
            <w:sz w:val="24"/>
            <w:szCs w:val="24"/>
            <w:spacing w:val="10"/>
          </w:rPr>
          <w:t>. </w:t>
        </w:r>
        <w:r>
          <w:rPr>
            <w:rFonts w:ascii="Cambria Math" w:hAnsi="Cambria Math" w:eastAsia="Cambria Math" w:cs="Cambria Math"/>
            <w:sz w:val="24"/>
            <w:szCs w:val="24"/>
          </w:rPr>
          <w:t>s</w:t>
        </w:r>
        <w:r>
          <w:rPr>
            <w:rFonts w:ascii="Cambria Math" w:hAnsi="Cambria Math" w:eastAsia="Cambria Math" w:cs="Cambria Math"/>
            <w:sz w:val="17"/>
            <w:szCs w:val="17"/>
          </w:rPr>
          <w:t>u</w:t>
        </w:r>
      </w:hyperlink>
      <w:r>
        <w:rPr>
          <w:rFonts w:ascii="Cambria Math" w:hAnsi="Cambria Math" w:eastAsia="Cambria Math" w:cs="Cambria Math"/>
          <w:sz w:val="17"/>
          <w:szCs w:val="17"/>
          <w:spacing w:val="1"/>
        </w:rPr>
        <w:t xml:space="preserve">                          </w:t>
      </w:r>
      <w:r>
        <w:rPr>
          <w:rFonts w:ascii="Cambria Math" w:hAnsi="Cambria Math" w:eastAsia="Cambria Math" w:cs="Cambria Math"/>
          <w:sz w:val="17"/>
          <w:szCs w:val="17"/>
        </w:rPr>
        <w:t xml:space="preserve">                                                 </w:t>
      </w:r>
      <w:r>
        <w:rPr>
          <w:rFonts w:ascii="Cambria Math" w:hAnsi="Cambria Math" w:eastAsia="Cambria Math" w:cs="Cambria Math"/>
          <w:sz w:val="24"/>
          <w:szCs w:val="24"/>
          <w:spacing w:val="10"/>
          <w:position w:val="2"/>
        </w:rPr>
        <w:t>(2.25)</w:t>
      </w:r>
    </w:p>
    <w:p>
      <w:pPr>
        <w:ind w:left="209" w:right="208" w:firstLine="480"/>
        <w:spacing w:before="141" w:line="295" w:lineRule="auto"/>
        <w:jc w:val="both"/>
        <w:rPr>
          <w:rFonts w:ascii="SimSun" w:hAnsi="SimSun" w:eastAsia="SimSun" w:cs="SimSun"/>
          <w:sz w:val="24"/>
          <w:szCs w:val="24"/>
        </w:rPr>
      </w:pPr>
      <w:r>
        <w:rPr>
          <w:rFonts w:ascii="SimSun" w:hAnsi="SimSun" w:eastAsia="SimSun" w:cs="SimSun"/>
          <w:sz w:val="24"/>
          <w:szCs w:val="24"/>
          <w:spacing w:val="3"/>
        </w:rPr>
        <w:t>用户权重</w:t>
      </w:r>
      <w:r>
        <w:rPr>
          <w:rFonts w:ascii="Cambria Math" w:hAnsi="Cambria Math" w:eastAsia="Cambria Math" w:cs="Cambria Math"/>
          <w:sz w:val="24"/>
          <w:szCs w:val="24"/>
          <w:spacing w:val="3"/>
        </w:rPr>
        <w:t>”</w:t>
      </w:r>
      <w:r>
        <w:rPr>
          <w:rFonts w:ascii="Cambria Math" w:hAnsi="Cambria Math" w:eastAsia="Cambria Math" w:cs="Cambria Math"/>
          <w:sz w:val="17"/>
          <w:szCs w:val="17"/>
          <w:spacing w:val="3"/>
          <w:position w:val="-4"/>
        </w:rPr>
        <w:t>u</w:t>
      </w:r>
      <w:r>
        <w:rPr>
          <w:rFonts w:ascii="Cambria Math" w:hAnsi="Cambria Math" w:eastAsia="Cambria Math" w:cs="Cambria Math"/>
          <w:sz w:val="17"/>
          <w:szCs w:val="17"/>
          <w:spacing w:val="5"/>
          <w:position w:val="-4"/>
        </w:rPr>
        <w:t xml:space="preserve"> </w:t>
      </w:r>
      <w:r>
        <w:rPr>
          <w:rFonts w:ascii="SimSun" w:hAnsi="SimSun" w:eastAsia="SimSun" w:cs="SimSun"/>
          <w:sz w:val="24"/>
          <w:szCs w:val="24"/>
          <w:spacing w:val="3"/>
        </w:rPr>
        <w:t>为可配置参数，由家庭成员根据实际需要协商设定，也可按时间</w:t>
      </w:r>
      <w:r>
        <w:rPr>
          <w:rFonts w:ascii="SimSun" w:hAnsi="SimSun" w:eastAsia="SimSun" w:cs="SimSun"/>
          <w:sz w:val="24"/>
          <w:szCs w:val="24"/>
          <w:spacing w:val="-6"/>
        </w:rPr>
        <w:t>段动态调整。需要注意的是，</w:t>
      </w:r>
      <w:r>
        <w:rPr>
          <w:rFonts w:ascii="SimSun" w:hAnsi="SimSun" w:eastAsia="SimSun" w:cs="SimSun"/>
          <w:sz w:val="24"/>
          <w:szCs w:val="24"/>
          <w:spacing w:val="-47"/>
        </w:rPr>
        <w:t xml:space="preserve"> </w:t>
      </w:r>
      <w:r>
        <w:rPr>
          <w:rFonts w:ascii="SimSun" w:hAnsi="SimSun" w:eastAsia="SimSun" w:cs="SimSun"/>
          <w:sz w:val="24"/>
          <w:szCs w:val="24"/>
          <w:spacing w:val="-6"/>
        </w:rPr>
        <w:t>加权平均仅反映协商后的偏好倾斜，不</w:t>
      </w:r>
      <w:r>
        <w:rPr>
          <w:rFonts w:ascii="SimSun" w:hAnsi="SimSun" w:eastAsia="SimSun" w:cs="SimSun"/>
          <w:sz w:val="24"/>
          <w:szCs w:val="24"/>
          <w:spacing w:val="-7"/>
        </w:rPr>
        <w:t>能完全替代最</w:t>
      </w:r>
      <w:r>
        <w:rPr>
          <w:rFonts w:ascii="SimSun" w:hAnsi="SimSun" w:eastAsia="SimSun" w:cs="SimSun"/>
          <w:sz w:val="24"/>
          <w:szCs w:val="24"/>
        </w:rPr>
        <w:t>差保障指标。因此，加权平均应与</w:t>
      </w:r>
      <w:r>
        <w:rPr>
          <w:rFonts w:ascii="Cambria Math" w:hAnsi="Cambria Math" w:eastAsia="Cambria Math" w:cs="Cambria Math"/>
          <w:sz w:val="24"/>
          <w:szCs w:val="24"/>
        </w:rPr>
        <w:t>s</w:t>
      </w:r>
      <w:r>
        <w:rPr>
          <w:rFonts w:ascii="Cambria Math" w:hAnsi="Cambria Math" w:eastAsia="Cambria Math" w:cs="Cambria Math"/>
          <w:sz w:val="17"/>
          <w:szCs w:val="17"/>
          <w:position w:val="-4"/>
        </w:rPr>
        <w:t>min</w:t>
      </w:r>
      <w:r>
        <w:rPr>
          <w:rFonts w:ascii="Cambria Math" w:hAnsi="Cambria Math" w:eastAsia="Cambria Math" w:cs="Cambria Math"/>
          <w:sz w:val="17"/>
          <w:szCs w:val="17"/>
          <w:spacing w:val="-14"/>
          <w:position w:val="-4"/>
        </w:rPr>
        <w:t xml:space="preserve"> </w:t>
      </w:r>
      <w:r>
        <w:rPr>
          <w:rFonts w:ascii="SimSun" w:hAnsi="SimSun" w:eastAsia="SimSun" w:cs="SimSun"/>
          <w:sz w:val="24"/>
          <w:szCs w:val="24"/>
        </w:rPr>
        <w:t>组合使用，二</w:t>
      </w:r>
      <w:r>
        <w:rPr>
          <w:rFonts w:ascii="SimSun" w:hAnsi="SimSun" w:eastAsia="SimSun" w:cs="SimSun"/>
          <w:sz w:val="24"/>
          <w:szCs w:val="24"/>
          <w:spacing w:val="-1"/>
        </w:rPr>
        <w:t>者互为补充。</w:t>
      </w:r>
    </w:p>
    <w:p>
      <w:pPr>
        <w:pStyle w:val="BodyText"/>
        <w:ind w:left="208"/>
        <w:spacing w:before="1" w:line="218" w:lineRule="auto"/>
        <w:outlineLvl w:val="2"/>
        <w:rPr>
          <w:sz w:val="28"/>
          <w:szCs w:val="28"/>
        </w:rPr>
      </w:pPr>
      <w:bookmarkStart w:name="bookmark24" w:id="25"/>
      <w:bookmarkEnd w:id="25"/>
      <w:r>
        <w:rPr>
          <w:sz w:val="28"/>
          <w:szCs w:val="28"/>
          <w:spacing w:val="-1"/>
        </w:rPr>
        <w:t>2.3.4</w:t>
      </w:r>
      <w:r>
        <w:rPr>
          <w:sz w:val="28"/>
          <w:szCs w:val="28"/>
          <w:spacing w:val="-1"/>
        </w:rPr>
        <w:t xml:space="preserve"> </w:t>
      </w:r>
      <w:r>
        <w:rPr>
          <w:sz w:val="28"/>
          <w:szCs w:val="28"/>
          <w:spacing w:val="-1"/>
        </w:rPr>
        <w:t>单场景综合评分函数</w:t>
      </w:r>
    </w:p>
    <w:p>
      <w:pPr>
        <w:ind w:left="207" w:right="204" w:firstLine="479"/>
        <w:spacing w:before="102" w:line="285" w:lineRule="auto"/>
        <w:jc w:val="both"/>
        <w:rPr>
          <w:rFonts w:ascii="SimSun" w:hAnsi="SimSun" w:eastAsia="SimSun" w:cs="SimSun"/>
          <w:sz w:val="24"/>
          <w:szCs w:val="24"/>
        </w:rPr>
      </w:pPr>
      <w:r>
        <w:rPr>
          <w:rFonts w:ascii="SimSun" w:hAnsi="SimSun" w:eastAsia="SimSun" w:cs="SimSun"/>
          <w:sz w:val="24"/>
          <w:szCs w:val="24"/>
          <w:spacing w:val="-4"/>
        </w:rPr>
        <w:t>在单个冲突场景中，需要一个统一的评分函数来评估给定解的</w:t>
      </w:r>
      <w:r>
        <w:rPr>
          <w:rFonts w:ascii="SimSun" w:hAnsi="SimSun" w:eastAsia="SimSun" w:cs="SimSun"/>
          <w:sz w:val="24"/>
          <w:szCs w:val="24"/>
          <w:spacing w:val="-5"/>
        </w:rPr>
        <w:t>优劣，将整体体</w:t>
      </w:r>
      <w:r>
        <w:rPr>
          <w:rFonts w:ascii="SimSun" w:hAnsi="SimSun" w:eastAsia="SimSun" w:cs="SimSun"/>
          <w:sz w:val="24"/>
          <w:szCs w:val="24"/>
          <w:spacing w:val="-4"/>
        </w:rPr>
        <w:t>验、均衡程度、底线保障和协商权重统筹考量。本文定义单场景综合评分函数</w:t>
      </w:r>
      <w:r>
        <w:rPr>
          <w:rFonts w:ascii="SimSun" w:hAnsi="SimSun" w:eastAsia="SimSun" w:cs="SimSun"/>
          <w:sz w:val="24"/>
          <w:szCs w:val="24"/>
          <w:spacing w:val="-5"/>
        </w:rPr>
        <w:t>为上</w:t>
      </w:r>
      <w:r>
        <w:rPr>
          <w:rFonts w:ascii="SimSun" w:hAnsi="SimSun" w:eastAsia="SimSun" w:cs="SimSun"/>
          <w:sz w:val="24"/>
          <w:szCs w:val="24"/>
          <w:spacing w:val="-4"/>
        </w:rPr>
        <w:t>述四个聚合指标的线性加权组合：</w:t>
      </w:r>
    </w:p>
    <w:p>
      <w:pPr>
        <w:ind w:left="2057"/>
        <w:spacing w:before="1" w:line="211" w:lineRule="auto"/>
        <w:rPr>
          <w:rFonts w:ascii="Cambria Math" w:hAnsi="Cambria Math" w:eastAsia="Cambria Math" w:cs="Cambria Math"/>
          <w:sz w:val="24"/>
          <w:szCs w:val="24"/>
        </w:rPr>
      </w:pPr>
      <w:r>
        <w:rPr>
          <w:rFonts w:ascii="Cambria Math" w:hAnsi="Cambria Math" w:eastAsia="Cambria Math" w:cs="Cambria Math"/>
          <w:sz w:val="24"/>
          <w:szCs w:val="24"/>
          <w:spacing w:val="-1"/>
        </w:rPr>
        <w:t>J</w:t>
      </w:r>
      <w:r>
        <w:rPr>
          <w:rFonts w:ascii="Cambria Math" w:hAnsi="Cambria Math" w:eastAsia="Cambria Math" w:cs="Cambria Math"/>
          <w:sz w:val="24"/>
          <w:szCs w:val="24"/>
          <w:spacing w:val="-25"/>
        </w:rPr>
        <w:t xml:space="preserve"> </w:t>
      </w:r>
      <w:r>
        <w:rPr>
          <w:rFonts w:ascii="Cambria Math" w:hAnsi="Cambria Math" w:eastAsia="Cambria Math" w:cs="Cambria Math"/>
          <w:sz w:val="24"/>
          <w:szCs w:val="24"/>
          <w:spacing w:val="-1"/>
          <w:position w:val="1"/>
        </w:rPr>
        <w:t>(x)</w:t>
      </w:r>
      <w:r>
        <w:rPr>
          <w:rFonts w:ascii="Cambria Math" w:hAnsi="Cambria Math" w:eastAsia="Cambria Math" w:cs="Cambria Math"/>
          <w:sz w:val="24"/>
          <w:szCs w:val="24"/>
          <w:spacing w:val="30"/>
          <w:w w:val="101"/>
          <w:position w:val="1"/>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28"/>
        </w:rPr>
        <w:t xml:space="preserve"> </w:t>
      </w:r>
      <w:r>
        <w:rPr>
          <w:rFonts w:ascii="Cambria Math" w:hAnsi="Cambria Math" w:eastAsia="Cambria Math" w:cs="Cambria Math"/>
          <w:sz w:val="24"/>
          <w:szCs w:val="24"/>
          <w:spacing w:val="-1"/>
        </w:rPr>
        <w:t>0.5</w:t>
      </w:r>
      <w:r>
        <w:rPr>
          <w:rFonts w:ascii="Cambria Math" w:hAnsi="Cambria Math" w:eastAsia="Cambria Math" w:cs="Cambria Math"/>
          <w:sz w:val="24"/>
          <w:szCs w:val="24"/>
          <w:spacing w:val="21"/>
          <w:w w:val="101"/>
        </w:rPr>
        <w:t xml:space="preserve"> </w:t>
      </w:r>
      <w:r>
        <w:rPr>
          <w:rFonts w:ascii="Cambria Math" w:hAnsi="Cambria Math" w:eastAsia="Cambria Math" w:cs="Cambria Math"/>
          <w:sz w:val="24"/>
          <w:szCs w:val="24"/>
          <w:spacing w:val="-1"/>
        </w:rPr>
        <w:t>. </w:t>
      </w:r>
      <w:r>
        <w:rPr>
          <w:sz w:val="24"/>
          <w:szCs w:val="24"/>
          <w:position w:val="-2"/>
        </w:rPr>
        <w:drawing>
          <wp:inline distT="0" distB="0" distL="0" distR="0">
            <wp:extent cx="72694" cy="152400"/>
            <wp:effectExtent l="0" t="0" r="0" b="0"/>
            <wp:docPr id="60" name="IM 60"/>
            <wp:cNvGraphicFramePr/>
            <a:graphic>
              <a:graphicData uri="http://schemas.openxmlformats.org/drawingml/2006/picture">
                <pic:pic>
                  <pic:nvPicPr>
                    <pic:cNvPr id="60" name="IM 60"/>
                    <pic:cNvPicPr/>
                  </pic:nvPicPr>
                  <pic:blipFill>
                    <a:blip r:embed="rId64"/>
                    <a:stretch>
                      <a:fillRect/>
                    </a:stretch>
                  </pic:blipFill>
                  <pic:spPr>
                    <a:xfrm rot="0">
                      <a:off x="0" y="0"/>
                      <a:ext cx="72694" cy="152400"/>
                    </a:xfrm>
                    <a:prstGeom prst="rect">
                      <a:avLst/>
                    </a:prstGeom>
                  </pic:spPr>
                </pic:pic>
              </a:graphicData>
            </a:graphic>
          </wp:inline>
        </w:drawing>
      </w:r>
      <w:r>
        <w:rPr>
          <w:rFonts w:ascii="Cambria Math" w:hAnsi="Cambria Math" w:eastAsia="Cambria Math" w:cs="Cambria Math"/>
          <w:sz w:val="24"/>
          <w:szCs w:val="24"/>
          <w:spacing w:val="12"/>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spacing w:val="-1"/>
        </w:rPr>
        <w:t>0.2</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1"/>
        </w:rPr>
        <w:t>. s</w:t>
      </w:r>
      <w:r>
        <w:rPr>
          <w:rFonts w:ascii="Cambria Math" w:hAnsi="Cambria Math" w:eastAsia="Cambria Math" w:cs="Cambria Math"/>
          <w:sz w:val="17"/>
          <w:szCs w:val="17"/>
          <w:spacing w:val="-1"/>
          <w:position w:val="-4"/>
        </w:rPr>
        <w:t>min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spacing w:val="-1"/>
        </w:rPr>
        <w:t>0.2</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1"/>
        </w:rPr>
        <w:t>. s</w:t>
      </w:r>
      <w:r>
        <w:rPr>
          <w:rFonts w:ascii="Cambria Math" w:hAnsi="Cambria Math" w:eastAsia="Cambria Math" w:cs="Cambria Math"/>
          <w:sz w:val="17"/>
          <w:szCs w:val="17"/>
          <w:spacing w:val="-1"/>
          <w:position w:val="-4"/>
        </w:rPr>
        <w:t>geo</w:t>
      </w:r>
      <w:r>
        <w:rPr>
          <w:rFonts w:ascii="Cambria Math" w:hAnsi="Cambria Math" w:eastAsia="Cambria Math" w:cs="Cambria Math"/>
          <w:sz w:val="17"/>
          <w:szCs w:val="17"/>
          <w:spacing w:val="1"/>
          <w:position w:val="-4"/>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7"/>
          <w:w w:val="101"/>
        </w:rPr>
        <w:t xml:space="preserve"> </w:t>
      </w:r>
      <w:r>
        <w:rPr>
          <w:rFonts w:ascii="Cambria Math" w:hAnsi="Cambria Math" w:eastAsia="Cambria Math" w:cs="Cambria Math"/>
          <w:sz w:val="24"/>
          <w:szCs w:val="24"/>
          <w:spacing w:val="-1"/>
        </w:rPr>
        <w:t>0.1</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2"/>
        </w:rPr>
        <w:t>. </w:t>
      </w:r>
      <w:r>
        <w:rPr>
          <w:sz w:val="24"/>
          <w:szCs w:val="24"/>
          <w:position w:val="-6"/>
        </w:rPr>
        <w:drawing>
          <wp:inline distT="0" distB="0" distL="0" distR="0">
            <wp:extent cx="161543" cy="173068"/>
            <wp:effectExtent l="0" t="0" r="0" b="0"/>
            <wp:docPr id="62" name="IM 62"/>
            <wp:cNvGraphicFramePr/>
            <a:graphic>
              <a:graphicData uri="http://schemas.openxmlformats.org/drawingml/2006/picture">
                <pic:pic>
                  <pic:nvPicPr>
                    <pic:cNvPr id="62" name="IM 62"/>
                    <pic:cNvPicPr/>
                  </pic:nvPicPr>
                  <pic:blipFill>
                    <a:blip r:embed="rId65"/>
                    <a:stretch>
                      <a:fillRect/>
                    </a:stretch>
                  </pic:blipFill>
                  <pic:spPr>
                    <a:xfrm rot="0">
                      <a:off x="0" y="0"/>
                      <a:ext cx="161543" cy="173068"/>
                    </a:xfrm>
                    <a:prstGeom prst="rect">
                      <a:avLst/>
                    </a:prstGeom>
                  </pic:spPr>
                </pic:pic>
              </a:graphicData>
            </a:graphic>
          </wp:inline>
        </w:drawing>
      </w:r>
      <w:r>
        <w:rPr>
          <w:rFonts w:ascii="Cambria Math" w:hAnsi="Cambria Math" w:eastAsia="Cambria Math" w:cs="Cambria Math"/>
          <w:sz w:val="24"/>
          <w:szCs w:val="24"/>
          <w:spacing w:val="1"/>
        </w:rPr>
        <w:t xml:space="preserve">                       </w:t>
      </w:r>
      <w:r>
        <w:rPr>
          <w:rFonts w:ascii="Cambria Math" w:hAnsi="Cambria Math" w:eastAsia="Cambria Math" w:cs="Cambria Math"/>
          <w:sz w:val="24"/>
          <w:szCs w:val="24"/>
          <w:spacing w:val="-2"/>
        </w:rPr>
        <w:t>(2.26)</w:t>
      </w:r>
    </w:p>
    <w:p>
      <w:pPr>
        <w:ind w:left="692"/>
        <w:spacing w:before="118" w:line="232" w:lineRule="auto"/>
        <w:rPr>
          <w:rFonts w:ascii="SimSun" w:hAnsi="SimSun" w:eastAsia="SimSun" w:cs="SimSun"/>
          <w:sz w:val="24"/>
          <w:szCs w:val="24"/>
        </w:rPr>
      </w:pPr>
      <w:r>
        <w:rPr>
          <w:rFonts w:ascii="SimSun" w:hAnsi="SimSun" w:eastAsia="SimSun" w:cs="SimSun"/>
          <w:sz w:val="24"/>
          <w:szCs w:val="24"/>
          <w:spacing w:val="-2"/>
        </w:rPr>
        <w:t>该评分函数在第</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章的实验中作为评价各算法输出解质量的统一标准。</w:t>
      </w:r>
    </w:p>
    <w:p>
      <w:pPr>
        <w:pStyle w:val="BodyText"/>
        <w:ind w:left="208"/>
        <w:spacing w:before="63" w:line="219" w:lineRule="auto"/>
        <w:outlineLvl w:val="2"/>
        <w:rPr>
          <w:sz w:val="28"/>
          <w:szCs w:val="28"/>
        </w:rPr>
      </w:pPr>
      <w:bookmarkStart w:name="bookmark25" w:id="26"/>
      <w:bookmarkEnd w:id="26"/>
      <w:r>
        <w:rPr>
          <w:sz w:val="28"/>
          <w:szCs w:val="28"/>
          <w:spacing w:val="-1"/>
        </w:rPr>
        <w:t>2.3.5</w:t>
      </w:r>
      <w:r>
        <w:rPr>
          <w:sz w:val="28"/>
          <w:szCs w:val="28"/>
          <w:spacing w:val="-1"/>
        </w:rPr>
        <w:t xml:space="preserve"> </w:t>
      </w:r>
      <w:r>
        <w:rPr>
          <w:sz w:val="28"/>
          <w:szCs w:val="28"/>
          <w:spacing w:val="-1"/>
        </w:rPr>
        <w:t>跨场景综合评估指标体系</w:t>
      </w:r>
    </w:p>
    <w:p>
      <w:pPr>
        <w:ind w:left="205" w:right="207" w:firstLine="485"/>
        <w:spacing w:before="106" w:line="293" w:lineRule="auto"/>
        <w:jc w:val="both"/>
        <w:rPr>
          <w:rFonts w:ascii="SimSun" w:hAnsi="SimSun" w:eastAsia="SimSun" w:cs="SimSun"/>
          <w:sz w:val="24"/>
          <w:szCs w:val="24"/>
        </w:rPr>
      </w:pPr>
      <w:r>
        <w:rPr>
          <w:rFonts w:ascii="SimSun" w:hAnsi="SimSun" w:eastAsia="SimSun" w:cs="SimSun"/>
          <w:sz w:val="24"/>
          <w:szCs w:val="24"/>
          <w:spacing w:val="2"/>
        </w:rPr>
        <w:t>单场景评分仅反映算法在特定冲突情境下的表现。为全面评估算法的泛化能</w:t>
      </w:r>
      <w:r>
        <w:rPr>
          <w:rFonts w:ascii="SimSun" w:hAnsi="SimSun" w:eastAsia="SimSun" w:cs="SimSun"/>
          <w:sz w:val="24"/>
          <w:szCs w:val="24"/>
          <w:spacing w:val="-2"/>
        </w:rPr>
        <w:t>力和鲁棒性，需要在多个类型不同的冲突场景上进行系统测试。设场景集合为</w:t>
      </w:r>
      <w:r>
        <w:rPr>
          <w:rFonts w:ascii="Cambria Math" w:hAnsi="Cambria Math" w:eastAsia="Cambria Math" w:cs="Cambria Math"/>
          <w:sz w:val="24"/>
          <w:szCs w:val="24"/>
          <w:spacing w:val="-2"/>
        </w:rPr>
        <w:t>S</w:t>
      </w:r>
      <w:r>
        <w:rPr>
          <w:rFonts w:ascii="Cambria Math" w:hAnsi="Cambria Math" w:eastAsia="Cambria Math" w:cs="Cambria Math"/>
          <w:sz w:val="24"/>
          <w:szCs w:val="24"/>
          <w:spacing w:val="58"/>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rPr>
        <w:t xml:space="preserve"> </w:t>
      </w:r>
      <w:r>
        <w:rPr>
          <w:rFonts w:ascii="Cambria Math" w:hAnsi="Cambria Math" w:eastAsia="Cambria Math" w:cs="Cambria Math"/>
          <w:sz w:val="24"/>
          <w:szCs w:val="24"/>
          <w:position w:val="1"/>
        </w:rPr>
        <w:t>s</w:t>
      </w:r>
      <w:r>
        <w:rPr>
          <w:rFonts w:ascii="Cambria Math" w:hAnsi="Cambria Math" w:eastAsia="Cambria Math" w:cs="Cambria Math"/>
          <w:sz w:val="17"/>
          <w:szCs w:val="17"/>
          <w:position w:val="-2"/>
        </w:rPr>
        <w:t>1</w:t>
      </w:r>
      <w:r>
        <w:rPr>
          <w:rFonts w:ascii="Cambria Math" w:hAnsi="Cambria Math" w:eastAsia="Cambria Math" w:cs="Cambria Math"/>
          <w:sz w:val="24"/>
          <w:szCs w:val="24"/>
          <w:position w:val="1"/>
        </w:rPr>
        <w:t>, s</w:t>
      </w:r>
      <w:r>
        <w:rPr>
          <w:rFonts w:ascii="Cambria Math" w:hAnsi="Cambria Math" w:eastAsia="Cambria Math" w:cs="Cambria Math"/>
          <w:sz w:val="17"/>
          <w:szCs w:val="17"/>
          <w:position w:val="-2"/>
        </w:rPr>
        <w:t>2</w:t>
      </w:r>
      <w:r>
        <w:rPr>
          <w:rFonts w:ascii="Cambria Math" w:hAnsi="Cambria Math" w:eastAsia="Cambria Math" w:cs="Cambria Math"/>
          <w:sz w:val="24"/>
          <w:szCs w:val="24"/>
          <w:position w:val="1"/>
        </w:rPr>
        <w:t>,</w:t>
      </w:r>
      <w:r>
        <w:rPr>
          <w:rFonts w:ascii="Cambria Math" w:hAnsi="Cambria Math" w:eastAsia="Cambria Math" w:cs="Cambria Math"/>
          <w:sz w:val="24"/>
          <w:szCs w:val="24"/>
          <w:spacing w:val="16"/>
          <w:position w:val="1"/>
        </w:rPr>
        <w:t xml:space="preserve"> </w:t>
      </w:r>
      <w:r>
        <w:rPr>
          <w:rFonts w:ascii="Cambria Math" w:hAnsi="Cambria Math" w:eastAsia="Cambria Math" w:cs="Cambria Math"/>
          <w:sz w:val="24"/>
          <w:szCs w:val="24"/>
          <w:position w:val="1"/>
        </w:rPr>
        <w:t>…</w:t>
      </w:r>
      <w:r>
        <w:rPr>
          <w:rFonts w:ascii="Cambria Math" w:hAnsi="Cambria Math" w:eastAsia="Cambria Math" w:cs="Cambria Math"/>
          <w:sz w:val="24"/>
          <w:szCs w:val="24"/>
          <w:spacing w:val="-10"/>
          <w:position w:val="1"/>
        </w:rPr>
        <w:t xml:space="preserve"> </w:t>
      </w:r>
      <w:r>
        <w:rPr>
          <w:rFonts w:ascii="Cambria Math" w:hAnsi="Cambria Math" w:eastAsia="Cambria Math" w:cs="Cambria Math"/>
          <w:sz w:val="24"/>
          <w:szCs w:val="24"/>
          <w:position w:val="1"/>
        </w:rPr>
        <w:t>,</w:t>
      </w:r>
      <w:r>
        <w:rPr>
          <w:rFonts w:ascii="Cambria Math" w:hAnsi="Cambria Math" w:eastAsia="Cambria Math" w:cs="Cambria Math"/>
          <w:sz w:val="24"/>
          <w:szCs w:val="24"/>
          <w:spacing w:val="-8"/>
          <w:position w:val="1"/>
        </w:rPr>
        <w:t xml:space="preserve"> </w:t>
      </w:r>
      <w:r>
        <w:rPr>
          <w:rFonts w:ascii="Cambria Math" w:hAnsi="Cambria Math" w:eastAsia="Cambria Math" w:cs="Cambria Math"/>
          <w:sz w:val="24"/>
          <w:szCs w:val="24"/>
          <w:position w:val="1"/>
        </w:rPr>
        <w:t>s</w:t>
      </w:r>
      <w:r>
        <w:rPr>
          <w:rFonts w:ascii="Cambria Math" w:hAnsi="Cambria Math" w:eastAsia="Cambria Math" w:cs="Cambria Math"/>
          <w:sz w:val="17"/>
          <w:szCs w:val="17"/>
          <w:position w:val="-2"/>
        </w:rPr>
        <w:t>|S|</w:t>
      </w:r>
      <w:r>
        <w:rPr>
          <w:rFonts w:ascii="SimSun" w:hAnsi="SimSun" w:eastAsia="SimSun" w:cs="SimSun"/>
          <w:sz w:val="24"/>
          <w:szCs w:val="24"/>
          <w:position w:val="1"/>
        </w:rPr>
        <w:t>。</w:t>
      </w:r>
    </w:p>
    <w:p>
      <w:pPr>
        <w:ind w:left="210" w:right="210" w:firstLine="477"/>
        <w:spacing w:before="2" w:line="264" w:lineRule="auto"/>
        <w:jc w:val="both"/>
        <w:rPr>
          <w:rFonts w:ascii="SimSun" w:hAnsi="SimSun" w:eastAsia="SimSun" w:cs="SimSun"/>
          <w:sz w:val="24"/>
          <w:szCs w:val="24"/>
        </w:rPr>
      </w:pPr>
      <w:r>
        <w:rPr>
          <w:rFonts w:ascii="SimSun" w:hAnsi="SimSun" w:eastAsia="SimSun" w:cs="SimSun"/>
          <w:sz w:val="24"/>
          <w:szCs w:val="24"/>
          <w:spacing w:val="-5"/>
        </w:rPr>
        <w:t>对于方法</w:t>
      </w:r>
      <w:r>
        <w:rPr>
          <w:rFonts w:ascii="Cambria Math" w:hAnsi="Cambria Math" w:eastAsia="Cambria Math" w:cs="Cambria Math"/>
          <w:sz w:val="24"/>
          <w:szCs w:val="24"/>
          <w:spacing w:val="-5"/>
        </w:rPr>
        <w:t>m</w:t>
      </w:r>
      <w:r>
        <w:rPr>
          <w:rFonts w:ascii="SimSun" w:hAnsi="SimSun" w:eastAsia="SimSun" w:cs="SimSun"/>
          <w:sz w:val="24"/>
          <w:szCs w:val="24"/>
          <w:spacing w:val="-5"/>
        </w:rPr>
        <w:t>，记其在场景</w:t>
      </w:r>
      <w:r>
        <w:rPr>
          <w:rFonts w:ascii="Cambria Math" w:hAnsi="Cambria Math" w:eastAsia="Cambria Math" w:cs="Cambria Math"/>
          <w:sz w:val="24"/>
          <w:szCs w:val="24"/>
          <w:spacing w:val="-5"/>
        </w:rPr>
        <w:t>s</w:t>
      </w:r>
      <w:r>
        <w:rPr>
          <w:rFonts w:ascii="SimSun" w:hAnsi="SimSun" w:eastAsia="SimSun" w:cs="SimSun"/>
          <w:sz w:val="24"/>
          <w:szCs w:val="24"/>
          <w:spacing w:val="-5"/>
        </w:rPr>
        <w:t>中输出的最优解的群体统计指</w:t>
      </w:r>
      <w:r>
        <w:rPr>
          <w:rFonts w:ascii="SimSun" w:hAnsi="SimSun" w:eastAsia="SimSun" w:cs="SimSun"/>
          <w:sz w:val="24"/>
          <w:szCs w:val="24"/>
          <w:spacing w:val="-6"/>
        </w:rPr>
        <w:t>标为</w:t>
      </w:r>
      <w:r>
        <w:rPr>
          <w:rFonts w:ascii="Cambria Math" w:hAnsi="Cambria Math" w:eastAsia="Cambria Math" w:cs="Cambria Math"/>
          <w:sz w:val="24"/>
          <w:szCs w:val="24"/>
          <w:spacing w:val="-6"/>
        </w:rPr>
        <w:t>s</w:t>
      </w:r>
      <w:r>
        <w:rPr>
          <w:rFonts w:ascii="Cambria Math" w:hAnsi="Cambria Math" w:eastAsia="Cambria Math" w:cs="Cambria Math"/>
          <w:sz w:val="17"/>
          <w:szCs w:val="17"/>
          <w:spacing w:val="-6"/>
          <w:position w:val="-5"/>
        </w:rPr>
        <w:t>m</w:t>
      </w:r>
      <w:r>
        <w:rPr>
          <w:rFonts w:ascii="Cambria Math" w:hAnsi="Cambria Math" w:eastAsia="Cambria Math" w:cs="Cambria Math"/>
          <w:sz w:val="17"/>
          <w:szCs w:val="17"/>
          <w:spacing w:val="-6"/>
          <w:position w:val="12"/>
        </w:rPr>
        <w:t>(s)</w:t>
      </w:r>
      <w:r>
        <w:rPr>
          <w:rFonts w:ascii="SimSun" w:hAnsi="SimSun" w:eastAsia="SimSun" w:cs="SimSun"/>
          <w:sz w:val="24"/>
          <w:szCs w:val="24"/>
          <w:spacing w:val="-6"/>
        </w:rPr>
        <w:t>（该场景下的</w:t>
      </w:r>
      <w:r>
        <w:rPr>
          <w:rFonts w:ascii="SimSun" w:hAnsi="SimSun" w:eastAsia="SimSun" w:cs="SimSun"/>
          <w:sz w:val="24"/>
          <w:szCs w:val="24"/>
          <w:spacing w:val="-5"/>
        </w:rPr>
        <w:t>算术平均满意度）和</w:t>
      </w:r>
      <w:r>
        <w:rPr>
          <w:rFonts w:ascii="Cambria Math" w:hAnsi="Cambria Math" w:eastAsia="Cambria Math" w:cs="Cambria Math"/>
          <w:sz w:val="24"/>
          <w:szCs w:val="24"/>
          <w:spacing w:val="-5"/>
        </w:rPr>
        <w:t>s</w:t>
      </w:r>
      <w:r>
        <w:rPr>
          <w:rFonts w:ascii="Cambria Math" w:hAnsi="Cambria Math" w:eastAsia="Cambria Math" w:cs="Cambria Math"/>
          <w:sz w:val="17"/>
          <w:szCs w:val="17"/>
          <w:spacing w:val="-5"/>
          <w:position w:val="-7"/>
        </w:rPr>
        <w:t>m</w:t>
      </w:r>
      <w:r>
        <w:rPr>
          <w:rFonts w:ascii="Cambria Math" w:hAnsi="Cambria Math" w:eastAsia="Cambria Math" w:cs="Cambria Math"/>
          <w:sz w:val="17"/>
          <w:szCs w:val="17"/>
          <w:spacing w:val="-5"/>
          <w:position w:val="12"/>
        </w:rPr>
        <w:t>(s</w:t>
      </w:r>
      <w:r>
        <w:rPr>
          <w:rFonts w:ascii="Cambria Math" w:hAnsi="Cambria Math" w:eastAsia="Cambria Math" w:cs="Cambria Math"/>
          <w:sz w:val="17"/>
          <w:szCs w:val="17"/>
          <w:spacing w:val="-5"/>
          <w:position w:val="-7"/>
        </w:rPr>
        <w:t>i</w:t>
      </w:r>
      <w:r>
        <w:rPr>
          <w:rFonts w:ascii="Cambria Math" w:hAnsi="Cambria Math" w:eastAsia="Cambria Math" w:cs="Cambria Math"/>
          <w:sz w:val="17"/>
          <w:szCs w:val="17"/>
          <w:spacing w:val="-5"/>
          <w:position w:val="12"/>
        </w:rPr>
        <w:t>)</w:t>
      </w:r>
      <w:r>
        <w:rPr>
          <w:rFonts w:ascii="Cambria Math" w:hAnsi="Cambria Math" w:eastAsia="Cambria Math" w:cs="Cambria Math"/>
          <w:sz w:val="17"/>
          <w:szCs w:val="17"/>
          <w:spacing w:val="-5"/>
          <w:position w:val="-7"/>
        </w:rPr>
        <w:t>n,m</w:t>
      </w:r>
      <w:r>
        <w:rPr>
          <w:rFonts w:ascii="SimSun" w:hAnsi="SimSun" w:eastAsia="SimSun" w:cs="SimSun"/>
          <w:sz w:val="24"/>
          <w:szCs w:val="24"/>
          <w:spacing w:val="-5"/>
        </w:rPr>
        <w:t>（该场景下的最差用户满意度）。定义以下三项跨场景</w:t>
      </w:r>
      <w:r>
        <w:rPr>
          <w:rFonts w:ascii="SimSun" w:hAnsi="SimSun" w:eastAsia="SimSun" w:cs="SimSun"/>
          <w:sz w:val="24"/>
          <w:szCs w:val="24"/>
          <w:spacing w:val="-6"/>
        </w:rPr>
        <w:t>核心评估指标。</w:t>
      </w:r>
    </w:p>
    <w:p>
      <w:pPr>
        <w:ind w:left="688"/>
        <w:spacing w:before="89" w:line="220" w:lineRule="auto"/>
        <w:rPr>
          <w:rFonts w:ascii="SimSun" w:hAnsi="SimSun" w:eastAsia="SimSun" w:cs="SimSun"/>
          <w:sz w:val="24"/>
          <w:szCs w:val="24"/>
        </w:rPr>
      </w:pPr>
      <w:r>
        <w:rPr>
          <w:rFonts w:ascii="SimSun" w:hAnsi="SimSun" w:eastAsia="SimSun" w:cs="SimSun"/>
          <w:sz w:val="24"/>
          <w:szCs w:val="24"/>
          <w:spacing w:val="-3"/>
        </w:rPr>
        <w:t>跨场景平均满意度反映算法在各类冲突情境下的整体解质量：</w:t>
      </w:r>
    </w:p>
    <w:p>
      <w:pPr>
        <w:ind w:left="3313"/>
        <w:spacing w:before="135"/>
        <w:rPr>
          <w:rFonts w:ascii="Cambria Math" w:hAnsi="Cambria Math" w:eastAsia="Cambria Math" w:cs="Cambria Math"/>
          <w:sz w:val="24"/>
          <w:szCs w:val="24"/>
        </w:rPr>
      </w:pPr>
      <w:r>
        <w:rPr>
          <w:rFonts w:ascii="Cambria Math" w:hAnsi="Cambria Math" w:eastAsia="Cambria Math" w:cs="Cambria Math"/>
          <w:sz w:val="24"/>
          <w:szCs w:val="24"/>
          <w:spacing w:val="-1"/>
          <w:position w:val="1"/>
        </w:rPr>
        <w:t>AvgSat</w:t>
      </w:r>
      <w:r>
        <w:rPr>
          <w:rFonts w:ascii="Cambria Math" w:hAnsi="Cambria Math" w:eastAsia="Cambria Math" w:cs="Cambria Math"/>
          <w:sz w:val="17"/>
          <w:szCs w:val="17"/>
          <w:spacing w:val="-1"/>
          <w:position w:val="-3"/>
        </w:rPr>
        <w:t>m</w:t>
      </w:r>
      <w:r>
        <w:rPr>
          <w:rFonts w:ascii="Cambria Math" w:hAnsi="Cambria Math" w:eastAsia="Cambria Math" w:cs="Cambria Math"/>
          <w:sz w:val="17"/>
          <w:szCs w:val="17"/>
          <w:spacing w:val="9"/>
          <w:w w:val="101"/>
          <w:position w:val="-3"/>
        </w:rPr>
        <w:t xml:space="preserve">  </w:t>
      </w:r>
      <w:r>
        <w:rPr>
          <w:sz w:val="17"/>
          <w:szCs w:val="17"/>
          <w:position w:val="-31"/>
        </w:rPr>
        <w:drawing>
          <wp:inline distT="0" distB="0" distL="0" distR="0">
            <wp:extent cx="816660" cy="453484"/>
            <wp:effectExtent l="0" t="0" r="0" b="0"/>
            <wp:docPr id="64" name="IM 64"/>
            <wp:cNvGraphicFramePr/>
            <a:graphic>
              <a:graphicData uri="http://schemas.openxmlformats.org/drawingml/2006/picture">
                <pic:pic>
                  <pic:nvPicPr>
                    <pic:cNvPr id="64" name="IM 64"/>
                    <pic:cNvPicPr/>
                  </pic:nvPicPr>
                  <pic:blipFill>
                    <a:blip r:embed="rId66"/>
                    <a:stretch>
                      <a:fillRect/>
                    </a:stretch>
                  </pic:blipFill>
                  <pic:spPr>
                    <a:xfrm rot="0">
                      <a:off x="0" y="0"/>
                      <a:ext cx="816660" cy="453484"/>
                    </a:xfrm>
                    <a:prstGeom prst="rect">
                      <a:avLst/>
                    </a:prstGeom>
                  </pic:spPr>
                </pic:pic>
              </a:graphicData>
            </a:graphic>
          </wp:inline>
        </w:drawing>
      </w:r>
      <w:r>
        <w:rPr>
          <w:rFonts w:ascii="Cambria Math" w:hAnsi="Cambria Math" w:eastAsia="Cambria Math" w:cs="Cambria Math"/>
          <w:sz w:val="17"/>
          <w:szCs w:val="17"/>
          <w:position w:val="-3"/>
        </w:rPr>
        <w:t xml:space="preserve">                                                                   </w:t>
      </w:r>
      <w:r>
        <w:rPr>
          <w:rFonts w:ascii="Cambria Math" w:hAnsi="Cambria Math" w:eastAsia="Cambria Math" w:cs="Cambria Math"/>
          <w:sz w:val="24"/>
          <w:szCs w:val="24"/>
          <w:spacing w:val="-1"/>
          <w:position w:val="2"/>
        </w:rPr>
        <w:t>(2</w:t>
      </w:r>
      <w:r>
        <w:rPr>
          <w:rFonts w:ascii="Cambria Math" w:hAnsi="Cambria Math" w:eastAsia="Cambria Math" w:cs="Cambria Math"/>
          <w:sz w:val="24"/>
          <w:szCs w:val="24"/>
          <w:spacing w:val="-1"/>
          <w:position w:val="1"/>
        </w:rPr>
        <w:t>.27)</w:t>
      </w:r>
    </w:p>
    <w:p>
      <w:pPr>
        <w:ind w:left="688"/>
        <w:spacing w:before="200" w:line="220" w:lineRule="auto"/>
        <w:rPr>
          <w:rFonts w:ascii="SimSun" w:hAnsi="SimSun" w:eastAsia="SimSun" w:cs="SimSun"/>
          <w:sz w:val="24"/>
          <w:szCs w:val="24"/>
        </w:rPr>
      </w:pPr>
      <w:r>
        <w:rPr>
          <w:rFonts w:ascii="SimSun" w:hAnsi="SimSun" w:eastAsia="SimSun" w:cs="SimSun"/>
          <w:sz w:val="24"/>
          <w:szCs w:val="24"/>
          <w:spacing w:val="-2"/>
        </w:rPr>
        <w:t>跨场景最差保障反映算法对最弱势用户群体保护的持续性和</w:t>
      </w:r>
      <w:r>
        <w:rPr>
          <w:rFonts w:ascii="SimSun" w:hAnsi="SimSun" w:eastAsia="SimSun" w:cs="SimSun"/>
          <w:sz w:val="24"/>
          <w:szCs w:val="24"/>
          <w:spacing w:val="-3"/>
        </w:rPr>
        <w:t>稳定性：</w:t>
      </w:r>
    </w:p>
    <w:p>
      <w:pPr>
        <w:ind w:left="3212"/>
        <w:spacing w:before="135"/>
        <w:rPr>
          <w:rFonts w:ascii="Cambria Math" w:hAnsi="Cambria Math" w:eastAsia="Cambria Math" w:cs="Cambria Math"/>
          <w:sz w:val="24"/>
          <w:szCs w:val="24"/>
        </w:rPr>
      </w:pPr>
      <w:r>
        <w:rPr>
          <w:rFonts w:ascii="Cambria Math" w:hAnsi="Cambria Math" w:eastAsia="Cambria Math" w:cs="Cambria Math"/>
          <w:sz w:val="24"/>
          <w:szCs w:val="24"/>
          <w:position w:val="2"/>
        </w:rPr>
        <w:t>Worst</w:t>
      </w:r>
      <w:r>
        <w:rPr>
          <w:rFonts w:ascii="Cambria Math" w:hAnsi="Cambria Math" w:eastAsia="Cambria Math" w:cs="Cambria Math"/>
          <w:sz w:val="17"/>
          <w:szCs w:val="17"/>
          <w:position w:val="-2"/>
        </w:rPr>
        <w:t>m</w:t>
      </w:r>
      <w:r>
        <w:rPr>
          <w:rFonts w:ascii="Cambria Math" w:hAnsi="Cambria Math" w:eastAsia="Cambria Math" w:cs="Cambria Math"/>
          <w:sz w:val="17"/>
          <w:szCs w:val="17"/>
          <w:spacing w:val="9"/>
          <w:w w:val="102"/>
          <w:position w:val="-2"/>
        </w:rPr>
        <w:t xml:space="preserve">  </w:t>
      </w:r>
      <w:r>
        <w:rPr>
          <w:sz w:val="17"/>
          <w:szCs w:val="17"/>
          <w:position w:val="-30"/>
        </w:rPr>
        <w:drawing>
          <wp:inline distT="0" distB="0" distL="0" distR="0">
            <wp:extent cx="884563" cy="453484"/>
            <wp:effectExtent l="0" t="0" r="0" b="0"/>
            <wp:docPr id="66" name="IM 66"/>
            <wp:cNvGraphicFramePr/>
            <a:graphic>
              <a:graphicData uri="http://schemas.openxmlformats.org/drawingml/2006/picture">
                <pic:pic>
                  <pic:nvPicPr>
                    <pic:cNvPr id="66" name="IM 66"/>
                    <pic:cNvPicPr/>
                  </pic:nvPicPr>
                  <pic:blipFill>
                    <a:blip r:embed="rId67"/>
                    <a:stretch>
                      <a:fillRect/>
                    </a:stretch>
                  </pic:blipFill>
                  <pic:spPr>
                    <a:xfrm rot="0">
                      <a:off x="0" y="0"/>
                      <a:ext cx="884563" cy="453484"/>
                    </a:xfrm>
                    <a:prstGeom prst="rect">
                      <a:avLst/>
                    </a:prstGeom>
                  </pic:spPr>
                </pic:pic>
              </a:graphicData>
            </a:graphic>
          </wp:inline>
        </w:drawing>
      </w:r>
      <w:r>
        <w:rPr>
          <w:rFonts w:ascii="Cambria Math" w:hAnsi="Cambria Math" w:eastAsia="Cambria Math" w:cs="Cambria Math"/>
          <w:sz w:val="17"/>
          <w:szCs w:val="17"/>
          <w:position w:val="-5"/>
        </w:rPr>
        <w:t>m</w:t>
      </w:r>
      <w:r>
        <w:rPr>
          <w:rFonts w:ascii="Cambria Math" w:hAnsi="Cambria Math" w:eastAsia="Cambria Math" w:cs="Cambria Math"/>
          <w:sz w:val="17"/>
          <w:szCs w:val="17"/>
          <w:spacing w:val="1"/>
          <w:position w:val="-5"/>
        </w:rPr>
        <w:t xml:space="preserve">                                             </w:t>
      </w:r>
      <w:r>
        <w:rPr>
          <w:rFonts w:ascii="Cambria Math" w:hAnsi="Cambria Math" w:eastAsia="Cambria Math" w:cs="Cambria Math"/>
          <w:sz w:val="17"/>
          <w:szCs w:val="17"/>
          <w:position w:val="-5"/>
        </w:rPr>
        <w:t xml:space="preserve">                   </w:t>
      </w:r>
      <w:r>
        <w:rPr>
          <w:rFonts w:ascii="Cambria Math" w:hAnsi="Cambria Math" w:eastAsia="Cambria Math" w:cs="Cambria Math"/>
          <w:sz w:val="24"/>
          <w:szCs w:val="24"/>
          <w:position w:val="2"/>
        </w:rPr>
        <w:t>(2.28)</w:t>
      </w:r>
    </w:p>
    <w:p>
      <w:pPr>
        <w:ind w:left="209" w:right="220" w:firstLine="482"/>
        <w:spacing w:before="202" w:line="310" w:lineRule="auto"/>
        <w:rPr>
          <w:rFonts w:ascii="SimSun" w:hAnsi="SimSun" w:eastAsia="SimSun" w:cs="SimSun"/>
          <w:sz w:val="24"/>
          <w:szCs w:val="24"/>
        </w:rPr>
      </w:pPr>
      <w:r>
        <w:rPr>
          <w:rFonts w:ascii="SimSun" w:hAnsi="SimSun" w:eastAsia="SimSun" w:cs="SimSun"/>
          <w:sz w:val="24"/>
          <w:szCs w:val="24"/>
          <w:spacing w:val="2"/>
        </w:rPr>
        <w:t>该场景稳定性反映算法在不同冲突强度和类型下的表现一致性。采用满意度</w:t>
      </w:r>
      <w:r>
        <w:rPr>
          <w:rFonts w:ascii="SimSun" w:hAnsi="SimSun" w:eastAsia="SimSun" w:cs="SimSun"/>
          <w:sz w:val="24"/>
          <w:szCs w:val="24"/>
          <w:spacing w:val="-6"/>
        </w:rPr>
        <w:t>标准差的反向指标来度量：</w:t>
      </w:r>
    </w:p>
    <w:p>
      <w:pPr>
        <w:ind w:left="2855"/>
        <w:spacing w:line="418" w:lineRule="exact"/>
        <w:rPr/>
      </w:pPr>
      <w:r>
        <w:rPr>
          <w:position w:val="-8"/>
        </w:rPr>
        <w:drawing>
          <wp:inline distT="0" distB="0" distL="0" distR="0">
            <wp:extent cx="3713098" cy="265633"/>
            <wp:effectExtent l="0" t="0" r="0" b="0"/>
            <wp:docPr id="68" name="IM 68"/>
            <wp:cNvGraphicFramePr/>
            <a:graphic>
              <a:graphicData uri="http://schemas.openxmlformats.org/drawingml/2006/picture">
                <pic:pic>
                  <pic:nvPicPr>
                    <pic:cNvPr id="68" name="IM 68"/>
                    <pic:cNvPicPr/>
                  </pic:nvPicPr>
                  <pic:blipFill>
                    <a:blip r:embed="rId68"/>
                    <a:stretch>
                      <a:fillRect/>
                    </a:stretch>
                  </pic:blipFill>
                  <pic:spPr>
                    <a:xfrm rot="0">
                      <a:off x="0" y="0"/>
                      <a:ext cx="3713098" cy="265633"/>
                    </a:xfrm>
                    <a:prstGeom prst="rect">
                      <a:avLst/>
                    </a:prstGeom>
                  </pic:spPr>
                </pic:pic>
              </a:graphicData>
            </a:graphic>
          </wp:inline>
        </w:drawing>
      </w:r>
    </w:p>
    <w:p>
      <w:pPr>
        <w:spacing w:line="418" w:lineRule="exact"/>
        <w:sectPr>
          <w:headerReference w:type="default" r:id="rId60"/>
          <w:footerReference w:type="default" r:id="rId61"/>
          <w:pgSz w:w="11907" w:h="16839"/>
          <w:pgMar w:top="1217" w:right="1209" w:bottom="1041" w:left="1785" w:header="893" w:footer="806" w:gutter="0"/>
        </w:sectPr>
        <w:rPr/>
      </w:pPr>
    </w:p>
    <w:p>
      <w:pPr>
        <w:spacing w:line="257" w:lineRule="auto"/>
        <w:rPr>
          <w:rFonts w:ascii="Arial"/>
          <w:sz w:val="21"/>
        </w:rPr>
      </w:pPr>
      <w:r/>
    </w:p>
    <w:p>
      <w:pPr>
        <w:spacing w:line="258" w:lineRule="auto"/>
        <w:rPr>
          <w:rFonts w:ascii="Arial"/>
          <w:sz w:val="21"/>
        </w:rPr>
      </w:pPr>
      <w:r/>
    </w:p>
    <w:p>
      <w:pPr>
        <w:ind w:left="207" w:right="26" w:firstLine="481"/>
        <w:spacing w:before="78" w:line="299" w:lineRule="auto"/>
        <w:jc w:val="both"/>
        <w:rPr>
          <w:rFonts w:ascii="SimSun" w:hAnsi="SimSun" w:eastAsia="SimSun" w:cs="SimSun"/>
          <w:sz w:val="24"/>
          <w:szCs w:val="24"/>
        </w:rPr>
      </w:pPr>
      <w:r>
        <w:rPr>
          <w:rFonts w:ascii="SimSun" w:hAnsi="SimSun" w:eastAsia="SimSun" w:cs="SimSun"/>
          <w:sz w:val="24"/>
          <w:szCs w:val="24"/>
          <w:spacing w:val="-2"/>
        </w:rPr>
        <w:t>其中</w:t>
      </w:r>
      <w:r>
        <w:rPr>
          <w:rFonts w:ascii="Cambria Math" w:hAnsi="Cambria Math" w:eastAsia="Cambria Math" w:cs="Cambria Math"/>
          <w:sz w:val="24"/>
          <w:szCs w:val="24"/>
          <w:spacing w:val="-2"/>
        </w:rPr>
        <w:t>std(.)</w:t>
      </w:r>
      <w:r>
        <w:rPr>
          <w:rFonts w:ascii="SimSun" w:hAnsi="SimSun" w:eastAsia="SimSun" w:cs="SimSun"/>
          <w:sz w:val="24"/>
          <w:szCs w:val="24"/>
          <w:spacing w:val="-2"/>
        </w:rPr>
        <w:t>为样本标准差。该指标取值范围为</w:t>
      </w:r>
      <w:r>
        <w:rPr>
          <w:rFonts w:ascii="Times New Roman" w:hAnsi="Times New Roman" w:eastAsia="Times New Roman" w:cs="Times New Roman"/>
          <w:sz w:val="24"/>
          <w:szCs w:val="24"/>
          <w:spacing w:val="-2"/>
        </w:rPr>
        <w:t>[</w:t>
      </w:r>
      <w:hyperlink w:history="true" w:anchor="bookmark92">
        <w:r>
          <w:rPr>
            <w:rFonts w:ascii="Times New Roman" w:hAnsi="Times New Roman" w:eastAsia="Times New Roman" w:cs="Times New Roman"/>
            <w:sz w:val="24"/>
            <w:szCs w:val="24"/>
            <w:spacing w:val="-2"/>
          </w:rPr>
          <w:t>0</w:t>
        </w:r>
      </w:hyperlink>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1"/>
        </w:rPr>
        <w:t xml:space="preserve"> </w:t>
      </w:r>
      <w:hyperlink w:history="true" w:anchor="bookmark93">
        <w:r>
          <w:rPr>
            <w:rFonts w:ascii="Times New Roman" w:hAnsi="Times New Roman" w:eastAsia="Times New Roman" w:cs="Times New Roman"/>
            <w:sz w:val="24"/>
            <w:szCs w:val="24"/>
            <w:spacing w:val="-2"/>
          </w:rPr>
          <w:t>1</w:t>
        </w:r>
      </w:hyperlink>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2"/>
        </w:rPr>
        <w:t>，越接近</w:t>
      </w:r>
      <w:r>
        <w:rPr>
          <w:rFonts w:ascii="SimSun" w:hAnsi="SimSun" w:eastAsia="SimSun" w:cs="SimSun"/>
          <w:sz w:val="24"/>
          <w:szCs w:val="24"/>
          <w:spacing w:val="-22"/>
        </w:rPr>
        <w:t xml:space="preserve"> </w:t>
      </w:r>
      <w:r>
        <w:rPr>
          <w:rFonts w:ascii="Times New Roman" w:hAnsi="Times New Roman" w:eastAsia="Times New Roman" w:cs="Times New Roman"/>
          <w:sz w:val="24"/>
          <w:szCs w:val="24"/>
          <w:spacing w:val="-2"/>
        </w:rPr>
        <w:t>1</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2"/>
        </w:rPr>
        <w:t>表示算法</w:t>
      </w:r>
      <w:r>
        <w:rPr>
          <w:rFonts w:ascii="SimSun" w:hAnsi="SimSun" w:eastAsia="SimSun" w:cs="SimSun"/>
          <w:sz w:val="24"/>
          <w:szCs w:val="24"/>
          <w:spacing w:val="-3"/>
        </w:rPr>
        <w:t>在不同</w:t>
      </w:r>
      <w:r>
        <w:rPr>
          <w:rFonts w:ascii="SimSun" w:hAnsi="SimSun" w:eastAsia="SimSun" w:cs="SimSun"/>
          <w:sz w:val="24"/>
          <w:szCs w:val="24"/>
          <w:spacing w:val="-6"/>
        </w:rPr>
        <w:t>场景间的表现越稳定。当各场景满意度波动较大时，</w:t>
      </w:r>
      <w:r>
        <w:rPr>
          <w:rFonts w:ascii="SimSun" w:hAnsi="SimSun" w:eastAsia="SimSun" w:cs="SimSun"/>
          <w:sz w:val="24"/>
          <w:szCs w:val="24"/>
          <w:spacing w:val="-46"/>
        </w:rPr>
        <w:t xml:space="preserve"> </w:t>
      </w:r>
      <w:r>
        <w:rPr>
          <w:rFonts w:ascii="SimSun" w:hAnsi="SimSun" w:eastAsia="SimSun" w:cs="SimSun"/>
          <w:sz w:val="24"/>
          <w:szCs w:val="24"/>
          <w:spacing w:val="-6"/>
        </w:rPr>
        <w:t>稳定性下降，说明</w:t>
      </w:r>
      <w:r>
        <w:rPr>
          <w:rFonts w:ascii="SimSun" w:hAnsi="SimSun" w:eastAsia="SimSun" w:cs="SimSun"/>
          <w:sz w:val="24"/>
          <w:szCs w:val="24"/>
          <w:spacing w:val="-7"/>
        </w:rPr>
        <w:t>算法对特定</w:t>
      </w:r>
      <w:r>
        <w:rPr>
          <w:rFonts w:ascii="SimSun" w:hAnsi="SimSun" w:eastAsia="SimSun" w:cs="SimSun"/>
          <w:sz w:val="24"/>
          <w:szCs w:val="24"/>
          <w:spacing w:val="-3"/>
        </w:rPr>
        <w:t>场景类型存在过拟合或适应性不足。</w:t>
      </w:r>
    </w:p>
    <w:p>
      <w:pPr>
        <w:pStyle w:val="BodyText"/>
        <w:ind w:left="208"/>
        <w:spacing w:line="218" w:lineRule="auto"/>
        <w:outlineLvl w:val="2"/>
        <w:rPr>
          <w:sz w:val="28"/>
          <w:szCs w:val="28"/>
        </w:rPr>
      </w:pPr>
      <w:bookmarkStart w:name="bookmark26" w:id="27"/>
      <w:bookmarkEnd w:id="27"/>
      <w:r>
        <w:rPr>
          <w:sz w:val="28"/>
          <w:szCs w:val="28"/>
          <w:spacing w:val="-1"/>
        </w:rPr>
        <w:t>2.3.6</w:t>
      </w:r>
      <w:r>
        <w:rPr>
          <w:sz w:val="28"/>
          <w:szCs w:val="28"/>
          <w:spacing w:val="-1"/>
        </w:rPr>
        <w:t xml:space="preserve"> </w:t>
      </w:r>
      <w:r>
        <w:rPr>
          <w:sz w:val="28"/>
          <w:szCs w:val="28"/>
          <w:spacing w:val="-1"/>
        </w:rPr>
        <w:t>质量评分与计算效率惩罚</w:t>
      </w:r>
    </w:p>
    <w:p>
      <w:pPr>
        <w:ind w:left="209" w:right="44" w:firstLine="420"/>
        <w:spacing w:before="103" w:line="299" w:lineRule="auto"/>
        <w:rPr>
          <w:rFonts w:ascii="SimSun" w:hAnsi="SimSun" w:eastAsia="SimSun" w:cs="SimSun"/>
          <w:sz w:val="24"/>
          <w:szCs w:val="24"/>
        </w:rPr>
      </w:pPr>
      <w:r>
        <w:rPr>
          <w:rFonts w:ascii="SimSun" w:hAnsi="SimSun" w:eastAsia="SimSun" w:cs="SimSun"/>
          <w:sz w:val="24"/>
          <w:szCs w:val="24"/>
          <w:spacing w:val="-5"/>
        </w:rPr>
        <w:t>上述三项指标分别从“好不好”（</w:t>
      </w:r>
      <w:r>
        <w:rPr>
          <w:rFonts w:ascii="Times New Roman" w:hAnsi="Times New Roman" w:eastAsia="Times New Roman" w:cs="Times New Roman"/>
          <w:sz w:val="24"/>
          <w:szCs w:val="24"/>
          <w:spacing w:val="-5"/>
        </w:rPr>
        <w:t>AvgSat</w:t>
      </w:r>
      <w:r>
        <w:rPr>
          <w:rFonts w:ascii="SimSun" w:hAnsi="SimSun" w:eastAsia="SimSun" w:cs="SimSun"/>
          <w:sz w:val="24"/>
          <w:szCs w:val="24"/>
          <w:spacing w:val="-5"/>
        </w:rPr>
        <w:t>）、“公不公平”（</w:t>
      </w:r>
      <w:r>
        <w:rPr>
          <w:rFonts w:ascii="Times New Roman" w:hAnsi="Times New Roman" w:eastAsia="Times New Roman" w:cs="Times New Roman"/>
          <w:sz w:val="24"/>
          <w:szCs w:val="24"/>
          <w:spacing w:val="-6"/>
        </w:rPr>
        <w:t>Worst</w:t>
      </w:r>
      <w:r>
        <w:rPr>
          <w:rFonts w:ascii="SimSun" w:hAnsi="SimSun" w:eastAsia="SimSun" w:cs="SimSun"/>
          <w:sz w:val="24"/>
          <w:szCs w:val="24"/>
          <w:spacing w:val="-6"/>
        </w:rPr>
        <w:t>）和“稳不</w:t>
      </w:r>
      <w:r>
        <w:rPr>
          <w:rFonts w:ascii="SimSun" w:hAnsi="SimSun" w:eastAsia="SimSun" w:cs="SimSun"/>
          <w:sz w:val="24"/>
          <w:szCs w:val="24"/>
          <w:spacing w:val="-1"/>
        </w:rPr>
        <w:t>稳定”（</w:t>
      </w:r>
      <w:r>
        <w:rPr>
          <w:rFonts w:ascii="Times New Roman" w:hAnsi="Times New Roman" w:eastAsia="Times New Roman" w:cs="Times New Roman"/>
          <w:sz w:val="24"/>
          <w:szCs w:val="24"/>
          <w:spacing w:val="-1"/>
        </w:rPr>
        <w:t>Stability</w:t>
      </w:r>
      <w:r>
        <w:rPr>
          <w:rFonts w:ascii="SimSun" w:hAnsi="SimSun" w:eastAsia="SimSun" w:cs="SimSun"/>
          <w:sz w:val="24"/>
          <w:szCs w:val="24"/>
          <w:spacing w:val="-1"/>
        </w:rPr>
        <w:t>）三个维度刻画算</w:t>
      </w:r>
      <w:r>
        <w:rPr>
          <w:rFonts w:ascii="SimSun" w:hAnsi="SimSun" w:eastAsia="SimSun" w:cs="SimSun"/>
          <w:sz w:val="24"/>
          <w:szCs w:val="24"/>
          <w:spacing w:val="-2"/>
        </w:rPr>
        <w:t>法性能。将其聚合为统一的综合质量评分：</w:t>
      </w:r>
    </w:p>
    <w:p>
      <w:pPr>
        <w:ind w:right="28"/>
        <w:spacing w:before="27" w:line="241" w:lineRule="auto"/>
        <w:jc w:val="right"/>
        <w:rPr>
          <w:rFonts w:ascii="Cambria Math" w:hAnsi="Cambria Math" w:eastAsia="Cambria Math" w:cs="Cambria Math"/>
          <w:sz w:val="24"/>
          <w:szCs w:val="24"/>
        </w:rPr>
      </w:pPr>
      <w:r>
        <w:rPr>
          <w:rFonts w:ascii="Cambria Math" w:hAnsi="Cambria Math" w:eastAsia="Cambria Math" w:cs="Cambria Math"/>
          <w:sz w:val="24"/>
          <w:szCs w:val="24"/>
          <w:spacing w:val="-1"/>
        </w:rPr>
        <w:t>Q</w:t>
      </w:r>
      <w:r>
        <w:rPr>
          <w:rFonts w:ascii="Cambria Math" w:hAnsi="Cambria Math" w:eastAsia="Cambria Math" w:cs="Cambria Math"/>
          <w:sz w:val="17"/>
          <w:szCs w:val="17"/>
          <w:spacing w:val="-1"/>
          <w:position w:val="-4"/>
        </w:rPr>
        <w:t>m</w:t>
      </w:r>
      <w:r>
        <w:rPr>
          <w:rFonts w:ascii="Cambria Math" w:hAnsi="Cambria Math" w:eastAsia="Cambria Math" w:cs="Cambria Math"/>
          <w:sz w:val="17"/>
          <w:szCs w:val="17"/>
          <w:spacing w:val="10"/>
          <w:w w:val="102"/>
          <w:position w:val="-4"/>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28"/>
        </w:rPr>
        <w:t xml:space="preserve"> </w:t>
      </w:r>
      <w:r>
        <w:rPr>
          <w:rFonts w:ascii="Cambria Math" w:hAnsi="Cambria Math" w:eastAsia="Cambria Math" w:cs="Cambria Math"/>
          <w:sz w:val="24"/>
          <w:szCs w:val="24"/>
          <w:spacing w:val="-1"/>
        </w:rPr>
        <w:t>0.50</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1"/>
        </w:rPr>
        <w:t>. AvgSat</w:t>
      </w:r>
      <w:r>
        <w:rPr>
          <w:rFonts w:ascii="Cambria Math" w:hAnsi="Cambria Math" w:eastAsia="Cambria Math" w:cs="Cambria Math"/>
          <w:sz w:val="17"/>
          <w:szCs w:val="17"/>
          <w:spacing w:val="-1"/>
          <w:position w:val="-4"/>
        </w:rPr>
        <w:t>m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spacing w:val="-1"/>
        </w:rPr>
        <w:t>0.25</w:t>
      </w:r>
      <w:r>
        <w:rPr>
          <w:rFonts w:ascii="Cambria Math" w:hAnsi="Cambria Math" w:eastAsia="Cambria Math" w:cs="Cambria Math"/>
          <w:sz w:val="24"/>
          <w:szCs w:val="24"/>
          <w:spacing w:val="22"/>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2"/>
        </w:rPr>
        <w:t xml:space="preserve"> </w:t>
      </w:r>
      <w:r>
        <w:rPr>
          <w:rFonts w:ascii="Cambria Math" w:hAnsi="Cambria Math" w:eastAsia="Cambria Math" w:cs="Cambria Math"/>
          <w:sz w:val="24"/>
          <w:szCs w:val="24"/>
          <w:spacing w:val="-1"/>
        </w:rPr>
        <w:t>Stabilit</w:t>
      </w:r>
      <w:r>
        <w:rPr>
          <w:rFonts w:ascii="Cambria Math" w:hAnsi="Cambria Math" w:eastAsia="Cambria Math" w:cs="Cambria Math"/>
          <w:sz w:val="24"/>
          <w:szCs w:val="24"/>
          <w:spacing w:val="-2"/>
        </w:rPr>
        <w:t>y</w:t>
      </w:r>
      <w:r>
        <w:rPr>
          <w:rFonts w:ascii="Cambria Math" w:hAnsi="Cambria Math" w:eastAsia="Cambria Math" w:cs="Cambria Math"/>
          <w:sz w:val="17"/>
          <w:szCs w:val="17"/>
          <w:spacing w:val="-2"/>
          <w:position w:val="-4"/>
        </w:rPr>
        <w:t>m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4"/>
        </w:rPr>
        <w:t xml:space="preserve"> </w:t>
      </w:r>
      <w:r>
        <w:rPr>
          <w:rFonts w:ascii="Cambria Math" w:hAnsi="Cambria Math" w:eastAsia="Cambria Math" w:cs="Cambria Math"/>
          <w:sz w:val="24"/>
          <w:szCs w:val="24"/>
          <w:spacing w:val="-2"/>
        </w:rPr>
        <w:t>0.25</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2"/>
        </w:rPr>
        <w:t>. Worst</w:t>
      </w:r>
      <w:r>
        <w:rPr>
          <w:rFonts w:ascii="Cambria Math" w:hAnsi="Cambria Math" w:eastAsia="Cambria Math" w:cs="Cambria Math"/>
          <w:sz w:val="17"/>
          <w:szCs w:val="17"/>
          <w:spacing w:val="-2"/>
          <w:position w:val="-4"/>
        </w:rPr>
        <w:t>m                     </w:t>
      </w:r>
      <w:r>
        <w:rPr>
          <w:rFonts w:ascii="Cambria Math" w:hAnsi="Cambria Math" w:eastAsia="Cambria Math" w:cs="Cambria Math"/>
          <w:sz w:val="24"/>
          <w:szCs w:val="24"/>
          <w:spacing w:val="-2"/>
        </w:rPr>
        <w:t>(2.30)</w:t>
      </w:r>
    </w:p>
    <w:p>
      <w:pPr>
        <w:ind w:firstLine="199"/>
        <w:spacing w:before="83" w:line="5872" w:lineRule="exact"/>
        <w:rPr/>
      </w:pPr>
      <w:r>
        <w:rPr>
          <w:position w:val="-117"/>
        </w:rPr>
        <w:drawing>
          <wp:inline distT="0" distB="0" distL="0" distR="0">
            <wp:extent cx="5399405" cy="3728719"/>
            <wp:effectExtent l="0" t="0" r="0" b="0"/>
            <wp:docPr id="70" name="IM 70"/>
            <wp:cNvGraphicFramePr/>
            <a:graphic>
              <a:graphicData uri="http://schemas.openxmlformats.org/drawingml/2006/picture">
                <pic:pic>
                  <pic:nvPicPr>
                    <pic:cNvPr id="70" name="IM 70"/>
                    <pic:cNvPicPr/>
                  </pic:nvPicPr>
                  <pic:blipFill>
                    <a:blip r:embed="rId70"/>
                    <a:stretch>
                      <a:fillRect/>
                    </a:stretch>
                  </pic:blipFill>
                  <pic:spPr>
                    <a:xfrm rot="0">
                      <a:off x="0" y="0"/>
                      <a:ext cx="5399405" cy="3728719"/>
                    </a:xfrm>
                    <a:prstGeom prst="rect">
                      <a:avLst/>
                    </a:prstGeom>
                  </pic:spPr>
                </pic:pic>
              </a:graphicData>
            </a:graphic>
          </wp:inline>
        </w:drawing>
      </w:r>
    </w:p>
    <w:p>
      <w:pPr>
        <w:ind w:left="2484"/>
        <w:spacing w:before="150" w:line="233"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30"/>
        </w:rPr>
        <w:t xml:space="preserve"> </w:t>
      </w:r>
      <w:r>
        <w:rPr>
          <w:rFonts w:ascii="Times New Roman" w:hAnsi="Times New Roman" w:eastAsia="Times New Roman" w:cs="Times New Roman"/>
          <w:sz w:val="21"/>
          <w:szCs w:val="21"/>
          <w:spacing w:val="-2"/>
        </w:rPr>
        <w:t>2.3  </w:t>
      </w:r>
      <w:r>
        <w:rPr>
          <w:rFonts w:ascii="SimSun" w:hAnsi="SimSun" w:eastAsia="SimSun" w:cs="SimSun"/>
          <w:sz w:val="21"/>
          <w:szCs w:val="21"/>
          <w:spacing w:val="-2"/>
        </w:rPr>
        <w:t>多用户冲突协调评估指标体系层次结构图</w:t>
      </w:r>
    </w:p>
    <w:p>
      <w:pPr>
        <w:ind w:left="207" w:right="42" w:firstLine="479"/>
        <w:spacing w:before="111" w:line="307" w:lineRule="auto"/>
        <w:rPr>
          <w:rFonts w:ascii="SimSun" w:hAnsi="SimSun" w:eastAsia="SimSun" w:cs="SimSun"/>
          <w:sz w:val="24"/>
          <w:szCs w:val="24"/>
        </w:rPr>
      </w:pPr>
      <w:r>
        <w:rPr>
          <w:rFonts w:ascii="SimSun" w:hAnsi="SimSun" w:eastAsia="SimSun" w:cs="SimSun"/>
          <w:sz w:val="24"/>
          <w:szCs w:val="24"/>
          <w:spacing w:val="-5"/>
        </w:rPr>
        <w:t>权重分配体现质量优先、稳定与公平并重的基本原则，确保算法在不同场景下</w:t>
      </w:r>
      <w:r>
        <w:rPr>
          <w:rFonts w:ascii="SimSun" w:hAnsi="SimSun" w:eastAsia="SimSun" w:cs="SimSun"/>
          <w:sz w:val="24"/>
          <w:szCs w:val="24"/>
          <w:spacing w:val="-4"/>
        </w:rPr>
        <w:t>表现一致且不牺牲弱势用户。</w:t>
      </w:r>
    </w:p>
    <w:p>
      <w:pPr>
        <w:ind w:left="209" w:right="26" w:firstLine="478"/>
        <w:spacing w:before="4" w:line="307" w:lineRule="auto"/>
        <w:jc w:val="both"/>
        <w:rPr>
          <w:rFonts w:ascii="SimSun" w:hAnsi="SimSun" w:eastAsia="SimSun" w:cs="SimSun"/>
          <w:sz w:val="24"/>
          <w:szCs w:val="24"/>
        </w:rPr>
      </w:pPr>
      <w:r>
        <w:rPr>
          <w:rFonts w:ascii="SimSun" w:hAnsi="SimSun" w:eastAsia="SimSun" w:cs="SimSun"/>
          <w:sz w:val="24"/>
          <w:szCs w:val="24"/>
          <w:spacing w:val="-4"/>
        </w:rPr>
        <w:t>在智能家居实际部署中，算法的求解耗时也是不可忽略的重要</w:t>
      </w:r>
      <w:r>
        <w:rPr>
          <w:rFonts w:ascii="SimSun" w:hAnsi="SimSun" w:eastAsia="SimSun" w:cs="SimSun"/>
          <w:sz w:val="24"/>
          <w:szCs w:val="24"/>
          <w:spacing w:val="-5"/>
        </w:rPr>
        <w:t>因素。如果某算</w:t>
      </w:r>
      <w:r>
        <w:rPr>
          <w:rFonts w:ascii="SimSun" w:hAnsi="SimSun" w:eastAsia="SimSun" w:cs="SimSun"/>
          <w:sz w:val="24"/>
          <w:szCs w:val="24"/>
          <w:spacing w:val="-7"/>
        </w:rPr>
        <w:t>法解的质量略优，但耗时远超同期方法，该算法的实用价值将大打折扣</w:t>
      </w:r>
      <w:r>
        <w:rPr>
          <w:rFonts w:ascii="SimSun" w:hAnsi="SimSun" w:eastAsia="SimSun" w:cs="SimSun"/>
          <w:sz w:val="24"/>
          <w:szCs w:val="24"/>
          <w:spacing w:val="-8"/>
        </w:rPr>
        <w:t>。因此， 本</w:t>
      </w:r>
      <w:r>
        <w:rPr>
          <w:rFonts w:ascii="SimSun" w:hAnsi="SimSun" w:eastAsia="SimSun" w:cs="SimSun"/>
          <w:sz w:val="24"/>
          <w:szCs w:val="24"/>
          <w:spacing w:val="-3"/>
        </w:rPr>
        <w:t>文在质量评分基础上引入计算效率惩罚机制。</w:t>
      </w:r>
    </w:p>
    <w:p>
      <w:pPr>
        <w:ind w:right="32"/>
        <w:spacing w:line="292" w:lineRule="exact"/>
        <w:jc w:val="right"/>
        <w:rPr>
          <w:rFonts w:ascii="SimSun" w:hAnsi="SimSun" w:eastAsia="SimSun" w:cs="SimSun"/>
          <w:sz w:val="24"/>
          <w:szCs w:val="24"/>
        </w:rPr>
      </w:pPr>
      <w:r>
        <w:rPr>
          <w:rFonts w:ascii="SimSun" w:hAnsi="SimSun" w:eastAsia="SimSun" w:cs="SimSun"/>
          <w:sz w:val="24"/>
          <w:szCs w:val="24"/>
          <w:spacing w:val="3"/>
          <w:position w:val="-1"/>
        </w:rPr>
        <w:t>设方法</w:t>
      </w:r>
      <w:r>
        <w:rPr>
          <w:rFonts w:ascii="Cambria Math" w:hAnsi="Cambria Math" w:eastAsia="Cambria Math" w:cs="Cambria Math"/>
          <w:sz w:val="24"/>
          <w:szCs w:val="24"/>
          <w:spacing w:val="3"/>
          <w:position w:val="-1"/>
        </w:rPr>
        <w:t>m</w:t>
      </w:r>
      <w:r>
        <w:rPr>
          <w:rFonts w:ascii="SimSun" w:hAnsi="SimSun" w:eastAsia="SimSun" w:cs="SimSun"/>
          <w:sz w:val="24"/>
          <w:szCs w:val="24"/>
          <w:spacing w:val="3"/>
          <w:position w:val="-1"/>
        </w:rPr>
        <w:t>在所有场景上的平均求解耗时为</w:t>
      </w:r>
      <w:r>
        <w:rPr>
          <w:sz w:val="24"/>
          <w:szCs w:val="24"/>
          <w:position w:val="-3"/>
        </w:rPr>
        <w:drawing>
          <wp:inline distT="0" distB="0" distL="0" distR="0">
            <wp:extent cx="69672" cy="152400"/>
            <wp:effectExtent l="0" t="0" r="0" b="0"/>
            <wp:docPr id="72" name="IM 72"/>
            <wp:cNvGraphicFramePr/>
            <a:graphic>
              <a:graphicData uri="http://schemas.openxmlformats.org/drawingml/2006/picture">
                <pic:pic>
                  <pic:nvPicPr>
                    <pic:cNvPr id="72" name="IM 72"/>
                    <pic:cNvPicPr/>
                  </pic:nvPicPr>
                  <pic:blipFill>
                    <a:blip r:embed="rId71"/>
                    <a:stretch>
                      <a:fillRect/>
                    </a:stretch>
                  </pic:blipFill>
                  <pic:spPr>
                    <a:xfrm rot="0">
                      <a:off x="0" y="0"/>
                      <a:ext cx="69672" cy="152400"/>
                    </a:xfrm>
                    <a:prstGeom prst="rect">
                      <a:avLst/>
                    </a:prstGeom>
                  </pic:spPr>
                </pic:pic>
              </a:graphicData>
            </a:graphic>
          </wp:inline>
        </w:drawing>
      </w:r>
      <w:r>
        <w:ruby>
          <w:rubyPr>
            <w:rubyAlign w:val="left"/>
            <w:hpsRaise w:val="2"/>
            <w:hps w:val="24"/>
            <w:hpsBaseText w:val="17"/>
          </w:rubyPr>
          <w:rt>
            <w:r>
              <w:rPr>
                <w:rFonts w:ascii="Cambria Math" w:hAnsi="Cambria Math" w:eastAsia="Cambria Math" w:cs="Cambria Math"/>
                <w:sz w:val="24"/>
                <w:szCs w:val="24"/>
                <w:w w:val="90"/>
                <w:position w:val="-1"/>
              </w:rPr>
              <w:t>__</w:t>
            </w:r>
          </w:rt>
          <w:rubyBase>
            <w:r>
              <w:rPr>
                <w:rFonts w:ascii="Cambria Math" w:hAnsi="Cambria Math" w:eastAsia="Cambria Math" w:cs="Cambria Math"/>
                <w:sz w:val="17"/>
                <w:szCs w:val="17"/>
                <w:w w:val="105"/>
                <w:position w:val="-5"/>
              </w:rPr>
              <w:t>m</w:t>
            </w:r>
          </w:rubyBase>
        </w:ruby>
      </w:r>
      <w:r>
        <w:rPr>
          <w:rFonts w:ascii="SimSun" w:hAnsi="SimSun" w:eastAsia="SimSun" w:cs="SimSun"/>
          <w:sz w:val="24"/>
          <w:szCs w:val="24"/>
          <w:spacing w:val="3"/>
          <w:position w:val="-1"/>
        </w:rPr>
        <w:t>，所有参与对比的方法的平均耗</w:t>
      </w:r>
    </w:p>
    <w:p>
      <w:pPr>
        <w:ind w:left="214" w:right="42" w:firstLine="5"/>
        <w:spacing w:before="109" w:line="284" w:lineRule="auto"/>
        <w:jc w:val="both"/>
        <w:rPr>
          <w:rFonts w:ascii="SimSun" w:hAnsi="SimSun" w:eastAsia="SimSun" w:cs="SimSun"/>
          <w:sz w:val="24"/>
          <w:szCs w:val="24"/>
        </w:rPr>
      </w:pPr>
      <w:r>
        <w:rPr>
          <w:rFonts w:ascii="SimSun" w:hAnsi="SimSun" w:eastAsia="SimSun" w:cs="SimSun"/>
          <w:sz w:val="24"/>
          <w:szCs w:val="24"/>
          <w:spacing w:val="-5"/>
        </w:rPr>
        <w:t>时的中位数为</w:t>
      </w:r>
      <w:r>
        <w:rPr>
          <w:rFonts w:ascii="Cambria Math" w:hAnsi="Cambria Math" w:eastAsia="Cambria Math" w:cs="Cambria Math"/>
          <w:sz w:val="24"/>
          <w:szCs w:val="24"/>
          <w:spacing w:val="-5"/>
        </w:rPr>
        <w:t>t</w:t>
      </w:r>
      <w:r>
        <w:rPr>
          <w:rFonts w:ascii="Cambria Math" w:hAnsi="Cambria Math" w:eastAsia="Cambria Math" w:cs="Cambria Math"/>
          <w:sz w:val="17"/>
          <w:szCs w:val="17"/>
          <w:spacing w:val="-5"/>
          <w:position w:val="-4"/>
        </w:rPr>
        <w:t>med</w:t>
      </w:r>
      <w:r>
        <w:rPr>
          <w:rFonts w:ascii="SimSun" w:hAnsi="SimSun" w:eastAsia="SimSun" w:cs="SimSun"/>
          <w:sz w:val="24"/>
          <w:szCs w:val="24"/>
          <w:spacing w:val="-5"/>
        </w:rPr>
        <w:t>。定义慢速阈值为中位</w:t>
      </w:r>
      <w:r>
        <w:rPr>
          <w:rFonts w:ascii="SimSun" w:hAnsi="SimSun" w:eastAsia="SimSun" w:cs="SimSun"/>
          <w:sz w:val="24"/>
          <w:szCs w:val="24"/>
          <w:spacing w:val="-6"/>
        </w:rPr>
        <w:t>数的两倍：</w:t>
      </w:r>
      <w:r>
        <w:rPr>
          <w:rFonts w:ascii="SimSun" w:hAnsi="SimSun" w:eastAsia="SimSun" w:cs="SimSun"/>
          <w:sz w:val="24"/>
          <w:szCs w:val="24"/>
          <w:spacing w:val="57"/>
        </w:rPr>
        <w:t xml:space="preserve"> </w:t>
      </w:r>
      <w:r>
        <w:rPr>
          <w:rFonts w:ascii="Cambria Math" w:hAnsi="Cambria Math" w:eastAsia="Cambria Math" w:cs="Cambria Math"/>
          <w:sz w:val="24"/>
          <w:szCs w:val="24"/>
          <w:spacing w:val="-6"/>
        </w:rPr>
        <w:t>t</w:t>
      </w:r>
      <w:r>
        <w:rPr>
          <w:rFonts w:ascii="Cambria Math" w:hAnsi="Cambria Math" w:eastAsia="Cambria Math" w:cs="Cambria Math"/>
          <w:sz w:val="17"/>
          <w:szCs w:val="17"/>
          <w:spacing w:val="-6"/>
          <w:position w:val="-4"/>
        </w:rPr>
        <w:t>thr</w:t>
      </w:r>
      <w:r>
        <w:rPr>
          <w:rFonts w:ascii="Cambria Math" w:hAnsi="Cambria Math" w:eastAsia="Cambria Math" w:cs="Cambria Math"/>
          <w:sz w:val="17"/>
          <w:szCs w:val="17"/>
          <w:spacing w:val="9"/>
          <w:w w:val="101"/>
          <w:position w:val="-4"/>
        </w:rPr>
        <w:t xml:space="preserve">  </w:t>
      </w:r>
      <w:r>
        <w:rPr>
          <w:rFonts w:ascii="Cambria Math" w:hAnsi="Cambria Math" w:eastAsia="Cambria Math" w:cs="Cambria Math"/>
          <w:sz w:val="24"/>
          <w:szCs w:val="24"/>
          <w:spacing w:val="-6"/>
        </w:rPr>
        <w:t>=</w:t>
      </w:r>
      <w:r>
        <w:rPr>
          <w:rFonts w:ascii="Cambria Math" w:hAnsi="Cambria Math" w:eastAsia="Cambria Math" w:cs="Cambria Math"/>
          <w:sz w:val="24"/>
          <w:szCs w:val="24"/>
          <w:spacing w:val="30"/>
          <w:w w:val="101"/>
        </w:rPr>
        <w:t xml:space="preserve"> </w:t>
      </w:r>
      <w:r>
        <w:rPr>
          <w:rFonts w:ascii="Cambria Math" w:hAnsi="Cambria Math" w:eastAsia="Cambria Math" w:cs="Cambria Math"/>
          <w:sz w:val="24"/>
          <w:szCs w:val="24"/>
          <w:spacing w:val="-6"/>
        </w:rPr>
        <w:t>2</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spacing w:val="-6"/>
        </w:rPr>
        <w:t>.</w:t>
      </w:r>
      <w:r>
        <w:rPr>
          <w:rFonts w:ascii="Cambria Math" w:hAnsi="Cambria Math" w:eastAsia="Cambria Math" w:cs="Cambria Math"/>
          <w:sz w:val="24"/>
          <w:szCs w:val="24"/>
          <w:spacing w:val="15"/>
          <w:w w:val="101"/>
        </w:rPr>
        <w:t xml:space="preserve"> </w:t>
      </w:r>
      <w:r>
        <w:rPr>
          <w:rFonts w:ascii="Cambria Math" w:hAnsi="Cambria Math" w:eastAsia="Cambria Math" w:cs="Cambria Math"/>
          <w:sz w:val="24"/>
          <w:szCs w:val="24"/>
          <w:spacing w:val="-6"/>
        </w:rPr>
        <w:t>t</w:t>
      </w:r>
      <w:r>
        <w:rPr>
          <w:rFonts w:ascii="Cambria Math" w:hAnsi="Cambria Math" w:eastAsia="Cambria Math" w:cs="Cambria Math"/>
          <w:sz w:val="17"/>
          <w:szCs w:val="17"/>
          <w:spacing w:val="-6"/>
          <w:position w:val="-4"/>
        </w:rPr>
        <w:t>med</w:t>
      </w:r>
      <w:r>
        <w:rPr>
          <w:rFonts w:ascii="SimSun" w:hAnsi="SimSun" w:eastAsia="SimSun" w:cs="SimSun"/>
          <w:sz w:val="24"/>
          <w:szCs w:val="24"/>
          <w:spacing w:val="-6"/>
        </w:rPr>
        <w:t>。慢速惩罚项</w:t>
      </w:r>
      <w:r>
        <w:rPr>
          <w:rFonts w:ascii="Cambria Math" w:hAnsi="Cambria Math" w:eastAsia="Cambria Math" w:cs="Cambria Math"/>
          <w:sz w:val="24"/>
          <w:szCs w:val="24"/>
          <w:spacing w:val="-6"/>
        </w:rPr>
        <w:t>p</w:t>
      </w:r>
      <w:r>
        <w:rPr>
          <w:rFonts w:ascii="Cambria Math" w:hAnsi="Cambria Math" w:eastAsia="Cambria Math" w:cs="Cambria Math"/>
          <w:sz w:val="17"/>
          <w:szCs w:val="17"/>
          <w:spacing w:val="-6"/>
          <w:position w:val="-4"/>
        </w:rPr>
        <w:t>m</w:t>
      </w:r>
      <w:r>
        <w:rPr>
          <w:rFonts w:ascii="SimSun" w:hAnsi="SimSun" w:eastAsia="SimSun" w:cs="SimSun"/>
          <w:sz w:val="24"/>
          <w:szCs w:val="24"/>
          <w:spacing w:val="-7"/>
        </w:rPr>
        <w:t>定义为分段线性函数：</w:t>
      </w:r>
    </w:p>
    <w:p>
      <w:pPr>
        <w:ind w:right="29"/>
        <w:spacing w:before="52" w:line="1040" w:lineRule="exact"/>
        <w:jc w:val="right"/>
        <w:rPr/>
      </w:pPr>
      <w:r>
        <w:rPr>
          <w:position w:val="-21"/>
        </w:rPr>
        <w:drawing>
          <wp:inline distT="0" distB="0" distL="0" distR="0">
            <wp:extent cx="4276521" cy="660501"/>
            <wp:effectExtent l="0" t="0" r="0" b="0"/>
            <wp:docPr id="74" name="IM 74"/>
            <wp:cNvGraphicFramePr/>
            <a:graphic>
              <a:graphicData uri="http://schemas.openxmlformats.org/drawingml/2006/picture">
                <pic:pic>
                  <pic:nvPicPr>
                    <pic:cNvPr id="74" name="IM 74"/>
                    <pic:cNvPicPr/>
                  </pic:nvPicPr>
                  <pic:blipFill>
                    <a:blip r:embed="rId72"/>
                    <a:stretch>
                      <a:fillRect/>
                    </a:stretch>
                  </pic:blipFill>
                  <pic:spPr>
                    <a:xfrm rot="0">
                      <a:off x="0" y="0"/>
                      <a:ext cx="4276521" cy="660501"/>
                    </a:xfrm>
                    <a:prstGeom prst="rect">
                      <a:avLst/>
                    </a:prstGeom>
                  </pic:spPr>
                </pic:pic>
              </a:graphicData>
            </a:graphic>
          </wp:inline>
        </w:drawing>
      </w:r>
    </w:p>
    <w:p>
      <w:pPr>
        <w:spacing w:line="1040" w:lineRule="exact"/>
        <w:sectPr>
          <w:headerReference w:type="default" r:id="rId32"/>
          <w:footerReference w:type="default" r:id="rId69"/>
          <w:pgSz w:w="11907" w:h="16839"/>
          <w:pgMar w:top="1217" w:right="1387" w:bottom="1041" w:left="1785" w:header="893" w:footer="804" w:gutter="0"/>
        </w:sectPr>
        <w:rPr/>
      </w:pPr>
    </w:p>
    <w:p>
      <w:pPr>
        <w:spacing w:line="257" w:lineRule="auto"/>
        <w:rPr>
          <w:rFonts w:ascii="Arial"/>
          <w:sz w:val="21"/>
        </w:rPr>
      </w:pPr>
      <w:r/>
    </w:p>
    <w:p>
      <w:pPr>
        <w:spacing w:line="258" w:lineRule="auto"/>
        <w:rPr>
          <w:rFonts w:ascii="Arial"/>
          <w:sz w:val="21"/>
        </w:rPr>
      </w:pPr>
      <w:r/>
    </w:p>
    <w:p>
      <w:pPr>
        <w:ind w:left="692"/>
        <w:spacing w:before="78" w:line="219" w:lineRule="auto"/>
        <w:rPr>
          <w:rFonts w:ascii="SimSun" w:hAnsi="SimSun" w:eastAsia="SimSun" w:cs="SimSun"/>
          <w:sz w:val="24"/>
          <w:szCs w:val="24"/>
        </w:rPr>
      </w:pPr>
      <w:r>
        <w:rPr>
          <w:rFonts w:ascii="SimSun" w:hAnsi="SimSun" w:eastAsia="SimSun" w:cs="SimSun"/>
          <w:sz w:val="24"/>
          <w:szCs w:val="24"/>
          <w:spacing w:val="-5"/>
        </w:rPr>
        <w:t>该惩罚机制有两层设计考量：</w:t>
      </w:r>
    </w:p>
    <w:p>
      <w:pPr>
        <w:ind w:left="227" w:right="204" w:firstLine="467"/>
        <w:spacing w:before="115" w:line="302"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1</w:t>
      </w:r>
      <w:r>
        <w:rPr>
          <w:rFonts w:ascii="SimSun" w:hAnsi="SimSun" w:eastAsia="SimSun" w:cs="SimSun"/>
          <w:sz w:val="24"/>
          <w:szCs w:val="24"/>
          <w:spacing w:val="-1"/>
        </w:rPr>
        <w:t>）设置缓冲阈值。对求解时间在正常波动范围内的方法不施加惩罚，避免</w:t>
      </w:r>
      <w:r>
        <w:rPr>
          <w:rFonts w:ascii="SimSun" w:hAnsi="SimSun" w:eastAsia="SimSun" w:cs="SimSun"/>
          <w:sz w:val="24"/>
          <w:szCs w:val="24"/>
          <w:spacing w:val="-6"/>
        </w:rPr>
        <w:t>因微小耗时差异而影响排序；</w:t>
      </w:r>
    </w:p>
    <w:p>
      <w:pPr>
        <w:ind w:left="209" w:right="204" w:firstLine="485"/>
        <w:spacing w:before="14" w:line="302"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2</w:t>
      </w:r>
      <w:r>
        <w:rPr>
          <w:rFonts w:ascii="SimSun" w:hAnsi="SimSun" w:eastAsia="SimSun" w:cs="SimSun"/>
          <w:sz w:val="24"/>
          <w:szCs w:val="24"/>
          <w:spacing w:val="-1"/>
        </w:rPr>
        <w:t>）设置惩罚上限。在智能家居场景中，参数变化是一个过程而非断崖式变</w:t>
      </w:r>
      <w:r>
        <w:rPr>
          <w:rFonts w:ascii="SimSun" w:hAnsi="SimSun" w:eastAsia="SimSun" w:cs="SimSun"/>
          <w:sz w:val="24"/>
          <w:szCs w:val="24"/>
          <w:spacing w:val="-2"/>
        </w:rPr>
        <w:t>化，具有对最优解的一定滞后性，故适度的时间开销可以接受。</w:t>
      </w:r>
    </w:p>
    <w:p>
      <w:pPr>
        <w:ind w:left="691"/>
        <w:spacing w:before="16" w:line="220" w:lineRule="auto"/>
        <w:rPr>
          <w:rFonts w:ascii="SimSun" w:hAnsi="SimSun" w:eastAsia="SimSun" w:cs="SimSun"/>
          <w:sz w:val="24"/>
          <w:szCs w:val="24"/>
        </w:rPr>
      </w:pPr>
      <w:r>
        <w:rPr>
          <w:rFonts w:ascii="SimSun" w:hAnsi="SimSun" w:eastAsia="SimSun" w:cs="SimSun"/>
          <w:sz w:val="24"/>
          <w:szCs w:val="24"/>
          <w:spacing w:val="-4"/>
        </w:rPr>
        <w:t>最终综合得分为质量评分减去慢速惩罚：</w:t>
      </w:r>
    </w:p>
    <w:p>
      <w:pPr>
        <w:ind w:left="3722"/>
        <w:spacing w:before="118" w:line="232" w:lineRule="auto"/>
        <w:rPr>
          <w:rFonts w:ascii="Cambria Math" w:hAnsi="Cambria Math" w:eastAsia="Cambria Math" w:cs="Cambria Math"/>
          <w:sz w:val="24"/>
          <w:szCs w:val="24"/>
        </w:rPr>
      </w:pPr>
      <w:r>
        <w:rPr>
          <w:rFonts w:ascii="Cambria Math" w:hAnsi="Cambria Math" w:eastAsia="Cambria Math" w:cs="Cambria Math"/>
          <w:sz w:val="24"/>
          <w:szCs w:val="24"/>
          <w:spacing w:val="-6"/>
        </w:rPr>
        <w:t>F</w:t>
      </w:r>
      <w:r>
        <w:rPr>
          <w:rFonts w:ascii="Cambria Math" w:hAnsi="Cambria Math" w:eastAsia="Cambria Math" w:cs="Cambria Math"/>
          <w:sz w:val="17"/>
          <w:szCs w:val="17"/>
          <w:spacing w:val="-6"/>
          <w:position w:val="-4"/>
        </w:rPr>
        <w:t>m</w:t>
      </w:r>
      <w:r>
        <w:rPr>
          <w:rFonts w:ascii="Cambria Math" w:hAnsi="Cambria Math" w:eastAsia="Cambria Math" w:cs="Cambria Math"/>
          <w:sz w:val="17"/>
          <w:szCs w:val="17"/>
          <w:spacing w:val="18"/>
          <w:w w:val="102"/>
          <w:position w:val="-4"/>
        </w:rPr>
        <w:t xml:space="preserve">  </w:t>
      </w:r>
      <w:r>
        <w:rPr>
          <w:rFonts w:ascii="Cambria Math" w:hAnsi="Cambria Math" w:eastAsia="Cambria Math" w:cs="Cambria Math"/>
          <w:sz w:val="24"/>
          <w:szCs w:val="24"/>
          <w:spacing w:val="-6"/>
        </w:rPr>
        <w:t>=</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6"/>
        </w:rPr>
        <w:t>Q</w:t>
      </w:r>
      <w:r>
        <w:rPr>
          <w:rFonts w:ascii="Cambria Math" w:hAnsi="Cambria Math" w:eastAsia="Cambria Math" w:cs="Cambria Math"/>
          <w:sz w:val="17"/>
          <w:szCs w:val="17"/>
          <w:spacing w:val="-6"/>
          <w:position w:val="-4"/>
        </w:rPr>
        <w:t>m  </w:t>
      </w:r>
      <w:r>
        <w:rPr>
          <w:rFonts w:ascii="Cambria Math" w:hAnsi="Cambria Math" w:eastAsia="Cambria Math" w:cs="Cambria Math"/>
          <w:sz w:val="24"/>
          <w:szCs w:val="24"/>
          <w:spacing w:val="-6"/>
        </w:rPr>
        <w:t>__</w:t>
      </w:r>
      <w:r>
        <w:rPr>
          <w:rFonts w:ascii="Cambria Math" w:hAnsi="Cambria Math" w:eastAsia="Cambria Math" w:cs="Cambria Math"/>
          <w:sz w:val="24"/>
          <w:szCs w:val="24"/>
          <w:spacing w:val="7"/>
        </w:rPr>
        <w:t xml:space="preserve"> </w:t>
      </w:r>
      <w:r>
        <w:rPr>
          <w:rFonts w:ascii="Cambria Math" w:hAnsi="Cambria Math" w:eastAsia="Cambria Math" w:cs="Cambria Math"/>
          <w:sz w:val="24"/>
          <w:szCs w:val="24"/>
          <w:spacing w:val="-6"/>
        </w:rPr>
        <w:t>p</w:t>
      </w:r>
      <w:r>
        <w:rPr>
          <w:rFonts w:ascii="Cambria Math" w:hAnsi="Cambria Math" w:eastAsia="Cambria Math" w:cs="Cambria Math"/>
          <w:sz w:val="17"/>
          <w:szCs w:val="17"/>
          <w:spacing w:val="-6"/>
          <w:position w:val="-4"/>
        </w:rPr>
        <w:t>m</w:t>
      </w:r>
      <w:r>
        <w:rPr>
          <w:rFonts w:ascii="Cambria Math" w:hAnsi="Cambria Math" w:eastAsia="Cambria Math" w:cs="Cambria Math"/>
          <w:sz w:val="17"/>
          <w:szCs w:val="17"/>
          <w:spacing w:val="1"/>
          <w:position w:val="-4"/>
        </w:rPr>
        <w:t xml:space="preserve">                   </w:t>
      </w:r>
      <w:r>
        <w:rPr>
          <w:rFonts w:ascii="Cambria Math" w:hAnsi="Cambria Math" w:eastAsia="Cambria Math" w:cs="Cambria Math"/>
          <w:sz w:val="17"/>
          <w:szCs w:val="17"/>
          <w:position w:val="-4"/>
        </w:rPr>
        <w:t xml:space="preserve">                                                          </w:t>
      </w:r>
      <w:r>
        <w:rPr>
          <w:rFonts w:ascii="Cambria Math" w:hAnsi="Cambria Math" w:eastAsia="Cambria Math" w:cs="Cambria Math"/>
          <w:sz w:val="24"/>
          <w:szCs w:val="24"/>
          <w:spacing w:val="-6"/>
          <w:position w:val="1"/>
        </w:rPr>
        <w:t>(2</w:t>
      </w:r>
      <w:r>
        <w:rPr>
          <w:rFonts w:ascii="Cambria Math" w:hAnsi="Cambria Math" w:eastAsia="Cambria Math" w:cs="Cambria Math"/>
          <w:sz w:val="24"/>
          <w:szCs w:val="24"/>
          <w:spacing w:val="-6"/>
        </w:rPr>
        <w:t>.32)</w:t>
      </w:r>
    </w:p>
    <w:p>
      <w:pPr>
        <w:ind w:left="207" w:right="203" w:firstLine="478"/>
        <w:spacing w:before="88" w:line="282" w:lineRule="auto"/>
        <w:rPr>
          <w:rFonts w:ascii="SimSun" w:hAnsi="SimSun" w:eastAsia="SimSun" w:cs="SimSun"/>
          <w:sz w:val="24"/>
          <w:szCs w:val="24"/>
        </w:rPr>
      </w:pPr>
      <w:r>
        <w:rPr>
          <w:rFonts w:ascii="Cambria Math" w:hAnsi="Cambria Math" w:eastAsia="Cambria Math" w:cs="Cambria Math"/>
          <w:sz w:val="24"/>
          <w:szCs w:val="24"/>
          <w:spacing w:val="-2"/>
        </w:rPr>
        <w:t>F</w:t>
      </w:r>
      <w:r>
        <w:rPr>
          <w:rFonts w:ascii="Cambria Math" w:hAnsi="Cambria Math" w:eastAsia="Cambria Math" w:cs="Cambria Math"/>
          <w:sz w:val="17"/>
          <w:szCs w:val="17"/>
          <w:spacing w:val="-2"/>
          <w:position w:val="-4"/>
        </w:rPr>
        <w:t>m</w:t>
      </w:r>
      <w:r>
        <w:rPr>
          <w:rFonts w:ascii="Cambria Math" w:hAnsi="Cambria Math" w:eastAsia="Cambria Math" w:cs="Cambria Math"/>
          <w:sz w:val="17"/>
          <w:szCs w:val="17"/>
          <w:spacing w:val="-1"/>
          <w:position w:val="-4"/>
        </w:rPr>
        <w:t xml:space="preserve"> </w:t>
      </w:r>
      <w:r>
        <w:rPr>
          <w:rFonts w:ascii="SimSun" w:hAnsi="SimSun" w:eastAsia="SimSun" w:cs="SimSun"/>
          <w:sz w:val="24"/>
          <w:szCs w:val="24"/>
          <w:spacing w:val="-2"/>
        </w:rPr>
        <w:t>是第</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4</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2"/>
        </w:rPr>
        <w:t>章实验中用于算法总排名的核心指标。它同时通过</w:t>
      </w:r>
      <w:r>
        <w:rPr>
          <w:rFonts w:ascii="Cambria Math" w:hAnsi="Cambria Math" w:eastAsia="Cambria Math" w:cs="Cambria Math"/>
          <w:sz w:val="24"/>
          <w:szCs w:val="24"/>
          <w:spacing w:val="-2"/>
        </w:rPr>
        <w:t>Q</w:t>
      </w:r>
      <w:r>
        <w:rPr>
          <w:rFonts w:ascii="Cambria Math" w:hAnsi="Cambria Math" w:eastAsia="Cambria Math" w:cs="Cambria Math"/>
          <w:sz w:val="17"/>
          <w:szCs w:val="17"/>
          <w:spacing w:val="-2"/>
          <w:position w:val="-4"/>
        </w:rPr>
        <w:t>m</w:t>
      </w:r>
      <w:r>
        <w:rPr>
          <w:rFonts w:ascii="Cambria Math" w:hAnsi="Cambria Math" w:eastAsia="Cambria Math" w:cs="Cambria Math"/>
          <w:sz w:val="17"/>
          <w:szCs w:val="17"/>
          <w:spacing w:val="-17"/>
          <w:position w:val="-4"/>
        </w:rPr>
        <w:t xml:space="preserve"> </w:t>
      </w:r>
      <w:r>
        <w:rPr>
          <w:rFonts w:ascii="SimSun" w:hAnsi="SimSun" w:eastAsia="SimSun" w:cs="SimSun"/>
          <w:sz w:val="24"/>
          <w:szCs w:val="24"/>
          <w:spacing w:val="-2"/>
        </w:rPr>
        <w:t>体现了用户体</w:t>
      </w:r>
      <w:r>
        <w:rPr>
          <w:rFonts w:ascii="SimSun" w:hAnsi="SimSun" w:eastAsia="SimSun" w:cs="SimSun"/>
          <w:sz w:val="24"/>
          <w:szCs w:val="24"/>
          <w:spacing w:val="-6"/>
        </w:rPr>
        <w:t>验质量，且通过</w:t>
      </w:r>
      <w:r>
        <w:rPr>
          <w:rFonts w:ascii="Cambria Math" w:hAnsi="Cambria Math" w:eastAsia="Cambria Math" w:cs="Cambria Math"/>
          <w:sz w:val="24"/>
          <w:szCs w:val="24"/>
          <w:spacing w:val="-6"/>
        </w:rPr>
        <w:t>p</w:t>
      </w:r>
      <w:r>
        <w:rPr>
          <w:rFonts w:ascii="Cambria Math" w:hAnsi="Cambria Math" w:eastAsia="Cambria Math" w:cs="Cambria Math"/>
          <w:sz w:val="17"/>
          <w:szCs w:val="17"/>
          <w:spacing w:val="-6"/>
          <w:position w:val="-4"/>
        </w:rPr>
        <w:t>m</w:t>
      </w:r>
      <w:r>
        <w:rPr>
          <w:rFonts w:ascii="Cambria Math" w:hAnsi="Cambria Math" w:eastAsia="Cambria Math" w:cs="Cambria Math"/>
          <w:sz w:val="17"/>
          <w:szCs w:val="17"/>
          <w:spacing w:val="-14"/>
          <w:position w:val="-4"/>
        </w:rPr>
        <w:t xml:space="preserve"> </w:t>
      </w:r>
      <w:r>
        <w:rPr>
          <w:rFonts w:ascii="SimSun" w:hAnsi="SimSun" w:eastAsia="SimSun" w:cs="SimSun"/>
          <w:sz w:val="24"/>
          <w:szCs w:val="24"/>
          <w:spacing w:val="-6"/>
        </w:rPr>
        <w:t>体现了工程可用性，更贴</w:t>
      </w:r>
      <w:r>
        <w:rPr>
          <w:rFonts w:ascii="SimSun" w:hAnsi="SimSun" w:eastAsia="SimSun" w:cs="SimSun"/>
          <w:sz w:val="24"/>
          <w:szCs w:val="24"/>
          <w:spacing w:val="-7"/>
        </w:rPr>
        <w:t>近智能家居在线控制的实际部署需求。</w:t>
      </w:r>
    </w:p>
    <w:p>
      <w:pPr>
        <w:pStyle w:val="BodyText"/>
        <w:ind w:left="208"/>
        <w:spacing w:before="1" w:line="218" w:lineRule="auto"/>
        <w:outlineLvl w:val="1"/>
        <w:rPr>
          <w:sz w:val="30"/>
          <w:szCs w:val="30"/>
        </w:rPr>
      </w:pPr>
      <w:bookmarkStart w:name="bookmark27" w:id="28"/>
      <w:bookmarkEnd w:id="28"/>
      <w:r>
        <w:rPr>
          <w:sz w:val="30"/>
          <w:szCs w:val="30"/>
          <w:spacing w:val="-1"/>
        </w:rPr>
        <w:t>2.4</w:t>
      </w:r>
      <w:r>
        <w:rPr>
          <w:sz w:val="30"/>
          <w:szCs w:val="30"/>
          <w:spacing w:val="-1"/>
        </w:rPr>
        <w:t xml:space="preserve"> </w:t>
      </w:r>
      <w:r>
        <w:rPr>
          <w:sz w:val="30"/>
          <w:szCs w:val="30"/>
          <w:spacing w:val="-1"/>
        </w:rPr>
        <w:t>本章小结</w:t>
      </w:r>
    </w:p>
    <w:p>
      <w:pPr>
        <w:ind w:left="212" w:right="271" w:firstLine="477"/>
        <w:spacing w:before="98" w:line="307" w:lineRule="auto"/>
        <w:rPr>
          <w:rFonts w:ascii="SimSun" w:hAnsi="SimSun" w:eastAsia="SimSun" w:cs="SimSun"/>
          <w:sz w:val="24"/>
          <w:szCs w:val="24"/>
        </w:rPr>
      </w:pPr>
      <w:r>
        <w:rPr>
          <w:rFonts w:ascii="SimSun" w:hAnsi="SimSun" w:eastAsia="SimSun" w:cs="SimSun"/>
          <w:sz w:val="24"/>
          <w:szCs w:val="24"/>
          <w:spacing w:val="1"/>
        </w:rPr>
        <w:t>本章给出了智能家居多用户冲突协调问题的数学描述以及</w:t>
      </w:r>
      <w:r>
        <w:rPr>
          <w:rFonts w:ascii="SimSun" w:hAnsi="SimSun" w:eastAsia="SimSun" w:cs="SimSun"/>
          <w:sz w:val="24"/>
          <w:szCs w:val="24"/>
        </w:rPr>
        <w:t>相应的评价标准，</w:t>
      </w:r>
      <w:r>
        <w:rPr>
          <w:rFonts w:ascii="SimSun" w:hAnsi="SimSun" w:eastAsia="SimSun" w:cs="SimSun"/>
          <w:sz w:val="24"/>
          <w:szCs w:val="24"/>
          <w:spacing w:val="-3"/>
        </w:rPr>
        <w:t>是接下来第</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3"/>
        </w:rPr>
        <w:t>章算法研究、第</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3"/>
        </w:rPr>
        <w:t>4</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3"/>
        </w:rPr>
        <w:t>章实验分析的基础。主要包括三个方面。</w:t>
      </w:r>
    </w:p>
    <w:p>
      <w:pPr>
        <w:ind w:left="688"/>
        <w:spacing w:before="1" w:line="218" w:lineRule="auto"/>
        <w:rPr>
          <w:rFonts w:ascii="SimSun" w:hAnsi="SimSun" w:eastAsia="SimSun" w:cs="SimSun"/>
          <w:sz w:val="24"/>
          <w:szCs w:val="24"/>
        </w:rPr>
      </w:pPr>
      <w:r>
        <w:rPr>
          <w:rFonts w:ascii="SimSun" w:hAnsi="SimSun" w:eastAsia="SimSun" w:cs="SimSun"/>
          <w:sz w:val="24"/>
          <w:szCs w:val="24"/>
          <w:spacing w:val="-5"/>
        </w:rPr>
        <w:t>第一，在场景空间建模上，采用三维坐标系以及参数化距离衰减</w:t>
      </w:r>
      <w:r>
        <w:rPr>
          <w:rFonts w:ascii="SimSun" w:hAnsi="SimSun" w:eastAsia="SimSun" w:cs="SimSun"/>
          <w:sz w:val="24"/>
          <w:szCs w:val="24"/>
          <w:spacing w:val="-6"/>
        </w:rPr>
        <w:t>函数描述用户</w:t>
      </w:r>
    </w:p>
    <w:p>
      <w:pPr>
        <w:ind w:left="209"/>
        <w:spacing w:before="118" w:line="306" w:lineRule="auto"/>
        <w:jc w:val="both"/>
        <w:rPr>
          <w:rFonts w:ascii="SimSun" w:hAnsi="SimSun" w:eastAsia="SimSun" w:cs="SimSun"/>
          <w:sz w:val="24"/>
          <w:szCs w:val="24"/>
        </w:rPr>
      </w:pPr>
      <w:r>
        <w:rPr>
          <w:rFonts w:ascii="Times New Roman" w:hAnsi="Times New Roman" w:eastAsia="Times New Roman" w:cs="Times New Roman"/>
          <w:sz w:val="24"/>
          <w:szCs w:val="24"/>
          <w:spacing w:val="-5"/>
        </w:rPr>
        <w:t>-</w:t>
      </w:r>
      <w:r>
        <w:rPr>
          <w:rFonts w:ascii="SimSun" w:hAnsi="SimSun" w:eastAsia="SimSun" w:cs="SimSun"/>
          <w:sz w:val="24"/>
          <w:szCs w:val="24"/>
          <w:spacing w:val="-5"/>
        </w:rPr>
        <w:t>设备</w:t>
      </w:r>
      <w:r>
        <w:rPr>
          <w:rFonts w:ascii="Times New Roman" w:hAnsi="Times New Roman" w:eastAsia="Times New Roman" w:cs="Times New Roman"/>
          <w:sz w:val="24"/>
          <w:szCs w:val="24"/>
          <w:spacing w:val="-5"/>
        </w:rPr>
        <w:t>-</w:t>
      </w:r>
      <w:r>
        <w:rPr>
          <w:rFonts w:ascii="SimSun" w:hAnsi="SimSun" w:eastAsia="SimSun" w:cs="SimSun"/>
          <w:sz w:val="24"/>
          <w:szCs w:val="24"/>
          <w:spacing w:val="-5"/>
        </w:rPr>
        <w:t>空间三者间的关系。公式（</w:t>
      </w:r>
      <w:r>
        <w:rPr>
          <w:rFonts w:ascii="Times New Roman" w:hAnsi="Times New Roman" w:eastAsia="Times New Roman" w:cs="Times New Roman"/>
          <w:sz w:val="24"/>
          <w:szCs w:val="24"/>
          <w:spacing w:val="-5"/>
        </w:rPr>
        <w:t>2.1</w:t>
      </w:r>
      <w:r>
        <w:rPr>
          <w:rFonts w:ascii="SimSun" w:hAnsi="SimSun" w:eastAsia="SimSun" w:cs="SimSun"/>
          <w:sz w:val="24"/>
          <w:szCs w:val="24"/>
          <w:spacing w:val="-5"/>
        </w:rPr>
        <w:t>）到（</w:t>
      </w:r>
      <w:r>
        <w:rPr>
          <w:rFonts w:ascii="Times New Roman" w:hAnsi="Times New Roman" w:eastAsia="Times New Roman" w:cs="Times New Roman"/>
          <w:sz w:val="24"/>
          <w:szCs w:val="24"/>
          <w:spacing w:val="-5"/>
        </w:rPr>
        <w:t>2.7</w:t>
      </w:r>
      <w:r>
        <w:rPr>
          <w:rFonts w:ascii="SimSun" w:hAnsi="SimSun" w:eastAsia="SimSun" w:cs="SimSun"/>
          <w:sz w:val="24"/>
          <w:szCs w:val="24"/>
          <w:spacing w:val="-5"/>
        </w:rPr>
        <w:t>）概括了各种环境因素在空间中的传</w:t>
      </w:r>
      <w:r>
        <w:rPr>
          <w:rFonts w:ascii="SimSun" w:hAnsi="SimSun" w:eastAsia="SimSun" w:cs="SimSun"/>
          <w:sz w:val="24"/>
          <w:szCs w:val="24"/>
          <w:spacing w:val="-5"/>
        </w:rPr>
        <w:t>播及感知过程。而环境基线融合机制让模型可以针对不同的物理属性如温度、湿度、</w:t>
      </w:r>
      <w:r>
        <w:rPr>
          <w:rFonts w:ascii="SimSun" w:hAnsi="SimSun" w:eastAsia="SimSun" w:cs="SimSun"/>
          <w:sz w:val="24"/>
          <w:szCs w:val="24"/>
          <w:spacing w:val="-3"/>
        </w:rPr>
        <w:t>光线强度、声音等进行个性化的处理。</w:t>
      </w:r>
    </w:p>
    <w:p>
      <w:pPr>
        <w:ind w:left="209" w:right="213" w:firstLine="478"/>
        <w:spacing w:before="3" w:line="308" w:lineRule="auto"/>
        <w:rPr>
          <w:rFonts w:ascii="SimSun" w:hAnsi="SimSun" w:eastAsia="SimSun" w:cs="SimSun"/>
          <w:sz w:val="24"/>
          <w:szCs w:val="24"/>
        </w:rPr>
      </w:pPr>
      <w:r>
        <w:rPr>
          <w:rFonts w:ascii="SimSun" w:hAnsi="SimSun" w:eastAsia="SimSun" w:cs="SimSun"/>
          <w:sz w:val="24"/>
          <w:szCs w:val="24"/>
          <w:spacing w:val="-4"/>
        </w:rPr>
        <w:t>第二，在用户满意度建模上，实现了完整的计算流程。公式（</w:t>
      </w:r>
      <w:r>
        <w:rPr>
          <w:rFonts w:ascii="Times New Roman" w:hAnsi="Times New Roman" w:eastAsia="Times New Roman" w:cs="Times New Roman"/>
          <w:sz w:val="24"/>
          <w:szCs w:val="24"/>
          <w:spacing w:val="-4"/>
        </w:rPr>
        <w:t>2.8</w:t>
      </w:r>
      <w:r>
        <w:rPr>
          <w:rFonts w:ascii="SimSun" w:hAnsi="SimSun" w:eastAsia="SimSun" w:cs="SimSun"/>
          <w:sz w:val="24"/>
          <w:szCs w:val="24"/>
          <w:spacing w:val="-4"/>
        </w:rPr>
        <w:t>）到（</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5"/>
        </w:rPr>
        <w:t>.19</w:t>
      </w:r>
      <w:r>
        <w:rPr>
          <w:rFonts w:ascii="SimSun" w:hAnsi="SimSun" w:eastAsia="SimSun" w:cs="SimSun"/>
          <w:sz w:val="24"/>
          <w:szCs w:val="24"/>
          <w:spacing w:val="-5"/>
        </w:rPr>
        <w:t>）</w:t>
      </w:r>
      <w:r>
        <w:rPr>
          <w:rFonts w:ascii="SimSun" w:hAnsi="SimSun" w:eastAsia="SimSun" w:cs="SimSun"/>
          <w:sz w:val="24"/>
          <w:szCs w:val="24"/>
          <w:spacing w:val="2"/>
        </w:rPr>
        <w:t>是将行为经济学前景理论的基本理念全面引入满意度评价的过程，在平均满意度</w:t>
      </w:r>
      <w:r>
        <w:rPr>
          <w:rFonts w:ascii="SimSun" w:hAnsi="SimSun" w:eastAsia="SimSun" w:cs="SimSun"/>
          <w:sz w:val="24"/>
          <w:szCs w:val="24"/>
          <w:spacing w:val="2"/>
        </w:rPr>
        <w:t>良好但是有个别人强烈不满的情况下可以有效识别，在量化的角度上对于多个用</w:t>
      </w:r>
      <w:r>
        <w:rPr>
          <w:rFonts w:ascii="SimSun" w:hAnsi="SimSun" w:eastAsia="SimSun" w:cs="SimSun"/>
          <w:sz w:val="24"/>
          <w:szCs w:val="24"/>
          <w:spacing w:val="-3"/>
        </w:rPr>
        <w:t>户的协调中提供公平性的保障奠定了基础。</w:t>
      </w:r>
    </w:p>
    <w:p>
      <w:pPr>
        <w:ind w:left="207" w:right="16" w:firstLine="480"/>
        <w:spacing w:line="307" w:lineRule="auto"/>
        <w:rPr>
          <w:rFonts w:ascii="SimSun" w:hAnsi="SimSun" w:eastAsia="SimSun" w:cs="SimSun"/>
          <w:sz w:val="24"/>
          <w:szCs w:val="24"/>
        </w:rPr>
      </w:pPr>
      <w:r>
        <w:rPr>
          <w:rFonts w:ascii="SimSun" w:hAnsi="SimSun" w:eastAsia="SimSun" w:cs="SimSun"/>
          <w:sz w:val="24"/>
          <w:szCs w:val="24"/>
          <w:spacing w:val="-6"/>
        </w:rPr>
        <w:t>第三，在评估体系设计上，将多用户之间的矛盾规范化为一个多目标优化问题，</w:t>
      </w:r>
      <w:r>
        <w:rPr>
          <w:rFonts w:ascii="SimSun" w:hAnsi="SimSun" w:eastAsia="SimSun" w:cs="SimSun"/>
          <w:sz w:val="24"/>
          <w:szCs w:val="24"/>
          <w:spacing w:val="-4"/>
        </w:rPr>
        <w:t>提出了四个互斥的群体综合评价方法：算术平均、几何平均、最差满意度以</w:t>
      </w:r>
      <w:r>
        <w:rPr>
          <w:rFonts w:ascii="SimSun" w:hAnsi="SimSun" w:eastAsia="SimSun" w:cs="SimSun"/>
          <w:sz w:val="24"/>
          <w:szCs w:val="24"/>
          <w:spacing w:val="-5"/>
        </w:rPr>
        <w:t>及加权</w:t>
      </w:r>
      <w:r>
        <w:rPr>
          <w:rFonts w:ascii="SimSun" w:hAnsi="SimSun" w:eastAsia="SimSun" w:cs="SimSun"/>
          <w:sz w:val="24"/>
          <w:szCs w:val="24"/>
          <w:spacing w:val="-12"/>
        </w:rPr>
        <w:t>平均，在此基础上形成了一种逐步推进式的综合评价方法。而公式（</w:t>
      </w:r>
      <w:r>
        <w:rPr>
          <w:rFonts w:ascii="Times New Roman" w:hAnsi="Times New Roman" w:eastAsia="Times New Roman" w:cs="Times New Roman"/>
          <w:sz w:val="24"/>
          <w:szCs w:val="24"/>
          <w:spacing w:val="-12"/>
        </w:rPr>
        <w:t>2.20</w:t>
      </w:r>
      <w:r>
        <w:rPr>
          <w:rFonts w:ascii="SimSun" w:hAnsi="SimSun" w:eastAsia="SimSun" w:cs="SimSun"/>
          <w:sz w:val="24"/>
          <w:szCs w:val="24"/>
          <w:spacing w:val="-12"/>
        </w:rPr>
        <w:t>）到（</w:t>
      </w:r>
      <w:r>
        <w:rPr>
          <w:rFonts w:ascii="Times New Roman" w:hAnsi="Times New Roman" w:eastAsia="Times New Roman" w:cs="Times New Roman"/>
          <w:sz w:val="24"/>
          <w:szCs w:val="24"/>
          <w:spacing w:val="-12"/>
        </w:rPr>
        <w:t>2.32</w:t>
      </w:r>
      <w:r>
        <w:rPr>
          <w:rFonts w:ascii="SimSun" w:hAnsi="SimSun" w:eastAsia="SimSun" w:cs="SimSun"/>
          <w:sz w:val="24"/>
          <w:szCs w:val="24"/>
          <w:spacing w:val="-12"/>
        </w:rPr>
        <w:t>）</w:t>
      </w:r>
      <w:r>
        <w:rPr>
          <w:rFonts w:ascii="SimSun" w:hAnsi="SimSun" w:eastAsia="SimSun" w:cs="SimSun"/>
          <w:sz w:val="24"/>
          <w:szCs w:val="24"/>
          <w:spacing w:val="-2"/>
        </w:rPr>
        <w:t>是对于各种算法进行公平性比较所采用的一致、可重复的标准。</w:t>
      </w:r>
    </w:p>
    <w:p>
      <w:pPr>
        <w:spacing w:line="307" w:lineRule="auto"/>
        <w:sectPr>
          <w:headerReference w:type="default" r:id="rId73"/>
          <w:footerReference w:type="default" r:id="rId74"/>
          <w:pgSz w:w="11907" w:h="16839"/>
          <w:pgMar w:top="1217" w:right="1212" w:bottom="1041" w:left="1785" w:header="893" w:footer="806" w:gutter="0"/>
        </w:sectPr>
        <w:rPr>
          <w:rFonts w:ascii="SimSun" w:hAnsi="SimSun" w:eastAsia="SimSun" w:cs="SimSun"/>
          <w:sz w:val="24"/>
          <w:szCs w:val="24"/>
        </w:rPr>
      </w:pP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2864"/>
        <w:spacing w:before="101" w:line="224" w:lineRule="auto"/>
        <w:outlineLvl w:val="0"/>
        <w:rPr/>
      </w:pPr>
      <w:bookmarkStart w:name="bookmark28" w:id="29"/>
      <w:bookmarkEnd w:id="29"/>
      <w:r>
        <w:rPr>
          <w:spacing w:val="4"/>
        </w:rPr>
        <w:t>3</w:t>
      </w:r>
      <w:r>
        <w:rPr>
          <w:spacing w:val="43"/>
        </w:rPr>
        <w:t xml:space="preserve"> </w:t>
      </w:r>
      <w:r>
        <w:rPr>
          <w:spacing w:val="4"/>
        </w:rPr>
        <w:t>多用户冲突协调算法</w:t>
      </w:r>
    </w:p>
    <w:p>
      <w:pPr>
        <w:spacing w:line="324" w:lineRule="auto"/>
        <w:rPr>
          <w:rFonts w:ascii="Arial"/>
          <w:sz w:val="21"/>
        </w:rPr>
      </w:pPr>
      <w:r/>
    </w:p>
    <w:p>
      <w:pPr>
        <w:ind w:left="207" w:right="28" w:firstLine="480"/>
        <w:spacing w:before="78" w:line="306" w:lineRule="auto"/>
        <w:jc w:val="both"/>
        <w:rPr>
          <w:rFonts w:ascii="SimSun" w:hAnsi="SimSun" w:eastAsia="SimSun" w:cs="SimSun"/>
          <w:sz w:val="24"/>
          <w:szCs w:val="24"/>
        </w:rPr>
      </w:pPr>
      <w:r>
        <w:rPr>
          <w:rFonts w:ascii="SimSun" w:hAnsi="SimSun" w:eastAsia="SimSun" w:cs="SimSun"/>
          <w:sz w:val="24"/>
          <w:szCs w:val="24"/>
          <w:spacing w:val="-1"/>
        </w:rPr>
        <w:t>第 </w:t>
      </w:r>
      <w:r>
        <w:rPr>
          <w:rFonts w:ascii="Times New Roman" w:hAnsi="Times New Roman" w:eastAsia="Times New Roman" w:cs="Times New Roman"/>
          <w:sz w:val="24"/>
          <w:szCs w:val="24"/>
          <w:spacing w:val="-1"/>
        </w:rPr>
        <w:t>2  </w:t>
      </w:r>
      <w:r>
        <w:rPr>
          <w:rFonts w:ascii="SimSun" w:hAnsi="SimSun" w:eastAsia="SimSun" w:cs="SimSun"/>
          <w:sz w:val="24"/>
          <w:szCs w:val="24"/>
          <w:spacing w:val="-1"/>
        </w:rPr>
        <w:t>章已经对智能家居多用户冲突场景进行建模以及提出相应的评价标准，</w:t>
      </w:r>
      <w:r>
        <w:rPr>
          <w:rFonts w:ascii="SimSun" w:hAnsi="SimSun" w:eastAsia="SimSun" w:cs="SimSun"/>
          <w:sz w:val="24"/>
          <w:szCs w:val="24"/>
          <w:spacing w:val="-4"/>
        </w:rPr>
        <w:t>在此基础上，冲突协调转化为设备控制可行域内的多目标优化问题。本文主要讨论</w:t>
      </w:r>
      <w:r>
        <w:rPr>
          <w:rFonts w:ascii="SimSun" w:hAnsi="SimSun" w:eastAsia="SimSun" w:cs="SimSun"/>
          <w:sz w:val="24"/>
          <w:szCs w:val="24"/>
          <w:spacing w:val="-1"/>
        </w:rPr>
        <w:t>此优化问题的不同求解方法，介绍各种方法的思想、核心</w:t>
      </w:r>
      <w:r>
        <w:rPr>
          <w:rFonts w:ascii="SimSun" w:hAnsi="SimSun" w:eastAsia="SimSun" w:cs="SimSun"/>
          <w:sz w:val="24"/>
          <w:szCs w:val="24"/>
          <w:spacing w:val="-2"/>
        </w:rPr>
        <w:t>思想以及实现过程。</w:t>
      </w:r>
    </w:p>
    <w:p>
      <w:pPr>
        <w:ind w:left="207" w:right="28" w:firstLine="480"/>
        <w:spacing w:before="4" w:line="300" w:lineRule="auto"/>
        <w:jc w:val="both"/>
        <w:rPr>
          <w:rFonts w:ascii="SimSun" w:hAnsi="SimSun" w:eastAsia="SimSun" w:cs="SimSun"/>
          <w:sz w:val="24"/>
          <w:szCs w:val="24"/>
        </w:rPr>
      </w:pPr>
      <w:r>
        <w:rPr>
          <w:rFonts w:ascii="SimSun" w:hAnsi="SimSun" w:eastAsia="SimSun" w:cs="SimSun"/>
          <w:sz w:val="24"/>
          <w:szCs w:val="24"/>
          <w:spacing w:val="3"/>
        </w:rPr>
        <w:t>根据从基本方法逐步过渡到复杂算法的思路</w:t>
      </w:r>
      <w:r>
        <w:rPr>
          <w:rFonts w:ascii="SimSun" w:hAnsi="SimSun" w:eastAsia="SimSun" w:cs="SimSun"/>
          <w:sz w:val="24"/>
          <w:szCs w:val="24"/>
          <w:spacing w:val="2"/>
        </w:rPr>
        <w:t>，本文首先阐述简单的平均法以</w:t>
      </w:r>
      <w:r>
        <w:rPr>
          <w:rFonts w:ascii="SimSun" w:hAnsi="SimSun" w:eastAsia="SimSun" w:cs="SimSun"/>
          <w:sz w:val="24"/>
          <w:szCs w:val="24"/>
          <w:spacing w:val="-2"/>
        </w:rPr>
        <w:t>及静态优先级法并以此为基准进行对比；其次详细描述 </w:t>
      </w:r>
      <w:r>
        <w:rPr>
          <w:rFonts w:ascii="Times New Roman" w:hAnsi="Times New Roman" w:eastAsia="Times New Roman" w:cs="Times New Roman"/>
          <w:sz w:val="24"/>
          <w:szCs w:val="24"/>
          <w:spacing w:val="-2"/>
        </w:rPr>
        <w:t>NSGA-II  </w:t>
      </w:r>
      <w:r>
        <w:rPr>
          <w:rFonts w:ascii="SimSun" w:hAnsi="SimSun" w:eastAsia="SimSun" w:cs="SimSun"/>
          <w:sz w:val="24"/>
          <w:szCs w:val="24"/>
          <w:spacing w:val="-2"/>
        </w:rPr>
        <w:t>多目标进化算法</w:t>
      </w:r>
      <w:r>
        <w:rPr>
          <w:rFonts w:ascii="SimSun" w:hAnsi="SimSun" w:eastAsia="SimSun" w:cs="SimSun"/>
          <w:sz w:val="24"/>
          <w:szCs w:val="24"/>
          <w:spacing w:val="-3"/>
        </w:rPr>
        <w:t>以及对其改进的方法，再者提出 </w:t>
      </w:r>
      <w:r>
        <w:rPr>
          <w:rFonts w:ascii="Times New Roman" w:hAnsi="Times New Roman" w:eastAsia="Times New Roman" w:cs="Times New Roman"/>
          <w:sz w:val="24"/>
          <w:szCs w:val="24"/>
          <w:spacing w:val="-3"/>
        </w:rPr>
        <w:t>PSO-NSGA  </w:t>
      </w:r>
      <w:r>
        <w:rPr>
          <w:rFonts w:ascii="SimSun" w:hAnsi="SimSun" w:eastAsia="SimSun" w:cs="SimSun"/>
          <w:sz w:val="24"/>
          <w:szCs w:val="24"/>
          <w:spacing w:val="-3"/>
        </w:rPr>
        <w:t>结合求解方式来提高前期搜索速度同</w:t>
      </w:r>
      <w:r>
        <w:rPr>
          <w:rFonts w:ascii="SimSun" w:hAnsi="SimSun" w:eastAsia="SimSun" w:cs="SimSun"/>
          <w:sz w:val="24"/>
          <w:szCs w:val="24"/>
          <w:spacing w:val="2"/>
        </w:rPr>
        <w:t>时也保证后期得到优质结果；最后分别对三种新式群智能算法进行介绍以使对比</w:t>
      </w:r>
      <w:r>
        <w:rPr>
          <w:rFonts w:ascii="SimSun" w:hAnsi="SimSun" w:eastAsia="SimSun" w:cs="SimSun"/>
          <w:sz w:val="24"/>
          <w:szCs w:val="24"/>
          <w:spacing w:val="-7"/>
        </w:rPr>
        <w:t>更加全面。</w:t>
      </w:r>
    </w:p>
    <w:p>
      <w:pPr>
        <w:pStyle w:val="BodyText"/>
        <w:ind w:left="211"/>
        <w:spacing w:line="218" w:lineRule="auto"/>
        <w:outlineLvl w:val="1"/>
        <w:rPr>
          <w:sz w:val="30"/>
          <w:szCs w:val="30"/>
        </w:rPr>
      </w:pPr>
      <w:bookmarkStart w:name="bookmark29" w:id="30"/>
      <w:bookmarkEnd w:id="30"/>
      <w:r>
        <w:rPr>
          <w:sz w:val="30"/>
          <w:szCs w:val="30"/>
          <w:spacing w:val="-1"/>
        </w:rPr>
        <w:t>3.1</w:t>
      </w:r>
      <w:r>
        <w:rPr>
          <w:sz w:val="30"/>
          <w:szCs w:val="30"/>
          <w:spacing w:val="-1"/>
        </w:rPr>
        <w:t xml:space="preserve"> </w:t>
      </w:r>
      <w:r>
        <w:rPr>
          <w:sz w:val="30"/>
          <w:szCs w:val="30"/>
          <w:spacing w:val="-1"/>
        </w:rPr>
        <w:t>算法统一框架与接口设计</w:t>
      </w:r>
    </w:p>
    <w:p>
      <w:pPr>
        <w:ind w:left="211" w:right="27" w:firstLine="480"/>
        <w:spacing w:before="98" w:line="307" w:lineRule="auto"/>
        <w:jc w:val="both"/>
        <w:rPr>
          <w:rFonts w:ascii="SimSun" w:hAnsi="SimSun" w:eastAsia="SimSun" w:cs="SimSun"/>
          <w:sz w:val="24"/>
          <w:szCs w:val="24"/>
        </w:rPr>
      </w:pPr>
      <w:r>
        <w:rPr>
          <w:rFonts w:ascii="SimSun" w:hAnsi="SimSun" w:eastAsia="SimSun" w:cs="SimSun"/>
          <w:sz w:val="24"/>
          <w:szCs w:val="24"/>
          <w:spacing w:val="-4"/>
        </w:rPr>
        <w:t>为了使不同的算法能够方便地在同一个环境</w:t>
      </w:r>
      <w:r>
        <w:rPr>
          <w:rFonts w:ascii="SimSun" w:hAnsi="SimSun" w:eastAsia="SimSun" w:cs="SimSun"/>
          <w:sz w:val="24"/>
          <w:szCs w:val="24"/>
          <w:spacing w:val="-5"/>
        </w:rPr>
        <w:t>中进行互换、即插即用，我们定义</w:t>
      </w:r>
      <w:r>
        <w:rPr>
          <w:rFonts w:ascii="SimSun" w:hAnsi="SimSun" w:eastAsia="SimSun" w:cs="SimSun"/>
          <w:sz w:val="24"/>
          <w:szCs w:val="24"/>
          <w:spacing w:val="-4"/>
        </w:rPr>
        <w:t>了一个统一求解器抽象基类。所有的求解器都实现了这个基类，提供唯一</w:t>
      </w:r>
      <w:r>
        <w:rPr>
          <w:rFonts w:ascii="SimSun" w:hAnsi="SimSun" w:eastAsia="SimSun" w:cs="SimSun"/>
          <w:sz w:val="24"/>
          <w:szCs w:val="24"/>
          <w:spacing w:val="-5"/>
        </w:rPr>
        <w:t>一个方法</w:t>
      </w:r>
      <w:r>
        <w:rPr>
          <w:rFonts w:ascii="Times New Roman" w:hAnsi="Times New Roman" w:eastAsia="Times New Roman" w:cs="Times New Roman"/>
          <w:sz w:val="24"/>
          <w:szCs w:val="24"/>
          <w:spacing w:val="-2"/>
        </w:rPr>
        <w:t>solve(scenario)</w:t>
      </w:r>
      <w:r>
        <w:rPr>
          <w:rFonts w:ascii="SimSun" w:hAnsi="SimSun" w:eastAsia="SimSun" w:cs="SimSun"/>
          <w:sz w:val="24"/>
          <w:szCs w:val="24"/>
          <w:spacing w:val="-2"/>
        </w:rPr>
        <w:t>，该方法接受一个</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2"/>
        </w:rPr>
        <w:t>DynamicScenario </w:t>
      </w:r>
      <w:r>
        <w:rPr>
          <w:rFonts w:ascii="SimSun" w:hAnsi="SimSun" w:eastAsia="SimSun" w:cs="SimSun"/>
          <w:sz w:val="24"/>
          <w:szCs w:val="24"/>
          <w:spacing w:val="-2"/>
        </w:rPr>
        <w:t>对象作为参数并返回一个字典类</w:t>
      </w:r>
      <w:r>
        <w:rPr>
          <w:rFonts w:ascii="SimSun" w:hAnsi="SimSun" w:eastAsia="SimSun" w:cs="SimSun"/>
          <w:sz w:val="24"/>
          <w:szCs w:val="24"/>
          <w:spacing w:val="-8"/>
        </w:rPr>
        <w:t>型的结果。</w:t>
      </w:r>
    </w:p>
    <w:p>
      <w:pPr>
        <w:ind w:left="203" w:right="40" w:firstLine="484"/>
        <w:spacing w:line="308" w:lineRule="auto"/>
        <w:rPr>
          <w:rFonts w:ascii="SimSun" w:hAnsi="SimSun" w:eastAsia="SimSun" w:cs="SimSun"/>
          <w:sz w:val="24"/>
          <w:szCs w:val="24"/>
        </w:rPr>
      </w:pPr>
      <w:r>
        <w:rPr>
          <w:rFonts w:ascii="SimSun" w:hAnsi="SimSun" w:eastAsia="SimSun" w:cs="SimSun"/>
          <w:sz w:val="24"/>
          <w:szCs w:val="24"/>
        </w:rPr>
        <w:t>对于把多个目标压缩成一个标量进行优化求解的元启发式方法（例如 </w:t>
      </w:r>
      <w:r>
        <w:rPr>
          <w:rFonts w:ascii="Times New Roman" w:hAnsi="Times New Roman" w:eastAsia="Times New Roman" w:cs="Times New Roman"/>
          <w:sz w:val="24"/>
          <w:szCs w:val="24"/>
        </w:rPr>
        <w:t>PSO</w:t>
      </w:r>
      <w:r>
        <w:rPr>
          <w:rFonts w:ascii="SimSun" w:hAnsi="SimSun" w:eastAsia="SimSun" w:cs="SimSun"/>
          <w:sz w:val="24"/>
          <w:szCs w:val="24"/>
        </w:rPr>
        <w:t>、</w:t>
      </w:r>
      <w:r>
        <w:rPr>
          <w:rFonts w:ascii="SimSun" w:hAnsi="SimSun" w:eastAsia="SimSun" w:cs="SimSun"/>
          <w:sz w:val="24"/>
          <w:szCs w:val="24"/>
          <w:spacing w:val="3"/>
        </w:rPr>
        <w:t xml:space="preserve"> </w:t>
      </w:r>
      <w:r>
        <w:rPr>
          <w:rFonts w:ascii="Times New Roman" w:hAnsi="Times New Roman" w:eastAsia="Times New Roman" w:cs="Times New Roman"/>
          <w:sz w:val="24"/>
          <w:szCs w:val="24"/>
        </w:rPr>
        <w:t>HHO</w:t>
      </w:r>
      <w:r>
        <w:rPr>
          <w:rFonts w:ascii="Times New Roman" w:hAnsi="Times New Roman" w:eastAsia="Times New Roman" w:cs="Times New Roman"/>
          <w:sz w:val="24"/>
          <w:szCs w:val="24"/>
          <w:spacing w:val="-15"/>
        </w:rPr>
        <w:t xml:space="preserve"> </w:t>
      </w:r>
      <w:r>
        <w:rPr>
          <w:rFonts w:ascii="SimSun" w:hAnsi="SimSun" w:eastAsia="SimSun" w:cs="SimSun"/>
          <w:sz w:val="24"/>
          <w:szCs w:val="24"/>
          <w:spacing w:val="11"/>
        </w:rPr>
        <w:t>、</w:t>
      </w:r>
      <w:r>
        <w:rPr>
          <w:rFonts w:ascii="Times New Roman" w:hAnsi="Times New Roman" w:eastAsia="Times New Roman" w:cs="Times New Roman"/>
          <w:sz w:val="24"/>
          <w:szCs w:val="24"/>
        </w:rPr>
        <w:t>SMA</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11"/>
        </w:rPr>
        <w:t>、</w:t>
      </w:r>
      <w:r>
        <w:rPr>
          <w:rFonts w:ascii="Times New Roman" w:hAnsi="Times New Roman" w:eastAsia="Times New Roman" w:cs="Times New Roman"/>
          <w:sz w:val="24"/>
          <w:szCs w:val="24"/>
        </w:rPr>
        <w:t>AO</w:t>
      </w:r>
      <w:r>
        <w:rPr>
          <w:rFonts w:ascii="Times New Roman" w:hAnsi="Times New Roman" w:eastAsia="Times New Roman" w:cs="Times New Roman"/>
          <w:sz w:val="24"/>
          <w:szCs w:val="24"/>
          <w:spacing w:val="11"/>
        </w:rPr>
        <w:t xml:space="preserve">  </w:t>
      </w:r>
      <w:r>
        <w:rPr>
          <w:rFonts w:ascii="SimSun" w:hAnsi="SimSun" w:eastAsia="SimSun" w:cs="SimSun"/>
          <w:sz w:val="24"/>
          <w:szCs w:val="24"/>
          <w:spacing w:val="11"/>
        </w:rPr>
        <w:t>等</w:t>
      </w:r>
      <w:r>
        <w:rPr>
          <w:rFonts w:ascii="SimSun" w:hAnsi="SimSun" w:eastAsia="SimSun" w:cs="SimSun"/>
          <w:sz w:val="24"/>
          <w:szCs w:val="24"/>
          <w:spacing w:val="-1"/>
        </w:rPr>
        <w:t>）</w:t>
      </w:r>
      <w:r>
        <w:rPr>
          <w:rFonts w:ascii="SimSun" w:hAnsi="SimSun" w:eastAsia="SimSun" w:cs="SimSun"/>
          <w:sz w:val="24"/>
          <w:szCs w:val="24"/>
          <w:spacing w:val="-55"/>
        </w:rPr>
        <w:t xml:space="preserve"> </w:t>
      </w:r>
      <w:r>
        <w:rPr>
          <w:rFonts w:ascii="SimSun" w:hAnsi="SimSun" w:eastAsia="SimSun" w:cs="SimSun"/>
          <w:sz w:val="24"/>
          <w:szCs w:val="24"/>
          <w:spacing w:val="-1"/>
        </w:rPr>
        <w:t>，</w:t>
      </w:r>
      <w:r>
        <w:rPr>
          <w:rFonts w:ascii="SimSun" w:hAnsi="SimSun" w:eastAsia="SimSun" w:cs="SimSun"/>
          <w:sz w:val="24"/>
          <w:szCs w:val="24"/>
          <w:spacing w:val="11"/>
        </w:rPr>
        <w:t>本文对它们进行了进一步地概括和</w:t>
      </w:r>
      <w:r>
        <w:rPr>
          <w:rFonts w:ascii="SimSun" w:hAnsi="SimSun" w:eastAsia="SimSun" w:cs="SimSun"/>
          <w:sz w:val="24"/>
          <w:szCs w:val="24"/>
          <w:spacing w:val="10"/>
        </w:rPr>
        <w:t>总结，</w:t>
      </w:r>
      <w:r>
        <w:rPr>
          <w:rFonts w:ascii="SimSun" w:hAnsi="SimSun" w:eastAsia="SimSun" w:cs="SimSun"/>
          <w:sz w:val="24"/>
          <w:szCs w:val="24"/>
          <w:spacing w:val="-60"/>
        </w:rPr>
        <w:t xml:space="preserve"> </w:t>
      </w:r>
      <w:r>
        <w:rPr>
          <w:rFonts w:ascii="SimSun" w:hAnsi="SimSun" w:eastAsia="SimSun" w:cs="SimSun"/>
          <w:sz w:val="24"/>
          <w:szCs w:val="24"/>
          <w:spacing w:val="10"/>
        </w:rPr>
        <w:t>即抽象出</w:t>
      </w:r>
      <w:r>
        <w:rPr>
          <w:rFonts w:ascii="Times New Roman" w:hAnsi="Times New Roman" w:eastAsia="Times New Roman" w:cs="Times New Roman"/>
          <w:sz w:val="24"/>
          <w:szCs w:val="24"/>
          <w:spacing w:val="-2"/>
        </w:rPr>
        <w:t>ScalarMetaheuristicBase</w:t>
      </w:r>
      <w:r>
        <w:rPr>
          <w:rFonts w:ascii="SimSun" w:hAnsi="SimSun" w:eastAsia="SimSun" w:cs="SimSun"/>
          <w:sz w:val="24"/>
          <w:szCs w:val="24"/>
          <w:spacing w:val="-2"/>
        </w:rPr>
        <w:t>。它有三个服务：</w:t>
      </w:r>
    </w:p>
    <w:p>
      <w:pPr>
        <w:ind w:left="695"/>
        <w:spacing w:before="1" w:line="233"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1</w:t>
      </w:r>
      <w:r>
        <w:rPr>
          <w:rFonts w:ascii="SimSun" w:hAnsi="SimSun" w:eastAsia="SimSun" w:cs="SimSun"/>
          <w:sz w:val="24"/>
          <w:szCs w:val="24"/>
          <w:spacing w:val="-2"/>
        </w:rPr>
        <w:t>）统一的标量评分函数，将用户满意度向量映射为单一数值；</w:t>
      </w:r>
    </w:p>
    <w:p>
      <w:pPr>
        <w:ind w:left="695"/>
        <w:spacing w:before="97" w:line="232"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2</w:t>
      </w:r>
      <w:r>
        <w:rPr>
          <w:rFonts w:ascii="SimSun" w:hAnsi="SimSun" w:eastAsia="SimSun" w:cs="SimSun"/>
          <w:sz w:val="24"/>
          <w:szCs w:val="24"/>
          <w:spacing w:val="-3"/>
        </w:rPr>
        <w:t>）评估缓存机制，避免对同一控制向量的重复计算；</w:t>
      </w:r>
    </w:p>
    <w:p>
      <w:pPr>
        <w:ind w:left="695"/>
        <w:spacing w:before="99" w:line="233" w:lineRule="auto"/>
        <w:rPr>
          <w:rFonts w:ascii="SimSun" w:hAnsi="SimSun" w:eastAsia="SimSun" w:cs="SimSun"/>
          <w:sz w:val="24"/>
          <w:szCs w:val="24"/>
        </w:rPr>
      </w:pPr>
      <w:r>
        <w:rPr>
          <w:rFonts w:ascii="SimSun" w:hAnsi="SimSun" w:eastAsia="SimSun" w:cs="SimSun"/>
          <w:sz w:val="24"/>
          <w:szCs w:val="24"/>
          <w:spacing w:val="-4"/>
        </w:rPr>
        <w:t>（</w:t>
      </w:r>
      <w:r>
        <w:rPr>
          <w:rFonts w:ascii="Times New Roman" w:hAnsi="Times New Roman" w:eastAsia="Times New Roman" w:cs="Times New Roman"/>
          <w:sz w:val="24"/>
          <w:szCs w:val="24"/>
          <w:spacing w:val="-4"/>
        </w:rPr>
        <w:t>3</w:t>
      </w:r>
      <w:r>
        <w:rPr>
          <w:rFonts w:ascii="SimSun" w:hAnsi="SimSun" w:eastAsia="SimSun" w:cs="SimSun"/>
          <w:sz w:val="24"/>
          <w:szCs w:val="24"/>
          <w:spacing w:val="-4"/>
        </w:rPr>
        <w:t>）边界裁剪与随机初始化工具。</w:t>
      </w:r>
    </w:p>
    <w:p>
      <w:pPr>
        <w:ind w:left="689"/>
        <w:spacing w:before="96" w:line="185" w:lineRule="auto"/>
        <w:rPr>
          <w:rFonts w:ascii="SimSun" w:hAnsi="SimSun" w:eastAsia="SimSun" w:cs="SimSun"/>
          <w:sz w:val="24"/>
          <w:szCs w:val="24"/>
        </w:rPr>
      </w:pPr>
      <w:r>
        <w:rPr>
          <w:rFonts w:ascii="SimSun" w:hAnsi="SimSun" w:eastAsia="SimSun" w:cs="SimSun"/>
          <w:sz w:val="24"/>
          <w:szCs w:val="24"/>
          <w:spacing w:val="-6"/>
        </w:rPr>
        <w:t>标量评分函数定义为：</w:t>
      </w:r>
    </w:p>
    <w:p>
      <w:pPr>
        <w:ind w:left="3838"/>
        <w:spacing w:before="1" w:line="239" w:lineRule="auto"/>
        <w:tabs>
          <w:tab w:val="left" w:pos="3923"/>
        </w:tabs>
        <w:rPr>
          <w:rFonts w:ascii="Arial"/>
          <w:sz w:val="21"/>
        </w:rPr>
      </w:pPr>
      <w:r>
        <w:pict>
          <v:shape id="_x0000_s34" style="position:absolute;margin-left:115.564pt;margin-top:6.45711pt;mso-position-vertical-relative:text;mso-position-horizontal-relative:text;width:320.7pt;height:16.15pt;z-index:-251658240;" filled="false" stroked="false" type="#_x0000_t202">
            <v:fill on="false"/>
            <v:stroke on="false"/>
            <v:path/>
            <v:imagedata o:title=""/>
            <o:lock v:ext="edit" aspectratio="false"/>
            <v:textbox inset="0mm,0mm,0mm,0mm">
              <w:txbxContent>
                <w:p>
                  <w:pPr>
                    <w:ind w:left="20"/>
                    <w:spacing w:before="20" w:line="220" w:lineRule="auto"/>
                    <w:rPr>
                      <w:rFonts w:ascii="Cambria Math" w:hAnsi="Cambria Math" w:eastAsia="Cambria Math" w:cs="Cambria Math"/>
                      <w:sz w:val="24"/>
                      <w:szCs w:val="24"/>
                    </w:rPr>
                  </w:pPr>
                  <w:r>
                    <w:rPr>
                      <w:rFonts w:ascii="Cambria Math" w:hAnsi="Cambria Math" w:eastAsia="Cambria Math" w:cs="Cambria Math"/>
                      <w:sz w:val="24"/>
                      <w:szCs w:val="24"/>
                      <w:spacing w:val="-1"/>
                      <w:position w:val="1"/>
                    </w:rPr>
                    <w:t>J</w:t>
                  </w:r>
                  <w:r>
                    <w:rPr>
                      <w:rFonts w:ascii="Cambria Math" w:hAnsi="Cambria Math" w:eastAsia="Cambria Math" w:cs="Cambria Math"/>
                      <w:sz w:val="17"/>
                      <w:szCs w:val="17"/>
                      <w:spacing w:val="-1"/>
                      <w:position w:val="-3"/>
                    </w:rPr>
                    <w:t>scalar  </w:t>
                  </w:r>
                  <w:r>
                    <w:rPr>
                      <w:rFonts w:ascii="Cambria Math" w:hAnsi="Cambria Math" w:eastAsia="Cambria Math" w:cs="Cambria Math"/>
                      <w:sz w:val="24"/>
                      <w:szCs w:val="24"/>
                      <w:spacing w:val="-1"/>
                      <w:position w:val="1"/>
                    </w:rPr>
                    <w:t>=</w:t>
                  </w:r>
                  <w:r>
                    <w:rPr>
                      <w:rFonts w:ascii="Cambria Math" w:hAnsi="Cambria Math" w:eastAsia="Cambria Math" w:cs="Cambria Math"/>
                      <w:sz w:val="24"/>
                      <w:szCs w:val="24"/>
                      <w:spacing w:val="30"/>
                      <w:position w:val="1"/>
                    </w:rPr>
                    <w:t xml:space="preserve"> </w:t>
                  </w:r>
                  <w:r>
                    <w:rPr>
                      <w:rFonts w:ascii="Cambria Math" w:hAnsi="Cambria Math" w:eastAsia="Cambria Math" w:cs="Cambria Math"/>
                      <w:sz w:val="24"/>
                      <w:szCs w:val="24"/>
                      <w:spacing w:val="-1"/>
                      <w:position w:val="1"/>
                    </w:rPr>
                    <w:t>0.55</w:t>
                  </w:r>
                  <w:r>
                    <w:rPr>
                      <w:rFonts w:ascii="Cambria Math" w:hAnsi="Cambria Math" w:eastAsia="Cambria Math" w:cs="Cambria Math"/>
                      <w:sz w:val="24"/>
                      <w:szCs w:val="24"/>
                      <w:spacing w:val="21"/>
                      <w:w w:val="101"/>
                      <w:position w:val="1"/>
                    </w:rPr>
                    <w:t xml:space="preserve"> </w:t>
                  </w:r>
                  <w:r>
                    <w:rPr>
                      <w:rFonts w:ascii="Cambria Math" w:hAnsi="Cambria Math" w:eastAsia="Cambria Math" w:cs="Cambria Math"/>
                      <w:sz w:val="24"/>
                      <w:szCs w:val="24"/>
                      <w:spacing w:val="-1"/>
                      <w:position w:val="1"/>
                    </w:rPr>
                    <w:t>. s</w:t>
                  </w:r>
                  <w:r>
                    <w:rPr>
                      <w:rFonts w:ascii="Cambria Math" w:hAnsi="Cambria Math" w:eastAsia="Cambria Math" w:cs="Cambria Math"/>
                      <w:sz w:val="24"/>
                      <w:szCs w:val="24"/>
                      <w:spacing w:val="22"/>
                      <w:position w:val="1"/>
                    </w:rPr>
                    <w:t xml:space="preserve"> </w:t>
                  </w:r>
                  <w:r>
                    <w:rPr>
                      <w:rFonts w:ascii="Cambria Math" w:hAnsi="Cambria Math" w:eastAsia="Cambria Math" w:cs="Cambria Math"/>
                      <w:sz w:val="24"/>
                      <w:szCs w:val="24"/>
                      <w:spacing w:val="-1"/>
                      <w:position w:val="1"/>
                    </w:rPr>
                    <w:t>+</w:t>
                  </w:r>
                  <w:r>
                    <w:rPr>
                      <w:rFonts w:ascii="Cambria Math" w:hAnsi="Cambria Math" w:eastAsia="Cambria Math" w:cs="Cambria Math"/>
                      <w:sz w:val="24"/>
                      <w:szCs w:val="24"/>
                      <w:spacing w:val="15"/>
                      <w:w w:val="101"/>
                      <w:position w:val="1"/>
                    </w:rPr>
                    <w:t xml:space="preserve"> </w:t>
                  </w:r>
                  <w:r>
                    <w:rPr>
                      <w:rFonts w:ascii="Cambria Math" w:hAnsi="Cambria Math" w:eastAsia="Cambria Math" w:cs="Cambria Math"/>
                      <w:sz w:val="24"/>
                      <w:szCs w:val="24"/>
                      <w:spacing w:val="-1"/>
                      <w:position w:val="1"/>
                    </w:rPr>
                    <w:t>0.30</w:t>
                  </w:r>
                  <w:r>
                    <w:rPr>
                      <w:rFonts w:ascii="Cambria Math" w:hAnsi="Cambria Math" w:eastAsia="Cambria Math" w:cs="Cambria Math"/>
                      <w:sz w:val="24"/>
                      <w:szCs w:val="24"/>
                      <w:spacing w:val="19"/>
                      <w:w w:val="101"/>
                      <w:position w:val="1"/>
                    </w:rPr>
                    <w:t xml:space="preserve"> </w:t>
                  </w:r>
                  <w:r>
                    <w:rPr>
                      <w:rFonts w:ascii="Cambria Math" w:hAnsi="Cambria Math" w:eastAsia="Cambria Math" w:cs="Cambria Math"/>
                      <w:sz w:val="24"/>
                      <w:szCs w:val="24"/>
                      <w:spacing w:val="-1"/>
                      <w:position w:val="1"/>
                    </w:rPr>
                    <w:t>. s</w:t>
                  </w:r>
                  <w:r>
                    <w:rPr>
                      <w:rFonts w:ascii="Cambria Math" w:hAnsi="Cambria Math" w:eastAsia="Cambria Math" w:cs="Cambria Math"/>
                      <w:sz w:val="17"/>
                      <w:szCs w:val="17"/>
                      <w:spacing w:val="-1"/>
                      <w:position w:val="-3"/>
                    </w:rPr>
                    <w:t>min</w:t>
                  </w:r>
                  <w:r>
                    <w:rPr>
                      <w:rFonts w:ascii="Cambria Math" w:hAnsi="Cambria Math" w:eastAsia="Cambria Math" w:cs="Cambria Math"/>
                      <w:sz w:val="17"/>
                      <w:szCs w:val="17"/>
                      <w:spacing w:val="3"/>
                      <w:position w:val="-3"/>
                    </w:rPr>
                    <w:t xml:space="preserve">  </w:t>
                  </w:r>
                  <w:r>
                    <w:rPr>
                      <w:rFonts w:ascii="Cambria Math" w:hAnsi="Cambria Math" w:eastAsia="Cambria Math" w:cs="Cambria Math"/>
                      <w:sz w:val="24"/>
                      <w:szCs w:val="24"/>
                      <w:spacing w:val="-1"/>
                      <w:position w:val="1"/>
                    </w:rPr>
                    <w:t>+</w:t>
                  </w:r>
                  <w:r>
                    <w:rPr>
                      <w:rFonts w:ascii="Cambria Math" w:hAnsi="Cambria Math" w:eastAsia="Cambria Math" w:cs="Cambria Math"/>
                      <w:sz w:val="24"/>
                      <w:szCs w:val="24"/>
                      <w:spacing w:val="17"/>
                      <w:w w:val="101"/>
                      <w:position w:val="1"/>
                    </w:rPr>
                    <w:t xml:space="preserve"> </w:t>
                  </w:r>
                  <w:r>
                    <w:rPr>
                      <w:rFonts w:ascii="Cambria Math" w:hAnsi="Cambria Math" w:eastAsia="Cambria Math" w:cs="Cambria Math"/>
                      <w:sz w:val="24"/>
                      <w:szCs w:val="24"/>
                      <w:spacing w:val="-1"/>
                      <w:position w:val="1"/>
                    </w:rPr>
                    <w:t>0.15</w:t>
                  </w:r>
                  <w:r>
                    <w:rPr>
                      <w:rFonts w:ascii="Cambria Math" w:hAnsi="Cambria Math" w:eastAsia="Cambria Math" w:cs="Cambria Math"/>
                      <w:sz w:val="24"/>
                      <w:szCs w:val="24"/>
                      <w:spacing w:val="21"/>
                      <w:w w:val="101"/>
                      <w:position w:val="1"/>
                    </w:rPr>
                    <w:t xml:space="preserve"> </w:t>
                  </w:r>
                  <w:r>
                    <w:rPr>
                      <w:rFonts w:ascii="Cambria Math" w:hAnsi="Cambria Math" w:eastAsia="Cambria Math" w:cs="Cambria Math"/>
                      <w:sz w:val="24"/>
                      <w:szCs w:val="24"/>
                      <w:spacing w:val="-1"/>
                      <w:position w:val="1"/>
                    </w:rPr>
                    <w:t>.</w:t>
                  </w:r>
                  <w:r>
                    <w:rPr>
                      <w:rFonts w:ascii="Cambria Math" w:hAnsi="Cambria Math" w:eastAsia="Cambria Math" w:cs="Cambria Math"/>
                      <w:sz w:val="24"/>
                      <w:szCs w:val="24"/>
                      <w:spacing w:val="5"/>
                      <w:position w:val="1"/>
                    </w:rPr>
                    <w:t xml:space="preserve"> </w:t>
                  </w:r>
                  <w:r>
                    <w:rPr>
                      <w:rFonts w:ascii="Cambria Math" w:hAnsi="Cambria Math" w:eastAsia="Cambria Math" w:cs="Cambria Math"/>
                      <w:sz w:val="24"/>
                      <w:szCs w:val="24"/>
                      <w:spacing w:val="-1"/>
                      <w:position w:val="1"/>
                    </w:rPr>
                    <w:t>s</w:t>
                  </w:r>
                  <w:r>
                    <w:rPr>
                      <w:rFonts w:ascii="Cambria Math" w:hAnsi="Cambria Math" w:eastAsia="Cambria Math" w:cs="Cambria Math"/>
                      <w:sz w:val="17"/>
                      <w:szCs w:val="17"/>
                      <w:spacing w:val="-1"/>
                      <w:position w:val="-3"/>
                    </w:rPr>
                    <w:t>geo                                   </w:t>
                  </w:r>
                  <w:r>
                    <w:rPr>
                      <w:rFonts w:ascii="Cambria Math" w:hAnsi="Cambria Math" w:eastAsia="Cambria Math" w:cs="Cambria Math"/>
                      <w:sz w:val="17"/>
                      <w:szCs w:val="17"/>
                      <w:spacing w:val="-2"/>
                      <w:position w:val="-3"/>
                    </w:rPr>
                    <w:t xml:space="preserve">           </w:t>
                  </w:r>
                  <w:r>
                    <w:rPr>
                      <w:rFonts w:ascii="Cambria Math" w:hAnsi="Cambria Math" w:eastAsia="Cambria Math" w:cs="Cambria Math"/>
                      <w:sz w:val="24"/>
                      <w:szCs w:val="24"/>
                      <w:spacing w:val="-2"/>
                      <w:position w:val="1"/>
                    </w:rPr>
                    <w:t>(3.</w:t>
                  </w:r>
                  <w:r>
                    <w:rPr>
                      <w:rFonts w:ascii="Cambria Math" w:hAnsi="Cambria Math" w:eastAsia="Cambria Math" w:cs="Cambria Math"/>
                      <w:sz w:val="24"/>
                      <w:szCs w:val="24"/>
                      <w:spacing w:val="-31"/>
                      <w:position w:val="1"/>
                    </w:rPr>
                    <w:t xml:space="preserve"> </w:t>
                  </w:r>
                  <w:r>
                    <w:rPr>
                      <w:rFonts w:ascii="Cambria Math" w:hAnsi="Cambria Math" w:eastAsia="Cambria Math" w:cs="Cambria Math"/>
                      <w:sz w:val="24"/>
                      <w:szCs w:val="24"/>
                      <w:spacing w:val="-2"/>
                      <w:position w:val="1"/>
                    </w:rPr>
                    <w:t>1)</w:t>
                  </w:r>
                </w:p>
              </w:txbxContent>
            </v:textbox>
          </v:shape>
        </w:pict>
      </w:r>
      <w:r>
        <w:rPr>
          <w:rFonts w:ascii="Arial" w:hAnsi="Arial" w:eastAsia="Arial" w:cs="Arial"/>
          <w:sz w:val="21"/>
          <w:szCs w:val="21"/>
          <w:u w:val="single" w:color="auto"/>
        </w:rPr>
        <w:tab/>
      </w:r>
    </w:p>
    <w:p>
      <w:pPr>
        <w:ind w:left="210" w:right="30" w:firstLine="478"/>
        <w:spacing w:before="318" w:line="293" w:lineRule="auto"/>
        <w:jc w:val="both"/>
        <w:rPr>
          <w:rFonts w:ascii="SimSun" w:hAnsi="SimSun" w:eastAsia="SimSun" w:cs="SimSun"/>
          <w:sz w:val="24"/>
          <w:szCs w:val="24"/>
        </w:rPr>
      </w:pPr>
      <w:r>
        <w:rPr>
          <w:rFonts w:ascii="SimSun" w:hAnsi="SimSun" w:eastAsia="SimSun" w:cs="SimSun"/>
          <w:sz w:val="24"/>
          <w:szCs w:val="24"/>
          <w:spacing w:val="-3"/>
        </w:rPr>
        <w:t>其中</w:t>
      </w:r>
      <w:r>
        <w:rPr>
          <w:sz w:val="24"/>
          <w:szCs w:val="24"/>
          <w:position w:val="-3"/>
        </w:rPr>
        <w:drawing>
          <wp:inline distT="0" distB="0" distL="0" distR="0">
            <wp:extent cx="76352" cy="152400"/>
            <wp:effectExtent l="0" t="0" r="0" b="0"/>
            <wp:docPr id="76" name="IM 76"/>
            <wp:cNvGraphicFramePr/>
            <a:graphic>
              <a:graphicData uri="http://schemas.openxmlformats.org/drawingml/2006/picture">
                <pic:pic>
                  <pic:nvPicPr>
                    <pic:cNvPr id="76" name="IM 76"/>
                    <pic:cNvPicPr/>
                  </pic:nvPicPr>
                  <pic:blipFill>
                    <a:blip r:embed="rId77"/>
                    <a:stretch>
                      <a:fillRect/>
                    </a:stretch>
                  </pic:blipFill>
                  <pic:spPr>
                    <a:xfrm rot="0">
                      <a:off x="0" y="0"/>
                      <a:ext cx="76352" cy="152400"/>
                    </a:xfrm>
                    <a:prstGeom prst="rect">
                      <a:avLst/>
                    </a:prstGeom>
                  </pic:spPr>
                </pic:pic>
              </a:graphicData>
            </a:graphic>
          </wp:inline>
        </w:drawing>
      </w:r>
      <w:r>
        <w:rPr>
          <w:rFonts w:ascii="SimSun" w:hAnsi="SimSun" w:eastAsia="SimSun" w:cs="SimSun"/>
          <w:sz w:val="24"/>
          <w:szCs w:val="24"/>
          <w:spacing w:val="-3"/>
        </w:rPr>
        <w:t>为算术平均满意度，</w:t>
      </w:r>
      <w:r>
        <w:rPr>
          <w:rFonts w:ascii="Cambria Math" w:hAnsi="Cambria Math" w:eastAsia="Cambria Math" w:cs="Cambria Math"/>
          <w:sz w:val="24"/>
          <w:szCs w:val="24"/>
          <w:spacing w:val="-3"/>
        </w:rPr>
        <w:t>s</w:t>
      </w:r>
      <w:r>
        <w:rPr>
          <w:rFonts w:ascii="Cambria Math" w:hAnsi="Cambria Math" w:eastAsia="Cambria Math" w:cs="Cambria Math"/>
          <w:sz w:val="17"/>
          <w:szCs w:val="17"/>
          <w:spacing w:val="-3"/>
          <w:position w:val="-4"/>
        </w:rPr>
        <w:t>min</w:t>
      </w:r>
      <w:r>
        <w:rPr>
          <w:rFonts w:ascii="Cambria Math" w:hAnsi="Cambria Math" w:eastAsia="Cambria Math" w:cs="Cambria Math"/>
          <w:sz w:val="17"/>
          <w:szCs w:val="17"/>
          <w:spacing w:val="-1"/>
          <w:position w:val="-4"/>
        </w:rPr>
        <w:t xml:space="preserve"> </w:t>
      </w:r>
      <w:r>
        <w:rPr>
          <w:rFonts w:ascii="SimSun" w:hAnsi="SimSun" w:eastAsia="SimSun" w:cs="SimSun"/>
          <w:sz w:val="24"/>
          <w:szCs w:val="24"/>
          <w:spacing w:val="-3"/>
        </w:rPr>
        <w:t>用户满意度，</w:t>
      </w:r>
      <w:r>
        <w:rPr>
          <w:rFonts w:ascii="Cambria Math" w:hAnsi="Cambria Math" w:eastAsia="Cambria Math" w:cs="Cambria Math"/>
          <w:sz w:val="24"/>
          <w:szCs w:val="24"/>
          <w:spacing w:val="-3"/>
        </w:rPr>
        <w:t>s</w:t>
      </w:r>
      <w:r>
        <w:rPr>
          <w:rFonts w:ascii="Cambria Math" w:hAnsi="Cambria Math" w:eastAsia="Cambria Math" w:cs="Cambria Math"/>
          <w:sz w:val="17"/>
          <w:szCs w:val="17"/>
          <w:spacing w:val="-3"/>
          <w:position w:val="-4"/>
        </w:rPr>
        <w:t>geo</w:t>
      </w:r>
      <w:r>
        <w:rPr>
          <w:rFonts w:ascii="Cambria Math" w:hAnsi="Cambria Math" w:eastAsia="Cambria Math" w:cs="Cambria Math"/>
          <w:sz w:val="17"/>
          <w:szCs w:val="17"/>
          <w:spacing w:val="-17"/>
          <w:position w:val="-4"/>
        </w:rPr>
        <w:t xml:space="preserve"> </w:t>
      </w:r>
      <w:r>
        <w:rPr>
          <w:rFonts w:ascii="SimSun" w:hAnsi="SimSun" w:eastAsia="SimSun" w:cs="SimSun"/>
          <w:sz w:val="24"/>
          <w:szCs w:val="24"/>
          <w:spacing w:val="-3"/>
        </w:rPr>
        <w:t>为几何平均满意度。该评分函</w:t>
      </w:r>
      <w:r>
        <w:rPr>
          <w:rFonts w:ascii="SimSun" w:hAnsi="SimSun" w:eastAsia="SimSun" w:cs="SimSun"/>
          <w:sz w:val="24"/>
          <w:szCs w:val="24"/>
          <w:spacing w:val="-4"/>
        </w:rPr>
        <w:t>数通过三项指标的加权组合，在“整体体验”和“底线保障”之间取</w:t>
      </w:r>
      <w:r>
        <w:rPr>
          <w:rFonts w:ascii="SimSun" w:hAnsi="SimSun" w:eastAsia="SimSun" w:cs="SimSun"/>
          <w:sz w:val="24"/>
          <w:szCs w:val="24"/>
          <w:spacing w:val="-5"/>
        </w:rPr>
        <w:t>得平衡，为单</w:t>
      </w:r>
      <w:r>
        <w:rPr>
          <w:rFonts w:ascii="SimSun" w:hAnsi="SimSun" w:eastAsia="SimSun" w:cs="SimSun"/>
          <w:sz w:val="24"/>
          <w:szCs w:val="24"/>
          <w:spacing w:val="-3"/>
        </w:rPr>
        <w:t>目标搜索提供统一的方向信号。</w:t>
      </w:r>
    </w:p>
    <w:p>
      <w:pPr>
        <w:pStyle w:val="BodyText"/>
        <w:ind w:left="211"/>
        <w:spacing w:before="1" w:line="216" w:lineRule="auto"/>
        <w:outlineLvl w:val="1"/>
        <w:rPr>
          <w:sz w:val="30"/>
          <w:szCs w:val="30"/>
        </w:rPr>
      </w:pPr>
      <w:bookmarkStart w:name="bookmark30" w:id="31"/>
      <w:bookmarkEnd w:id="31"/>
      <w:r>
        <w:rPr>
          <w:sz w:val="30"/>
          <w:szCs w:val="30"/>
          <w:spacing w:val="-1"/>
        </w:rPr>
        <w:t>3.2</w:t>
      </w:r>
      <w:r>
        <w:rPr>
          <w:sz w:val="30"/>
          <w:szCs w:val="30"/>
          <w:spacing w:val="-1"/>
        </w:rPr>
        <w:t xml:space="preserve"> </w:t>
      </w:r>
      <w:r>
        <w:rPr>
          <w:sz w:val="30"/>
          <w:szCs w:val="30"/>
          <w:spacing w:val="-1"/>
        </w:rPr>
        <w:t>基线方法</w:t>
      </w:r>
    </w:p>
    <w:p>
      <w:pPr>
        <w:ind w:left="209" w:right="28" w:firstLine="481"/>
        <w:spacing w:before="97" w:line="299" w:lineRule="auto"/>
        <w:jc w:val="both"/>
        <w:rPr>
          <w:rFonts w:ascii="SimSun" w:hAnsi="SimSun" w:eastAsia="SimSun" w:cs="SimSun"/>
          <w:sz w:val="24"/>
          <w:szCs w:val="24"/>
        </w:rPr>
      </w:pPr>
      <w:r>
        <w:rPr>
          <w:rFonts w:ascii="SimSun" w:hAnsi="SimSun" w:eastAsia="SimSun" w:cs="SimSun"/>
          <w:sz w:val="24"/>
          <w:szCs w:val="24"/>
          <w:spacing w:val="2"/>
        </w:rPr>
        <w:t>为建立具有可解释性的性能下界，并进一步检验智能优化算法相较于简单协</w:t>
      </w:r>
      <w:r>
        <w:rPr>
          <w:rFonts w:ascii="SimSun" w:hAnsi="SimSun" w:eastAsia="SimSun" w:cs="SimSun"/>
          <w:sz w:val="24"/>
          <w:szCs w:val="24"/>
          <w:spacing w:val="-4"/>
        </w:rPr>
        <w:t>调策略的提升效果，本文选取两种基线方法进行实现与对比，分别为简单平</w:t>
      </w:r>
      <w:r>
        <w:rPr>
          <w:rFonts w:ascii="SimSun" w:hAnsi="SimSun" w:eastAsia="SimSun" w:cs="SimSun"/>
          <w:sz w:val="24"/>
          <w:szCs w:val="24"/>
          <w:spacing w:val="-5"/>
        </w:rPr>
        <w:t>均法和</w:t>
      </w:r>
      <w:r>
        <w:rPr>
          <w:rFonts w:ascii="SimSun" w:hAnsi="SimSun" w:eastAsia="SimSun" w:cs="SimSun"/>
          <w:sz w:val="24"/>
          <w:szCs w:val="24"/>
          <w:spacing w:val="-6"/>
        </w:rPr>
        <w:t>静态优先级法。</w:t>
      </w:r>
    </w:p>
    <w:p>
      <w:pPr>
        <w:pStyle w:val="BodyText"/>
        <w:ind w:left="210"/>
        <w:spacing w:line="219" w:lineRule="auto"/>
        <w:outlineLvl w:val="2"/>
        <w:rPr>
          <w:sz w:val="28"/>
          <w:szCs w:val="28"/>
        </w:rPr>
      </w:pPr>
      <w:bookmarkStart w:name="bookmark31" w:id="32"/>
      <w:bookmarkEnd w:id="32"/>
      <w:r>
        <w:rPr>
          <w:sz w:val="28"/>
          <w:szCs w:val="28"/>
          <w:spacing w:val="-1"/>
        </w:rPr>
        <w:t>3.2.1</w:t>
      </w:r>
      <w:r>
        <w:rPr>
          <w:sz w:val="28"/>
          <w:szCs w:val="28"/>
          <w:spacing w:val="-1"/>
        </w:rPr>
        <w:t xml:space="preserve"> </w:t>
      </w:r>
      <w:r>
        <w:rPr>
          <w:sz w:val="28"/>
          <w:szCs w:val="28"/>
          <w:spacing w:val="-1"/>
        </w:rPr>
        <w:t>简单平均法</w:t>
      </w:r>
    </w:p>
    <w:p>
      <w:pPr>
        <w:ind w:left="208" w:right="27" w:firstLine="484"/>
        <w:spacing w:before="103" w:line="310" w:lineRule="auto"/>
        <w:rPr>
          <w:rFonts w:ascii="SimSun" w:hAnsi="SimSun" w:eastAsia="SimSun" w:cs="SimSun"/>
          <w:sz w:val="24"/>
          <w:szCs w:val="24"/>
        </w:rPr>
      </w:pPr>
      <w:r>
        <w:rPr>
          <w:rFonts w:ascii="SimSun" w:hAnsi="SimSun" w:eastAsia="SimSun" w:cs="SimSun"/>
          <w:sz w:val="24"/>
          <w:szCs w:val="24"/>
          <w:spacing w:val="-1"/>
        </w:rPr>
        <w:t>简单平均法（</w:t>
      </w:r>
      <w:r>
        <w:rPr>
          <w:rFonts w:ascii="Times New Roman" w:hAnsi="Times New Roman" w:eastAsia="Times New Roman" w:cs="Times New Roman"/>
          <w:sz w:val="24"/>
          <w:szCs w:val="24"/>
          <w:spacing w:val="-1"/>
        </w:rPr>
        <w:t>Simple Average</w:t>
      </w:r>
      <w:r>
        <w:rPr>
          <w:rFonts w:ascii="SimSun" w:hAnsi="SimSun" w:eastAsia="SimSun" w:cs="SimSun"/>
          <w:sz w:val="24"/>
          <w:szCs w:val="24"/>
          <w:spacing w:val="-1"/>
        </w:rPr>
        <w:t>）的核心思想是将所有活跃用户对同一设备的偏</w:t>
      </w:r>
      <w:r>
        <w:rPr>
          <w:rFonts w:ascii="SimSun" w:hAnsi="SimSun" w:eastAsia="SimSun" w:cs="SimSun"/>
          <w:sz w:val="24"/>
          <w:szCs w:val="24"/>
          <w:spacing w:val="-1"/>
        </w:rPr>
        <w:t>好值取算术平均，直接作为该设备的控制输出。设设备</w:t>
      </w:r>
      <w:r>
        <w:rPr>
          <w:rFonts w:ascii="Cambria Math" w:hAnsi="Cambria Math" w:eastAsia="Cambria Math" w:cs="Cambria Math"/>
          <w:sz w:val="24"/>
          <w:szCs w:val="24"/>
          <w:spacing w:val="-1"/>
        </w:rPr>
        <w:t>d</w:t>
      </w:r>
      <w:r>
        <w:rPr>
          <w:rFonts w:ascii="SimSun" w:hAnsi="SimSun" w:eastAsia="SimSun" w:cs="SimSun"/>
          <w:sz w:val="24"/>
          <w:szCs w:val="24"/>
          <w:spacing w:val="-1"/>
        </w:rPr>
        <w:t>对应的活跃用户</w:t>
      </w:r>
      <w:r>
        <w:rPr>
          <w:rFonts w:ascii="SimSun" w:hAnsi="SimSun" w:eastAsia="SimSun" w:cs="SimSun"/>
          <w:sz w:val="24"/>
          <w:szCs w:val="24"/>
          <w:spacing w:val="-2"/>
        </w:rPr>
        <w:t>偏好集合</w:t>
      </w:r>
    </w:p>
    <w:p>
      <w:pPr>
        <w:spacing w:line="310" w:lineRule="auto"/>
        <w:sectPr>
          <w:headerReference w:type="default" r:id="rId75"/>
          <w:footerReference w:type="default" r:id="rId76"/>
          <w:pgSz w:w="11907" w:h="16839"/>
          <w:pgMar w:top="1217" w:right="1387" w:bottom="1041" w:left="1785" w:header="893" w:footer="806"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211"/>
        <w:spacing w:before="78" w:line="230" w:lineRule="auto"/>
        <w:rPr>
          <w:rFonts w:ascii="SimSun" w:hAnsi="SimSun" w:eastAsia="SimSun" w:cs="SimSun"/>
          <w:sz w:val="24"/>
          <w:szCs w:val="24"/>
        </w:rPr>
      </w:pPr>
      <w:r>
        <w:rPr>
          <w:rFonts w:ascii="SimSun" w:hAnsi="SimSun" w:eastAsia="SimSun" w:cs="SimSun"/>
          <w:sz w:val="24"/>
          <w:szCs w:val="24"/>
          <w:spacing w:val="-1"/>
        </w:rPr>
        <w:t>为</w:t>
      </w:r>
      <w:r>
        <w:rPr>
          <w:rFonts w:ascii="Cambria Math" w:hAnsi="Cambria Math" w:eastAsia="Cambria Math" w:cs="Cambria Math"/>
          <w:sz w:val="24"/>
          <w:szCs w:val="24"/>
          <w:spacing w:val="-1"/>
        </w:rPr>
        <w:t>p</w:t>
      </w:r>
      <w:r>
        <w:rPr>
          <w:rFonts w:ascii="Cambria Math" w:hAnsi="Cambria Math" w:eastAsia="Cambria Math" w:cs="Cambria Math"/>
          <w:sz w:val="17"/>
          <w:szCs w:val="17"/>
          <w:spacing w:val="-1"/>
          <w:position w:val="-4"/>
        </w:rPr>
        <w:t>u,d </w:t>
      </w:r>
      <w:r>
        <w:rPr>
          <w:rFonts w:ascii="SimSun" w:hAnsi="SimSun" w:eastAsia="SimSun" w:cs="SimSun"/>
          <w:sz w:val="24"/>
          <w:szCs w:val="24"/>
          <w:spacing w:val="-1"/>
        </w:rPr>
        <w:t>，</w:t>
      </w:r>
      <w:r>
        <w:rPr>
          <w:rFonts w:ascii="Cambria Math" w:hAnsi="Cambria Math" w:eastAsia="Cambria Math" w:cs="Cambria Math"/>
          <w:sz w:val="24"/>
          <w:szCs w:val="24"/>
          <w:spacing w:val="-1"/>
        </w:rPr>
        <w:t>u</w:t>
      </w:r>
      <w:r>
        <w:rPr>
          <w:rFonts w:ascii="Cambria Math" w:hAnsi="Cambria Math" w:eastAsia="Cambria Math" w:cs="Cambria Math"/>
          <w:sz w:val="24"/>
          <w:szCs w:val="24"/>
          <w:spacing w:val="43"/>
          <w:w w:val="101"/>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5"/>
        </w:rPr>
        <w:t xml:space="preserve"> </w:t>
      </w:r>
      <w:r>
        <w:rPr>
          <w:rFonts w:ascii="Cambria Math" w:hAnsi="Cambria Math" w:eastAsia="Cambria Math" w:cs="Cambria Math"/>
          <w:sz w:val="24"/>
          <w:szCs w:val="24"/>
          <w:spacing w:val="-1"/>
        </w:rPr>
        <w:t>uactive</w:t>
      </w:r>
      <w:r>
        <w:rPr>
          <w:rFonts w:ascii="SimSun" w:hAnsi="SimSun" w:eastAsia="SimSun" w:cs="SimSun"/>
          <w:sz w:val="24"/>
          <w:szCs w:val="24"/>
          <w:spacing w:val="-1"/>
        </w:rPr>
        <w:t>，则该设备的控制值为：</w:t>
      </w:r>
    </w:p>
    <w:p>
      <w:pPr>
        <w:ind w:right="62"/>
        <w:spacing w:before="7" w:line="900" w:lineRule="exact"/>
        <w:jc w:val="right"/>
        <w:rPr/>
      </w:pPr>
      <w:r>
        <w:rPr>
          <w:position w:val="-18"/>
        </w:rPr>
        <w:drawing>
          <wp:inline distT="0" distB="0" distL="0" distR="0">
            <wp:extent cx="3883786" cy="571347"/>
            <wp:effectExtent l="0" t="0" r="0" b="0"/>
            <wp:docPr id="78" name="IM 78"/>
            <wp:cNvGraphicFramePr/>
            <a:graphic>
              <a:graphicData uri="http://schemas.openxmlformats.org/drawingml/2006/picture">
                <pic:pic>
                  <pic:nvPicPr>
                    <pic:cNvPr id="78" name="IM 78"/>
                    <pic:cNvPicPr/>
                  </pic:nvPicPr>
                  <pic:blipFill>
                    <a:blip r:embed="rId80"/>
                    <a:stretch>
                      <a:fillRect/>
                    </a:stretch>
                  </pic:blipFill>
                  <pic:spPr>
                    <a:xfrm rot="0">
                      <a:off x="0" y="0"/>
                      <a:ext cx="3883786" cy="571347"/>
                    </a:xfrm>
                    <a:prstGeom prst="rect">
                      <a:avLst/>
                    </a:prstGeom>
                  </pic:spPr>
                </pic:pic>
              </a:graphicData>
            </a:graphic>
          </wp:inline>
        </w:drawing>
      </w:r>
    </w:p>
    <w:p>
      <w:pPr>
        <w:ind w:left="208" w:firstLine="480"/>
        <w:spacing w:before="121" w:line="301" w:lineRule="auto"/>
        <w:jc w:val="both"/>
        <w:rPr>
          <w:rFonts w:ascii="SimSun" w:hAnsi="SimSun" w:eastAsia="SimSun" w:cs="SimSun"/>
          <w:sz w:val="24"/>
          <w:szCs w:val="24"/>
        </w:rPr>
      </w:pPr>
      <w:r>
        <w:rPr>
          <w:rFonts w:ascii="SimSun" w:hAnsi="SimSun" w:eastAsia="SimSun" w:cs="SimSun"/>
          <w:sz w:val="24"/>
          <w:szCs w:val="24"/>
        </w:rPr>
        <w:t>若某用户对设备</w:t>
      </w:r>
      <w:r>
        <w:rPr>
          <w:rFonts w:ascii="Cambria Math" w:hAnsi="Cambria Math" w:eastAsia="Cambria Math" w:cs="Cambria Math"/>
          <w:sz w:val="24"/>
          <w:szCs w:val="24"/>
        </w:rPr>
        <w:t>d</w:t>
      </w:r>
      <w:r>
        <w:rPr>
          <w:rFonts w:ascii="SimSun" w:hAnsi="SimSun" w:eastAsia="SimSun" w:cs="SimSun"/>
          <w:sz w:val="24"/>
          <w:szCs w:val="24"/>
        </w:rPr>
        <w:t>无显式偏好，则取设备调节范围的中点</w:t>
      </w:r>
      <w:r>
        <w:rPr>
          <w:rFonts w:ascii="Cambria Math" w:hAnsi="Cambria Math" w:eastAsia="Cambria Math" w:cs="Cambria Math"/>
          <w:sz w:val="24"/>
          <w:szCs w:val="24"/>
        </w:rPr>
        <w:t>(l</w:t>
      </w:r>
      <w:r>
        <w:rPr>
          <w:rFonts w:ascii="Cambria Math" w:hAnsi="Cambria Math" w:eastAsia="Cambria Math" w:cs="Cambria Math"/>
          <w:sz w:val="17"/>
          <w:szCs w:val="17"/>
          <w:position w:val="-4"/>
        </w:rPr>
        <w:t>d  </w:t>
      </w:r>
      <w:r>
        <w:rPr>
          <w:rFonts w:ascii="Cambria Math" w:hAnsi="Cambria Math" w:eastAsia="Cambria Math" w:cs="Cambria Math"/>
          <w:sz w:val="24"/>
          <w:szCs w:val="24"/>
        </w:rPr>
        <w:t>+ h</w:t>
      </w:r>
      <w:r>
        <w:rPr>
          <w:rFonts w:ascii="Cambria Math" w:hAnsi="Cambria Math" w:eastAsia="Cambria Math" w:cs="Cambria Math"/>
          <w:sz w:val="17"/>
          <w:szCs w:val="17"/>
        </w:rPr>
        <w:t>d</w:t>
      </w:r>
      <w:r>
        <w:rPr>
          <w:rFonts w:ascii="Cambria Math" w:hAnsi="Cambria Math" w:eastAsia="Cambria Math" w:cs="Cambria Math"/>
          <w:sz w:val="24"/>
          <w:szCs w:val="24"/>
        </w:rPr>
        <w:t>)/2</w:t>
      </w:r>
      <w:r>
        <w:rPr>
          <w:rFonts w:ascii="SimSun" w:hAnsi="SimSun" w:eastAsia="SimSun" w:cs="SimSun"/>
          <w:sz w:val="24"/>
          <w:szCs w:val="24"/>
        </w:rPr>
        <w:t>作为默认</w:t>
      </w:r>
      <w:r>
        <w:rPr>
          <w:rFonts w:ascii="SimSun" w:hAnsi="SimSun" w:eastAsia="SimSun" w:cs="SimSun"/>
          <w:sz w:val="24"/>
          <w:szCs w:val="24"/>
          <w:spacing w:val="-9"/>
        </w:rPr>
        <w:t>偏好值。该方法的优点在于实现简单、计算开销极低，且结果具有直观的可解释性，</w:t>
      </w:r>
      <w:r>
        <w:rPr>
          <w:rFonts w:ascii="SimSun" w:hAnsi="SimSun" w:eastAsia="SimSun" w:cs="SimSun"/>
          <w:sz w:val="24"/>
          <w:szCs w:val="24"/>
          <w:spacing w:val="-2"/>
        </w:rPr>
        <w:t>即每个设备的输出即为所有用户期望的折中</w:t>
      </w:r>
      <w:r>
        <w:rPr>
          <w:rFonts w:ascii="SimSun" w:hAnsi="SimSun" w:eastAsia="SimSun" w:cs="SimSun"/>
          <w:sz w:val="24"/>
          <w:szCs w:val="24"/>
          <w:spacing w:val="-3"/>
        </w:rPr>
        <w:t>值。</w:t>
      </w:r>
    </w:p>
    <w:p>
      <w:pPr>
        <w:ind w:left="209" w:right="63" w:firstLine="479"/>
        <w:spacing w:before="21" w:line="302" w:lineRule="auto"/>
        <w:jc w:val="both"/>
        <w:rPr>
          <w:rFonts w:ascii="SimSun" w:hAnsi="SimSun" w:eastAsia="SimSun" w:cs="SimSun"/>
          <w:sz w:val="24"/>
          <w:szCs w:val="24"/>
        </w:rPr>
      </w:pPr>
      <w:r>
        <w:rPr>
          <w:rFonts w:ascii="SimSun" w:hAnsi="SimSun" w:eastAsia="SimSun" w:cs="SimSun"/>
          <w:sz w:val="24"/>
          <w:szCs w:val="24"/>
          <w:spacing w:val="-5"/>
        </w:rPr>
        <w:t>然而，该方法的局限也较为明显。正如第</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5"/>
        </w:rPr>
        <w:t>2</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5"/>
        </w:rPr>
        <w:t>章所述，算术平均对极端偏好并不</w:t>
      </w:r>
      <w:r>
        <w:rPr>
          <w:rFonts w:ascii="SimSun" w:hAnsi="SimSun" w:eastAsia="SimSun" w:cs="SimSun"/>
          <w:sz w:val="24"/>
          <w:szCs w:val="24"/>
          <w:spacing w:val="-5"/>
        </w:rPr>
        <w:t>敏感：如果一位用户希望温度为</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5"/>
        </w:rPr>
        <w:t>30 </w:t>
      </w:r>
      <w:r>
        <w:rPr>
          <w:rFonts w:ascii="SimSun" w:hAnsi="SimSun" w:eastAsia="SimSun" w:cs="SimSun"/>
          <w:sz w:val="24"/>
          <w:szCs w:val="24"/>
          <w:spacing w:val="-5"/>
        </w:rPr>
        <w:t>摄氏度，而另一位用户希望温度为</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5"/>
        </w:rPr>
        <w:t>18 </w:t>
      </w:r>
      <w:r>
        <w:rPr>
          <w:rFonts w:ascii="SimSun" w:hAnsi="SimSun" w:eastAsia="SimSun" w:cs="SimSun"/>
          <w:sz w:val="24"/>
          <w:szCs w:val="24"/>
          <w:spacing w:val="-5"/>
        </w:rPr>
        <w:t>摄氏度，</w:t>
      </w:r>
      <w:r>
        <w:rPr>
          <w:rFonts w:ascii="SimSun" w:hAnsi="SimSun" w:eastAsia="SimSun" w:cs="SimSun"/>
          <w:sz w:val="24"/>
          <w:szCs w:val="24"/>
          <w:spacing w:val="-1"/>
        </w:rPr>
        <w:t>最终平均结果为</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1"/>
        </w:rPr>
        <w:t>24 </w:t>
      </w:r>
      <w:r>
        <w:rPr>
          <w:rFonts w:ascii="SimSun" w:hAnsi="SimSun" w:eastAsia="SimSun" w:cs="SimSun"/>
          <w:sz w:val="24"/>
          <w:szCs w:val="24"/>
          <w:spacing w:val="-1"/>
        </w:rPr>
        <w:t>摄氏度。该结果表面上是一种折中，但实际上可能无法让两位</w:t>
      </w:r>
      <w:r>
        <w:rPr>
          <w:rFonts w:ascii="SimSun" w:hAnsi="SimSun" w:eastAsia="SimSun" w:cs="SimSun"/>
          <w:sz w:val="24"/>
          <w:szCs w:val="24"/>
          <w:spacing w:val="-6"/>
        </w:rPr>
        <w:t>用户满意。此外，</w:t>
      </w:r>
      <w:r>
        <w:rPr>
          <w:rFonts w:ascii="SimSun" w:hAnsi="SimSun" w:eastAsia="SimSun" w:cs="SimSun"/>
          <w:sz w:val="24"/>
          <w:szCs w:val="24"/>
          <w:spacing w:val="-45"/>
        </w:rPr>
        <w:t xml:space="preserve"> </w:t>
      </w:r>
      <w:r>
        <w:rPr>
          <w:rFonts w:ascii="SimSun" w:hAnsi="SimSun" w:eastAsia="SimSun" w:cs="SimSun"/>
          <w:sz w:val="24"/>
          <w:szCs w:val="24"/>
          <w:spacing w:val="-6"/>
        </w:rPr>
        <w:t>算术平均会把不同敏感度、不同权重的用户放</w:t>
      </w:r>
      <w:r>
        <w:rPr>
          <w:rFonts w:ascii="SimSun" w:hAnsi="SimSun" w:eastAsia="SimSun" w:cs="SimSun"/>
          <w:sz w:val="24"/>
          <w:szCs w:val="24"/>
          <w:spacing w:val="-7"/>
        </w:rPr>
        <w:t>在同等位置进行处</w:t>
      </w:r>
      <w:r>
        <w:rPr>
          <w:rFonts w:ascii="SimSun" w:hAnsi="SimSun" w:eastAsia="SimSun" w:cs="SimSun"/>
          <w:sz w:val="24"/>
          <w:szCs w:val="24"/>
          <w:spacing w:val="-3"/>
        </w:rPr>
        <w:t>理，难以体现家庭内部实际存在的协商规则。</w:t>
      </w:r>
    </w:p>
    <w:p>
      <w:pPr>
        <w:pStyle w:val="BodyText"/>
        <w:ind w:left="210"/>
        <w:spacing w:line="218" w:lineRule="auto"/>
        <w:outlineLvl w:val="2"/>
        <w:rPr>
          <w:sz w:val="28"/>
          <w:szCs w:val="28"/>
        </w:rPr>
      </w:pPr>
      <w:bookmarkStart w:name="bookmark32" w:id="33"/>
      <w:bookmarkEnd w:id="33"/>
      <w:r>
        <w:rPr>
          <w:sz w:val="28"/>
          <w:szCs w:val="28"/>
          <w:spacing w:val="-1"/>
        </w:rPr>
        <w:t>3.2.2</w:t>
      </w:r>
      <w:r>
        <w:rPr>
          <w:sz w:val="28"/>
          <w:szCs w:val="28"/>
          <w:spacing w:val="-1"/>
        </w:rPr>
        <w:t xml:space="preserve"> </w:t>
      </w:r>
      <w:r>
        <w:rPr>
          <w:sz w:val="28"/>
          <w:szCs w:val="28"/>
          <w:spacing w:val="-1"/>
        </w:rPr>
        <w:t>静态优先级法</w:t>
      </w:r>
    </w:p>
    <w:p>
      <w:pPr>
        <w:ind w:left="206" w:right="121" w:firstLine="482"/>
        <w:spacing w:before="104" w:line="302" w:lineRule="auto"/>
        <w:rPr>
          <w:rFonts w:ascii="SimSun" w:hAnsi="SimSun" w:eastAsia="SimSun" w:cs="SimSun"/>
          <w:sz w:val="24"/>
          <w:szCs w:val="24"/>
        </w:rPr>
      </w:pPr>
      <w:r>
        <w:rPr>
          <w:rFonts w:ascii="SimSun" w:hAnsi="SimSun" w:eastAsia="SimSun" w:cs="SimSun"/>
          <w:sz w:val="24"/>
          <w:szCs w:val="24"/>
          <w:spacing w:val="-6"/>
        </w:rPr>
        <w:t>静态优先级法（</w:t>
      </w:r>
      <w:r>
        <w:rPr>
          <w:rFonts w:ascii="Times New Roman" w:hAnsi="Times New Roman" w:eastAsia="Times New Roman" w:cs="Times New Roman"/>
          <w:sz w:val="24"/>
          <w:szCs w:val="24"/>
          <w:spacing w:val="-6"/>
        </w:rPr>
        <w:t>Priority</w:t>
      </w:r>
      <w:r>
        <w:rPr>
          <w:rFonts w:ascii="SimSun" w:hAnsi="SimSun" w:eastAsia="SimSun" w:cs="SimSun"/>
          <w:sz w:val="24"/>
          <w:szCs w:val="24"/>
          <w:spacing w:val="-6"/>
        </w:rPr>
        <w:t>）选择当前场景中权重最高的用户作为“主导用户”，</w:t>
      </w:r>
      <w:r>
        <w:rPr>
          <w:rFonts w:ascii="SimSun" w:hAnsi="SimSun" w:eastAsia="SimSun" w:cs="SimSun"/>
          <w:sz w:val="24"/>
          <w:szCs w:val="24"/>
          <w:spacing w:val="-4"/>
        </w:rPr>
        <w:t>将其偏好值直接作为设备控制输出：</w:t>
      </w:r>
    </w:p>
    <w:p>
      <w:pPr>
        <w:ind w:left="2240"/>
        <w:spacing w:before="47" w:line="403" w:lineRule="exact"/>
        <w:rPr/>
      </w:pPr>
      <w:r>
        <w:rPr>
          <w:position w:val="-8"/>
        </w:rPr>
        <w:drawing>
          <wp:inline distT="0" distB="0" distL="0" distR="0">
            <wp:extent cx="4105223" cy="256126"/>
            <wp:effectExtent l="0" t="0" r="0" b="0"/>
            <wp:docPr id="80" name="IM 80"/>
            <wp:cNvGraphicFramePr/>
            <a:graphic>
              <a:graphicData uri="http://schemas.openxmlformats.org/drawingml/2006/picture">
                <pic:pic>
                  <pic:nvPicPr>
                    <pic:cNvPr id="80" name="IM 80"/>
                    <pic:cNvPicPr/>
                  </pic:nvPicPr>
                  <pic:blipFill>
                    <a:blip r:embed="rId81"/>
                    <a:stretch>
                      <a:fillRect/>
                    </a:stretch>
                  </pic:blipFill>
                  <pic:spPr>
                    <a:xfrm rot="0">
                      <a:off x="0" y="0"/>
                      <a:ext cx="4105223" cy="256126"/>
                    </a:xfrm>
                    <a:prstGeom prst="rect">
                      <a:avLst/>
                    </a:prstGeom>
                  </pic:spPr>
                </pic:pic>
              </a:graphicData>
            </a:graphic>
          </wp:inline>
        </w:drawing>
      </w:r>
    </w:p>
    <w:p>
      <w:pPr>
        <w:ind w:left="689"/>
        <w:spacing w:before="188" w:line="219" w:lineRule="auto"/>
        <w:rPr>
          <w:rFonts w:ascii="SimSun" w:hAnsi="SimSun" w:eastAsia="SimSun" w:cs="SimSun"/>
          <w:sz w:val="24"/>
          <w:szCs w:val="24"/>
        </w:rPr>
      </w:pPr>
      <w:r>
        <w:rPr>
          <w:rFonts w:ascii="SimSun" w:hAnsi="SimSun" w:eastAsia="SimSun" w:cs="SimSun"/>
          <w:sz w:val="24"/>
          <w:szCs w:val="24"/>
          <w:spacing w:val="-1"/>
        </w:rPr>
        <w:t>若主导用户对某设备没有偏好，该方法会将设备控制</w:t>
      </w:r>
      <w:r>
        <w:rPr>
          <w:rFonts w:ascii="SimSun" w:hAnsi="SimSun" w:eastAsia="SimSun" w:cs="SimSun"/>
          <w:sz w:val="24"/>
          <w:szCs w:val="24"/>
          <w:spacing w:val="-2"/>
        </w:rPr>
        <w:t>值设为设备中点。</w:t>
      </w:r>
    </w:p>
    <w:p>
      <w:pPr>
        <w:ind w:left="208" w:right="63" w:firstLine="480"/>
        <w:spacing w:before="117" w:line="298" w:lineRule="auto"/>
        <w:jc w:val="both"/>
        <w:rPr>
          <w:rFonts w:ascii="SimSun" w:hAnsi="SimSun" w:eastAsia="SimSun" w:cs="SimSun"/>
          <w:sz w:val="24"/>
          <w:szCs w:val="24"/>
        </w:rPr>
      </w:pPr>
      <w:r>
        <w:rPr>
          <w:rFonts w:ascii="SimSun" w:hAnsi="SimSun" w:eastAsia="SimSun" w:cs="SimSun"/>
          <w:sz w:val="24"/>
          <w:szCs w:val="24"/>
          <w:spacing w:val="-5"/>
        </w:rPr>
        <w:t>这种方法只适用于有明显主次之分的情况（例如老人房间优先、婴儿房优先）</w:t>
      </w:r>
      <w:r>
        <w:rPr>
          <w:rFonts w:ascii="SimSun" w:hAnsi="SimSun" w:eastAsia="SimSun" w:cs="SimSun"/>
          <w:sz w:val="24"/>
          <w:szCs w:val="24"/>
          <w:spacing w:val="-4"/>
        </w:rPr>
        <w:t>下使用，非常简便。但是缺点也很明显就是对于非主要一方考虑不足：如</w:t>
      </w:r>
      <w:r>
        <w:rPr>
          <w:rFonts w:ascii="SimSun" w:hAnsi="SimSun" w:eastAsia="SimSun" w:cs="SimSun"/>
          <w:sz w:val="24"/>
          <w:szCs w:val="24"/>
          <w:spacing w:val="-5"/>
        </w:rPr>
        <w:t>果主要一</w:t>
      </w:r>
      <w:r>
        <w:rPr>
          <w:rFonts w:ascii="SimSun" w:hAnsi="SimSun" w:eastAsia="SimSun" w:cs="SimSun"/>
          <w:sz w:val="24"/>
          <w:szCs w:val="24"/>
          <w:spacing w:val="-4"/>
        </w:rPr>
        <w:t>方和其他人之间差异很大，那么非主要一方满意度会很低。所以此方法仅用作</w:t>
      </w:r>
      <w:r>
        <w:rPr>
          <w:rFonts w:ascii="SimSun" w:hAnsi="SimSun" w:eastAsia="SimSun" w:cs="SimSun"/>
          <w:sz w:val="24"/>
          <w:szCs w:val="24"/>
          <w:spacing w:val="-5"/>
        </w:rPr>
        <w:t>对比</w:t>
      </w:r>
      <w:r>
        <w:rPr>
          <w:rFonts w:ascii="SimSun" w:hAnsi="SimSun" w:eastAsia="SimSun" w:cs="SimSun"/>
          <w:sz w:val="24"/>
          <w:szCs w:val="24"/>
          <w:spacing w:val="-2"/>
        </w:rPr>
        <w:t>基准，在本研究中用来测试智能算法是否能改善公平性问题。</w:t>
      </w:r>
    </w:p>
    <w:p>
      <w:pPr>
        <w:pStyle w:val="BodyText"/>
        <w:ind w:left="211"/>
        <w:spacing w:before="1" w:line="218" w:lineRule="auto"/>
        <w:outlineLvl w:val="1"/>
        <w:rPr>
          <w:sz w:val="30"/>
          <w:szCs w:val="30"/>
        </w:rPr>
      </w:pPr>
      <w:bookmarkStart w:name="bookmark33" w:id="34"/>
      <w:bookmarkEnd w:id="34"/>
      <w:r>
        <w:rPr>
          <w:sz w:val="30"/>
          <w:szCs w:val="30"/>
          <w:spacing w:val="-3"/>
        </w:rPr>
        <w:t>3.3</w:t>
      </w:r>
      <w:r>
        <w:rPr>
          <w:sz w:val="30"/>
          <w:szCs w:val="30"/>
          <w:spacing w:val="-3"/>
        </w:rPr>
        <w:t xml:space="preserve"> </w:t>
      </w:r>
      <w:r>
        <w:rPr>
          <w:sz w:val="30"/>
          <w:szCs w:val="30"/>
          <w:spacing w:val="-3"/>
        </w:rPr>
        <w:t>NSGA-II</w:t>
      </w:r>
      <w:r>
        <w:rPr>
          <w:sz w:val="30"/>
          <w:szCs w:val="30"/>
          <w:spacing w:val="-33"/>
        </w:rPr>
        <w:t xml:space="preserve"> </w:t>
      </w:r>
      <w:r>
        <w:rPr>
          <w:sz w:val="30"/>
          <w:szCs w:val="30"/>
          <w:spacing w:val="-3"/>
        </w:rPr>
        <w:t>多目标进化算法</w:t>
      </w:r>
    </w:p>
    <w:p>
      <w:pPr>
        <w:ind w:left="208" w:right="64" w:firstLine="467"/>
        <w:spacing w:before="96" w:line="303" w:lineRule="auto"/>
        <w:jc w:val="both"/>
        <w:rPr>
          <w:rFonts w:ascii="SimSun" w:hAnsi="SimSun" w:eastAsia="SimSun" w:cs="SimSun"/>
          <w:sz w:val="24"/>
          <w:szCs w:val="24"/>
        </w:rPr>
      </w:pPr>
      <w:r>
        <w:rPr>
          <w:rFonts w:ascii="Times New Roman" w:hAnsi="Times New Roman" w:eastAsia="Times New Roman" w:cs="Times New Roman"/>
          <w:sz w:val="24"/>
          <w:szCs w:val="24"/>
        </w:rPr>
        <w:t>NSGA-II (Non-dominated</w:t>
      </w:r>
      <w:r>
        <w:rPr>
          <w:rFonts w:ascii="Times New Roman" w:hAnsi="Times New Roman" w:eastAsia="Times New Roman" w:cs="Times New Roman"/>
          <w:sz w:val="24"/>
          <w:szCs w:val="24"/>
          <w:spacing w:val="22"/>
        </w:rPr>
        <w:t xml:space="preserve"> </w:t>
      </w:r>
      <w:r>
        <w:rPr>
          <w:rFonts w:ascii="Times New Roman" w:hAnsi="Times New Roman" w:eastAsia="Times New Roman" w:cs="Times New Roman"/>
          <w:sz w:val="24"/>
          <w:szCs w:val="24"/>
        </w:rPr>
        <w:t>Sorting</w:t>
      </w:r>
      <w:r>
        <w:rPr>
          <w:rFonts w:ascii="Times New Roman" w:hAnsi="Times New Roman" w:eastAsia="Times New Roman" w:cs="Times New Roman"/>
          <w:sz w:val="24"/>
          <w:szCs w:val="24"/>
          <w:spacing w:val="15"/>
          <w:w w:val="101"/>
        </w:rPr>
        <w:t xml:space="preserve"> </w:t>
      </w:r>
      <w:r>
        <w:rPr>
          <w:rFonts w:ascii="Times New Roman" w:hAnsi="Times New Roman" w:eastAsia="Times New Roman" w:cs="Times New Roman"/>
          <w:sz w:val="24"/>
          <w:szCs w:val="24"/>
        </w:rPr>
        <w:t>Genetic Algorithm II)  </w:t>
      </w:r>
      <w:r>
        <w:rPr>
          <w:rFonts w:ascii="SimSun" w:hAnsi="SimSun" w:eastAsia="SimSun" w:cs="SimSun"/>
          <w:sz w:val="24"/>
          <w:szCs w:val="24"/>
        </w:rPr>
        <w:t>是本文用于求</w:t>
      </w:r>
      <w:r>
        <w:rPr>
          <w:rFonts w:ascii="SimSun" w:hAnsi="SimSun" w:eastAsia="SimSun" w:cs="SimSun"/>
          <w:sz w:val="24"/>
          <w:szCs w:val="24"/>
          <w:spacing w:val="-1"/>
        </w:rPr>
        <w:t>解多用户</w:t>
      </w:r>
      <w:r>
        <w:rPr>
          <w:rFonts w:ascii="SimSun" w:hAnsi="SimSun" w:eastAsia="SimSun" w:cs="SimSun"/>
          <w:sz w:val="24"/>
          <w:szCs w:val="24"/>
          <w:spacing w:val="-4"/>
        </w:rPr>
        <w:t>冲突协调问题核心多目标优化算法，它通过保持一定数量个体组成的种群</w:t>
      </w:r>
      <w:r>
        <w:rPr>
          <w:rFonts w:ascii="SimSun" w:hAnsi="SimSun" w:eastAsia="SimSun" w:cs="SimSun"/>
          <w:sz w:val="24"/>
          <w:szCs w:val="24"/>
          <w:spacing w:val="-5"/>
        </w:rPr>
        <w:t>，在非支</w:t>
      </w:r>
      <w:r>
        <w:rPr>
          <w:rFonts w:ascii="SimSun" w:hAnsi="SimSun" w:eastAsia="SimSun" w:cs="SimSun"/>
          <w:sz w:val="24"/>
          <w:szCs w:val="24"/>
          <w:spacing w:val="-1"/>
        </w:rPr>
        <w:t>配排序以及拥挤距离作用下使种群不断向最优 </w:t>
      </w:r>
      <w:r>
        <w:rPr>
          <w:rFonts w:ascii="Times New Roman" w:hAnsi="Times New Roman" w:eastAsia="Times New Roman" w:cs="Times New Roman"/>
          <w:sz w:val="24"/>
          <w:szCs w:val="24"/>
          <w:spacing w:val="-1"/>
        </w:rPr>
        <w:t>Pareto</w:t>
      </w:r>
      <w:r>
        <w:rPr>
          <w:rFonts w:ascii="Times New Roman" w:hAnsi="Times New Roman" w:eastAsia="Times New Roman" w:cs="Times New Roman"/>
          <w:sz w:val="24"/>
          <w:szCs w:val="24"/>
          <w:spacing w:val="59"/>
          <w:w w:val="101"/>
        </w:rPr>
        <w:t xml:space="preserve"> </w:t>
      </w:r>
      <w:r>
        <w:rPr>
          <w:rFonts w:ascii="SimSun" w:hAnsi="SimSun" w:eastAsia="SimSun" w:cs="SimSun"/>
          <w:sz w:val="24"/>
          <w:szCs w:val="24"/>
          <w:spacing w:val="-1"/>
        </w:rPr>
        <w:t>前沿靠近直至找到一批互不</w:t>
      </w:r>
      <w:r>
        <w:rPr>
          <w:rFonts w:ascii="SimSun" w:hAnsi="SimSun" w:eastAsia="SimSun" w:cs="SimSun"/>
          <w:sz w:val="24"/>
          <w:szCs w:val="24"/>
        </w:rPr>
        <w:t>支配最优解。基于传统</w:t>
      </w:r>
      <w:r>
        <w:rPr>
          <w:rFonts w:ascii="SimSun" w:hAnsi="SimSun" w:eastAsia="SimSun" w:cs="SimSun"/>
          <w:sz w:val="24"/>
          <w:szCs w:val="24"/>
          <w:spacing w:val="-38"/>
        </w:rPr>
        <w:t xml:space="preserve"> </w:t>
      </w:r>
      <w:r>
        <w:rPr>
          <w:rFonts w:ascii="Times New Roman" w:hAnsi="Times New Roman" w:eastAsia="Times New Roman" w:cs="Times New Roman"/>
          <w:sz w:val="24"/>
          <w:szCs w:val="24"/>
        </w:rPr>
        <w:t>NSGA-II</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rPr>
        <w:t>算法基础</w:t>
      </w:r>
      <w:r>
        <w:rPr>
          <w:rFonts w:ascii="SimSun" w:hAnsi="SimSun" w:eastAsia="SimSun" w:cs="SimSun"/>
          <w:sz w:val="24"/>
          <w:szCs w:val="24"/>
          <w:spacing w:val="-1"/>
        </w:rPr>
        <w:t>上，本论文还加入了热启动初始化、向</w:t>
      </w:r>
      <w:r>
        <w:rPr>
          <w:rFonts w:ascii="SimSun" w:hAnsi="SimSun" w:eastAsia="SimSun" w:cs="SimSun"/>
          <w:sz w:val="24"/>
          <w:szCs w:val="24"/>
          <w:spacing w:val="-4"/>
        </w:rPr>
        <w:t>量化非支配排序、自适应预算分配、早停策略及尾部风险感知等一系列改进</w:t>
      </w:r>
      <w:r>
        <w:rPr>
          <w:rFonts w:ascii="SimSun" w:hAnsi="SimSun" w:eastAsia="SimSun" w:cs="SimSun"/>
          <w:sz w:val="24"/>
          <w:szCs w:val="24"/>
          <w:spacing w:val="-5"/>
        </w:rPr>
        <w:t>措施，</w:t>
      </w:r>
      <w:r>
        <w:rPr>
          <w:rFonts w:ascii="SimSun" w:hAnsi="SimSun" w:eastAsia="SimSun" w:cs="SimSun"/>
          <w:sz w:val="24"/>
          <w:szCs w:val="24"/>
          <w:spacing w:val="-3"/>
        </w:rPr>
        <w:t>以期更好地应用于智能家居冲突环境中。</w:t>
      </w:r>
    </w:p>
    <w:p>
      <w:pPr>
        <w:pStyle w:val="BodyText"/>
        <w:ind w:left="210"/>
        <w:spacing w:before="1" w:line="220" w:lineRule="auto"/>
        <w:outlineLvl w:val="2"/>
        <w:rPr>
          <w:sz w:val="28"/>
          <w:szCs w:val="28"/>
        </w:rPr>
      </w:pPr>
      <w:bookmarkStart w:name="bookmark34" w:id="35"/>
      <w:bookmarkEnd w:id="35"/>
      <w:r>
        <w:rPr>
          <w:sz w:val="28"/>
          <w:szCs w:val="28"/>
          <w:spacing w:val="-2"/>
        </w:rPr>
        <w:t>3.3.1</w:t>
      </w:r>
      <w:r>
        <w:rPr>
          <w:sz w:val="28"/>
          <w:szCs w:val="28"/>
          <w:spacing w:val="-2"/>
        </w:rPr>
        <w:t xml:space="preserve"> </w:t>
      </w:r>
      <w:r>
        <w:rPr>
          <w:sz w:val="28"/>
          <w:szCs w:val="28"/>
          <w:spacing w:val="-2"/>
        </w:rPr>
        <w:t>Pareto</w:t>
      </w:r>
      <w:r>
        <w:rPr>
          <w:sz w:val="28"/>
          <w:szCs w:val="28"/>
          <w:spacing w:val="-46"/>
        </w:rPr>
        <w:t xml:space="preserve"> </w:t>
      </w:r>
      <w:r>
        <w:rPr>
          <w:sz w:val="28"/>
          <w:szCs w:val="28"/>
          <w:spacing w:val="-2"/>
        </w:rPr>
        <w:t>排序</w:t>
      </w:r>
    </w:p>
    <w:p>
      <w:pPr>
        <w:ind w:left="235" w:right="62" w:firstLine="451"/>
        <w:spacing w:before="103" w:line="268" w:lineRule="auto"/>
        <w:jc w:val="both"/>
        <w:rPr>
          <w:rFonts w:ascii="SimSun" w:hAnsi="SimSun" w:eastAsia="SimSun" w:cs="SimSun"/>
          <w:sz w:val="24"/>
          <w:szCs w:val="24"/>
        </w:rPr>
      </w:pPr>
      <w:r>
        <w:rPr>
          <w:rFonts w:ascii="SimSun" w:hAnsi="SimSun" w:eastAsia="SimSun" w:cs="SimSun"/>
          <w:sz w:val="24"/>
          <w:szCs w:val="24"/>
          <w:spacing w:val="1"/>
        </w:rPr>
        <w:t>在多目标优化中，解的优劣关系通过</w:t>
      </w:r>
      <w:r>
        <w:rPr>
          <w:rFonts w:ascii="SimSun" w:hAnsi="SimSun" w:eastAsia="SimSun" w:cs="SimSun"/>
          <w:sz w:val="24"/>
          <w:szCs w:val="24"/>
          <w:spacing w:val="-22"/>
        </w:rPr>
        <w:t xml:space="preserve"> </w:t>
      </w:r>
      <w:r>
        <w:rPr>
          <w:rFonts w:ascii="Times New Roman" w:hAnsi="Times New Roman" w:eastAsia="Times New Roman" w:cs="Times New Roman"/>
          <w:sz w:val="24"/>
          <w:szCs w:val="24"/>
        </w:rPr>
        <w:t>Pareto</w:t>
      </w:r>
      <w:r>
        <w:rPr>
          <w:rFonts w:ascii="Times New Roman" w:hAnsi="Times New Roman" w:eastAsia="Times New Roman" w:cs="Times New Roman"/>
          <w:sz w:val="24"/>
          <w:szCs w:val="24"/>
          <w:spacing w:val="32"/>
          <w:w w:val="101"/>
        </w:rPr>
        <w:t xml:space="preserve"> </w:t>
      </w:r>
      <w:r>
        <w:rPr>
          <w:rFonts w:ascii="SimSun" w:hAnsi="SimSun" w:eastAsia="SimSun" w:cs="SimSun"/>
          <w:sz w:val="24"/>
          <w:szCs w:val="24"/>
          <w:spacing w:val="1"/>
        </w:rPr>
        <w:t>支配来定义。设目标向量</w:t>
      </w:r>
      <w:r>
        <w:rPr>
          <w:rFonts w:ascii="Cambria Math" w:hAnsi="Cambria Math" w:eastAsia="Cambria Math" w:cs="Cambria Math"/>
          <w:sz w:val="24"/>
          <w:szCs w:val="24"/>
          <w:spacing w:val="1"/>
        </w:rPr>
        <w:t>f(x)</w:t>
      </w:r>
      <w:r>
        <w:rPr>
          <w:rFonts w:ascii="Cambria Math" w:hAnsi="Cambria Math" w:eastAsia="Cambria Math" w:cs="Cambria Math"/>
          <w:sz w:val="24"/>
          <w:szCs w:val="24"/>
          <w:spacing w:val="14"/>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rPr>
        <w:t xml:space="preserve"> </w:t>
      </w:r>
      <w:r>
        <w:rPr>
          <w:rFonts w:ascii="Cambria Math" w:hAnsi="Cambria Math" w:eastAsia="Cambria Math" w:cs="Cambria Math"/>
          <w:sz w:val="24"/>
          <w:szCs w:val="24"/>
        </w:rPr>
        <w:t>___ s(x)  =   (__s</w:t>
      </w:r>
      <w:r>
        <w:rPr>
          <w:rFonts w:ascii="Cambria Math" w:hAnsi="Cambria Math" w:eastAsia="Cambria Math" w:cs="Cambria Math"/>
          <w:sz w:val="17"/>
          <w:szCs w:val="17"/>
          <w:position w:val="-4"/>
        </w:rPr>
        <w:t>1</w:t>
      </w:r>
      <w:r>
        <w:rPr>
          <w:rFonts w:ascii="Cambria Math" w:hAnsi="Cambria Math" w:eastAsia="Cambria Math" w:cs="Cambria Math"/>
          <w:sz w:val="17"/>
          <w:szCs w:val="17"/>
          <w:spacing w:val="-7"/>
          <w:position w:val="-4"/>
        </w:rPr>
        <w:t xml:space="preserve"> </w:t>
      </w:r>
      <w:r>
        <w:rPr>
          <w:rFonts w:ascii="Cambria Math" w:hAnsi="Cambria Math" w:eastAsia="Cambria Math" w:cs="Cambria Math"/>
          <w:sz w:val="24"/>
          <w:szCs w:val="24"/>
        </w:rPr>
        <w:t>(x),   __ s</w:t>
      </w:r>
      <w:r>
        <w:rPr>
          <w:rFonts w:ascii="Cambria Math" w:hAnsi="Cambria Math" w:eastAsia="Cambria Math" w:cs="Cambria Math"/>
          <w:sz w:val="17"/>
          <w:szCs w:val="17"/>
          <w:position w:val="-4"/>
        </w:rPr>
        <w:t>2</w:t>
      </w:r>
      <w:r>
        <w:rPr>
          <w:rFonts w:ascii="Cambria Math" w:hAnsi="Cambria Math" w:eastAsia="Cambria Math" w:cs="Cambria Math"/>
          <w:sz w:val="17"/>
          <w:szCs w:val="17"/>
          <w:spacing w:val="-7"/>
          <w:position w:val="-4"/>
        </w:rPr>
        <w:t xml:space="preserve"> </w:t>
      </w:r>
      <w:r>
        <w:rPr>
          <w:rFonts w:ascii="Cambria Math" w:hAnsi="Cambria Math" w:eastAsia="Cambria Math" w:cs="Cambria Math"/>
          <w:sz w:val="24"/>
          <w:szCs w:val="24"/>
        </w:rPr>
        <w:t>(x),</w:t>
      </w:r>
      <w:r>
        <w:rPr>
          <w:rFonts w:ascii="Cambria Math" w:hAnsi="Cambria Math" w:eastAsia="Cambria Math" w:cs="Cambria Math"/>
          <w:sz w:val="24"/>
          <w:szCs w:val="24"/>
          <w:spacing w:val="14"/>
          <w:w w:val="101"/>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rPr>
        <w:t>, __s</w:t>
      </w:r>
      <w:r>
        <w:rPr>
          <w:rFonts w:ascii="Cambria Math" w:hAnsi="Cambria Math" w:eastAsia="Cambria Math" w:cs="Cambria Math"/>
          <w:sz w:val="17"/>
          <w:szCs w:val="17"/>
          <w:position w:val="-4"/>
        </w:rPr>
        <w:t>N </w:t>
      </w:r>
      <w:r>
        <w:rPr>
          <w:rFonts w:ascii="Cambria Math" w:hAnsi="Cambria Math" w:eastAsia="Cambria Math" w:cs="Cambria Math"/>
          <w:sz w:val="24"/>
          <w:szCs w:val="24"/>
        </w:rPr>
        <w:t>(x))</w:t>
      </w:r>
      <w:r>
        <w:rPr>
          <w:rFonts w:ascii="Cambria Math" w:hAnsi="Cambria Math" w:eastAsia="Cambria Math" w:cs="Cambria Math"/>
          <w:sz w:val="17"/>
          <w:szCs w:val="17"/>
          <w:position w:val="15"/>
        </w:rPr>
        <w:t>T</w:t>
      </w:r>
      <w:r>
        <w:rPr>
          <w:rFonts w:ascii="Cambria Math" w:hAnsi="Cambria Math" w:eastAsia="Cambria Math" w:cs="Cambria Math"/>
          <w:sz w:val="17"/>
          <w:szCs w:val="17"/>
          <w:spacing w:val="-10"/>
          <w:position w:val="15"/>
        </w:rPr>
        <w:t xml:space="preserve"> </w:t>
      </w:r>
      <w:r>
        <w:rPr>
          <w:rFonts w:ascii="SimSun" w:hAnsi="SimSun" w:eastAsia="SimSun" w:cs="SimSun"/>
          <w:sz w:val="24"/>
          <w:szCs w:val="24"/>
        </w:rPr>
        <w:t>为</w:t>
      </w:r>
      <w:r>
        <w:rPr>
          <w:rFonts w:ascii="SimSun" w:hAnsi="SimSun" w:eastAsia="SimSun" w:cs="SimSun"/>
          <w:sz w:val="24"/>
          <w:szCs w:val="24"/>
          <w:spacing w:val="-1"/>
        </w:rPr>
        <w:t>各用户满意度的负值，转化为最小化</w:t>
      </w:r>
      <w:r>
        <w:rPr>
          <w:rFonts w:ascii="SimSun" w:hAnsi="SimSun" w:eastAsia="SimSun" w:cs="SimSun"/>
          <w:sz w:val="24"/>
          <w:szCs w:val="24"/>
          <w:spacing w:val="4"/>
          <w:position w:val="-1"/>
        </w:rPr>
        <w:t>问题。对于两个可行解</w:t>
      </w:r>
      <w:r>
        <w:rPr>
          <w:rFonts w:ascii="Cambria Math" w:hAnsi="Cambria Math" w:eastAsia="Cambria Math" w:cs="Cambria Math"/>
          <w:sz w:val="24"/>
          <w:szCs w:val="24"/>
          <w:spacing w:val="4"/>
          <w:position w:val="-1"/>
        </w:rPr>
        <w:t>x</w:t>
      </w:r>
      <w:r>
        <w:rPr>
          <w:rFonts w:ascii="Cambria Math" w:hAnsi="Cambria Math" w:eastAsia="Cambria Math" w:cs="Cambria Math"/>
          <w:sz w:val="17"/>
          <w:szCs w:val="17"/>
          <w:spacing w:val="4"/>
          <w:position w:val="7"/>
        </w:rPr>
        <w:t>(a)</w:t>
      </w:r>
      <w:r>
        <w:rPr>
          <w:rFonts w:ascii="SimSun" w:hAnsi="SimSun" w:eastAsia="SimSun" w:cs="SimSun"/>
          <w:sz w:val="24"/>
          <w:szCs w:val="24"/>
          <w:spacing w:val="4"/>
          <w:position w:val="-1"/>
        </w:rPr>
        <w:t>和</w:t>
      </w:r>
      <w:r>
        <w:rPr>
          <w:rFonts w:ascii="Cambria Math" w:hAnsi="Cambria Math" w:eastAsia="Cambria Math" w:cs="Cambria Math"/>
          <w:sz w:val="24"/>
          <w:szCs w:val="24"/>
          <w:spacing w:val="4"/>
          <w:position w:val="-1"/>
        </w:rPr>
        <w:t>x</w:t>
      </w:r>
      <w:r>
        <w:rPr>
          <w:rFonts w:ascii="Cambria Math" w:hAnsi="Cambria Math" w:eastAsia="Cambria Math" w:cs="Cambria Math"/>
          <w:sz w:val="17"/>
          <w:szCs w:val="17"/>
          <w:spacing w:val="4"/>
          <w:position w:val="7"/>
        </w:rPr>
        <w:t>(b)</w:t>
      </w:r>
      <w:r>
        <w:rPr>
          <w:rFonts w:ascii="SimSun" w:hAnsi="SimSun" w:eastAsia="SimSun" w:cs="SimSun"/>
          <w:sz w:val="24"/>
          <w:szCs w:val="24"/>
          <w:spacing w:val="4"/>
          <w:position w:val="-1"/>
        </w:rPr>
        <w:t>，称</w:t>
      </w:r>
      <w:r>
        <w:rPr>
          <w:rFonts w:ascii="Cambria Math" w:hAnsi="Cambria Math" w:eastAsia="Cambria Math" w:cs="Cambria Math"/>
          <w:sz w:val="24"/>
          <w:szCs w:val="24"/>
          <w:spacing w:val="4"/>
          <w:position w:val="-1"/>
        </w:rPr>
        <w:t>x</w:t>
      </w:r>
      <w:r>
        <w:rPr>
          <w:rFonts w:ascii="Cambria Math" w:hAnsi="Cambria Math" w:eastAsia="Cambria Math" w:cs="Cambria Math"/>
          <w:sz w:val="17"/>
          <w:szCs w:val="17"/>
          <w:spacing w:val="4"/>
          <w:position w:val="7"/>
        </w:rPr>
        <w:t>(a)</w:t>
      </w:r>
      <w:r>
        <w:rPr>
          <w:rFonts w:ascii="SimSun" w:hAnsi="SimSun" w:eastAsia="SimSun" w:cs="SimSun"/>
          <w:sz w:val="24"/>
          <w:szCs w:val="24"/>
          <w:spacing w:val="4"/>
          <w:position w:val="-1"/>
        </w:rPr>
        <w:t>支配</w:t>
      </w:r>
      <w:r>
        <w:rPr>
          <w:rFonts w:ascii="Cambria Math" w:hAnsi="Cambria Math" w:eastAsia="Cambria Math" w:cs="Cambria Math"/>
          <w:sz w:val="24"/>
          <w:szCs w:val="24"/>
          <w:spacing w:val="3"/>
          <w:position w:val="-1"/>
        </w:rPr>
        <w:t>x</w:t>
      </w:r>
      <w:r>
        <w:rPr>
          <w:rFonts w:ascii="Cambria Math" w:hAnsi="Cambria Math" w:eastAsia="Cambria Math" w:cs="Cambria Math"/>
          <w:sz w:val="17"/>
          <w:szCs w:val="17"/>
          <w:spacing w:val="3"/>
          <w:position w:val="7"/>
        </w:rPr>
        <w:t>(b)</w:t>
      </w:r>
      <w:r>
        <w:rPr>
          <w:rFonts w:ascii="SimSun" w:hAnsi="SimSun" w:eastAsia="SimSun" w:cs="SimSun"/>
          <w:sz w:val="24"/>
          <w:szCs w:val="24"/>
          <w:spacing w:val="3"/>
          <w:position w:val="-1"/>
        </w:rPr>
        <w:t>，当且仅当：</w:t>
      </w:r>
    </w:p>
    <w:p>
      <w:pPr>
        <w:ind w:left="1844"/>
        <w:spacing w:before="88" w:line="400" w:lineRule="exact"/>
        <w:rPr/>
      </w:pPr>
      <w:r>
        <w:rPr>
          <w:position w:val="-8"/>
        </w:rPr>
        <w:drawing>
          <wp:inline distT="0" distB="0" distL="0" distR="0">
            <wp:extent cx="4356608" cy="253898"/>
            <wp:effectExtent l="0" t="0" r="0" b="0"/>
            <wp:docPr id="82" name="IM 82"/>
            <wp:cNvGraphicFramePr/>
            <a:graphic>
              <a:graphicData uri="http://schemas.openxmlformats.org/drawingml/2006/picture">
                <pic:pic>
                  <pic:nvPicPr>
                    <pic:cNvPr id="82" name="IM 82"/>
                    <pic:cNvPicPr/>
                  </pic:nvPicPr>
                  <pic:blipFill>
                    <a:blip r:embed="rId82"/>
                    <a:stretch>
                      <a:fillRect/>
                    </a:stretch>
                  </pic:blipFill>
                  <pic:spPr>
                    <a:xfrm rot="0">
                      <a:off x="0" y="0"/>
                      <a:ext cx="4356608" cy="253898"/>
                    </a:xfrm>
                    <a:prstGeom prst="rect">
                      <a:avLst/>
                    </a:prstGeom>
                  </pic:spPr>
                </pic:pic>
              </a:graphicData>
            </a:graphic>
          </wp:inline>
        </w:drawing>
      </w:r>
    </w:p>
    <w:p>
      <w:pPr>
        <w:spacing w:line="400" w:lineRule="exact"/>
        <w:sectPr>
          <w:headerReference w:type="default" r:id="rId78"/>
          <w:footerReference w:type="default" r:id="rId79"/>
          <w:pgSz w:w="11907" w:h="16839"/>
          <w:pgMar w:top="1217" w:right="1352" w:bottom="1041" w:left="1785" w:header="893" w:footer="807" w:gutter="0"/>
        </w:sectPr>
        <w:rPr/>
      </w:pPr>
    </w:p>
    <w:p>
      <w:pPr>
        <w:spacing w:line="257" w:lineRule="auto"/>
        <w:rPr>
          <w:rFonts w:ascii="Arial"/>
          <w:sz w:val="21"/>
        </w:rPr>
      </w:pPr>
      <w:r/>
    </w:p>
    <w:p>
      <w:pPr>
        <w:spacing w:line="258" w:lineRule="auto"/>
        <w:rPr>
          <w:rFonts w:ascii="Arial"/>
          <w:sz w:val="21"/>
        </w:rPr>
      </w:pPr>
      <w:r/>
    </w:p>
    <w:p>
      <w:pPr>
        <w:ind w:left="706"/>
        <w:spacing w:before="78" w:line="214" w:lineRule="auto"/>
        <w:rPr>
          <w:rFonts w:ascii="SimSun" w:hAnsi="SimSun" w:eastAsia="SimSun" w:cs="SimSun"/>
          <w:sz w:val="24"/>
          <w:szCs w:val="24"/>
        </w:rPr>
      </w:pPr>
      <w:r>
        <w:rPr>
          <w:rFonts w:ascii="SimSun" w:hAnsi="SimSun" w:eastAsia="SimSun" w:cs="SimSun"/>
          <w:sz w:val="24"/>
          <w:szCs w:val="24"/>
          <w:spacing w:val="-1"/>
        </w:rPr>
        <w:t>即</w:t>
      </w:r>
      <w:r>
        <w:rPr>
          <w:rFonts w:ascii="Cambria Math" w:hAnsi="Cambria Math" w:eastAsia="Cambria Math" w:cs="Cambria Math"/>
          <w:sz w:val="24"/>
          <w:szCs w:val="24"/>
          <w:spacing w:val="-1"/>
        </w:rPr>
        <w:t>x</w:t>
      </w:r>
      <w:r>
        <w:rPr>
          <w:rFonts w:ascii="SimSun" w:hAnsi="SimSun" w:eastAsia="SimSun" w:cs="SimSun"/>
          <w:sz w:val="24"/>
          <w:szCs w:val="24"/>
          <w:spacing w:val="-1"/>
        </w:rPr>
        <w:t>在所有目标上不劣于</w:t>
      </w:r>
      <w:r>
        <w:rPr>
          <w:rFonts w:ascii="Cambria Math" w:hAnsi="Cambria Math" w:eastAsia="Cambria Math" w:cs="Cambria Math"/>
          <w:sz w:val="24"/>
          <w:szCs w:val="24"/>
          <w:spacing w:val="-1"/>
        </w:rPr>
        <w:t>y</w:t>
      </w:r>
      <w:r>
        <w:rPr>
          <w:rFonts w:ascii="SimSun" w:hAnsi="SimSun" w:eastAsia="SimSun" w:cs="SimSun"/>
          <w:sz w:val="24"/>
          <w:szCs w:val="24"/>
          <w:spacing w:val="-1"/>
        </w:rPr>
        <w:t>，且至少在一个目标上严格更优。</w:t>
      </w:r>
    </w:p>
    <w:p>
      <w:pPr>
        <w:ind w:left="206" w:right="205" w:firstLine="485"/>
        <w:spacing w:before="123" w:line="301" w:lineRule="auto"/>
        <w:rPr>
          <w:rFonts w:ascii="SimSun" w:hAnsi="SimSun" w:eastAsia="SimSun" w:cs="SimSun"/>
          <w:sz w:val="24"/>
          <w:szCs w:val="24"/>
        </w:rPr>
      </w:pPr>
      <w:r>
        <w:rPr>
          <w:rFonts w:ascii="SimSun" w:hAnsi="SimSun" w:eastAsia="SimSun" w:cs="SimSun"/>
          <w:sz w:val="24"/>
          <w:szCs w:val="24"/>
          <w:spacing w:val="-3"/>
        </w:rPr>
        <w:t>非支配排序将种群按支配关系划分为多个层级。</w:t>
      </w:r>
      <w:r>
        <w:rPr>
          <w:rFonts w:ascii="SimSun" w:hAnsi="SimSun" w:eastAsia="SimSun" w:cs="SimSun"/>
          <w:sz w:val="24"/>
          <w:szCs w:val="24"/>
          <w:spacing w:val="-4"/>
        </w:rPr>
        <w:t>第一非支配层（</w:t>
      </w:r>
      <w:r>
        <w:rPr>
          <w:rFonts w:ascii="Times New Roman" w:hAnsi="Times New Roman" w:eastAsia="Times New Roman" w:cs="Times New Roman"/>
          <w:sz w:val="24"/>
          <w:szCs w:val="24"/>
          <w:spacing w:val="-4"/>
        </w:rPr>
        <w:t>Front 1</w:t>
      </w:r>
      <w:r>
        <w:rPr>
          <w:rFonts w:ascii="SimSun" w:hAnsi="SimSun" w:eastAsia="SimSun" w:cs="SimSun"/>
          <w:sz w:val="24"/>
          <w:szCs w:val="24"/>
          <w:spacing w:val="-4"/>
        </w:rPr>
        <w:t>）由不</w:t>
      </w:r>
      <w:r>
        <w:rPr>
          <w:rFonts w:ascii="SimSun" w:hAnsi="SimSun" w:eastAsia="SimSun" w:cs="SimSun"/>
          <w:sz w:val="24"/>
          <w:szCs w:val="24"/>
          <w:spacing w:val="-1"/>
        </w:rPr>
        <w:t>被任何其他个体支配的个体组成，构成当前种群的 </w:t>
      </w:r>
      <w:r>
        <w:rPr>
          <w:rFonts w:ascii="Times New Roman" w:hAnsi="Times New Roman" w:eastAsia="Times New Roman" w:cs="Times New Roman"/>
          <w:sz w:val="24"/>
          <w:szCs w:val="24"/>
          <w:spacing w:val="-1"/>
        </w:rPr>
        <w:t>Pareto</w:t>
      </w:r>
      <w:r>
        <w:rPr>
          <w:rFonts w:ascii="Times New Roman" w:hAnsi="Times New Roman" w:eastAsia="Times New Roman" w:cs="Times New Roman"/>
          <w:sz w:val="24"/>
          <w:szCs w:val="24"/>
          <w:spacing w:val="61"/>
        </w:rPr>
        <w:t xml:space="preserve"> </w:t>
      </w:r>
      <w:r>
        <w:rPr>
          <w:rFonts w:ascii="SimSun" w:hAnsi="SimSun" w:eastAsia="SimSun" w:cs="SimSun"/>
          <w:sz w:val="24"/>
          <w:szCs w:val="24"/>
          <w:spacing w:val="-1"/>
        </w:rPr>
        <w:t>前沿；第二非支配层由</w:t>
      </w:r>
      <w:r>
        <w:rPr>
          <w:rFonts w:ascii="SimSun" w:hAnsi="SimSun" w:eastAsia="SimSun" w:cs="SimSun"/>
          <w:sz w:val="24"/>
          <w:szCs w:val="24"/>
          <w:spacing w:val="2"/>
        </w:rPr>
        <w:t>仅被第一层支配的个体组成，以此类推。设</w:t>
      </w:r>
      <w:r>
        <w:rPr>
          <w:rFonts w:ascii="Cambria Math" w:hAnsi="Cambria Math" w:eastAsia="Cambria Math" w:cs="Cambria Math"/>
          <w:sz w:val="24"/>
          <w:szCs w:val="24"/>
          <w:spacing w:val="2"/>
        </w:rPr>
        <w:t>F</w:t>
      </w:r>
      <w:r>
        <w:rPr>
          <w:rFonts w:ascii="Cambria Math" w:hAnsi="Cambria Math" w:eastAsia="Cambria Math" w:cs="Cambria Math"/>
          <w:sz w:val="17"/>
          <w:szCs w:val="17"/>
          <w:spacing w:val="2"/>
          <w:position w:val="-4"/>
        </w:rPr>
        <w:t>1</w:t>
      </w:r>
      <w:r>
        <w:rPr>
          <w:rFonts w:ascii="Cambria Math" w:hAnsi="Cambria Math" w:eastAsia="Cambria Math" w:cs="Cambria Math"/>
          <w:sz w:val="24"/>
          <w:szCs w:val="24"/>
          <w:spacing w:val="2"/>
        </w:rPr>
        <w:t>,</w:t>
      </w:r>
      <w:r>
        <w:rPr>
          <w:rFonts w:ascii="Cambria Math" w:hAnsi="Cambria Math" w:eastAsia="Cambria Math" w:cs="Cambria Math"/>
          <w:sz w:val="24"/>
          <w:szCs w:val="24"/>
          <w:spacing w:val="-6"/>
        </w:rPr>
        <w:t xml:space="preserve"> </w:t>
      </w:r>
      <w:r>
        <w:rPr>
          <w:rFonts w:ascii="Cambria Math" w:hAnsi="Cambria Math" w:eastAsia="Cambria Math" w:cs="Cambria Math"/>
          <w:sz w:val="24"/>
          <w:szCs w:val="24"/>
          <w:spacing w:val="2"/>
        </w:rPr>
        <w:t>F</w:t>
      </w:r>
      <w:r>
        <w:rPr>
          <w:rFonts w:ascii="Cambria Math" w:hAnsi="Cambria Math" w:eastAsia="Cambria Math" w:cs="Cambria Math"/>
          <w:sz w:val="17"/>
          <w:szCs w:val="17"/>
          <w:spacing w:val="2"/>
          <w:position w:val="-4"/>
        </w:rPr>
        <w:t>2</w:t>
      </w:r>
      <w:r>
        <w:rPr>
          <w:rFonts w:ascii="Cambria Math" w:hAnsi="Cambria Math" w:eastAsia="Cambria Math" w:cs="Cambria Math"/>
          <w:sz w:val="24"/>
          <w:szCs w:val="24"/>
          <w:spacing w:val="2"/>
        </w:rPr>
        <w:t>, …</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0"/>
        </w:rPr>
        <w:t xml:space="preserve"> </w:t>
      </w:r>
      <w:r>
        <w:rPr>
          <w:rFonts w:ascii="Cambria Math" w:hAnsi="Cambria Math" w:eastAsia="Cambria Math" w:cs="Cambria Math"/>
          <w:sz w:val="24"/>
          <w:szCs w:val="24"/>
        </w:rPr>
        <w:t>F</w:t>
      </w:r>
      <w:r>
        <w:rPr>
          <w:rFonts w:ascii="Cambria Math" w:hAnsi="Cambria Math" w:eastAsia="Cambria Math" w:cs="Cambria Math"/>
          <w:sz w:val="17"/>
          <w:szCs w:val="17"/>
          <w:position w:val="-4"/>
        </w:rPr>
        <w:t>L</w:t>
      </w:r>
      <w:r>
        <w:rPr>
          <w:rFonts w:ascii="Cambria Math" w:hAnsi="Cambria Math" w:eastAsia="Cambria Math" w:cs="Cambria Math"/>
          <w:sz w:val="17"/>
          <w:szCs w:val="17"/>
          <w:spacing w:val="-11"/>
          <w:position w:val="-4"/>
        </w:rPr>
        <w:t xml:space="preserve"> </w:t>
      </w:r>
      <w:r>
        <w:rPr>
          <w:rFonts w:ascii="SimSun" w:hAnsi="SimSun" w:eastAsia="SimSun" w:cs="SimSun"/>
          <w:sz w:val="24"/>
          <w:szCs w:val="24"/>
          <w:spacing w:val="2"/>
        </w:rPr>
        <w:t>为各非支配层，满足：对</w:t>
      </w:r>
      <w:r>
        <w:rPr>
          <w:rFonts w:ascii="SimSun" w:hAnsi="SimSun" w:eastAsia="SimSun" w:cs="SimSun"/>
          <w:sz w:val="24"/>
          <w:szCs w:val="24"/>
          <w:spacing w:val="3"/>
        </w:rPr>
        <w:t>于任意</w:t>
      </w:r>
      <w:r>
        <w:rPr>
          <w:rFonts w:ascii="Cambria Math" w:hAnsi="Cambria Math" w:eastAsia="Cambria Math" w:cs="Cambria Math"/>
          <w:sz w:val="24"/>
          <w:szCs w:val="24"/>
          <w:spacing w:val="3"/>
        </w:rPr>
        <w:t>i</w:t>
      </w:r>
      <w:r>
        <w:rPr>
          <w:rFonts w:ascii="Cambria Math" w:hAnsi="Cambria Math" w:eastAsia="Cambria Math" w:cs="Cambria Math"/>
          <w:sz w:val="24"/>
          <w:szCs w:val="24"/>
          <w:spacing w:val="20"/>
        </w:rPr>
        <w:t xml:space="preserve">  </w:t>
      </w:r>
      <w:r>
        <w:rPr>
          <w:rFonts w:ascii="Cambria Math" w:hAnsi="Cambria Math" w:eastAsia="Cambria Math" w:cs="Cambria Math"/>
          <w:sz w:val="24"/>
          <w:szCs w:val="24"/>
          <w:spacing w:val="3"/>
        </w:rPr>
        <w:t>&lt;</w:t>
      </w:r>
      <w:r>
        <w:rPr>
          <w:rFonts w:ascii="Cambria Math" w:hAnsi="Cambria Math" w:eastAsia="Cambria Math" w:cs="Cambria Math"/>
          <w:sz w:val="24"/>
          <w:szCs w:val="24"/>
          <w:spacing w:val="46"/>
          <w:w w:val="101"/>
        </w:rPr>
        <w:t xml:space="preserve"> </w:t>
      </w:r>
      <w:r>
        <w:rPr>
          <w:rFonts w:ascii="Cambria Math" w:hAnsi="Cambria Math" w:eastAsia="Cambria Math" w:cs="Cambria Math"/>
          <w:sz w:val="24"/>
          <w:szCs w:val="24"/>
          <w:spacing w:val="3"/>
        </w:rPr>
        <w:t>j</w:t>
      </w:r>
      <w:r>
        <w:rPr>
          <w:rFonts w:ascii="SimSun" w:hAnsi="SimSun" w:eastAsia="SimSun" w:cs="SimSun"/>
          <w:sz w:val="24"/>
          <w:szCs w:val="24"/>
          <w:spacing w:val="3"/>
        </w:rPr>
        <w:t>，</w:t>
      </w:r>
      <w:r>
        <w:rPr>
          <w:rFonts w:ascii="Cambria Math" w:hAnsi="Cambria Math" w:eastAsia="Cambria Math" w:cs="Cambria Math"/>
          <w:sz w:val="24"/>
          <w:szCs w:val="24"/>
        </w:rPr>
        <w:t>F</w:t>
      </w:r>
      <w:r>
        <w:rPr>
          <w:rFonts w:ascii="Cambria Math" w:hAnsi="Cambria Math" w:eastAsia="Cambria Math" w:cs="Cambria Math"/>
          <w:sz w:val="17"/>
          <w:szCs w:val="17"/>
          <w:position w:val="-4"/>
        </w:rPr>
        <w:t>i</w:t>
      </w:r>
      <w:r>
        <w:rPr>
          <w:rFonts w:ascii="Cambria Math" w:hAnsi="Cambria Math" w:eastAsia="Cambria Math" w:cs="Cambria Math"/>
          <w:sz w:val="17"/>
          <w:szCs w:val="17"/>
          <w:spacing w:val="3"/>
          <w:position w:val="-4"/>
        </w:rPr>
        <w:t xml:space="preserve"> </w:t>
      </w:r>
      <w:r>
        <w:rPr>
          <w:rFonts w:ascii="SimSun" w:hAnsi="SimSun" w:eastAsia="SimSun" w:cs="SimSun"/>
          <w:sz w:val="24"/>
          <w:szCs w:val="24"/>
          <w:spacing w:val="3"/>
        </w:rPr>
        <w:t>中的个体支配</w:t>
      </w:r>
      <w:r>
        <w:rPr>
          <w:rFonts w:ascii="Cambria Math" w:hAnsi="Cambria Math" w:eastAsia="Cambria Math" w:cs="Cambria Math"/>
          <w:sz w:val="24"/>
          <w:szCs w:val="24"/>
        </w:rPr>
        <w:t>F</w:t>
      </w:r>
      <w:r>
        <w:rPr>
          <w:rFonts w:ascii="Cambria Math" w:hAnsi="Cambria Math" w:eastAsia="Cambria Math" w:cs="Cambria Math"/>
          <w:sz w:val="17"/>
          <w:szCs w:val="17"/>
          <w:position w:val="-4"/>
        </w:rPr>
        <w:t>j</w:t>
      </w:r>
      <w:r>
        <w:rPr>
          <w:rFonts w:ascii="Cambria Math" w:hAnsi="Cambria Math" w:eastAsia="Cambria Math" w:cs="Cambria Math"/>
          <w:sz w:val="17"/>
          <w:szCs w:val="17"/>
          <w:spacing w:val="3"/>
          <w:position w:val="-4"/>
        </w:rPr>
        <w:t xml:space="preserve"> </w:t>
      </w:r>
      <w:r>
        <w:rPr>
          <w:rFonts w:ascii="SimSun" w:hAnsi="SimSun" w:eastAsia="SimSun" w:cs="SimSun"/>
          <w:sz w:val="24"/>
          <w:szCs w:val="24"/>
          <w:spacing w:val="3"/>
        </w:rPr>
        <w:t>中的个体或二者互不支配，但</w:t>
      </w:r>
      <w:r>
        <w:rPr>
          <w:rFonts w:ascii="Cambria Math" w:hAnsi="Cambria Math" w:eastAsia="Cambria Math" w:cs="Cambria Math"/>
          <w:sz w:val="24"/>
          <w:szCs w:val="24"/>
        </w:rPr>
        <w:t>F</w:t>
      </w:r>
      <w:r>
        <w:rPr>
          <w:rFonts w:ascii="Cambria Math" w:hAnsi="Cambria Math" w:eastAsia="Cambria Math" w:cs="Cambria Math"/>
          <w:sz w:val="17"/>
          <w:szCs w:val="17"/>
          <w:position w:val="-4"/>
        </w:rPr>
        <w:t>j</w:t>
      </w:r>
      <w:r>
        <w:rPr>
          <w:rFonts w:ascii="Cambria Math" w:hAnsi="Cambria Math" w:eastAsia="Cambria Math" w:cs="Cambria Math"/>
          <w:sz w:val="17"/>
          <w:szCs w:val="17"/>
          <w:spacing w:val="3"/>
          <w:position w:val="-4"/>
        </w:rPr>
        <w:t xml:space="preserve"> </w:t>
      </w:r>
      <w:r>
        <w:rPr>
          <w:rFonts w:ascii="SimSun" w:hAnsi="SimSun" w:eastAsia="SimSun" w:cs="SimSun"/>
          <w:sz w:val="24"/>
          <w:szCs w:val="24"/>
          <w:spacing w:val="3"/>
        </w:rPr>
        <w:t>中</w:t>
      </w:r>
      <w:r>
        <w:rPr>
          <w:rFonts w:ascii="SimSun" w:hAnsi="SimSun" w:eastAsia="SimSun" w:cs="SimSun"/>
          <w:sz w:val="24"/>
          <w:szCs w:val="24"/>
          <w:spacing w:val="2"/>
        </w:rPr>
        <w:t>的个体不可能</w:t>
      </w:r>
      <w:r>
        <w:rPr>
          <w:rFonts w:ascii="SimSun" w:hAnsi="SimSun" w:eastAsia="SimSun" w:cs="SimSun"/>
          <w:sz w:val="24"/>
          <w:szCs w:val="24"/>
          <w:spacing w:val="-3"/>
        </w:rPr>
        <w:t>支配</w:t>
      </w:r>
      <w:r>
        <w:rPr>
          <w:rFonts w:ascii="Cambria Math" w:hAnsi="Cambria Math" w:eastAsia="Cambria Math" w:cs="Cambria Math"/>
          <w:sz w:val="24"/>
          <w:szCs w:val="24"/>
          <w:spacing w:val="-3"/>
        </w:rPr>
        <w:t>F</w:t>
      </w:r>
      <w:r>
        <w:rPr>
          <w:rFonts w:ascii="Cambria Math" w:hAnsi="Cambria Math" w:eastAsia="Cambria Math" w:cs="Cambria Math"/>
          <w:sz w:val="17"/>
          <w:szCs w:val="17"/>
          <w:spacing w:val="-3"/>
          <w:position w:val="-4"/>
        </w:rPr>
        <w:t>i </w:t>
      </w:r>
      <w:r>
        <w:rPr>
          <w:rFonts w:ascii="SimSun" w:hAnsi="SimSun" w:eastAsia="SimSun" w:cs="SimSun"/>
          <w:sz w:val="24"/>
          <w:szCs w:val="24"/>
          <w:spacing w:val="-3"/>
        </w:rPr>
        <w:t>中的个体。算法实现采用向量化计算方式， 利用</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3"/>
        </w:rPr>
        <w:t>NumPy </w:t>
      </w:r>
      <w:r>
        <w:rPr>
          <w:rFonts w:ascii="SimSun" w:hAnsi="SimSun" w:eastAsia="SimSun" w:cs="SimSun"/>
          <w:sz w:val="24"/>
          <w:szCs w:val="24"/>
          <w:spacing w:val="-3"/>
        </w:rPr>
        <w:t>广</w:t>
      </w:r>
      <w:r>
        <w:rPr>
          <w:rFonts w:ascii="SimSun" w:hAnsi="SimSun" w:eastAsia="SimSun" w:cs="SimSun"/>
          <w:sz w:val="24"/>
          <w:szCs w:val="24"/>
          <w:spacing w:val="-4"/>
        </w:rPr>
        <w:t>播机制批量计算</w:t>
      </w:r>
      <w:r>
        <w:rPr>
          <w:rFonts w:ascii="SimSun" w:hAnsi="SimSun" w:eastAsia="SimSun" w:cs="SimSun"/>
          <w:sz w:val="24"/>
          <w:szCs w:val="24"/>
          <w:spacing w:val="-1"/>
        </w:rPr>
        <w:t>支配关系矩阵，避免逐对比较的</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1"/>
        </w:rPr>
        <w:t>Python</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循环开销，显著提升了种群规模较大时的</w:t>
      </w:r>
      <w:r>
        <w:rPr>
          <w:rFonts w:ascii="SimSun" w:hAnsi="SimSun" w:eastAsia="SimSun" w:cs="SimSun"/>
          <w:sz w:val="24"/>
          <w:szCs w:val="24"/>
          <w:spacing w:val="-7"/>
        </w:rPr>
        <w:t>排序效率。</w:t>
      </w:r>
    </w:p>
    <w:p>
      <w:pPr>
        <w:pStyle w:val="BodyText"/>
        <w:ind w:left="210"/>
        <w:spacing w:before="2" w:line="220" w:lineRule="auto"/>
        <w:outlineLvl w:val="2"/>
        <w:rPr>
          <w:sz w:val="28"/>
          <w:szCs w:val="28"/>
        </w:rPr>
      </w:pPr>
      <w:bookmarkStart w:name="bookmark35" w:id="36"/>
      <w:bookmarkEnd w:id="36"/>
      <w:r>
        <w:rPr>
          <w:sz w:val="28"/>
          <w:szCs w:val="28"/>
          <w:spacing w:val="-1"/>
        </w:rPr>
        <w:t>3.3.2</w:t>
      </w:r>
      <w:r>
        <w:rPr>
          <w:sz w:val="28"/>
          <w:szCs w:val="28"/>
          <w:spacing w:val="-1"/>
        </w:rPr>
        <w:t xml:space="preserve"> </w:t>
      </w:r>
      <w:r>
        <w:rPr>
          <w:sz w:val="28"/>
          <w:szCs w:val="28"/>
          <w:spacing w:val="-1"/>
        </w:rPr>
        <w:t>拥挤距离</w:t>
      </w:r>
    </w:p>
    <w:p>
      <w:pPr>
        <w:ind w:left="196" w:right="144" w:firstLine="496"/>
        <w:spacing w:before="101" w:line="304" w:lineRule="auto"/>
        <w:jc w:val="both"/>
        <w:rPr>
          <w:rFonts w:ascii="SimSun" w:hAnsi="SimSun" w:eastAsia="SimSun" w:cs="SimSun"/>
          <w:sz w:val="24"/>
          <w:szCs w:val="24"/>
        </w:rPr>
      </w:pPr>
      <w:r>
        <w:rPr>
          <w:rFonts w:ascii="SimSun" w:hAnsi="SimSun" w:eastAsia="SimSun" w:cs="SimSun"/>
          <w:sz w:val="24"/>
          <w:szCs w:val="24"/>
          <w:spacing w:val="-5"/>
        </w:rPr>
        <w:t>非支配排序主要解决的是个体之间的优劣分层问题，但在同一层级当中，仍然</w:t>
      </w:r>
      <w:r>
        <w:rPr>
          <w:rFonts w:ascii="SimSun" w:hAnsi="SimSun" w:eastAsia="SimSun" w:cs="SimSun"/>
          <w:sz w:val="24"/>
          <w:szCs w:val="24"/>
          <w:spacing w:val="-4"/>
        </w:rPr>
        <w:t>可能存在大量候选个体。如果在选择过程中不进一步区分这些个体，种群就容易在</w:t>
      </w:r>
      <w:r>
        <w:rPr>
          <w:rFonts w:ascii="SimSun" w:hAnsi="SimSun" w:eastAsia="SimSun" w:cs="SimSun"/>
          <w:sz w:val="24"/>
          <w:szCs w:val="24"/>
          <w:spacing w:val="1"/>
        </w:rPr>
        <w:t>目标空间的某一局部区域过度集中，进而导致 </w:t>
      </w:r>
      <w:r>
        <w:rPr>
          <w:rFonts w:ascii="Times New Roman" w:hAnsi="Times New Roman" w:eastAsia="Times New Roman" w:cs="Times New Roman"/>
          <w:sz w:val="24"/>
          <w:szCs w:val="24"/>
        </w:rPr>
        <w:t>Pareto</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前沿覆盖不够均匀。为此，</w:t>
      </w:r>
      <w:r>
        <w:rPr>
          <w:rFonts w:ascii="SimSun" w:hAnsi="SimSun" w:eastAsia="SimSun" w:cs="SimSun"/>
          <w:sz w:val="24"/>
          <w:szCs w:val="24"/>
        </w:rPr>
        <w:t xml:space="preserve"> </w:t>
      </w:r>
      <w:r>
        <w:rPr>
          <w:rFonts w:ascii="Times New Roman" w:hAnsi="Times New Roman" w:eastAsia="Times New Roman" w:cs="Times New Roman"/>
          <w:sz w:val="24"/>
          <w:szCs w:val="24"/>
          <w:spacing w:val="-1"/>
        </w:rPr>
        <w:t>NSGA-II  </w:t>
      </w:r>
      <w:r>
        <w:rPr>
          <w:rFonts w:ascii="SimSun" w:hAnsi="SimSun" w:eastAsia="SimSun" w:cs="SimSun"/>
          <w:sz w:val="24"/>
          <w:szCs w:val="24"/>
          <w:spacing w:val="-1"/>
        </w:rPr>
        <w:t>引入了拥挤距离（</w:t>
      </w:r>
      <w:r>
        <w:rPr>
          <w:rFonts w:ascii="Times New Roman" w:hAnsi="Times New Roman" w:eastAsia="Times New Roman" w:cs="Times New Roman"/>
          <w:sz w:val="24"/>
          <w:szCs w:val="24"/>
          <w:spacing w:val="-1"/>
        </w:rPr>
        <w:t>Crowding Distan</w:t>
      </w:r>
      <w:r>
        <w:rPr>
          <w:rFonts w:ascii="Times New Roman" w:hAnsi="Times New Roman" w:eastAsia="Times New Roman" w:cs="Times New Roman"/>
          <w:sz w:val="24"/>
          <w:szCs w:val="24"/>
          <w:spacing w:val="-2"/>
        </w:rPr>
        <w:t>ce</w:t>
      </w:r>
      <w:r>
        <w:rPr>
          <w:rFonts w:ascii="SimSun" w:hAnsi="SimSun" w:eastAsia="SimSun" w:cs="SimSun"/>
          <w:sz w:val="24"/>
          <w:szCs w:val="24"/>
          <w:spacing w:val="-32"/>
        </w:rPr>
        <w:t>），</w:t>
      </w:r>
      <w:r>
        <w:rPr>
          <w:rFonts w:ascii="SimSun" w:hAnsi="SimSun" w:eastAsia="SimSun" w:cs="SimSun"/>
          <w:sz w:val="24"/>
          <w:szCs w:val="24"/>
          <w:spacing w:val="-2"/>
        </w:rPr>
        <w:t>用于度量个体所在区域的解分布</w:t>
      </w:r>
      <w:r>
        <w:rPr>
          <w:rFonts w:ascii="SimSun" w:hAnsi="SimSun" w:eastAsia="SimSun" w:cs="SimSun"/>
          <w:sz w:val="24"/>
          <w:szCs w:val="24"/>
          <w:spacing w:val="-8"/>
        </w:rPr>
        <w:t>密度。</w:t>
      </w:r>
    </w:p>
    <w:p>
      <w:pPr>
        <w:ind w:left="207" w:firstLine="479"/>
        <w:spacing w:before="2" w:line="309" w:lineRule="auto"/>
        <w:jc w:val="both"/>
        <w:rPr>
          <w:rFonts w:ascii="SimSun" w:hAnsi="SimSun" w:eastAsia="SimSun" w:cs="SimSun"/>
          <w:sz w:val="24"/>
          <w:szCs w:val="24"/>
        </w:rPr>
      </w:pPr>
      <w:r>
        <w:rPr>
          <w:rFonts w:ascii="SimSun" w:hAnsi="SimSun" w:eastAsia="SimSun" w:cs="SimSun"/>
          <w:sz w:val="24"/>
          <w:szCs w:val="24"/>
        </w:rPr>
        <w:t>对于第</w:t>
      </w:r>
      <w:r>
        <w:rPr>
          <w:rFonts w:ascii="Cambria Math" w:hAnsi="Cambria Math" w:eastAsia="Cambria Math" w:cs="Cambria Math"/>
          <w:sz w:val="24"/>
          <w:szCs w:val="24"/>
        </w:rPr>
        <w:t>m</w:t>
      </w:r>
      <w:r>
        <w:rPr>
          <w:rFonts w:ascii="SimSun" w:hAnsi="SimSun" w:eastAsia="SimSun" w:cs="SimSun"/>
          <w:sz w:val="24"/>
          <w:szCs w:val="24"/>
        </w:rPr>
        <w:t>个目标维度，首先将该非支配层内的所有</w:t>
      </w:r>
      <w:r>
        <w:rPr>
          <w:rFonts w:ascii="SimSun" w:hAnsi="SimSun" w:eastAsia="SimSun" w:cs="SimSun"/>
          <w:sz w:val="24"/>
          <w:szCs w:val="24"/>
          <w:spacing w:val="-1"/>
        </w:rPr>
        <w:t>个体按目标值</w:t>
      </w:r>
      <w:r>
        <w:rPr>
          <w:rFonts w:ascii="Cambria Math" w:hAnsi="Cambria Math" w:eastAsia="Cambria Math" w:cs="Cambria Math"/>
          <w:sz w:val="24"/>
          <w:szCs w:val="24"/>
          <w:spacing w:val="-1"/>
        </w:rPr>
        <w:t>f</w:t>
      </w:r>
      <w:r>
        <w:rPr>
          <w:rFonts w:ascii="Cambria Math" w:hAnsi="Cambria Math" w:eastAsia="Cambria Math" w:cs="Cambria Math"/>
          <w:sz w:val="17"/>
          <w:szCs w:val="17"/>
          <w:spacing w:val="-1"/>
          <w:position w:val="9"/>
        </w:rPr>
        <w:t>(m)</w:t>
      </w:r>
      <w:r>
        <w:rPr>
          <w:rFonts w:ascii="SimSun" w:hAnsi="SimSun" w:eastAsia="SimSun" w:cs="SimSun"/>
          <w:sz w:val="24"/>
          <w:szCs w:val="24"/>
          <w:spacing w:val="-1"/>
        </w:rPr>
        <w:t>升序排列。</w:t>
      </w:r>
      <w:r>
        <w:rPr>
          <w:rFonts w:ascii="SimSun" w:hAnsi="SimSun" w:eastAsia="SimSun" w:cs="SimSun"/>
          <w:sz w:val="24"/>
          <w:szCs w:val="24"/>
          <w:spacing w:val="-4"/>
        </w:rPr>
        <w:t>边界个体（最小值与最大值）的拥挤距离设为</w:t>
      </w:r>
      <w:r>
        <w:rPr>
          <w:rFonts w:ascii="Cambria Math" w:hAnsi="Cambria Math" w:eastAsia="Cambria Math" w:cs="Cambria Math"/>
          <w:sz w:val="24"/>
          <w:szCs w:val="24"/>
          <w:spacing w:val="-4"/>
        </w:rPr>
        <w:t>+</w:t>
      </w:r>
      <w:r>
        <w:rPr>
          <w:rFonts w:ascii="SimSun" w:hAnsi="SimSun" w:eastAsia="SimSun" w:cs="SimSun"/>
          <w:sz w:val="24"/>
          <w:szCs w:val="24"/>
          <w:spacing w:val="-4"/>
        </w:rPr>
        <w:t>∞,</w:t>
      </w:r>
      <w:r>
        <w:rPr>
          <w:rFonts w:ascii="SimSun" w:hAnsi="SimSun" w:eastAsia="SimSun" w:cs="SimSun"/>
          <w:sz w:val="24"/>
          <w:szCs w:val="24"/>
          <w:spacing w:val="71"/>
        </w:rPr>
        <w:t xml:space="preserve"> </w:t>
      </w:r>
      <w:r>
        <w:rPr>
          <w:rFonts w:ascii="SimSun" w:hAnsi="SimSun" w:eastAsia="SimSun" w:cs="SimSun"/>
          <w:sz w:val="24"/>
          <w:szCs w:val="24"/>
          <w:spacing w:val="-4"/>
        </w:rPr>
        <w:t>以</w:t>
      </w:r>
      <w:r>
        <w:rPr>
          <w:rFonts w:ascii="SimSun" w:hAnsi="SimSun" w:eastAsia="SimSun" w:cs="SimSun"/>
          <w:sz w:val="24"/>
          <w:szCs w:val="24"/>
          <w:spacing w:val="-5"/>
        </w:rPr>
        <w:t>确保极端解被优先保留。对</w:t>
      </w:r>
      <w:r>
        <w:rPr>
          <w:rFonts w:ascii="SimSun" w:hAnsi="SimSun" w:eastAsia="SimSun" w:cs="SimSun"/>
          <w:sz w:val="24"/>
          <w:szCs w:val="24"/>
          <w:spacing w:val="-1"/>
        </w:rPr>
        <w:t>于中间个体</w:t>
      </w:r>
      <w:r>
        <w:rPr>
          <w:rFonts w:ascii="Cambria Math" w:hAnsi="Cambria Math" w:eastAsia="Cambria Math" w:cs="Cambria Math"/>
          <w:sz w:val="24"/>
          <w:szCs w:val="24"/>
          <w:spacing w:val="-1"/>
        </w:rPr>
        <w:t>i</w:t>
      </w:r>
      <w:r>
        <w:rPr>
          <w:rFonts w:ascii="SimSun" w:hAnsi="SimSun" w:eastAsia="SimSun" w:cs="SimSun"/>
          <w:sz w:val="24"/>
          <w:szCs w:val="24"/>
          <w:spacing w:val="-1"/>
        </w:rPr>
        <w:t>，其拥挤距离的增量由相邻个体在该目标上的差值归一化后贡</w:t>
      </w:r>
      <w:r>
        <w:rPr>
          <w:rFonts w:ascii="SimSun" w:hAnsi="SimSun" w:eastAsia="SimSun" w:cs="SimSun"/>
          <w:sz w:val="24"/>
          <w:szCs w:val="24"/>
          <w:spacing w:val="-2"/>
        </w:rPr>
        <w:t>献：</w:t>
      </w:r>
    </w:p>
    <w:p>
      <w:pPr>
        <w:ind w:left="3150"/>
        <w:spacing w:line="780" w:lineRule="exact"/>
        <w:rPr/>
      </w:pPr>
      <w:r>
        <w:rPr>
          <w:position w:val="-16"/>
        </w:rPr>
        <w:drawing>
          <wp:inline distT="0" distB="0" distL="0" distR="0">
            <wp:extent cx="3527018" cy="495554"/>
            <wp:effectExtent l="0" t="0" r="0" b="0"/>
            <wp:docPr id="84" name="IM 84"/>
            <wp:cNvGraphicFramePr/>
            <a:graphic>
              <a:graphicData uri="http://schemas.openxmlformats.org/drawingml/2006/picture">
                <pic:pic>
                  <pic:nvPicPr>
                    <pic:cNvPr id="84" name="IM 84"/>
                    <pic:cNvPicPr/>
                  </pic:nvPicPr>
                  <pic:blipFill>
                    <a:blip r:embed="rId85"/>
                    <a:stretch>
                      <a:fillRect/>
                    </a:stretch>
                  </pic:blipFill>
                  <pic:spPr>
                    <a:xfrm rot="0">
                      <a:off x="0" y="0"/>
                      <a:ext cx="3527018" cy="495554"/>
                    </a:xfrm>
                    <a:prstGeom prst="rect">
                      <a:avLst/>
                    </a:prstGeom>
                  </pic:spPr>
                </pic:pic>
              </a:graphicData>
            </a:graphic>
          </wp:inline>
        </w:drawing>
      </w:r>
    </w:p>
    <w:p>
      <w:pPr>
        <w:ind w:left="207" w:right="206" w:firstLine="479"/>
        <w:spacing w:before="162" w:line="297" w:lineRule="auto"/>
        <w:jc w:val="both"/>
        <w:rPr>
          <w:rFonts w:ascii="SimSun" w:hAnsi="SimSun" w:eastAsia="SimSun" w:cs="SimSun"/>
          <w:sz w:val="24"/>
          <w:szCs w:val="24"/>
        </w:rPr>
      </w:pPr>
      <w:r>
        <w:rPr>
          <w:rFonts w:ascii="SimSun" w:hAnsi="SimSun" w:eastAsia="SimSun" w:cs="SimSun"/>
          <w:sz w:val="24"/>
          <w:szCs w:val="24"/>
          <w:spacing w:val="-4"/>
        </w:rPr>
        <w:t>对所有目标维度累加后，</w:t>
      </w:r>
      <w:r>
        <w:rPr>
          <w:rFonts w:ascii="Cambria Math" w:hAnsi="Cambria Math" w:eastAsia="Cambria Math" w:cs="Cambria Math"/>
          <w:sz w:val="24"/>
          <w:szCs w:val="24"/>
          <w:spacing w:val="-4"/>
        </w:rPr>
        <w:t>CD</w:t>
      </w:r>
      <w:r>
        <w:rPr>
          <w:rFonts w:ascii="Cambria Math" w:hAnsi="Cambria Math" w:eastAsia="Cambria Math" w:cs="Cambria Math"/>
          <w:sz w:val="17"/>
          <w:szCs w:val="17"/>
          <w:spacing w:val="-4"/>
          <w:position w:val="-4"/>
        </w:rPr>
        <w:t>i</w:t>
      </w:r>
      <w:r>
        <w:rPr>
          <w:rFonts w:ascii="Cambria Math" w:hAnsi="Cambria Math" w:eastAsia="Cambria Math" w:cs="Cambria Math"/>
          <w:sz w:val="17"/>
          <w:szCs w:val="17"/>
          <w:spacing w:val="-12"/>
          <w:position w:val="-4"/>
        </w:rPr>
        <w:t xml:space="preserve"> </w:t>
      </w:r>
      <w:r>
        <w:rPr>
          <w:rFonts w:ascii="SimSun" w:hAnsi="SimSun" w:eastAsia="SimSun" w:cs="SimSun"/>
          <w:sz w:val="24"/>
          <w:szCs w:val="24"/>
          <w:spacing w:val="-4"/>
        </w:rPr>
        <w:t>越大表示个体</w:t>
      </w:r>
      <w:r>
        <w:rPr>
          <w:rFonts w:ascii="Cambria Math" w:hAnsi="Cambria Math" w:eastAsia="Cambria Math" w:cs="Cambria Math"/>
          <w:sz w:val="24"/>
          <w:szCs w:val="24"/>
          <w:spacing w:val="-4"/>
        </w:rPr>
        <w:t>i</w:t>
      </w:r>
      <w:r>
        <w:rPr>
          <w:rFonts w:ascii="SimSun" w:hAnsi="SimSun" w:eastAsia="SimSun" w:cs="SimSun"/>
          <w:sz w:val="24"/>
          <w:szCs w:val="24"/>
          <w:spacing w:val="-4"/>
        </w:rPr>
        <w:t>周围的解越稀疏。在</w:t>
      </w:r>
      <w:r>
        <w:rPr>
          <w:rFonts w:ascii="SimSun" w:hAnsi="SimSun" w:eastAsia="SimSun" w:cs="SimSun"/>
          <w:sz w:val="24"/>
          <w:szCs w:val="24"/>
          <w:spacing w:val="-5"/>
        </w:rPr>
        <w:t>选择操作中，</w:t>
      </w:r>
      <w:r>
        <w:rPr>
          <w:rFonts w:ascii="SimSun" w:hAnsi="SimSun" w:eastAsia="SimSun" w:cs="SimSun"/>
          <w:sz w:val="24"/>
          <w:szCs w:val="24"/>
          <w:spacing w:val="-4"/>
        </w:rPr>
        <w:t>低非支配层级优先；同层级内拥挤距离大者优先。这一层级优先、密度次之</w:t>
      </w:r>
      <w:r>
        <w:rPr>
          <w:rFonts w:ascii="SimSun" w:hAnsi="SimSun" w:eastAsia="SimSun" w:cs="SimSun"/>
          <w:sz w:val="24"/>
          <w:szCs w:val="24"/>
          <w:spacing w:val="-5"/>
        </w:rPr>
        <w:t>的选择</w:t>
      </w:r>
      <w:r>
        <w:rPr>
          <w:rFonts w:ascii="SimSun" w:hAnsi="SimSun" w:eastAsia="SimSun" w:cs="SimSun"/>
          <w:sz w:val="24"/>
          <w:szCs w:val="24"/>
          <w:spacing w:val="-1"/>
        </w:rPr>
        <w:t>策略使种群在进化过程中既朝着</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1"/>
        </w:rPr>
        <w:t>Pareto </w:t>
      </w:r>
      <w:r>
        <w:rPr>
          <w:rFonts w:ascii="SimSun" w:hAnsi="SimSun" w:eastAsia="SimSun" w:cs="SimSun"/>
          <w:sz w:val="24"/>
          <w:szCs w:val="24"/>
          <w:spacing w:val="-1"/>
        </w:rPr>
        <w:t>前沿收敛，又在前沿上</w:t>
      </w:r>
      <w:r>
        <w:rPr>
          <w:rFonts w:ascii="SimSun" w:hAnsi="SimSun" w:eastAsia="SimSun" w:cs="SimSun"/>
          <w:sz w:val="24"/>
          <w:szCs w:val="24"/>
          <w:spacing w:val="-2"/>
        </w:rPr>
        <w:t>保持均匀分布。</w:t>
      </w:r>
    </w:p>
    <w:p>
      <w:pPr>
        <w:pStyle w:val="BodyText"/>
        <w:ind w:left="210"/>
        <w:spacing w:before="1" w:line="218" w:lineRule="auto"/>
        <w:outlineLvl w:val="2"/>
        <w:rPr>
          <w:sz w:val="28"/>
          <w:szCs w:val="28"/>
        </w:rPr>
      </w:pPr>
      <w:bookmarkStart w:name="bookmark36" w:id="37"/>
      <w:bookmarkEnd w:id="37"/>
      <w:r>
        <w:rPr>
          <w:sz w:val="28"/>
          <w:szCs w:val="28"/>
          <w:spacing w:val="-1"/>
        </w:rPr>
        <w:t>3.3.3</w:t>
      </w:r>
      <w:r>
        <w:rPr>
          <w:sz w:val="28"/>
          <w:szCs w:val="28"/>
          <w:spacing w:val="-1"/>
        </w:rPr>
        <w:t xml:space="preserve"> </w:t>
      </w:r>
      <w:r>
        <w:rPr>
          <w:sz w:val="28"/>
          <w:szCs w:val="28"/>
          <w:spacing w:val="-1"/>
        </w:rPr>
        <w:t>种群初始化</w:t>
      </w:r>
    </w:p>
    <w:p>
      <w:pPr>
        <w:ind w:left="206" w:right="204" w:firstLine="485"/>
        <w:spacing w:before="102" w:line="304" w:lineRule="auto"/>
        <w:jc w:val="both"/>
        <w:rPr>
          <w:rFonts w:ascii="SimSun" w:hAnsi="SimSun" w:eastAsia="SimSun" w:cs="SimSun"/>
          <w:sz w:val="24"/>
          <w:szCs w:val="24"/>
        </w:rPr>
      </w:pPr>
      <w:r>
        <w:rPr>
          <w:rFonts w:ascii="SimSun" w:hAnsi="SimSun" w:eastAsia="SimSun" w:cs="SimSun"/>
          <w:sz w:val="24"/>
          <w:szCs w:val="24"/>
          <w:spacing w:val="-5"/>
        </w:rPr>
        <w:t>一般来说，标准进化算法采用随机方法产生初始种群，但是当可行域较大时，</w:t>
      </w:r>
      <w:r>
        <w:rPr>
          <w:rFonts w:ascii="SimSun" w:hAnsi="SimSun" w:eastAsia="SimSun" w:cs="SimSun"/>
          <w:sz w:val="24"/>
          <w:szCs w:val="24"/>
          <w:spacing w:val="-4"/>
        </w:rPr>
        <w:t>仅通过随机初始化会导致初期求解速度较慢。本文使用热启动的方法，在初始</w:t>
      </w:r>
      <w:r>
        <w:rPr>
          <w:rFonts w:ascii="SimSun" w:hAnsi="SimSun" w:eastAsia="SimSun" w:cs="SimSun"/>
          <w:sz w:val="24"/>
          <w:szCs w:val="24"/>
          <w:spacing w:val="-5"/>
        </w:rPr>
        <w:t>种群</w:t>
      </w:r>
      <w:r>
        <w:rPr>
          <w:rFonts w:ascii="SimSun" w:hAnsi="SimSun" w:eastAsia="SimSun" w:cs="SimSun"/>
          <w:sz w:val="24"/>
          <w:szCs w:val="24"/>
          <w:spacing w:val="-4"/>
        </w:rPr>
        <w:t>之外还增加三种有先验知识的解：第一种是简单的均值解，即所有用户的喜好求算</w:t>
      </w:r>
      <w:r>
        <w:rPr>
          <w:rFonts w:ascii="SimSun" w:hAnsi="SimSun" w:eastAsia="SimSun" w:cs="SimSun"/>
          <w:sz w:val="24"/>
          <w:szCs w:val="24"/>
          <w:spacing w:val="-4"/>
        </w:rPr>
        <w:t>术平均后得到的结果并进行修剪；第二种是优先级解，即将权重最大的用户喜好作</w:t>
      </w:r>
      <w:r>
        <w:rPr>
          <w:rFonts w:ascii="SimSun" w:hAnsi="SimSun" w:eastAsia="SimSun" w:cs="SimSun"/>
          <w:sz w:val="24"/>
          <w:szCs w:val="24"/>
          <w:spacing w:val="-4"/>
        </w:rPr>
        <w:t>为目标；第三种就是每一个用户自己的喜好组成的一个解。“种子解”一般都在较</w:t>
      </w:r>
      <w:r>
        <w:rPr>
          <w:rFonts w:ascii="SimSun" w:hAnsi="SimSun" w:eastAsia="SimSun" w:cs="SimSun"/>
          <w:sz w:val="24"/>
          <w:szCs w:val="24"/>
          <w:spacing w:val="-4"/>
        </w:rPr>
        <w:t>好的范围内，所以能够迅速地进行一次冷启动，尤其是在设备较多、控制空间</w:t>
      </w:r>
      <w:r>
        <w:rPr>
          <w:rFonts w:ascii="SimSun" w:hAnsi="SimSun" w:eastAsia="SimSun" w:cs="SimSun"/>
          <w:sz w:val="24"/>
          <w:szCs w:val="24"/>
          <w:spacing w:val="-5"/>
        </w:rPr>
        <w:t>较高</w:t>
      </w:r>
      <w:r>
        <w:rPr>
          <w:rFonts w:ascii="SimSun" w:hAnsi="SimSun" w:eastAsia="SimSun" w:cs="SimSun"/>
          <w:sz w:val="24"/>
          <w:szCs w:val="24"/>
          <w:spacing w:val="-4"/>
        </w:rPr>
        <w:t>情况下效果更为显著。</w:t>
      </w:r>
    </w:p>
    <w:p>
      <w:pPr>
        <w:pStyle w:val="BodyText"/>
        <w:ind w:left="210"/>
        <w:spacing w:before="1" w:line="218" w:lineRule="auto"/>
        <w:outlineLvl w:val="2"/>
        <w:rPr>
          <w:sz w:val="28"/>
          <w:szCs w:val="28"/>
        </w:rPr>
      </w:pPr>
      <w:bookmarkStart w:name="bookmark37" w:id="38"/>
      <w:bookmarkEnd w:id="38"/>
      <w:r>
        <w:rPr>
          <w:sz w:val="28"/>
          <w:szCs w:val="28"/>
          <w:spacing w:val="-1"/>
        </w:rPr>
        <w:t>3.3.4</w:t>
      </w:r>
      <w:r>
        <w:rPr>
          <w:sz w:val="28"/>
          <w:szCs w:val="28"/>
          <w:spacing w:val="-1"/>
        </w:rPr>
        <w:t xml:space="preserve"> </w:t>
      </w:r>
      <w:r>
        <w:rPr>
          <w:sz w:val="28"/>
          <w:szCs w:val="28"/>
          <w:spacing w:val="-1"/>
        </w:rPr>
        <w:t>种群遗传与进化</w:t>
      </w:r>
    </w:p>
    <w:p>
      <w:pPr>
        <w:ind w:left="210" w:right="204" w:firstLine="478"/>
        <w:spacing w:before="105" w:line="308" w:lineRule="auto"/>
        <w:rPr>
          <w:rFonts w:ascii="SimSun" w:hAnsi="SimSun" w:eastAsia="SimSun" w:cs="SimSun"/>
          <w:sz w:val="24"/>
          <w:szCs w:val="24"/>
        </w:rPr>
      </w:pPr>
      <w:r>
        <w:rPr>
          <w:rFonts w:ascii="SimSun" w:hAnsi="SimSun" w:eastAsia="SimSun" w:cs="SimSun"/>
          <w:sz w:val="24"/>
          <w:szCs w:val="24"/>
          <w:spacing w:val="-4"/>
        </w:rPr>
        <w:t>种群在每代中通过选择、交叉和变异三个遗传操作产生</w:t>
      </w:r>
      <w:r>
        <w:rPr>
          <w:rFonts w:ascii="SimSun" w:hAnsi="SimSun" w:eastAsia="SimSun" w:cs="SimSun"/>
          <w:sz w:val="24"/>
          <w:szCs w:val="24"/>
          <w:spacing w:val="-5"/>
        </w:rPr>
        <w:t>子代。选择操作采用二</w:t>
      </w:r>
      <w:r>
        <w:rPr>
          <w:rFonts w:ascii="SimSun" w:hAnsi="SimSun" w:eastAsia="SimSun" w:cs="SimSun"/>
          <w:sz w:val="24"/>
          <w:szCs w:val="24"/>
          <w:spacing w:val="-4"/>
        </w:rPr>
        <w:t>元锦标赛：从种群中随机抽取两个个体，优先选择非支配层级更低的</w:t>
      </w:r>
      <w:r>
        <w:rPr>
          <w:rFonts w:ascii="SimSun" w:hAnsi="SimSun" w:eastAsia="SimSun" w:cs="SimSun"/>
          <w:sz w:val="24"/>
          <w:szCs w:val="24"/>
          <w:spacing w:val="-5"/>
        </w:rPr>
        <w:t>个体；若层级</w:t>
      </w:r>
    </w:p>
    <w:p>
      <w:pPr>
        <w:spacing w:line="308" w:lineRule="auto"/>
        <w:sectPr>
          <w:headerReference w:type="default" r:id="rId83"/>
          <w:footerReference w:type="default" r:id="rId84"/>
          <w:pgSz w:w="11907" w:h="16839"/>
          <w:pgMar w:top="1217" w:right="1211" w:bottom="1041" w:left="1785" w:header="893" w:footer="806"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208"/>
        <w:spacing w:before="78" w:line="220" w:lineRule="auto"/>
        <w:rPr>
          <w:rFonts w:ascii="SimSun" w:hAnsi="SimSun" w:eastAsia="SimSun" w:cs="SimSun"/>
          <w:sz w:val="24"/>
          <w:szCs w:val="24"/>
        </w:rPr>
      </w:pPr>
      <w:r>
        <w:rPr>
          <w:rFonts w:ascii="SimSun" w:hAnsi="SimSun" w:eastAsia="SimSun" w:cs="SimSun"/>
          <w:sz w:val="24"/>
          <w:szCs w:val="24"/>
          <w:spacing w:val="-2"/>
        </w:rPr>
        <w:t>相同，则选择拥挤距离更大的个体。选出的个体作为父代参与繁殖。</w:t>
      </w:r>
    </w:p>
    <w:p>
      <w:pPr>
        <w:ind w:left="208" w:right="66" w:firstLine="484"/>
        <w:spacing w:before="114" w:line="271" w:lineRule="auto"/>
        <w:rPr>
          <w:rFonts w:ascii="SimSun" w:hAnsi="SimSun" w:eastAsia="SimSun" w:cs="SimSun"/>
          <w:sz w:val="24"/>
          <w:szCs w:val="24"/>
        </w:rPr>
      </w:pPr>
      <w:r>
        <w:rPr>
          <w:rFonts w:ascii="SimSun" w:hAnsi="SimSun" w:eastAsia="SimSun" w:cs="SimSun"/>
          <w:sz w:val="24"/>
          <w:szCs w:val="24"/>
          <w:spacing w:val="-3"/>
        </w:rPr>
        <w:t>交叉操作采用模拟二进制交叉（</w:t>
      </w:r>
      <w:r>
        <w:rPr>
          <w:rFonts w:ascii="Times New Roman" w:hAnsi="Times New Roman" w:eastAsia="Times New Roman" w:cs="Times New Roman"/>
          <w:sz w:val="24"/>
          <w:szCs w:val="24"/>
          <w:spacing w:val="-3"/>
        </w:rPr>
        <w:t>Simulated Binary Crossover,</w:t>
      </w:r>
      <w:r>
        <w:rPr>
          <w:rFonts w:ascii="Times New Roman" w:hAnsi="Times New Roman" w:eastAsia="Times New Roman" w:cs="Times New Roman"/>
          <w:sz w:val="24"/>
          <w:szCs w:val="24"/>
          <w:spacing w:val="-4"/>
        </w:rPr>
        <w:t xml:space="preserve"> SBX</w:t>
      </w:r>
      <w:r>
        <w:rPr>
          <w:rFonts w:ascii="SimSun" w:hAnsi="SimSun" w:eastAsia="SimSun" w:cs="SimSun"/>
          <w:sz w:val="24"/>
          <w:szCs w:val="24"/>
          <w:spacing w:val="-4"/>
        </w:rPr>
        <w:t>）</w:t>
      </w:r>
      <w:r>
        <w:rPr>
          <w:rFonts w:ascii="Times New Roman" w:hAnsi="Times New Roman" w:eastAsia="Times New Roman" w:cs="Times New Roman"/>
          <w:sz w:val="16"/>
          <w:szCs w:val="16"/>
          <w:spacing w:val="-4"/>
          <w:position w:val="8"/>
        </w:rPr>
        <w:t>[</w:t>
      </w:r>
      <w:r>
        <w:rPr>
          <w:rFonts w:ascii="Times New Roman" w:hAnsi="Times New Roman" w:eastAsia="Times New Roman" w:cs="Times New Roman"/>
          <w:sz w:val="16"/>
          <w:szCs w:val="16"/>
          <w:spacing w:val="-22"/>
          <w:position w:val="8"/>
        </w:rPr>
        <w:t xml:space="preserve"> </w:t>
      </w:r>
      <w:hyperlink w:history="true" w:anchor="bookmark94">
        <w:r>
          <w:rPr>
            <w:rFonts w:ascii="Times New Roman" w:hAnsi="Times New Roman" w:eastAsia="Times New Roman" w:cs="Times New Roman"/>
            <w:sz w:val="16"/>
            <w:szCs w:val="16"/>
            <w:spacing w:val="-4"/>
            <w:position w:val="8"/>
          </w:rPr>
          <w:t>17</w:t>
        </w:r>
      </w:hyperlink>
      <w:r>
        <w:rPr>
          <w:rFonts w:ascii="Times New Roman" w:hAnsi="Times New Roman" w:eastAsia="Times New Roman" w:cs="Times New Roman"/>
          <w:sz w:val="16"/>
          <w:szCs w:val="16"/>
          <w:spacing w:val="-4"/>
          <w:position w:val="8"/>
        </w:rPr>
        <w:t>][</w:t>
      </w:r>
      <w:r>
        <w:rPr>
          <w:rFonts w:ascii="Times New Roman" w:hAnsi="Times New Roman" w:eastAsia="Times New Roman" w:cs="Times New Roman"/>
          <w:sz w:val="16"/>
          <w:szCs w:val="16"/>
          <w:spacing w:val="-22"/>
          <w:position w:val="8"/>
        </w:rPr>
        <w:t xml:space="preserve"> </w:t>
      </w:r>
      <w:hyperlink w:history="true" w:anchor="bookmark95">
        <w:r>
          <w:rPr>
            <w:rFonts w:ascii="Times New Roman" w:hAnsi="Times New Roman" w:eastAsia="Times New Roman" w:cs="Times New Roman"/>
            <w:sz w:val="16"/>
            <w:szCs w:val="16"/>
            <w:spacing w:val="-4"/>
            <w:position w:val="8"/>
          </w:rPr>
          <w:t>18</w:t>
        </w:r>
      </w:hyperlink>
      <w:r>
        <w:rPr>
          <w:rFonts w:ascii="Times New Roman" w:hAnsi="Times New Roman" w:eastAsia="Times New Roman" w:cs="Times New Roman"/>
          <w:sz w:val="16"/>
          <w:szCs w:val="16"/>
          <w:spacing w:val="-4"/>
          <w:position w:val="8"/>
        </w:rPr>
        <w:t>]</w:t>
      </w:r>
      <w:r>
        <w:rPr>
          <w:rFonts w:ascii="SimSun" w:hAnsi="SimSun" w:eastAsia="SimSun" w:cs="SimSun"/>
          <w:sz w:val="24"/>
          <w:szCs w:val="24"/>
          <w:spacing w:val="-4"/>
        </w:rPr>
        <w:t>。设两</w:t>
      </w:r>
      <w:r>
        <w:rPr>
          <w:rFonts w:ascii="SimSun" w:hAnsi="SimSun" w:eastAsia="SimSun" w:cs="SimSun"/>
          <w:sz w:val="24"/>
          <w:szCs w:val="24"/>
          <w:spacing w:val="-1"/>
        </w:rPr>
        <w:t>个父代个体为</w:t>
      </w:r>
      <w:r>
        <w:rPr>
          <w:rFonts w:ascii="Cambria Math" w:hAnsi="Cambria Math" w:eastAsia="Cambria Math" w:cs="Cambria Math"/>
          <w:sz w:val="24"/>
          <w:szCs w:val="24"/>
          <w:spacing w:val="-1"/>
        </w:rPr>
        <w:t>p</w:t>
      </w:r>
      <w:r>
        <w:rPr>
          <w:rFonts w:ascii="Cambria Math" w:hAnsi="Cambria Math" w:eastAsia="Cambria Math" w:cs="Cambria Math"/>
          <w:sz w:val="17"/>
          <w:szCs w:val="17"/>
          <w:spacing w:val="-1"/>
          <w:position w:val="-4"/>
        </w:rPr>
        <w:t>1</w:t>
      </w:r>
      <w:r>
        <w:rPr>
          <w:rFonts w:ascii="Cambria Math" w:hAnsi="Cambria Math" w:eastAsia="Cambria Math" w:cs="Cambria Math"/>
          <w:sz w:val="17"/>
          <w:szCs w:val="17"/>
          <w:spacing w:val="-15"/>
          <w:position w:val="-4"/>
        </w:rPr>
        <w:t xml:space="preserve"> </w:t>
      </w:r>
      <w:r>
        <w:rPr>
          <w:rFonts w:ascii="SimSun" w:hAnsi="SimSun" w:eastAsia="SimSun" w:cs="SimSun"/>
          <w:sz w:val="24"/>
          <w:szCs w:val="24"/>
          <w:spacing w:val="-1"/>
        </w:rPr>
        <w:t>和</w:t>
      </w:r>
      <w:r>
        <w:rPr>
          <w:rFonts w:ascii="Cambria Math" w:hAnsi="Cambria Math" w:eastAsia="Cambria Math" w:cs="Cambria Math"/>
          <w:sz w:val="24"/>
          <w:szCs w:val="24"/>
          <w:spacing w:val="-1"/>
        </w:rPr>
        <w:t>p</w:t>
      </w:r>
      <w:r>
        <w:rPr>
          <w:rFonts w:ascii="Cambria Math" w:hAnsi="Cambria Math" w:eastAsia="Cambria Math" w:cs="Cambria Math"/>
          <w:sz w:val="17"/>
          <w:szCs w:val="17"/>
          <w:spacing w:val="-1"/>
          <w:position w:val="-4"/>
        </w:rPr>
        <w:t>2</w:t>
      </w:r>
      <w:r>
        <w:rPr>
          <w:rFonts w:ascii="SimSun" w:hAnsi="SimSun" w:eastAsia="SimSun" w:cs="SimSun"/>
          <w:sz w:val="24"/>
          <w:szCs w:val="24"/>
          <w:spacing w:val="-1"/>
        </w:rPr>
        <w:t>，首先生成一个扩展因子</w:t>
      </w:r>
      <w:r>
        <w:rPr>
          <w:rFonts w:ascii="Cambria Math" w:hAnsi="Cambria Math" w:eastAsia="Cambria Math" w:cs="Cambria Math"/>
          <w:sz w:val="24"/>
          <w:szCs w:val="24"/>
          <w:spacing w:val="-1"/>
        </w:rPr>
        <w:t>β</w:t>
      </w:r>
      <w:r>
        <w:rPr>
          <w:rFonts w:ascii="SimSun" w:hAnsi="SimSun" w:eastAsia="SimSun" w:cs="SimSun"/>
          <w:sz w:val="24"/>
          <w:szCs w:val="24"/>
          <w:spacing w:val="-1"/>
        </w:rPr>
        <w:t>:</w:t>
      </w:r>
    </w:p>
    <w:p>
      <w:pPr>
        <w:ind w:right="65"/>
        <w:spacing w:line="1213" w:lineRule="exact"/>
        <w:jc w:val="right"/>
        <w:rPr/>
      </w:pPr>
      <w:r>
        <w:rPr>
          <w:position w:val="-24"/>
        </w:rPr>
        <w:drawing>
          <wp:inline distT="0" distB="0" distL="0" distR="0">
            <wp:extent cx="3737482" cy="770287"/>
            <wp:effectExtent l="0" t="0" r="0" b="0"/>
            <wp:docPr id="86" name="IM 86"/>
            <wp:cNvGraphicFramePr/>
            <a:graphic>
              <a:graphicData uri="http://schemas.openxmlformats.org/drawingml/2006/picture">
                <pic:pic>
                  <pic:nvPicPr>
                    <pic:cNvPr id="86" name="IM 86"/>
                    <pic:cNvPicPr/>
                  </pic:nvPicPr>
                  <pic:blipFill>
                    <a:blip r:embed="rId88"/>
                    <a:stretch>
                      <a:fillRect/>
                    </a:stretch>
                  </pic:blipFill>
                  <pic:spPr>
                    <a:xfrm rot="0">
                      <a:off x="0" y="0"/>
                      <a:ext cx="3737482" cy="770287"/>
                    </a:xfrm>
                    <a:prstGeom prst="rect">
                      <a:avLst/>
                    </a:prstGeom>
                  </pic:spPr>
                </pic:pic>
              </a:graphicData>
            </a:graphic>
          </wp:inline>
        </w:drawing>
      </w:r>
    </w:p>
    <w:p>
      <w:pPr>
        <w:ind w:left="209" w:firstLine="479"/>
        <w:spacing w:before="122" w:line="281" w:lineRule="auto"/>
        <w:rPr>
          <w:rFonts w:ascii="SimSun" w:hAnsi="SimSun" w:eastAsia="SimSun" w:cs="SimSun"/>
          <w:sz w:val="24"/>
          <w:szCs w:val="24"/>
        </w:rPr>
      </w:pPr>
      <w:r>
        <w:rPr>
          <w:rFonts w:ascii="SimSun" w:hAnsi="SimSun" w:eastAsia="SimSun" w:cs="SimSun"/>
          <w:sz w:val="24"/>
          <w:szCs w:val="24"/>
          <w:spacing w:val="-4"/>
        </w:rPr>
        <w:t>其中</w:t>
      </w:r>
      <w:r>
        <w:rPr>
          <w:rFonts w:ascii="Cambria Math" w:hAnsi="Cambria Math" w:eastAsia="Cambria Math" w:cs="Cambria Math"/>
          <w:sz w:val="24"/>
          <w:szCs w:val="24"/>
          <w:spacing w:val="-4"/>
        </w:rPr>
        <w:t>U</w:t>
      </w:r>
      <w:r>
        <w:rPr>
          <w:rFonts w:ascii="Cambria Math" w:hAnsi="Cambria Math" w:eastAsia="Cambria Math" w:cs="Cambria Math"/>
          <w:sz w:val="24"/>
          <w:szCs w:val="24"/>
          <w:spacing w:val="35"/>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33"/>
          <w:w w:val="101"/>
        </w:rPr>
        <w:t xml:space="preserve"> </w:t>
      </w:r>
      <w:r>
        <w:rPr>
          <w:rFonts w:ascii="Cambria Math" w:hAnsi="Cambria Math" w:eastAsia="Cambria Math" w:cs="Cambria Math"/>
          <w:sz w:val="24"/>
          <w:szCs w:val="24"/>
          <w:spacing w:val="-4"/>
        </w:rPr>
        <w:t>U</w:t>
      </w:r>
      <w:r>
        <w:rPr>
          <w:rFonts w:ascii="Cambria Math" w:hAnsi="Cambria Math" w:eastAsia="Cambria Math" w:cs="Cambria Math"/>
          <w:sz w:val="24"/>
          <w:szCs w:val="24"/>
          <w:spacing w:val="-27"/>
        </w:rPr>
        <w:t xml:space="preserve"> </w:t>
      </w:r>
      <w:r>
        <w:rPr>
          <w:rFonts w:ascii="Cambria Math" w:hAnsi="Cambria Math" w:eastAsia="Cambria Math" w:cs="Cambria Math"/>
          <w:sz w:val="24"/>
          <w:szCs w:val="24"/>
          <w:spacing w:val="-4"/>
        </w:rPr>
        <w:t>(0,</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4"/>
        </w:rPr>
        <w:t>1)</w:t>
      </w:r>
      <w:r>
        <w:rPr>
          <w:rFonts w:ascii="Cambria Math" w:hAnsi="Cambria Math" w:eastAsia="Cambria Math" w:cs="Cambria Math"/>
          <w:sz w:val="24"/>
          <w:szCs w:val="24"/>
          <w:spacing w:val="-22"/>
        </w:rPr>
        <w:t xml:space="preserve"> </w:t>
      </w:r>
      <w:r>
        <w:rPr>
          <w:rFonts w:ascii="SimSun" w:hAnsi="SimSun" w:eastAsia="SimSun" w:cs="SimSun"/>
          <w:sz w:val="24"/>
          <w:szCs w:val="24"/>
          <w:spacing w:val="-4"/>
        </w:rPr>
        <w:t>，</w:t>
      </w:r>
      <w:r>
        <w:rPr>
          <w:rFonts w:ascii="Cambria Math" w:hAnsi="Cambria Math" w:eastAsia="Cambria Math" w:cs="Cambria Math"/>
          <w:sz w:val="24"/>
          <w:szCs w:val="24"/>
          <w:spacing w:val="-4"/>
        </w:rPr>
        <w:t>η</w:t>
      </w:r>
      <w:r>
        <w:rPr>
          <w:rFonts w:ascii="Cambria Math" w:hAnsi="Cambria Math" w:eastAsia="Cambria Math" w:cs="Cambria Math"/>
          <w:sz w:val="17"/>
          <w:szCs w:val="17"/>
          <w:spacing w:val="-4"/>
          <w:position w:val="-4"/>
        </w:rPr>
        <w:t>C</w:t>
      </w:r>
      <w:r>
        <w:rPr>
          <w:rFonts w:ascii="Cambria Math" w:hAnsi="Cambria Math" w:eastAsia="Cambria Math" w:cs="Cambria Math"/>
          <w:sz w:val="17"/>
          <w:szCs w:val="17"/>
          <w:spacing w:val="-8"/>
          <w:position w:val="-4"/>
        </w:rPr>
        <w:t xml:space="preserve"> </w:t>
      </w:r>
      <w:r>
        <w:rPr>
          <w:rFonts w:ascii="SimSun" w:hAnsi="SimSun" w:eastAsia="SimSun" w:cs="SimSun"/>
          <w:sz w:val="24"/>
          <w:szCs w:val="24"/>
          <w:spacing w:val="-4"/>
        </w:rPr>
        <w:t>为交叉分布指数，控制子代与父代的相似程度，</w:t>
      </w:r>
      <w:r>
        <w:rPr>
          <w:rFonts w:ascii="Cambria Math" w:hAnsi="Cambria Math" w:eastAsia="Cambria Math" w:cs="Cambria Math"/>
          <w:sz w:val="24"/>
          <w:szCs w:val="24"/>
          <w:spacing w:val="-4"/>
        </w:rPr>
        <w:t>η</w:t>
      </w:r>
      <w:r>
        <w:rPr>
          <w:rFonts w:ascii="Cambria Math" w:hAnsi="Cambria Math" w:eastAsia="Cambria Math" w:cs="Cambria Math"/>
          <w:sz w:val="17"/>
          <w:szCs w:val="17"/>
          <w:spacing w:val="-4"/>
          <w:position w:val="-4"/>
        </w:rPr>
        <w:t>C</w:t>
      </w:r>
      <w:r>
        <w:rPr>
          <w:rFonts w:ascii="Cambria Math" w:hAnsi="Cambria Math" w:eastAsia="Cambria Math" w:cs="Cambria Math"/>
          <w:sz w:val="17"/>
          <w:szCs w:val="17"/>
          <w:spacing w:val="-12"/>
          <w:position w:val="-4"/>
        </w:rPr>
        <w:t xml:space="preserve"> </w:t>
      </w:r>
      <w:r>
        <w:rPr>
          <w:rFonts w:ascii="SimSun" w:hAnsi="SimSun" w:eastAsia="SimSun" w:cs="SimSun"/>
          <w:sz w:val="24"/>
          <w:szCs w:val="24"/>
          <w:spacing w:val="-4"/>
        </w:rPr>
        <w:t>越大，</w:t>
      </w:r>
      <w:r>
        <w:rPr>
          <w:rFonts w:ascii="SimSun" w:hAnsi="SimSun" w:eastAsia="SimSun" w:cs="SimSun"/>
          <w:sz w:val="24"/>
          <w:szCs w:val="24"/>
          <w:spacing w:val="-3"/>
        </w:rPr>
        <w:t>子代越趋近父代。基于扩展因子生成两个子代：</w:t>
      </w:r>
    </w:p>
    <w:p>
      <w:pPr>
        <w:ind w:right="65"/>
        <w:spacing w:line="584" w:lineRule="exact"/>
        <w:jc w:val="right"/>
        <w:rPr/>
      </w:pPr>
      <w:r>
        <w:rPr>
          <w:position w:val="-12"/>
        </w:rPr>
        <w:drawing>
          <wp:inline distT="0" distB="0" distL="0" distR="0">
            <wp:extent cx="4969865" cy="370713"/>
            <wp:effectExtent l="0" t="0" r="0" b="0"/>
            <wp:docPr id="88" name="IM 88"/>
            <wp:cNvGraphicFramePr/>
            <a:graphic>
              <a:graphicData uri="http://schemas.openxmlformats.org/drawingml/2006/picture">
                <pic:pic>
                  <pic:nvPicPr>
                    <pic:cNvPr id="88" name="IM 88"/>
                    <pic:cNvPicPr/>
                  </pic:nvPicPr>
                  <pic:blipFill>
                    <a:blip r:embed="rId89"/>
                    <a:stretch>
                      <a:fillRect/>
                    </a:stretch>
                  </pic:blipFill>
                  <pic:spPr>
                    <a:xfrm rot="0">
                      <a:off x="0" y="0"/>
                      <a:ext cx="4969865" cy="370713"/>
                    </a:xfrm>
                    <a:prstGeom prst="rect">
                      <a:avLst/>
                    </a:prstGeom>
                  </pic:spPr>
                </pic:pic>
              </a:graphicData>
            </a:graphic>
          </wp:inline>
        </w:drawing>
      </w:r>
    </w:p>
    <w:p>
      <w:pPr>
        <w:ind w:left="208" w:right="77" w:firstLine="479"/>
        <w:spacing w:before="102" w:line="301" w:lineRule="auto"/>
        <w:rPr>
          <w:rFonts w:ascii="SimSun" w:hAnsi="SimSun" w:eastAsia="SimSun" w:cs="SimSun"/>
          <w:sz w:val="24"/>
          <w:szCs w:val="24"/>
        </w:rPr>
      </w:pPr>
      <w:r>
        <w:rPr>
          <w:rFonts w:ascii="SimSun" w:hAnsi="SimSun" w:eastAsia="SimSun" w:cs="SimSun"/>
          <w:sz w:val="24"/>
          <w:szCs w:val="24"/>
          <w:spacing w:val="-1"/>
        </w:rPr>
        <w:t>变异操作采用多项式变异（</w:t>
      </w:r>
      <w:r>
        <w:rPr>
          <w:rFonts w:ascii="Times New Roman" w:hAnsi="Times New Roman" w:eastAsia="Times New Roman" w:cs="Times New Roman"/>
          <w:sz w:val="24"/>
          <w:szCs w:val="24"/>
          <w:spacing w:val="-1"/>
        </w:rPr>
        <w:t>Polynomial</w:t>
      </w:r>
      <w:r>
        <w:rPr>
          <w:rFonts w:ascii="Times New Roman" w:hAnsi="Times New Roman" w:eastAsia="Times New Roman" w:cs="Times New Roman"/>
          <w:sz w:val="24"/>
          <w:szCs w:val="24"/>
          <w:spacing w:val="-11"/>
        </w:rPr>
        <w:t xml:space="preserve"> </w:t>
      </w:r>
      <w:r>
        <w:rPr>
          <w:rFonts w:ascii="Times New Roman" w:hAnsi="Times New Roman" w:eastAsia="Times New Roman" w:cs="Times New Roman"/>
          <w:sz w:val="24"/>
          <w:szCs w:val="24"/>
          <w:spacing w:val="-1"/>
        </w:rPr>
        <w:t>Mutation</w:t>
      </w:r>
      <w:r>
        <w:rPr>
          <w:rFonts w:ascii="SimSun" w:hAnsi="SimSun" w:eastAsia="SimSun" w:cs="SimSun"/>
          <w:sz w:val="24"/>
          <w:szCs w:val="24"/>
          <w:spacing w:val="4"/>
        </w:rPr>
        <w:t>），</w:t>
      </w:r>
      <w:r>
        <w:rPr>
          <w:rFonts w:ascii="SimSun" w:hAnsi="SimSun" w:eastAsia="SimSun" w:cs="SimSun"/>
          <w:sz w:val="24"/>
          <w:szCs w:val="24"/>
          <w:spacing w:val="-1"/>
        </w:rPr>
        <w:t>在每个决策变量的维度上</w:t>
      </w:r>
      <w:r>
        <w:rPr>
          <w:rFonts w:ascii="SimSun" w:hAnsi="SimSun" w:eastAsia="SimSun" w:cs="SimSun"/>
          <w:sz w:val="24"/>
          <w:szCs w:val="24"/>
          <w:spacing w:val="1"/>
        </w:rPr>
        <w:t>独立施加微小扰动。对于个体</w:t>
      </w:r>
      <w:r>
        <w:rPr>
          <w:rFonts w:ascii="Cambria Math" w:hAnsi="Cambria Math" w:eastAsia="Cambria Math" w:cs="Cambria Math"/>
          <w:sz w:val="24"/>
          <w:szCs w:val="24"/>
          <w:spacing w:val="1"/>
        </w:rPr>
        <w:t>x</w:t>
      </w:r>
      <w:r>
        <w:rPr>
          <w:rFonts w:ascii="SimSun" w:hAnsi="SimSun" w:eastAsia="SimSun" w:cs="SimSun"/>
          <w:sz w:val="24"/>
          <w:szCs w:val="24"/>
          <w:spacing w:val="1"/>
        </w:rPr>
        <w:t>的第</w:t>
      </w:r>
      <w:r>
        <w:rPr>
          <w:rFonts w:ascii="Cambria Math" w:hAnsi="Cambria Math" w:eastAsia="Cambria Math" w:cs="Cambria Math"/>
          <w:sz w:val="24"/>
          <w:szCs w:val="24"/>
          <w:spacing w:val="1"/>
        </w:rPr>
        <w:t>j</w:t>
      </w:r>
      <w:r>
        <w:rPr>
          <w:rFonts w:ascii="SimSun" w:hAnsi="SimSun" w:eastAsia="SimSun" w:cs="SimSun"/>
          <w:sz w:val="24"/>
          <w:szCs w:val="24"/>
          <w:spacing w:val="1"/>
        </w:rPr>
        <w:t>维分量</w:t>
      </w:r>
      <w:r>
        <w:rPr>
          <w:rFonts w:ascii="Cambria Math" w:hAnsi="Cambria Math" w:eastAsia="Cambria Math" w:cs="Cambria Math"/>
          <w:sz w:val="24"/>
          <w:szCs w:val="24"/>
        </w:rPr>
        <w:t>x</w:t>
      </w:r>
      <w:r>
        <w:rPr>
          <w:rFonts w:ascii="Cambria Math" w:hAnsi="Cambria Math" w:eastAsia="Cambria Math" w:cs="Cambria Math"/>
          <w:sz w:val="17"/>
          <w:szCs w:val="17"/>
          <w:position w:val="-4"/>
        </w:rPr>
        <w:t>j</w:t>
      </w:r>
      <w:r>
        <w:rPr>
          <w:rFonts w:ascii="SimSun" w:hAnsi="SimSun" w:eastAsia="SimSun" w:cs="SimSun"/>
          <w:sz w:val="24"/>
          <w:szCs w:val="24"/>
          <w:spacing w:val="1"/>
        </w:rPr>
        <w:t>，扰动量为：</w:t>
      </w:r>
    </w:p>
    <w:p>
      <w:pPr>
        <w:ind w:right="65"/>
        <w:spacing w:before="49" w:line="946" w:lineRule="exact"/>
        <w:jc w:val="right"/>
        <w:rPr/>
      </w:pPr>
      <w:r>
        <w:rPr>
          <w:position w:val="-19"/>
        </w:rPr>
        <w:drawing>
          <wp:inline distT="0" distB="0" distL="0" distR="0">
            <wp:extent cx="3867784" cy="600361"/>
            <wp:effectExtent l="0" t="0" r="0" b="0"/>
            <wp:docPr id="90" name="IM 90"/>
            <wp:cNvGraphicFramePr/>
            <a:graphic>
              <a:graphicData uri="http://schemas.openxmlformats.org/drawingml/2006/picture">
                <pic:pic>
                  <pic:nvPicPr>
                    <pic:cNvPr id="90" name="IM 90"/>
                    <pic:cNvPicPr/>
                  </pic:nvPicPr>
                  <pic:blipFill>
                    <a:blip r:embed="rId90"/>
                    <a:stretch>
                      <a:fillRect/>
                    </a:stretch>
                  </pic:blipFill>
                  <pic:spPr>
                    <a:xfrm rot="0">
                      <a:off x="0" y="0"/>
                      <a:ext cx="3867784" cy="600361"/>
                    </a:xfrm>
                    <a:prstGeom prst="rect">
                      <a:avLst/>
                    </a:prstGeom>
                  </pic:spPr>
                </pic:pic>
              </a:graphicData>
            </a:graphic>
          </wp:inline>
        </w:drawing>
      </w:r>
    </w:p>
    <w:p>
      <w:pPr>
        <w:ind w:left="2747"/>
        <w:spacing w:before="232" w:line="228" w:lineRule="auto"/>
        <w:rPr>
          <w:rFonts w:ascii="Cambria Math" w:hAnsi="Cambria Math" w:eastAsia="Cambria Math" w:cs="Cambria Math"/>
          <w:sz w:val="24"/>
          <w:szCs w:val="24"/>
        </w:rPr>
      </w:pPr>
      <w:r>
        <w:rPr>
          <w:rFonts w:ascii="Cambria Math" w:hAnsi="Cambria Math" w:eastAsia="Cambria Math" w:cs="Cambria Math"/>
          <w:sz w:val="24"/>
          <w:szCs w:val="24"/>
        </w:rPr>
        <w:t>x</w:t>
      </w:r>
      <w:r>
        <w:rPr>
          <w:rFonts w:ascii="Cambria Math" w:hAnsi="Cambria Math" w:eastAsia="Cambria Math" w:cs="Cambria Math"/>
          <w:sz w:val="17"/>
          <w:szCs w:val="17"/>
          <w:position w:val="-5"/>
        </w:rPr>
        <w:t>j</w:t>
      </w:r>
      <w:r>
        <w:rPr>
          <w:rFonts w:ascii="Cambria Math" w:hAnsi="Cambria Math" w:eastAsia="Cambria Math" w:cs="Cambria Math"/>
          <w:sz w:val="17"/>
          <w:szCs w:val="17"/>
          <w:position w:val="9"/>
        </w:rPr>
        <w:t>,</w:t>
      </w:r>
      <w:r>
        <w:rPr>
          <w:rFonts w:ascii="Cambria Math" w:hAnsi="Cambria Math" w:eastAsia="Cambria Math" w:cs="Cambria Math"/>
          <w:sz w:val="17"/>
          <w:szCs w:val="17"/>
          <w:spacing w:val="18"/>
          <w:position w:val="9"/>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25"/>
          <w:w w:val="101"/>
        </w:rPr>
        <w:t xml:space="preserve"> </w:t>
      </w:r>
      <w:r>
        <w:rPr>
          <w:rFonts w:ascii="Cambria Math" w:hAnsi="Cambria Math" w:eastAsia="Cambria Math" w:cs="Cambria Math"/>
          <w:sz w:val="24"/>
          <w:szCs w:val="24"/>
        </w:rPr>
        <w:t>clip</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rPr>
        <w:t>(x</w:t>
      </w:r>
      <w:r>
        <w:rPr>
          <w:rFonts w:ascii="Cambria Math" w:hAnsi="Cambria Math" w:eastAsia="Cambria Math" w:cs="Cambria Math"/>
          <w:sz w:val="17"/>
          <w:szCs w:val="17"/>
          <w:position w:val="-4"/>
        </w:rPr>
        <w:t>j  </w:t>
      </w:r>
      <w:r>
        <w:rPr>
          <w:rFonts w:ascii="Cambria Math" w:hAnsi="Cambria Math" w:eastAsia="Cambria Math" w:cs="Cambria Math"/>
          <w:sz w:val="24"/>
          <w:szCs w:val="24"/>
        </w:rPr>
        <w:t>+ δ</w:t>
      </w:r>
      <w:r>
        <w:rPr>
          <w:rFonts w:ascii="Cambria Math" w:hAnsi="Cambria Math" w:eastAsia="Cambria Math" w:cs="Cambria Math"/>
          <w:sz w:val="24"/>
          <w:szCs w:val="24"/>
          <w:spacing w:val="19"/>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23"/>
          <w:w w:val="101"/>
        </w:rPr>
        <w:t xml:space="preserve"> </w:t>
      </w:r>
      <w:r>
        <w:rPr>
          <w:rFonts w:ascii="Cambria Math" w:hAnsi="Cambria Math" w:eastAsia="Cambria Math" w:cs="Cambria Math"/>
          <w:sz w:val="24"/>
          <w:szCs w:val="24"/>
        </w:rPr>
        <w:t>(h</w:t>
      </w:r>
      <w:r>
        <w:rPr>
          <w:rFonts w:ascii="Cambria Math" w:hAnsi="Cambria Math" w:eastAsia="Cambria Math" w:cs="Cambria Math"/>
          <w:sz w:val="17"/>
          <w:szCs w:val="17"/>
          <w:position w:val="-4"/>
        </w:rPr>
        <w:t>j</w:t>
      </w:r>
      <w:r>
        <w:rPr>
          <w:rFonts w:ascii="Cambria Math" w:hAnsi="Cambria Math" w:eastAsia="Cambria Math" w:cs="Cambria Math"/>
          <w:sz w:val="17"/>
          <w:szCs w:val="17"/>
          <w:spacing w:val="6"/>
          <w:position w:val="-4"/>
        </w:rPr>
        <w:t xml:space="preserve">  </w:t>
      </w:r>
      <w:r>
        <w:rPr>
          <w:rFonts w:ascii="Cambria Math" w:hAnsi="Cambria Math" w:eastAsia="Cambria Math" w:cs="Cambria Math"/>
          <w:sz w:val="24"/>
          <w:szCs w:val="24"/>
        </w:rPr>
        <w:t>__</w:t>
      </w:r>
      <w:r>
        <w:rPr>
          <w:rFonts w:ascii="Cambria Math" w:hAnsi="Cambria Math" w:eastAsia="Cambria Math" w:cs="Cambria Math"/>
          <w:sz w:val="24"/>
          <w:szCs w:val="24"/>
          <w:spacing w:val="16"/>
        </w:rPr>
        <w:t xml:space="preserve"> </w:t>
      </w:r>
      <w:r>
        <w:rPr>
          <w:rFonts w:ascii="Cambria Math" w:hAnsi="Cambria Math" w:eastAsia="Cambria Math" w:cs="Cambria Math"/>
          <w:sz w:val="24"/>
          <w:szCs w:val="24"/>
        </w:rPr>
        <w:t>l</w:t>
      </w:r>
      <w:r>
        <w:rPr>
          <w:rFonts w:ascii="Cambria Math" w:hAnsi="Cambria Math" w:eastAsia="Cambria Math" w:cs="Cambria Math"/>
          <w:sz w:val="17"/>
          <w:szCs w:val="17"/>
        </w:rPr>
        <w:t>j</w:t>
      </w:r>
      <w:r>
        <w:rPr>
          <w:rFonts w:ascii="Cambria Math" w:hAnsi="Cambria Math" w:eastAsia="Cambria Math" w:cs="Cambria Math"/>
          <w:sz w:val="24"/>
          <w:szCs w:val="24"/>
        </w:rPr>
        <w:t>),</w:t>
      </w:r>
      <w:r>
        <w:rPr>
          <w:rFonts w:ascii="Cambria Math" w:hAnsi="Cambria Math" w:eastAsia="Cambria Math" w:cs="Cambria Math"/>
          <w:sz w:val="24"/>
          <w:szCs w:val="24"/>
          <w:spacing w:val="5"/>
        </w:rPr>
        <w:t xml:space="preserve">  </w:t>
      </w:r>
      <w:r>
        <w:rPr>
          <w:rFonts w:ascii="Cambria Math" w:hAnsi="Cambria Math" w:eastAsia="Cambria Math" w:cs="Cambria Math"/>
          <w:sz w:val="24"/>
          <w:szCs w:val="24"/>
        </w:rPr>
        <w:t>l</w:t>
      </w:r>
      <w:r>
        <w:rPr>
          <w:rFonts w:ascii="Cambria Math" w:hAnsi="Cambria Math" w:eastAsia="Cambria Math" w:cs="Cambria Math"/>
          <w:sz w:val="17"/>
          <w:szCs w:val="17"/>
          <w:position w:val="-4"/>
        </w:rPr>
        <w:t>j</w:t>
      </w:r>
      <w:r>
        <w:rPr>
          <w:rFonts w:ascii="Cambria Math" w:hAnsi="Cambria Math" w:eastAsia="Cambria Math" w:cs="Cambria Math"/>
          <w:sz w:val="24"/>
          <w:szCs w:val="24"/>
        </w:rPr>
        <w:t>,</w:t>
      </w:r>
      <w:r>
        <w:rPr>
          <w:rFonts w:ascii="Cambria Math" w:hAnsi="Cambria Math" w:eastAsia="Cambria Math" w:cs="Cambria Math"/>
          <w:sz w:val="24"/>
          <w:szCs w:val="24"/>
          <w:spacing w:val="2"/>
        </w:rPr>
        <w:t xml:space="preserve">  </w:t>
      </w:r>
      <w:r>
        <w:rPr>
          <w:rFonts w:ascii="Cambria Math" w:hAnsi="Cambria Math" w:eastAsia="Cambria Math" w:cs="Cambria Math"/>
          <w:sz w:val="24"/>
          <w:szCs w:val="24"/>
        </w:rPr>
        <w:t>h</w:t>
      </w:r>
      <w:r>
        <w:rPr>
          <w:rFonts w:ascii="Cambria Math" w:hAnsi="Cambria Math" w:eastAsia="Cambria Math" w:cs="Cambria Math"/>
          <w:sz w:val="17"/>
          <w:szCs w:val="17"/>
        </w:rPr>
        <w:t>j</w:t>
      </w:r>
      <w:r>
        <w:rPr>
          <w:rFonts w:ascii="Cambria Math" w:hAnsi="Cambria Math" w:eastAsia="Cambria Math" w:cs="Cambria Math"/>
          <w:sz w:val="24"/>
          <w:szCs w:val="24"/>
        </w:rPr>
        <w:t>)                                       (3.9)</w:t>
      </w:r>
    </w:p>
    <w:p>
      <w:pPr>
        <w:ind w:left="225" w:right="64" w:firstLine="464"/>
        <w:spacing w:before="106" w:line="284" w:lineRule="auto"/>
        <w:rPr>
          <w:rFonts w:ascii="SimSun" w:hAnsi="SimSun" w:eastAsia="SimSun" w:cs="SimSun"/>
          <w:sz w:val="24"/>
          <w:szCs w:val="24"/>
        </w:rPr>
      </w:pPr>
      <w:r>
        <w:rPr>
          <w:rFonts w:ascii="SimSun" w:hAnsi="SimSun" w:eastAsia="SimSun" w:cs="SimSun"/>
          <w:sz w:val="24"/>
          <w:szCs w:val="24"/>
          <w:spacing w:val="-4"/>
        </w:rPr>
        <w:t>其中</w:t>
      </w:r>
      <w:r>
        <w:rPr>
          <w:rFonts w:ascii="Cambria Math" w:hAnsi="Cambria Math" w:eastAsia="Cambria Math" w:cs="Cambria Math"/>
          <w:sz w:val="24"/>
          <w:szCs w:val="24"/>
          <w:spacing w:val="-4"/>
        </w:rPr>
        <w:t>U</w:t>
      </w:r>
      <w:r>
        <w:rPr>
          <w:rFonts w:ascii="Cambria Math" w:hAnsi="Cambria Math" w:eastAsia="Cambria Math" w:cs="Cambria Math"/>
          <w:sz w:val="24"/>
          <w:szCs w:val="24"/>
          <w:spacing w:val="46"/>
          <w:w w:val="101"/>
        </w:rPr>
        <w:t xml:space="preserve"> </w:t>
      </w:r>
      <w:r>
        <w:rPr>
          <w:rFonts w:ascii="Cambria Math" w:hAnsi="Cambria Math" w:eastAsia="Cambria Math" w:cs="Cambria Math"/>
          <w:sz w:val="24"/>
          <w:szCs w:val="24"/>
          <w:spacing w:val="-4"/>
        </w:rPr>
        <w:t>~</w:t>
      </w:r>
      <w:r>
        <w:rPr>
          <w:rFonts w:ascii="Cambria Math" w:hAnsi="Cambria Math" w:eastAsia="Cambria Math" w:cs="Cambria Math"/>
          <w:sz w:val="24"/>
          <w:szCs w:val="24"/>
          <w:spacing w:val="33"/>
        </w:rPr>
        <w:t xml:space="preserve"> </w:t>
      </w:r>
      <w:r>
        <w:rPr>
          <w:rFonts w:ascii="Cambria Math" w:hAnsi="Cambria Math" w:eastAsia="Cambria Math" w:cs="Cambria Math"/>
          <w:sz w:val="24"/>
          <w:szCs w:val="24"/>
          <w:spacing w:val="-4"/>
        </w:rPr>
        <w:t>U</w:t>
      </w:r>
      <w:r>
        <w:rPr>
          <w:rFonts w:ascii="Cambria Math" w:hAnsi="Cambria Math" w:eastAsia="Cambria Math" w:cs="Cambria Math"/>
          <w:sz w:val="24"/>
          <w:szCs w:val="24"/>
          <w:spacing w:val="-27"/>
        </w:rPr>
        <w:t xml:space="preserve"> </w:t>
      </w:r>
      <w:r>
        <w:rPr>
          <w:rFonts w:ascii="Cambria Math" w:hAnsi="Cambria Math" w:eastAsia="Cambria Math" w:cs="Cambria Math"/>
          <w:sz w:val="24"/>
          <w:szCs w:val="24"/>
          <w:spacing w:val="-4"/>
        </w:rPr>
        <w:t>(0,</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4"/>
        </w:rPr>
        <w:t>1)</w:t>
      </w:r>
      <w:r>
        <w:rPr>
          <w:rFonts w:ascii="SimSun" w:hAnsi="SimSun" w:eastAsia="SimSun" w:cs="SimSun"/>
          <w:sz w:val="24"/>
          <w:szCs w:val="24"/>
          <w:spacing w:val="-4"/>
        </w:rPr>
        <w:t>，</w:t>
      </w:r>
      <w:r>
        <w:rPr>
          <w:rFonts w:ascii="Cambria Math" w:hAnsi="Cambria Math" w:eastAsia="Cambria Math" w:cs="Cambria Math"/>
          <w:sz w:val="24"/>
          <w:szCs w:val="24"/>
          <w:spacing w:val="-4"/>
        </w:rPr>
        <w:t>η</w:t>
      </w:r>
      <w:r>
        <w:rPr>
          <w:rFonts w:ascii="Cambria Math" w:hAnsi="Cambria Math" w:eastAsia="Cambria Math" w:cs="Cambria Math"/>
          <w:sz w:val="17"/>
          <w:szCs w:val="17"/>
          <w:spacing w:val="-4"/>
          <w:position w:val="-4"/>
        </w:rPr>
        <w:t>m</w:t>
      </w:r>
      <w:r>
        <w:rPr>
          <w:rFonts w:ascii="Cambria Math" w:hAnsi="Cambria Math" w:eastAsia="Cambria Math" w:cs="Cambria Math"/>
          <w:sz w:val="17"/>
          <w:szCs w:val="17"/>
          <w:spacing w:val="-11"/>
          <w:position w:val="-4"/>
        </w:rPr>
        <w:t xml:space="preserve"> </w:t>
      </w:r>
      <w:r>
        <w:rPr>
          <w:rFonts w:ascii="SimSun" w:hAnsi="SimSun" w:eastAsia="SimSun" w:cs="SimSun"/>
          <w:sz w:val="24"/>
          <w:szCs w:val="24"/>
          <w:spacing w:val="-4"/>
        </w:rPr>
        <w:t>为变异分布指数，</w:t>
      </w:r>
      <w:r>
        <w:rPr>
          <w:rFonts w:ascii="Cambria Math" w:hAnsi="Cambria Math" w:eastAsia="Cambria Math" w:cs="Cambria Math"/>
          <w:sz w:val="24"/>
          <w:szCs w:val="24"/>
          <w:spacing w:val="-4"/>
        </w:rPr>
        <w:t>l</w:t>
      </w:r>
      <w:r>
        <w:rPr>
          <w:rFonts w:ascii="Cambria Math" w:hAnsi="Cambria Math" w:eastAsia="Cambria Math" w:cs="Cambria Math"/>
          <w:sz w:val="17"/>
          <w:szCs w:val="17"/>
          <w:spacing w:val="-4"/>
          <w:position w:val="-4"/>
        </w:rPr>
        <w:t>j</w:t>
      </w:r>
      <w:r>
        <w:rPr>
          <w:rFonts w:ascii="Cambria Math" w:hAnsi="Cambria Math" w:eastAsia="Cambria Math" w:cs="Cambria Math"/>
          <w:sz w:val="17"/>
          <w:szCs w:val="17"/>
          <w:spacing w:val="-11"/>
          <w:position w:val="-4"/>
        </w:rPr>
        <w:t xml:space="preserve"> </w:t>
      </w:r>
      <w:r>
        <w:rPr>
          <w:rFonts w:ascii="SimSun" w:hAnsi="SimSun" w:eastAsia="SimSun" w:cs="SimSun"/>
          <w:sz w:val="24"/>
          <w:szCs w:val="24"/>
          <w:spacing w:val="-4"/>
        </w:rPr>
        <w:t>和</w:t>
      </w:r>
      <w:r>
        <w:rPr>
          <w:rFonts w:ascii="Cambria Math" w:hAnsi="Cambria Math" w:eastAsia="Cambria Math" w:cs="Cambria Math"/>
          <w:sz w:val="24"/>
          <w:szCs w:val="24"/>
          <w:spacing w:val="-4"/>
        </w:rPr>
        <w:t>h</w:t>
      </w:r>
      <w:r>
        <w:rPr>
          <w:rFonts w:ascii="Cambria Math" w:hAnsi="Cambria Math" w:eastAsia="Cambria Math" w:cs="Cambria Math"/>
          <w:sz w:val="17"/>
          <w:szCs w:val="17"/>
          <w:spacing w:val="-4"/>
          <w:position w:val="-4"/>
        </w:rPr>
        <w:t>j </w:t>
      </w:r>
      <w:r>
        <w:rPr>
          <w:rFonts w:ascii="SimSun" w:hAnsi="SimSun" w:eastAsia="SimSun" w:cs="SimSun"/>
          <w:sz w:val="24"/>
          <w:szCs w:val="24"/>
          <w:spacing w:val="-4"/>
        </w:rPr>
        <w:t>分别为第</w:t>
      </w:r>
      <w:r>
        <w:rPr>
          <w:rFonts w:ascii="Cambria Math" w:hAnsi="Cambria Math" w:eastAsia="Cambria Math" w:cs="Cambria Math"/>
          <w:sz w:val="24"/>
          <w:szCs w:val="24"/>
          <w:spacing w:val="-4"/>
        </w:rPr>
        <w:t>j</w:t>
      </w:r>
      <w:r>
        <w:rPr>
          <w:rFonts w:ascii="SimSun" w:hAnsi="SimSun" w:eastAsia="SimSun" w:cs="SimSun"/>
          <w:sz w:val="24"/>
          <w:szCs w:val="24"/>
          <w:spacing w:val="-4"/>
        </w:rPr>
        <w:t>维控制变量的下限和上</w:t>
      </w:r>
      <w:r>
        <w:rPr>
          <w:rFonts w:ascii="SimSun" w:hAnsi="SimSun" w:eastAsia="SimSun" w:cs="SimSun"/>
          <w:sz w:val="24"/>
          <w:szCs w:val="24"/>
          <w:spacing w:val="-3"/>
        </w:rPr>
        <w:t>限。变异后的个体经边界裁剪确保始终位于可行域内。</w:t>
      </w:r>
    </w:p>
    <w:p>
      <w:pPr>
        <w:ind w:left="207" w:right="80" w:firstLine="482"/>
        <w:spacing w:before="53" w:line="294" w:lineRule="auto"/>
        <w:rPr>
          <w:rFonts w:ascii="SimSun" w:hAnsi="SimSun" w:eastAsia="SimSun" w:cs="SimSun"/>
          <w:sz w:val="24"/>
          <w:szCs w:val="24"/>
        </w:rPr>
      </w:pPr>
      <w:r>
        <w:rPr>
          <w:rFonts w:ascii="SimSun" w:hAnsi="SimSun" w:eastAsia="SimSun" w:cs="SimSun"/>
          <w:sz w:val="24"/>
          <w:szCs w:val="24"/>
          <w:spacing w:val="2"/>
        </w:rPr>
        <w:t>父代种群和子代种群合并后进行非支配排序和拥挤距离计算，从中选出下一</w:t>
      </w:r>
      <w:r>
        <w:rPr>
          <w:rFonts w:ascii="SimSun" w:hAnsi="SimSun" w:eastAsia="SimSun" w:cs="SimSun"/>
          <w:sz w:val="24"/>
          <w:szCs w:val="24"/>
          <w:spacing w:val="-1"/>
        </w:rPr>
        <w:t>代种群。这一精英保留策略确保已发现的优质解</w:t>
      </w:r>
      <w:r>
        <w:rPr>
          <w:rFonts w:ascii="SimSun" w:hAnsi="SimSun" w:eastAsia="SimSun" w:cs="SimSun"/>
          <w:sz w:val="24"/>
          <w:szCs w:val="24"/>
          <w:spacing w:val="-2"/>
        </w:rPr>
        <w:t>不会在进化过程中丢失。</w:t>
      </w:r>
    </w:p>
    <w:p>
      <w:pPr>
        <w:pStyle w:val="BodyText"/>
        <w:ind w:left="210"/>
        <w:spacing w:line="219" w:lineRule="auto"/>
        <w:outlineLvl w:val="2"/>
        <w:rPr>
          <w:sz w:val="28"/>
          <w:szCs w:val="28"/>
        </w:rPr>
      </w:pPr>
      <w:bookmarkStart w:name="bookmark38" w:id="39"/>
      <w:bookmarkEnd w:id="39"/>
      <w:r>
        <w:rPr>
          <w:sz w:val="28"/>
          <w:szCs w:val="28"/>
          <w:spacing w:val="-6"/>
        </w:rPr>
        <w:t>3.3.5</w:t>
      </w:r>
      <w:r>
        <w:rPr>
          <w:sz w:val="28"/>
          <w:szCs w:val="28"/>
          <w:spacing w:val="51"/>
        </w:rPr>
        <w:t xml:space="preserve"> </w:t>
      </w:r>
      <w:r>
        <w:rPr>
          <w:sz w:val="28"/>
          <w:szCs w:val="28"/>
          <w:spacing w:val="-6"/>
        </w:rPr>
        <w:t>自适应预算</w:t>
      </w:r>
    </w:p>
    <w:p>
      <w:pPr>
        <w:ind w:left="208" w:right="66" w:firstLine="482"/>
        <w:spacing w:before="102" w:line="308" w:lineRule="auto"/>
        <w:jc w:val="both"/>
        <w:rPr>
          <w:rFonts w:ascii="SimSun" w:hAnsi="SimSun" w:eastAsia="SimSun" w:cs="SimSun"/>
          <w:sz w:val="24"/>
          <w:szCs w:val="24"/>
        </w:rPr>
      </w:pPr>
      <w:r>
        <w:rPr>
          <w:rFonts w:ascii="SimSun" w:hAnsi="SimSun" w:eastAsia="SimSun" w:cs="SimSun"/>
          <w:sz w:val="24"/>
          <w:szCs w:val="24"/>
          <w:spacing w:val="-2"/>
        </w:rPr>
        <w:t>为适应不同规模场景的求解需求，算法采用自适应预算分配策略。种群规模</w:t>
      </w:r>
      <w:r>
        <w:rPr>
          <w:rFonts w:ascii="Cambria Math" w:hAnsi="Cambria Math" w:eastAsia="Cambria Math" w:cs="Cambria Math"/>
          <w:sz w:val="24"/>
          <w:szCs w:val="24"/>
          <w:spacing w:val="-2"/>
        </w:rPr>
        <w:t>P</w:t>
      </w:r>
      <w:r>
        <w:rPr>
          <w:rFonts w:ascii="SimSun" w:hAnsi="SimSun" w:eastAsia="SimSun" w:cs="SimSun"/>
          <w:sz w:val="24"/>
          <w:szCs w:val="24"/>
          <w:spacing w:val="2"/>
        </w:rPr>
        <w:t>和进化代数</w:t>
      </w:r>
      <w:r>
        <w:rPr>
          <w:rFonts w:ascii="Cambria Math" w:hAnsi="Cambria Math" w:eastAsia="Cambria Math" w:cs="Cambria Math"/>
          <w:sz w:val="24"/>
          <w:szCs w:val="24"/>
          <w:spacing w:val="2"/>
        </w:rPr>
        <w:t>G</w:t>
      </w:r>
      <w:r>
        <w:rPr>
          <w:rFonts w:ascii="SimSun" w:hAnsi="SimSun" w:eastAsia="SimSun" w:cs="SimSun"/>
          <w:sz w:val="24"/>
          <w:szCs w:val="24"/>
          <w:spacing w:val="2"/>
        </w:rPr>
        <w:t>根据问题的复杂度动态确定，复杂度则以用户数</w:t>
      </w:r>
      <w:r>
        <w:rPr>
          <w:rFonts w:ascii="Cambria Math" w:hAnsi="Cambria Math" w:eastAsia="Cambria Math" w:cs="Cambria Math"/>
          <w:sz w:val="24"/>
          <w:szCs w:val="24"/>
          <w:spacing w:val="2"/>
        </w:rPr>
        <w:t>N</w:t>
      </w:r>
      <w:r>
        <w:rPr>
          <w:rFonts w:ascii="SimSun" w:hAnsi="SimSun" w:eastAsia="SimSun" w:cs="SimSun"/>
          <w:sz w:val="24"/>
          <w:szCs w:val="24"/>
          <w:spacing w:val="2"/>
        </w:rPr>
        <w:t>与设备数</w:t>
      </w:r>
      <w:r>
        <w:rPr>
          <w:rFonts w:ascii="Cambria Math" w:hAnsi="Cambria Math" w:eastAsia="Cambria Math" w:cs="Cambria Math"/>
          <w:sz w:val="24"/>
          <w:szCs w:val="24"/>
          <w:spacing w:val="1"/>
        </w:rPr>
        <w:t>M</w:t>
      </w:r>
      <w:r>
        <w:rPr>
          <w:rFonts w:ascii="SimSun" w:hAnsi="SimSun" w:eastAsia="SimSun" w:cs="SimSun"/>
          <w:sz w:val="24"/>
          <w:szCs w:val="24"/>
          <w:spacing w:val="1"/>
        </w:rPr>
        <w:t>的乘积</w:t>
      </w:r>
      <w:r>
        <w:rPr>
          <w:rFonts w:ascii="SimSun" w:hAnsi="SimSun" w:eastAsia="SimSun" w:cs="SimSun"/>
          <w:sz w:val="24"/>
          <w:szCs w:val="24"/>
          <w:spacing w:val="-4"/>
        </w:rPr>
        <w:t>衡量。</w:t>
      </w:r>
    </w:p>
    <w:p>
      <w:pPr>
        <w:ind w:left="207" w:right="75" w:firstLine="504"/>
        <w:spacing w:before="2" w:line="302" w:lineRule="auto"/>
        <w:jc w:val="both"/>
        <w:rPr>
          <w:rFonts w:ascii="SimSun" w:hAnsi="SimSun" w:eastAsia="SimSun" w:cs="SimSun"/>
          <w:sz w:val="24"/>
          <w:szCs w:val="24"/>
        </w:rPr>
      </w:pPr>
      <w:r>
        <w:rPr>
          <w:rFonts w:ascii="SimSun" w:hAnsi="SimSun" w:eastAsia="SimSun" w:cs="SimSun"/>
          <w:sz w:val="24"/>
          <w:szCs w:val="24"/>
          <w:spacing w:val="-5"/>
        </w:rPr>
        <w:t>同时，算法引入了早停策略，以避免已经收敛后的无效的</w:t>
      </w:r>
      <w:r>
        <w:rPr>
          <w:rFonts w:ascii="SimSun" w:hAnsi="SimSun" w:eastAsia="SimSun" w:cs="SimSun"/>
          <w:sz w:val="24"/>
          <w:szCs w:val="24"/>
          <w:spacing w:val="-6"/>
        </w:rPr>
        <w:t>迭代。具体做法为，</w:t>
      </w:r>
      <w:r>
        <w:rPr>
          <w:rFonts w:ascii="SimSun" w:hAnsi="SimSun" w:eastAsia="SimSun" w:cs="SimSun"/>
          <w:sz w:val="24"/>
          <w:szCs w:val="24"/>
          <w:spacing w:val="-3"/>
        </w:rPr>
        <w:t>在进化过程中持续检测最优解的改进程度：若连续</w:t>
      </w:r>
      <w:r>
        <w:rPr>
          <w:rFonts w:ascii="Cambria Math" w:hAnsi="Cambria Math" w:eastAsia="Cambria Math" w:cs="Cambria Math"/>
          <w:sz w:val="24"/>
          <w:szCs w:val="24"/>
          <w:spacing w:val="-3"/>
        </w:rPr>
        <w:t>p</w:t>
      </w:r>
      <w:r>
        <w:rPr>
          <w:rFonts w:ascii="SimSun" w:hAnsi="SimSun" w:eastAsia="SimSun" w:cs="SimSun"/>
          <w:sz w:val="24"/>
          <w:szCs w:val="24"/>
          <w:spacing w:val="-3"/>
        </w:rPr>
        <w:t>代（</w:t>
      </w:r>
      <w:r>
        <w:rPr>
          <w:rFonts w:ascii="Times New Roman" w:hAnsi="Times New Roman" w:eastAsia="Times New Roman" w:cs="Times New Roman"/>
          <w:sz w:val="24"/>
          <w:szCs w:val="24"/>
          <w:spacing w:val="-3"/>
        </w:rPr>
        <w:t>patience</w:t>
      </w:r>
      <w:r>
        <w:rPr>
          <w:rFonts w:ascii="SimSun" w:hAnsi="SimSun" w:eastAsia="SimSun" w:cs="SimSun"/>
          <w:sz w:val="24"/>
          <w:szCs w:val="24"/>
          <w:spacing w:val="-3"/>
        </w:rPr>
        <w:t>，耐心</w:t>
      </w:r>
      <w:r>
        <w:rPr>
          <w:rFonts w:ascii="SimSun" w:hAnsi="SimSun" w:eastAsia="SimSun" w:cs="SimSun"/>
          <w:sz w:val="24"/>
          <w:szCs w:val="24"/>
          <w:spacing w:val="-4"/>
        </w:rPr>
        <w:t>代数）的最</w:t>
      </w:r>
      <w:r>
        <w:rPr>
          <w:rFonts w:ascii="SimSun" w:hAnsi="SimSun" w:eastAsia="SimSun" w:cs="SimSun"/>
          <w:sz w:val="24"/>
          <w:szCs w:val="24"/>
          <w:spacing w:val="-3"/>
        </w:rPr>
        <w:t>优前沿评分提升量低于阈值</w:t>
      </w:r>
      <w:r>
        <w:rPr>
          <w:rFonts w:ascii="Cambria Math" w:hAnsi="Cambria Math" w:eastAsia="Cambria Math" w:cs="Cambria Math"/>
          <w:sz w:val="24"/>
          <w:szCs w:val="24"/>
          <w:spacing w:val="-3"/>
        </w:rPr>
        <w:t>δ</w:t>
      </w:r>
      <w:r>
        <w:rPr>
          <w:rFonts w:ascii="SimSun" w:hAnsi="SimSun" w:eastAsia="SimSun" w:cs="SimSun"/>
          <w:sz w:val="24"/>
          <w:szCs w:val="24"/>
          <w:spacing w:val="-3"/>
        </w:rPr>
        <w:t>,</w:t>
      </w:r>
      <w:r>
        <w:rPr>
          <w:rFonts w:ascii="SimSun" w:hAnsi="SimSun" w:eastAsia="SimSun" w:cs="SimSun"/>
          <w:sz w:val="24"/>
          <w:szCs w:val="24"/>
          <w:spacing w:val="67"/>
        </w:rPr>
        <w:t xml:space="preserve"> </w:t>
      </w:r>
      <w:r>
        <w:rPr>
          <w:rFonts w:ascii="SimSun" w:hAnsi="SimSun" w:eastAsia="SimSun" w:cs="SimSun"/>
          <w:sz w:val="24"/>
          <w:szCs w:val="24"/>
          <w:spacing w:val="-3"/>
        </w:rPr>
        <w:t>则判定算法已收敛，提前终止迭代。早停机制在保</w:t>
      </w:r>
      <w:r>
        <w:rPr>
          <w:rFonts w:ascii="SimSun" w:hAnsi="SimSun" w:eastAsia="SimSun" w:cs="SimSun"/>
          <w:sz w:val="24"/>
          <w:szCs w:val="24"/>
          <w:spacing w:val="2"/>
        </w:rPr>
        <w:t>证解质量的前提下显著减少了冗余计算，尤其适用于对响应时间有要求的准在线</w:t>
      </w:r>
      <w:r>
        <w:rPr>
          <w:rFonts w:ascii="SimSun" w:hAnsi="SimSun" w:eastAsia="SimSun" w:cs="SimSun"/>
          <w:sz w:val="24"/>
          <w:szCs w:val="24"/>
          <w:spacing w:val="-10"/>
        </w:rPr>
        <w:t>场景。</w:t>
      </w:r>
    </w:p>
    <w:p>
      <w:pPr>
        <w:pStyle w:val="BodyText"/>
        <w:ind w:left="210"/>
        <w:spacing w:line="219" w:lineRule="auto"/>
        <w:outlineLvl w:val="2"/>
        <w:rPr>
          <w:sz w:val="28"/>
          <w:szCs w:val="28"/>
        </w:rPr>
      </w:pPr>
      <w:bookmarkStart w:name="bookmark39" w:id="40"/>
      <w:bookmarkEnd w:id="40"/>
      <w:r>
        <w:rPr>
          <w:sz w:val="28"/>
          <w:szCs w:val="28"/>
          <w:spacing w:val="-1"/>
        </w:rPr>
        <w:t>3.3.6</w:t>
      </w:r>
      <w:r>
        <w:rPr>
          <w:sz w:val="28"/>
          <w:szCs w:val="28"/>
          <w:spacing w:val="-1"/>
        </w:rPr>
        <w:t xml:space="preserve"> </w:t>
      </w:r>
      <w:r>
        <w:rPr>
          <w:sz w:val="28"/>
          <w:szCs w:val="28"/>
          <w:spacing w:val="-1"/>
        </w:rPr>
        <w:t>尾部风险感知</w:t>
      </w:r>
    </w:p>
    <w:p>
      <w:pPr>
        <w:ind w:left="207" w:right="66" w:firstLine="479"/>
        <w:spacing w:before="103" w:line="309" w:lineRule="auto"/>
        <w:rPr>
          <w:rFonts w:ascii="SimSun" w:hAnsi="SimSun" w:eastAsia="SimSun" w:cs="SimSun"/>
          <w:sz w:val="24"/>
          <w:szCs w:val="24"/>
        </w:rPr>
      </w:pPr>
      <w:r>
        <w:rPr>
          <w:rFonts w:ascii="SimSun" w:hAnsi="SimSun" w:eastAsia="SimSun" w:cs="SimSun"/>
          <w:sz w:val="24"/>
          <w:szCs w:val="24"/>
          <w:spacing w:val="-4"/>
        </w:rPr>
        <w:t>在家庭场景中，如果择解策略只关注平均满意度和单一最</w:t>
      </w:r>
      <w:r>
        <w:rPr>
          <w:rFonts w:ascii="SimSun" w:hAnsi="SimSun" w:eastAsia="SimSun" w:cs="SimSun"/>
          <w:sz w:val="24"/>
          <w:szCs w:val="24"/>
          <w:spacing w:val="-5"/>
        </w:rPr>
        <w:t>差值，可能仍然难以</w:t>
      </w:r>
      <w:r>
        <w:rPr>
          <w:rFonts w:ascii="SimSun" w:hAnsi="SimSun" w:eastAsia="SimSun" w:cs="SimSun"/>
          <w:sz w:val="24"/>
          <w:szCs w:val="24"/>
          <w:spacing w:val="-7"/>
        </w:rPr>
        <w:t>充分保障弱势用户群体的体验。例如，</w:t>
      </w:r>
      <w:r>
        <w:rPr>
          <w:rFonts w:ascii="SimSun" w:hAnsi="SimSun" w:eastAsia="SimSun" w:cs="SimSun"/>
          <w:sz w:val="24"/>
          <w:szCs w:val="24"/>
          <w:spacing w:val="-19"/>
        </w:rPr>
        <w:t xml:space="preserve"> </w:t>
      </w:r>
      <w:r>
        <w:rPr>
          <w:rFonts w:ascii="SimSun" w:hAnsi="SimSun" w:eastAsia="SimSun" w:cs="SimSun"/>
          <w:sz w:val="24"/>
          <w:szCs w:val="24"/>
          <w:spacing w:val="-7"/>
        </w:rPr>
        <w:t>当家庭中有</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7"/>
        </w:rPr>
        <w:t>5 </w:t>
      </w:r>
      <w:r>
        <w:rPr>
          <w:rFonts w:ascii="SimSun" w:hAnsi="SimSun" w:eastAsia="SimSun" w:cs="SimSun"/>
          <w:sz w:val="24"/>
          <w:szCs w:val="24"/>
          <w:spacing w:val="-7"/>
        </w:rPr>
        <w:t>位用户时，如果仅对满意度最</w:t>
      </w:r>
      <w:r>
        <w:rPr>
          <w:rFonts w:ascii="SimSun" w:hAnsi="SimSun" w:eastAsia="SimSun" w:cs="SimSun"/>
          <w:sz w:val="24"/>
          <w:szCs w:val="24"/>
          <w:spacing w:val="-6"/>
        </w:rPr>
        <w:t>低的</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6"/>
        </w:rPr>
        <w:t>1 </w:t>
      </w:r>
      <w:r>
        <w:rPr>
          <w:rFonts w:ascii="SimSun" w:hAnsi="SimSun" w:eastAsia="SimSun" w:cs="SimSun"/>
          <w:sz w:val="24"/>
          <w:szCs w:val="24"/>
          <w:spacing w:val="-6"/>
        </w:rPr>
        <w:t>位用户进行保障，其余</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6"/>
        </w:rPr>
        <w:t>4 </w:t>
      </w:r>
      <w:r>
        <w:rPr>
          <w:rFonts w:ascii="SimSun" w:hAnsi="SimSun" w:eastAsia="SimSun" w:cs="SimSun"/>
          <w:sz w:val="24"/>
          <w:szCs w:val="24"/>
          <w:spacing w:val="-6"/>
        </w:rPr>
        <w:t>位用户中仍可能有</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6"/>
        </w:rPr>
        <w:t>1 </w:t>
      </w:r>
      <w:r>
        <w:rPr>
          <w:rFonts w:ascii="SimSun" w:hAnsi="SimSun" w:eastAsia="SimSun" w:cs="SimSun"/>
          <w:sz w:val="24"/>
          <w:szCs w:val="24"/>
          <w:spacing w:val="-6"/>
        </w:rPr>
        <w:t>至</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6"/>
        </w:rPr>
        <w:t>2 </w:t>
      </w:r>
      <w:r>
        <w:rPr>
          <w:rFonts w:ascii="SimSun" w:hAnsi="SimSun" w:eastAsia="SimSun" w:cs="SimSun"/>
          <w:sz w:val="24"/>
          <w:szCs w:val="24"/>
          <w:spacing w:val="-6"/>
        </w:rPr>
        <w:t>位处于较低满意度水平。</w:t>
      </w:r>
      <w:r>
        <w:rPr>
          <w:rFonts w:ascii="SimSun" w:hAnsi="SimSun" w:eastAsia="SimSun" w:cs="SimSun"/>
          <w:sz w:val="24"/>
          <w:szCs w:val="24"/>
        </w:rPr>
        <w:t>为此，本文在算法中引入条件风险价值 </w:t>
      </w:r>
      <w:r>
        <w:rPr>
          <w:rFonts w:ascii="Times New Roman" w:hAnsi="Times New Roman" w:eastAsia="Times New Roman" w:cs="Times New Roman"/>
          <w:sz w:val="24"/>
          <w:szCs w:val="24"/>
        </w:rPr>
        <w:t>CVaR</w:t>
      </w:r>
      <w:r>
        <w:rPr>
          <w:rFonts w:ascii="SimSun" w:hAnsi="SimSun" w:eastAsia="SimSun" w:cs="SimSun"/>
          <w:sz w:val="24"/>
          <w:szCs w:val="24"/>
        </w:rPr>
        <w:t>（</w:t>
      </w:r>
      <w:r>
        <w:rPr>
          <w:rFonts w:ascii="Times New Roman" w:hAnsi="Times New Roman" w:eastAsia="Times New Roman" w:cs="Times New Roman"/>
          <w:sz w:val="24"/>
          <w:szCs w:val="24"/>
        </w:rPr>
        <w:t>Conditional Value at </w:t>
      </w:r>
      <w:r>
        <w:rPr>
          <w:rFonts w:ascii="Times New Roman" w:hAnsi="Times New Roman" w:eastAsia="Times New Roman" w:cs="Times New Roman"/>
          <w:sz w:val="24"/>
          <w:szCs w:val="24"/>
          <w:spacing w:val="-1"/>
        </w:rPr>
        <w:t>Risk</w:t>
      </w:r>
      <w:r>
        <w:rPr>
          <w:rFonts w:ascii="SimSun" w:hAnsi="SimSun" w:eastAsia="SimSun" w:cs="SimSun"/>
          <w:sz w:val="24"/>
          <w:szCs w:val="24"/>
          <w:spacing w:val="-3"/>
        </w:rPr>
        <w:t>），</w:t>
      </w:r>
      <w:r>
        <w:rPr>
          <w:rFonts w:ascii="SimSun" w:hAnsi="SimSun" w:eastAsia="SimSun" w:cs="SimSun"/>
          <w:sz w:val="24"/>
          <w:szCs w:val="24"/>
          <w:spacing w:val="-1"/>
        </w:rPr>
        <w:t>将其</w:t>
      </w:r>
    </w:p>
    <w:p>
      <w:pPr>
        <w:spacing w:line="309" w:lineRule="auto"/>
        <w:sectPr>
          <w:headerReference w:type="default" r:id="rId86"/>
          <w:footerReference w:type="default" r:id="rId87"/>
          <w:pgSz w:w="11907" w:h="16839"/>
          <w:pgMar w:top="1217" w:right="1349" w:bottom="1041" w:left="1785" w:header="893" w:footer="807"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207" w:right="187" w:firstLine="1"/>
        <w:spacing w:before="78" w:line="302" w:lineRule="auto"/>
        <w:rPr>
          <w:rFonts w:ascii="SimSun" w:hAnsi="SimSun" w:eastAsia="SimSun" w:cs="SimSun"/>
          <w:sz w:val="24"/>
          <w:szCs w:val="24"/>
        </w:rPr>
      </w:pPr>
      <w:r>
        <w:rPr>
          <w:rFonts w:ascii="SimSun" w:hAnsi="SimSun" w:eastAsia="SimSun" w:cs="SimSun"/>
          <w:sz w:val="24"/>
          <w:szCs w:val="24"/>
          <w:spacing w:val="-1"/>
        </w:rPr>
        <w:t>作为尾部风险的补充度量指标。</w:t>
      </w:r>
      <w:r>
        <w:rPr>
          <w:rFonts w:ascii="Times New Roman" w:hAnsi="Times New Roman" w:eastAsia="Times New Roman" w:cs="Times New Roman"/>
          <w:sz w:val="24"/>
          <w:szCs w:val="24"/>
          <w:spacing w:val="-1"/>
        </w:rPr>
        <w:t>CVaR</w:t>
      </w:r>
      <w:r>
        <w:rPr>
          <w:rFonts w:ascii="Times New Roman" w:hAnsi="Times New Roman" w:eastAsia="Times New Roman" w:cs="Times New Roman"/>
          <w:sz w:val="24"/>
          <w:szCs w:val="24"/>
          <w:spacing w:val="51"/>
          <w:w w:val="101"/>
        </w:rPr>
        <w:t xml:space="preserve"> </w:t>
      </w:r>
      <w:r>
        <w:rPr>
          <w:rFonts w:ascii="SimSun" w:hAnsi="SimSun" w:eastAsia="SimSun" w:cs="SimSun"/>
          <w:sz w:val="24"/>
          <w:szCs w:val="24"/>
          <w:spacing w:val="-1"/>
        </w:rPr>
        <w:t>定义为满意度最差的</w:t>
      </w:r>
      <w:r>
        <w:rPr>
          <w:rFonts w:ascii="Cambria Math" w:hAnsi="Cambria Math" w:eastAsia="Cambria Math" w:cs="Cambria Math"/>
          <w:sz w:val="24"/>
          <w:szCs w:val="24"/>
          <w:spacing w:val="-1"/>
        </w:rPr>
        <w:t>α</w:t>
      </w:r>
      <w:r>
        <w:rPr>
          <w:rFonts w:ascii="SimSun" w:hAnsi="SimSun" w:eastAsia="SimSun" w:cs="SimSun"/>
          <w:sz w:val="24"/>
          <w:szCs w:val="24"/>
          <w:spacing w:val="-1"/>
        </w:rPr>
        <w:t>比例用户的平均满意</w:t>
      </w:r>
      <w:r>
        <w:rPr>
          <w:rFonts w:ascii="SimSun" w:hAnsi="SimSun" w:eastAsia="SimSun" w:cs="SimSun"/>
          <w:sz w:val="24"/>
          <w:szCs w:val="24"/>
          <w:spacing w:val="-16"/>
        </w:rPr>
        <w:t>度：</w:t>
      </w:r>
    </w:p>
    <w:p>
      <w:pPr>
        <w:ind w:left="689"/>
        <w:spacing w:before="17" w:line="226" w:lineRule="auto"/>
        <w:rPr>
          <w:rFonts w:ascii="SimSun" w:hAnsi="SimSun" w:eastAsia="SimSun" w:cs="SimSun"/>
          <w:sz w:val="24"/>
          <w:szCs w:val="24"/>
        </w:rPr>
      </w:pPr>
      <w:r>
        <w:rPr>
          <w:rFonts w:ascii="SimSun" w:hAnsi="SimSun" w:eastAsia="SimSun" w:cs="SimSun"/>
          <w:sz w:val="24"/>
          <w:szCs w:val="24"/>
          <w:spacing w:val="-1"/>
        </w:rPr>
        <w:t>其中</w:t>
      </w:r>
      <w:r>
        <w:rPr>
          <w:rFonts w:ascii="Cambria Math" w:hAnsi="Cambria Math" w:eastAsia="Cambria Math" w:cs="Cambria Math"/>
          <w:sz w:val="24"/>
          <w:szCs w:val="24"/>
          <w:spacing w:val="-1"/>
        </w:rPr>
        <w:t>s</w:t>
      </w:r>
      <w:r>
        <w:rPr>
          <w:rFonts w:ascii="Cambria Math" w:hAnsi="Cambria Math" w:eastAsia="Cambria Math" w:cs="Cambria Math"/>
          <w:sz w:val="17"/>
          <w:szCs w:val="17"/>
          <w:spacing w:val="-1"/>
          <w:position w:val="-3"/>
        </w:rPr>
        <w:t>(j)</w:t>
      </w:r>
      <w:r>
        <w:rPr>
          <w:rFonts w:ascii="SimSun" w:hAnsi="SimSun" w:eastAsia="SimSun" w:cs="SimSun"/>
          <w:sz w:val="24"/>
          <w:szCs w:val="24"/>
          <w:spacing w:val="-1"/>
        </w:rPr>
        <w:t>为升序排列后的第</w:t>
      </w:r>
      <w:r>
        <w:rPr>
          <w:rFonts w:ascii="Cambria Math" w:hAnsi="Cambria Math" w:eastAsia="Cambria Math" w:cs="Cambria Math"/>
          <w:sz w:val="24"/>
          <w:szCs w:val="24"/>
          <w:spacing w:val="-1"/>
        </w:rPr>
        <w:t>j</w:t>
      </w:r>
      <w:r>
        <w:rPr>
          <w:rFonts w:ascii="SimSun" w:hAnsi="SimSun" w:eastAsia="SimSun" w:cs="SimSun"/>
          <w:sz w:val="24"/>
          <w:szCs w:val="24"/>
          <w:spacing w:val="-1"/>
        </w:rPr>
        <w:t>个满意度值。本项目取</w:t>
      </w:r>
      <w:r>
        <w:rPr>
          <w:rFonts w:ascii="Cambria Math" w:hAnsi="Cambria Math" w:eastAsia="Cambria Math" w:cs="Cambria Math"/>
          <w:sz w:val="24"/>
          <w:szCs w:val="24"/>
          <w:spacing w:val="-1"/>
        </w:rPr>
        <w:t>α</w:t>
      </w:r>
      <w:r>
        <w:rPr>
          <w:rFonts w:ascii="Cambria Math" w:hAnsi="Cambria Math" w:eastAsia="Cambria Math" w:cs="Cambria Math"/>
          <w:sz w:val="24"/>
          <w:szCs w:val="24"/>
          <w:spacing w:val="34"/>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4"/>
        </w:rPr>
        <w:t xml:space="preserve">  </w:t>
      </w:r>
      <w:r>
        <w:rPr>
          <w:rFonts w:ascii="Cambria Math" w:hAnsi="Cambria Math" w:eastAsia="Cambria Math" w:cs="Cambria Math"/>
          <w:sz w:val="24"/>
          <w:szCs w:val="24"/>
          <w:spacing w:val="-2"/>
        </w:rPr>
        <w:t>0.25</w:t>
      </w:r>
      <w:r>
        <w:rPr>
          <w:rFonts w:ascii="SimSun" w:hAnsi="SimSun" w:eastAsia="SimSun" w:cs="SimSun"/>
          <w:sz w:val="24"/>
          <w:szCs w:val="24"/>
          <w:spacing w:val="-2"/>
        </w:rPr>
        <w:t>，即关注满意度处</w:t>
      </w:r>
    </w:p>
    <w:p>
      <w:pPr>
        <w:ind w:left="472" w:right="186" w:hanging="260"/>
        <w:spacing w:before="104" w:line="215" w:lineRule="auto"/>
        <w:tabs>
          <w:tab w:val="left" w:pos="559"/>
        </w:tabs>
        <w:rPr>
          <w:rFonts w:ascii="Arial" w:hAnsi="Arial" w:eastAsia="Arial" w:cs="Arial"/>
          <w:sz w:val="21"/>
          <w:szCs w:val="21"/>
        </w:rPr>
      </w:pPr>
      <w:r>
        <w:pict>
          <v:shape id="_x0000_s44" style="position:absolute;margin-left:9.57799pt;margin-top:24.256pt;mso-position-vertical-relative:text;mso-position-horizontal-relative:text;width:338.45pt;height:17.2pt;z-index:-251657216;" filled="false" stroked="false" type="#_x0000_t202">
            <v:fill on="false"/>
            <v:stroke on="false"/>
            <v:path/>
            <v:imagedata o:title=""/>
            <o:lock v:ext="edit" aspectratio="false"/>
            <v:textbox inset="0mm,0mm,0mm,0mm">
              <w:txbxContent>
                <w:p>
                  <w:pPr>
                    <w:ind w:left="20"/>
                    <w:spacing w:before="19" w:line="234" w:lineRule="auto"/>
                    <w:rPr>
                      <w:rFonts w:ascii="SimSun" w:hAnsi="SimSun" w:eastAsia="SimSun" w:cs="SimSun"/>
                      <w:sz w:val="24"/>
                      <w:szCs w:val="24"/>
                    </w:rPr>
                  </w:pPr>
                  <w:r>
                    <w:rPr>
                      <w:rFonts w:ascii="SimSun" w:hAnsi="SimSun" w:eastAsia="SimSun" w:cs="SimSun"/>
                      <w:sz w:val="24"/>
                      <w:szCs w:val="24"/>
                      <w:spacing w:val="-2"/>
                    </w:rPr>
                    <w:t>为</w:t>
                  </w:r>
                  <w:r>
                    <w:rPr>
                      <w:rFonts w:ascii="Cambria Math" w:hAnsi="Cambria Math" w:eastAsia="Cambria Math" w:cs="Cambria Math"/>
                      <w:sz w:val="24"/>
                      <w:szCs w:val="24"/>
                      <w:spacing w:val="-2"/>
                    </w:rPr>
                    <w:t>s</w:t>
                  </w:r>
                  <w:r>
                    <w:rPr>
                      <w:rFonts w:ascii="Cambria Math" w:hAnsi="Cambria Math" w:eastAsia="Cambria Math" w:cs="Cambria Math"/>
                      <w:sz w:val="24"/>
                      <w:szCs w:val="24"/>
                      <w:spacing w:val="-19"/>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CVaR </w:t>
                  </w:r>
                  <w:r>
                    <w:rPr>
                      <w:rFonts w:ascii="SimSun" w:hAnsi="SimSun" w:eastAsia="SimSun" w:cs="SimSun"/>
                      <w:sz w:val="24"/>
                      <w:szCs w:val="24"/>
                      <w:spacing w:val="-2"/>
                    </w:rPr>
                    <w:t>提供了在个体最差与群体平均之间的灵</w:t>
                  </w:r>
                  <w:r>
                    <w:rPr>
                      <w:rFonts w:ascii="SimSun" w:hAnsi="SimSun" w:eastAsia="SimSun" w:cs="SimSun"/>
                      <w:sz w:val="24"/>
                      <w:szCs w:val="24"/>
                      <w:spacing w:val="-3"/>
                    </w:rPr>
                    <w:t>活中间度量。</w:t>
                  </w:r>
                </w:p>
              </w:txbxContent>
            </v:textbox>
          </v:shape>
        </w:pict>
      </w:r>
      <w:r>
        <w:rPr>
          <w:rFonts w:ascii="SimSun" w:hAnsi="SimSun" w:eastAsia="SimSun" w:cs="SimSun"/>
          <w:sz w:val="24"/>
          <w:szCs w:val="24"/>
          <w:spacing w:val="-1"/>
        </w:rPr>
        <w:t>于底部</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1"/>
        </w:rPr>
        <w:t>25%</w:t>
      </w:r>
      <w:r>
        <w:rPr>
          <w:rFonts w:ascii="SimSun" w:hAnsi="SimSun" w:eastAsia="SimSun" w:cs="SimSun"/>
          <w:sz w:val="24"/>
          <w:szCs w:val="24"/>
          <w:spacing w:val="-1"/>
        </w:rPr>
        <w:t>的用户的平均体验。当</w:t>
      </w:r>
      <w:r>
        <w:rPr>
          <w:rFonts w:ascii="Cambria Math" w:hAnsi="Cambria Math" w:eastAsia="Cambria Math" w:cs="Cambria Math"/>
          <w:sz w:val="24"/>
          <w:szCs w:val="24"/>
          <w:spacing w:val="-1"/>
        </w:rPr>
        <w:t>α</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8"/>
        </w:rPr>
        <w:t xml:space="preserve">  </w:t>
      </w:r>
      <w:r>
        <w:rPr>
          <w:rFonts w:ascii="Cambria Math" w:hAnsi="Cambria Math" w:eastAsia="Cambria Math" w:cs="Cambria Math"/>
          <w:sz w:val="24"/>
          <w:szCs w:val="24"/>
          <w:spacing w:val="-1"/>
        </w:rPr>
        <w:t>1/N</w:t>
      </w:r>
      <w:r>
        <w:rPr>
          <w:rFonts w:ascii="SimSun" w:hAnsi="SimSun" w:eastAsia="SimSun" w:cs="SimSun"/>
          <w:sz w:val="24"/>
          <w:szCs w:val="24"/>
          <w:spacing w:val="-1"/>
        </w:rPr>
        <w:t>时</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1"/>
        </w:rPr>
        <w:t>CVaR </w:t>
      </w:r>
      <w:r>
        <w:rPr>
          <w:rFonts w:ascii="SimSun" w:hAnsi="SimSun" w:eastAsia="SimSun" w:cs="SimSun"/>
          <w:sz w:val="24"/>
          <w:szCs w:val="24"/>
          <w:spacing w:val="-1"/>
        </w:rPr>
        <w:t>退化为</w:t>
      </w:r>
      <w:r>
        <w:rPr>
          <w:rFonts w:ascii="Cambria Math" w:hAnsi="Cambria Math" w:eastAsia="Cambria Math" w:cs="Cambria Math"/>
          <w:sz w:val="24"/>
          <w:szCs w:val="24"/>
          <w:spacing w:val="-1"/>
        </w:rPr>
        <w:t>s</w:t>
      </w:r>
      <w:r>
        <w:rPr>
          <w:rFonts w:ascii="Cambria Math" w:hAnsi="Cambria Math" w:eastAsia="Cambria Math" w:cs="Cambria Math"/>
          <w:sz w:val="17"/>
          <w:szCs w:val="17"/>
          <w:spacing w:val="-1"/>
          <w:position w:val="-4"/>
        </w:rPr>
        <w:t>min</w:t>
      </w:r>
      <w:r>
        <w:rPr>
          <w:rFonts w:ascii="SimSun" w:hAnsi="SimSun" w:eastAsia="SimSun" w:cs="SimSun"/>
          <w:sz w:val="24"/>
          <w:szCs w:val="24"/>
          <w:spacing w:val="-1"/>
        </w:rPr>
        <w:t>，当</w:t>
      </w:r>
      <w:r>
        <w:rPr>
          <w:rFonts w:ascii="Cambria Math" w:hAnsi="Cambria Math" w:eastAsia="Cambria Math" w:cs="Cambria Math"/>
          <w:sz w:val="24"/>
          <w:szCs w:val="24"/>
          <w:spacing w:val="-1"/>
        </w:rPr>
        <w:t>α</w:t>
      </w:r>
      <w:r>
        <w:rPr>
          <w:rFonts w:ascii="Cambria Math" w:hAnsi="Cambria Math" w:eastAsia="Cambria Math" w:cs="Cambria Math"/>
          <w:sz w:val="24"/>
          <w:szCs w:val="24"/>
          <w:spacing w:val="31"/>
          <w:w w:val="101"/>
        </w:rPr>
        <w:t xml:space="preserve"> </w:t>
      </w:r>
      <w:r>
        <w:rPr>
          <w:rFonts w:ascii="Cambria Math" w:hAnsi="Cambria Math" w:eastAsia="Cambria Math" w:cs="Cambria Math"/>
          <w:sz w:val="24"/>
          <w:szCs w:val="24"/>
          <w:spacing w:val="-1"/>
        </w:rPr>
        <w:t>=</w:t>
      </w:r>
      <w:r>
        <w:rPr>
          <w:rFonts w:ascii="Cambria Math" w:hAnsi="Cambria Math" w:eastAsia="Cambria Math" w:cs="Cambria Math"/>
          <w:sz w:val="24"/>
          <w:szCs w:val="24"/>
          <w:spacing w:val="18"/>
        </w:rPr>
        <w:t xml:space="preserve">  </w:t>
      </w:r>
      <w:r>
        <w:rPr>
          <w:rFonts w:ascii="Cambria Math" w:hAnsi="Cambria Math" w:eastAsia="Cambria Math" w:cs="Cambria Math"/>
          <w:sz w:val="24"/>
          <w:szCs w:val="24"/>
          <w:spacing w:val="-1"/>
        </w:rPr>
        <w:t>1</w:t>
      </w:r>
      <w:r>
        <w:rPr>
          <w:rFonts w:ascii="SimSun" w:hAnsi="SimSun" w:eastAsia="SimSun" w:cs="SimSun"/>
          <w:sz w:val="24"/>
          <w:szCs w:val="24"/>
          <w:spacing w:val="-1"/>
        </w:rPr>
        <w:t>时退化</w:t>
      </w:r>
      <w:r>
        <w:rPr>
          <w:rFonts w:ascii="Arial" w:hAnsi="Arial" w:eastAsia="Arial" w:cs="Arial"/>
          <w:sz w:val="21"/>
          <w:szCs w:val="21"/>
          <w:u w:val="single" w:color="auto"/>
        </w:rPr>
        <w:tab/>
      </w:r>
    </w:p>
    <w:p>
      <w:pPr>
        <w:ind w:left="690"/>
        <w:spacing w:before="296" w:line="220" w:lineRule="auto"/>
        <w:rPr>
          <w:rFonts w:ascii="SimSun" w:hAnsi="SimSun" w:eastAsia="SimSun" w:cs="SimSun"/>
          <w:sz w:val="24"/>
          <w:szCs w:val="24"/>
        </w:rPr>
      </w:pPr>
      <w:r>
        <w:rPr>
          <w:rFonts w:ascii="SimSun" w:hAnsi="SimSun" w:eastAsia="SimSun" w:cs="SimSun"/>
          <w:sz w:val="24"/>
          <w:szCs w:val="24"/>
          <w:spacing w:val="-5"/>
        </w:rPr>
        <w:t>算法收敛后，需要从最终的</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5"/>
        </w:rPr>
        <w:t>Pareto</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5"/>
        </w:rPr>
        <w:t>前沿解集中选出一个“部署解”用于实际设</w:t>
      </w:r>
    </w:p>
    <w:p>
      <w:pPr>
        <w:ind w:left="1192" w:right="189" w:hanging="981"/>
        <w:spacing w:before="112" w:line="219" w:lineRule="auto"/>
        <w:tabs>
          <w:tab w:val="left" w:pos="1279"/>
        </w:tabs>
        <w:rPr>
          <w:rFonts w:ascii="Arial" w:hAnsi="Arial" w:eastAsia="Arial" w:cs="Arial"/>
          <w:sz w:val="21"/>
          <w:szCs w:val="21"/>
        </w:rPr>
      </w:pPr>
      <w:r>
        <w:pict>
          <v:shape id="_x0000_s46" style="position:absolute;margin-left:9.48199pt;margin-top:24.6379pt;mso-position-vertical-relative:text;mso-position-horizontal-relative:text;width:426.35pt;height:38.05pt;z-index:-251656192;" filled="false" stroked="false" type="#_x0000_t202">
            <v:fill on="false"/>
            <v:stroke on="false"/>
            <v:path/>
            <v:imagedata o:title=""/>
            <o:lock v:ext="edit" aspectratio="false"/>
            <v:textbox inset="0mm,0mm,0mm,0mm">
              <w:txbxContent>
                <w:p>
                  <w:pPr>
                    <w:ind w:left="34" w:right="20" w:hanging="14"/>
                    <w:spacing w:before="19" w:line="279" w:lineRule="auto"/>
                    <w:rPr>
                      <w:rFonts w:ascii="SimSun" w:hAnsi="SimSun" w:eastAsia="SimSun" w:cs="SimSun"/>
                      <w:sz w:val="24"/>
                      <w:szCs w:val="24"/>
                    </w:rPr>
                  </w:pPr>
                  <w:r>
                    <w:rPr>
                      <w:rFonts w:ascii="SimSun" w:hAnsi="SimSun" w:eastAsia="SimSun" w:cs="SimSun"/>
                      <w:sz w:val="24"/>
                      <w:szCs w:val="24"/>
                      <w:spacing w:val="-5"/>
                    </w:rPr>
                    <w:t>均满意度</w:t>
                  </w:r>
                  <w:r>
                    <w:rPr>
                      <w:rFonts w:ascii="Cambria Math" w:hAnsi="Cambria Math" w:eastAsia="Cambria Math" w:cs="Cambria Math"/>
                      <w:sz w:val="24"/>
                      <w:szCs w:val="24"/>
                      <w:spacing w:val="-5"/>
                    </w:rPr>
                    <w:t>s</w:t>
                  </w:r>
                  <w:r>
                    <w:rPr>
                      <w:rFonts w:ascii="Cambria Math" w:hAnsi="Cambria Math" w:eastAsia="Cambria Math" w:cs="Cambria Math"/>
                      <w:sz w:val="17"/>
                      <w:szCs w:val="17"/>
                      <w:spacing w:val="-5"/>
                      <w:position w:val="-4"/>
                    </w:rPr>
                    <w:t>w</w:t>
                  </w:r>
                  <w:r>
                    <w:rPr>
                      <w:rFonts w:ascii="Cambria Math" w:hAnsi="Cambria Math" w:eastAsia="Cambria Math" w:cs="Cambria Math"/>
                      <w:sz w:val="17"/>
                      <w:szCs w:val="17"/>
                      <w:spacing w:val="-13"/>
                      <w:position w:val="-4"/>
                    </w:rPr>
                    <w:t xml:space="preserve"> </w:t>
                  </w:r>
                  <w:r>
                    <w:rPr>
                      <w:rFonts w:ascii="SimSun" w:hAnsi="SimSun" w:eastAsia="SimSun" w:cs="SimSun"/>
                      <w:sz w:val="24"/>
                      <w:szCs w:val="24"/>
                      <w:spacing w:val="-5"/>
                    </w:rPr>
                    <w:t>反映家庭协商规则；最差满意度</w:t>
                  </w:r>
                  <w:r>
                    <w:rPr>
                      <w:rFonts w:ascii="Cambria Math" w:hAnsi="Cambria Math" w:eastAsia="Cambria Math" w:cs="Cambria Math"/>
                      <w:sz w:val="24"/>
                      <w:szCs w:val="24"/>
                      <w:spacing w:val="-5"/>
                    </w:rPr>
                    <w:t>s</w:t>
                  </w:r>
                  <w:r>
                    <w:rPr>
                      <w:rFonts w:ascii="Cambria Math" w:hAnsi="Cambria Math" w:eastAsia="Cambria Math" w:cs="Cambria Math"/>
                      <w:sz w:val="17"/>
                      <w:szCs w:val="17"/>
                      <w:spacing w:val="-5"/>
                      <w:position w:val="-4"/>
                    </w:rPr>
                    <w:t>min</w:t>
                  </w:r>
                  <w:r>
                    <w:rPr>
                      <w:rFonts w:ascii="Cambria Math" w:hAnsi="Cambria Math" w:eastAsia="Cambria Math" w:cs="Cambria Math"/>
                      <w:sz w:val="17"/>
                      <w:szCs w:val="17"/>
                      <w:spacing w:val="-19"/>
                      <w:position w:val="-4"/>
                    </w:rPr>
                    <w:t xml:space="preserve"> </w:t>
                  </w:r>
                  <w:r>
                    <w:rPr>
                      <w:rFonts w:ascii="SimSun" w:hAnsi="SimSun" w:eastAsia="SimSun" w:cs="SimSun"/>
                      <w:sz w:val="24"/>
                      <w:szCs w:val="24"/>
                      <w:spacing w:val="-5"/>
                    </w:rPr>
                    <w:t>保障个体底线；几</w:t>
                  </w:r>
                  <w:r>
                    <w:rPr>
                      <w:rFonts w:ascii="SimSun" w:hAnsi="SimSun" w:eastAsia="SimSun" w:cs="SimSun"/>
                      <w:sz w:val="24"/>
                      <w:szCs w:val="24"/>
                      <w:spacing w:val="-6"/>
                    </w:rPr>
                    <w:t>何平均满意度</w:t>
                  </w:r>
                  <w:r>
                    <w:rPr>
                      <w:rFonts w:ascii="Cambria Math" w:hAnsi="Cambria Math" w:eastAsia="Cambria Math" w:cs="Cambria Math"/>
                      <w:sz w:val="24"/>
                      <w:szCs w:val="24"/>
                      <w:spacing w:val="-6"/>
                    </w:rPr>
                    <w:t>s</w:t>
                  </w:r>
                  <w:r>
                    <w:rPr>
                      <w:rFonts w:ascii="Cambria Math" w:hAnsi="Cambria Math" w:eastAsia="Cambria Math" w:cs="Cambria Math"/>
                      <w:sz w:val="17"/>
                      <w:szCs w:val="17"/>
                      <w:spacing w:val="-6"/>
                      <w:position w:val="-4"/>
                    </w:rPr>
                    <w:t>geo</w:t>
                  </w:r>
                  <w:r>
                    <w:rPr>
                      <w:rFonts w:ascii="SimSun" w:hAnsi="SimSun" w:eastAsia="SimSun" w:cs="SimSun"/>
                      <w:sz w:val="24"/>
                      <w:szCs w:val="24"/>
                      <w:spacing w:val="-3"/>
                    </w:rPr>
                    <w:t>防范多指标不均衡；以及</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3"/>
                    </w:rPr>
                    <w:t>CVaR </w:t>
                  </w:r>
                  <w:r>
                    <w:rPr>
                      <w:rFonts w:ascii="SimSun" w:hAnsi="SimSun" w:eastAsia="SimSun" w:cs="SimSun"/>
                      <w:sz w:val="24"/>
                      <w:szCs w:val="24"/>
                      <w:spacing w:val="-3"/>
                    </w:rPr>
                    <w:t>和第</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20</w:t>
                  </w:r>
                  <w:r>
                    <w:rPr>
                      <w:rFonts w:ascii="Times New Roman" w:hAnsi="Times New Roman" w:eastAsia="Times New Roman" w:cs="Times New Roman"/>
                      <w:sz w:val="24"/>
                      <w:szCs w:val="24"/>
                      <w:spacing w:val="18"/>
                      <w:w w:val="101"/>
                    </w:rPr>
                    <w:t xml:space="preserve"> </w:t>
                  </w:r>
                  <w:r>
                    <w:rPr>
                      <w:rFonts w:ascii="SimSun" w:hAnsi="SimSun" w:eastAsia="SimSun" w:cs="SimSun"/>
                      <w:sz w:val="24"/>
                      <w:szCs w:val="24"/>
                      <w:spacing w:val="-3"/>
                    </w:rPr>
                    <w:t>百分位数</w:t>
                  </w:r>
                  <w:r>
                    <w:rPr>
                      <w:rFonts w:ascii="Cambria Math" w:hAnsi="Cambria Math" w:eastAsia="Cambria Math" w:cs="Cambria Math"/>
                      <w:sz w:val="24"/>
                      <w:szCs w:val="24"/>
                      <w:spacing w:val="-3"/>
                    </w:rPr>
                    <w:t>q</w:t>
                  </w:r>
                  <w:r>
                    <w:rPr>
                      <w:rFonts w:ascii="Cambria Math" w:hAnsi="Cambria Math" w:eastAsia="Cambria Math" w:cs="Cambria Math"/>
                      <w:sz w:val="17"/>
                      <w:szCs w:val="17"/>
                      <w:spacing w:val="-3"/>
                      <w:position w:val="-4"/>
                    </w:rPr>
                    <w:t>20</w:t>
                  </w:r>
                  <w:r>
                    <w:rPr>
                      <w:rFonts w:ascii="Cambria Math" w:hAnsi="Cambria Math" w:eastAsia="Cambria Math" w:cs="Cambria Math"/>
                      <w:sz w:val="17"/>
                      <w:szCs w:val="17"/>
                      <w:spacing w:val="-18"/>
                      <w:position w:val="-4"/>
                    </w:rPr>
                    <w:t xml:space="preserve"> </w:t>
                  </w:r>
                  <w:r>
                    <w:rPr>
                      <w:rFonts w:ascii="SimSun" w:hAnsi="SimSun" w:eastAsia="SimSun" w:cs="SimSun"/>
                      <w:sz w:val="24"/>
                      <w:szCs w:val="24"/>
                      <w:spacing w:val="-3"/>
                    </w:rPr>
                    <w:t>作为尾部风险指标。</w:t>
                  </w:r>
                </w:p>
              </w:txbxContent>
            </v:textbox>
          </v:shape>
        </w:pict>
      </w:r>
      <w:r>
        <w:rPr>
          <w:rFonts w:ascii="SimSun" w:hAnsi="SimSun" w:eastAsia="SimSun" w:cs="SimSun"/>
          <w:sz w:val="24"/>
          <w:szCs w:val="24"/>
          <w:spacing w:val="-6"/>
        </w:rPr>
        <w:t>备控制。部署解选择综合考虑以下维度：</w:t>
      </w:r>
      <w:r>
        <w:rPr>
          <w:rFonts w:ascii="SimSun" w:hAnsi="SimSun" w:eastAsia="SimSun" w:cs="SimSun"/>
          <w:sz w:val="24"/>
          <w:szCs w:val="24"/>
          <w:spacing w:val="62"/>
        </w:rPr>
        <w:t xml:space="preserve"> </w:t>
      </w:r>
      <w:r>
        <w:rPr>
          <w:rFonts w:ascii="SimSun" w:hAnsi="SimSun" w:eastAsia="SimSun" w:cs="SimSun"/>
          <w:sz w:val="24"/>
          <w:szCs w:val="24"/>
          <w:spacing w:val="-6"/>
        </w:rPr>
        <w:t>算术平均满意度</w:t>
      </w:r>
      <w:r>
        <w:rPr>
          <w:sz w:val="24"/>
          <w:szCs w:val="24"/>
          <w:position w:val="-5"/>
        </w:rPr>
        <w:drawing>
          <wp:inline distT="0" distB="0" distL="0" distR="0">
            <wp:extent cx="76936" cy="152400"/>
            <wp:effectExtent l="0" t="0" r="0" b="0"/>
            <wp:docPr id="92" name="IM 92"/>
            <wp:cNvGraphicFramePr/>
            <a:graphic>
              <a:graphicData uri="http://schemas.openxmlformats.org/drawingml/2006/picture">
                <pic:pic>
                  <pic:nvPicPr>
                    <pic:cNvPr id="92" name="IM 92"/>
                    <pic:cNvPicPr/>
                  </pic:nvPicPr>
                  <pic:blipFill>
                    <a:blip r:embed="rId93"/>
                    <a:stretch>
                      <a:fillRect/>
                    </a:stretch>
                  </pic:blipFill>
                  <pic:spPr>
                    <a:xfrm rot="0">
                      <a:off x="0" y="0"/>
                      <a:ext cx="76936" cy="152400"/>
                    </a:xfrm>
                    <a:prstGeom prst="rect">
                      <a:avLst/>
                    </a:prstGeom>
                  </pic:spPr>
                </pic:pic>
              </a:graphicData>
            </a:graphic>
          </wp:inline>
        </w:drawing>
      </w:r>
      <w:r>
        <w:rPr>
          <w:rFonts w:ascii="SimSun" w:hAnsi="SimSun" w:eastAsia="SimSun" w:cs="SimSun"/>
          <w:sz w:val="24"/>
          <w:szCs w:val="24"/>
          <w:spacing w:val="-6"/>
        </w:rPr>
        <w:t>反映整体体</w:t>
      </w:r>
      <w:r>
        <w:rPr>
          <w:rFonts w:ascii="SimSun" w:hAnsi="SimSun" w:eastAsia="SimSun" w:cs="SimSun"/>
          <w:sz w:val="24"/>
          <w:szCs w:val="24"/>
          <w:spacing w:val="-7"/>
        </w:rPr>
        <w:t>验；加权平</w:t>
      </w:r>
      <w:r>
        <w:rPr>
          <w:rFonts w:ascii="Arial" w:hAnsi="Arial" w:eastAsia="Arial" w:cs="Arial"/>
          <w:sz w:val="21"/>
          <w:szCs w:val="21"/>
          <w:u w:val="single" w:color="auto"/>
        </w:rPr>
        <w:tab/>
      </w:r>
    </w:p>
    <w:p>
      <w:pPr>
        <w:spacing w:line="335" w:lineRule="auto"/>
        <w:rPr>
          <w:rFonts w:ascii="Arial"/>
          <w:sz w:val="21"/>
        </w:rPr>
      </w:pPr>
      <w:r/>
    </w:p>
    <w:p>
      <w:pPr>
        <w:spacing w:line="335" w:lineRule="auto"/>
        <w:rPr>
          <w:rFonts w:ascii="Arial"/>
          <w:sz w:val="21"/>
        </w:rPr>
      </w:pPr>
      <w:r/>
    </w:p>
    <w:p>
      <w:pPr>
        <w:ind w:firstLine="159"/>
        <w:spacing w:before="1" w:line="4746" w:lineRule="exact"/>
        <w:rPr/>
      </w:pPr>
      <w:r>
        <w:rPr>
          <w:position w:val="-94"/>
        </w:rPr>
        <w:drawing>
          <wp:inline distT="0" distB="0" distL="0" distR="0">
            <wp:extent cx="5399405" cy="3013709"/>
            <wp:effectExtent l="0" t="0" r="0" b="0"/>
            <wp:docPr id="94" name="IM 94"/>
            <wp:cNvGraphicFramePr/>
            <a:graphic>
              <a:graphicData uri="http://schemas.openxmlformats.org/drawingml/2006/picture">
                <pic:pic>
                  <pic:nvPicPr>
                    <pic:cNvPr id="94" name="IM 94"/>
                    <pic:cNvPicPr/>
                  </pic:nvPicPr>
                  <pic:blipFill>
                    <a:blip r:embed="rId94"/>
                    <a:stretch>
                      <a:fillRect/>
                    </a:stretch>
                  </pic:blipFill>
                  <pic:spPr>
                    <a:xfrm rot="0">
                      <a:off x="0" y="0"/>
                      <a:ext cx="5399405" cy="3013709"/>
                    </a:xfrm>
                    <a:prstGeom prst="rect">
                      <a:avLst/>
                    </a:prstGeom>
                  </pic:spPr>
                </pic:pic>
              </a:graphicData>
            </a:graphic>
          </wp:inline>
        </w:drawing>
      </w:r>
    </w:p>
    <w:p>
      <w:pPr>
        <w:ind w:left="2827"/>
        <w:spacing w:before="142" w:line="234"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35"/>
        </w:rPr>
        <w:t xml:space="preserve"> </w:t>
      </w:r>
      <w:r>
        <w:rPr>
          <w:rFonts w:ascii="Times New Roman" w:hAnsi="Times New Roman" w:eastAsia="Times New Roman" w:cs="Times New Roman"/>
          <w:sz w:val="21"/>
          <w:szCs w:val="21"/>
          <w:spacing w:val="-2"/>
        </w:rPr>
        <w:t>3.1 NSGA-II </w:t>
      </w:r>
      <w:r>
        <w:rPr>
          <w:rFonts w:ascii="SimSun" w:hAnsi="SimSun" w:eastAsia="SimSun" w:cs="SimSun"/>
          <w:sz w:val="21"/>
          <w:szCs w:val="21"/>
          <w:spacing w:val="-2"/>
        </w:rPr>
        <w:t>算法整体流程示意图</w:t>
      </w:r>
    </w:p>
    <w:p>
      <w:pPr>
        <w:ind w:left="207" w:right="186" w:firstLine="479"/>
        <w:spacing w:before="111" w:line="303" w:lineRule="auto"/>
        <w:jc w:val="both"/>
        <w:rPr>
          <w:rFonts w:ascii="SimSun" w:hAnsi="SimSun" w:eastAsia="SimSun" w:cs="SimSun"/>
          <w:sz w:val="24"/>
          <w:szCs w:val="24"/>
        </w:rPr>
      </w:pPr>
      <w:r>
        <w:rPr>
          <w:rFonts w:ascii="SimSun" w:hAnsi="SimSun" w:eastAsia="SimSun" w:cs="SimSun"/>
          <w:sz w:val="24"/>
          <w:szCs w:val="24"/>
          <w:spacing w:val="-4"/>
        </w:rPr>
        <w:t>在部署解选择时，算法并不是单纯选取综合得分最高解，</w:t>
      </w:r>
      <w:r>
        <w:rPr>
          <w:rFonts w:ascii="SimSun" w:hAnsi="SimSun" w:eastAsia="SimSun" w:cs="SimSun"/>
          <w:sz w:val="24"/>
          <w:szCs w:val="24"/>
          <w:spacing w:val="-5"/>
        </w:rPr>
        <w:t>还考虑了风险自适应</w:t>
      </w:r>
      <w:r>
        <w:rPr>
          <w:rFonts w:ascii="SimSun" w:hAnsi="SimSun" w:eastAsia="SimSun" w:cs="SimSun"/>
          <w:sz w:val="24"/>
          <w:szCs w:val="24"/>
          <w:spacing w:val="-1"/>
        </w:rPr>
        <w:t>性。即首先从 </w:t>
      </w:r>
      <w:r>
        <w:rPr>
          <w:rFonts w:ascii="Times New Roman" w:hAnsi="Times New Roman" w:eastAsia="Times New Roman" w:cs="Times New Roman"/>
          <w:sz w:val="24"/>
          <w:szCs w:val="24"/>
          <w:spacing w:val="-1"/>
        </w:rPr>
        <w:t>Pareto</w:t>
      </w:r>
      <w:r>
        <w:rPr>
          <w:rFonts w:ascii="Times New Roman" w:hAnsi="Times New Roman" w:eastAsia="Times New Roman" w:cs="Times New Roman"/>
          <w:sz w:val="24"/>
          <w:szCs w:val="24"/>
          <w:spacing w:val="60"/>
        </w:rPr>
        <w:t xml:space="preserve"> </w:t>
      </w:r>
      <w:r>
        <w:rPr>
          <w:rFonts w:ascii="SimSun" w:hAnsi="SimSun" w:eastAsia="SimSun" w:cs="SimSun"/>
          <w:sz w:val="24"/>
          <w:szCs w:val="24"/>
          <w:spacing w:val="-1"/>
        </w:rPr>
        <w:t>前沿解中挑选出一部分综合得分较高备选项，然后对它们尾</w:t>
      </w:r>
      <w:r>
        <w:rPr>
          <w:rFonts w:ascii="SimSun" w:hAnsi="SimSun" w:eastAsia="SimSun" w:cs="SimSun"/>
          <w:sz w:val="24"/>
          <w:szCs w:val="24"/>
          <w:spacing w:val="-4"/>
        </w:rPr>
        <w:t>部指标进行核查，看这些指标是否符合预定的安全标准。如果备选解尾部表现均符</w:t>
      </w:r>
      <w:r>
        <w:rPr>
          <w:rFonts w:ascii="SimSun" w:hAnsi="SimSun" w:eastAsia="SimSun" w:cs="SimSun"/>
          <w:sz w:val="24"/>
          <w:szCs w:val="24"/>
          <w:spacing w:val="-4"/>
        </w:rPr>
        <w:t>合要求，那么它就是最终结果；但是如果其中有一个或者几个尾部指标未达</w:t>
      </w:r>
      <w:r>
        <w:rPr>
          <w:rFonts w:ascii="SimSun" w:hAnsi="SimSun" w:eastAsia="SimSun" w:cs="SimSun"/>
          <w:sz w:val="24"/>
          <w:szCs w:val="24"/>
          <w:spacing w:val="-5"/>
        </w:rPr>
        <w:t>标，这</w:t>
      </w:r>
      <w:r>
        <w:rPr>
          <w:rFonts w:ascii="SimSun" w:hAnsi="SimSun" w:eastAsia="SimSun" w:cs="SimSun"/>
          <w:sz w:val="24"/>
          <w:szCs w:val="24"/>
          <w:spacing w:val="-4"/>
        </w:rPr>
        <w:t>就意味着这个方案对于某些较弱的客户保护不够充分。这时，算法就会采用</w:t>
      </w:r>
      <w:r>
        <w:rPr>
          <w:rFonts w:ascii="SimSun" w:hAnsi="SimSun" w:eastAsia="SimSun" w:cs="SimSun"/>
          <w:sz w:val="24"/>
          <w:szCs w:val="24"/>
          <w:spacing w:val="-5"/>
        </w:rPr>
        <w:t>尾部加</w:t>
      </w:r>
      <w:r>
        <w:rPr>
          <w:rFonts w:ascii="SimSun" w:hAnsi="SimSun" w:eastAsia="SimSun" w:cs="SimSun"/>
          <w:sz w:val="24"/>
          <w:szCs w:val="24"/>
          <w:spacing w:val="-4"/>
        </w:rPr>
        <w:t>权的方法，在保持原有平均满意度权重的同时提升尾部指标所占比例，进而</w:t>
      </w:r>
      <w:r>
        <w:rPr>
          <w:rFonts w:ascii="SimSun" w:hAnsi="SimSun" w:eastAsia="SimSun" w:cs="SimSun"/>
          <w:sz w:val="24"/>
          <w:szCs w:val="24"/>
          <w:spacing w:val="-5"/>
        </w:rPr>
        <w:t>又会产</w:t>
      </w:r>
      <w:r>
        <w:rPr>
          <w:rFonts w:ascii="SimSun" w:hAnsi="SimSun" w:eastAsia="SimSun" w:cs="SimSun"/>
          <w:sz w:val="24"/>
          <w:szCs w:val="24"/>
          <w:spacing w:val="-4"/>
        </w:rPr>
        <w:t>生一个新的更加注重弱势群体利益的选择方案。但是，如果这个新的尾部加</w:t>
      </w:r>
      <w:r>
        <w:rPr>
          <w:rFonts w:ascii="SimSun" w:hAnsi="SimSun" w:eastAsia="SimSun" w:cs="SimSun"/>
          <w:sz w:val="24"/>
          <w:szCs w:val="24"/>
          <w:spacing w:val="-5"/>
        </w:rPr>
        <w:t>强后方</w:t>
      </w:r>
      <w:r>
        <w:rPr>
          <w:rFonts w:ascii="SimSun" w:hAnsi="SimSun" w:eastAsia="SimSun" w:cs="SimSun"/>
          <w:sz w:val="24"/>
          <w:szCs w:val="24"/>
          <w:spacing w:val="2"/>
        </w:rPr>
        <w:t>案使得平均满意度降低过多，那么算法就会回到最初的几个备选方案中去寻找一</w:t>
      </w:r>
      <w:r>
        <w:rPr>
          <w:rFonts w:ascii="SimSun" w:hAnsi="SimSun" w:eastAsia="SimSun" w:cs="SimSun"/>
          <w:sz w:val="24"/>
          <w:szCs w:val="24"/>
          <w:spacing w:val="-2"/>
        </w:rPr>
        <w:t>个相对较好的折中点，来在总体上找到一种较为合理的折衷方案。</w:t>
      </w:r>
    </w:p>
    <w:p>
      <w:pPr>
        <w:pStyle w:val="BodyText"/>
        <w:ind w:left="211"/>
        <w:spacing w:before="1" w:line="218" w:lineRule="auto"/>
        <w:outlineLvl w:val="1"/>
        <w:rPr>
          <w:sz w:val="30"/>
          <w:szCs w:val="30"/>
        </w:rPr>
      </w:pPr>
      <w:bookmarkStart w:name="bookmark40" w:id="41"/>
      <w:bookmarkEnd w:id="41"/>
      <w:r>
        <w:rPr>
          <w:sz w:val="30"/>
          <w:szCs w:val="30"/>
          <w:spacing w:val="-1"/>
        </w:rPr>
        <w:t>3.4</w:t>
      </w:r>
      <w:r>
        <w:rPr>
          <w:sz w:val="30"/>
          <w:szCs w:val="30"/>
          <w:spacing w:val="-1"/>
        </w:rPr>
        <w:t xml:space="preserve"> </w:t>
      </w:r>
      <w:r>
        <w:rPr>
          <w:sz w:val="30"/>
          <w:szCs w:val="30"/>
          <w:spacing w:val="-1"/>
        </w:rPr>
        <w:t>PSO-NSGA-II</w:t>
      </w:r>
      <w:r>
        <w:rPr>
          <w:sz w:val="30"/>
          <w:szCs w:val="30"/>
          <w:spacing w:val="-66"/>
        </w:rPr>
        <w:t xml:space="preserve"> </w:t>
      </w:r>
      <w:r>
        <w:rPr>
          <w:sz w:val="30"/>
          <w:szCs w:val="30"/>
          <w:spacing w:val="-1"/>
        </w:rPr>
        <w:t>混合算法</w:t>
      </w:r>
    </w:p>
    <w:p>
      <w:pPr>
        <w:ind w:left="227" w:firstLine="461"/>
        <w:spacing w:before="96" w:line="302" w:lineRule="auto"/>
        <w:rPr>
          <w:rFonts w:ascii="SimSun" w:hAnsi="SimSun" w:eastAsia="SimSun" w:cs="SimSun"/>
          <w:sz w:val="24"/>
          <w:szCs w:val="24"/>
        </w:rPr>
      </w:pPr>
      <w:r>
        <w:rPr>
          <w:rFonts w:ascii="SimSun" w:hAnsi="SimSun" w:eastAsia="SimSun" w:cs="SimSun"/>
          <w:sz w:val="24"/>
          <w:szCs w:val="24"/>
          <w:spacing w:val="-3"/>
        </w:rPr>
        <w:t>粒子群优化（</w:t>
      </w:r>
      <w:r>
        <w:rPr>
          <w:rFonts w:ascii="Times New Roman" w:hAnsi="Times New Roman" w:eastAsia="Times New Roman" w:cs="Times New Roman"/>
          <w:sz w:val="24"/>
          <w:szCs w:val="24"/>
          <w:spacing w:val="-3"/>
        </w:rPr>
        <w:t>Particle Swarm Optimization, PSO</w:t>
      </w:r>
      <w:r>
        <w:rPr>
          <w:rFonts w:ascii="SimSun" w:hAnsi="SimSun" w:eastAsia="SimSun" w:cs="SimSun"/>
          <w:sz w:val="24"/>
          <w:szCs w:val="24"/>
          <w:spacing w:val="-3"/>
        </w:rPr>
        <w:t>）的优势在于能够在连续搜索空</w:t>
      </w:r>
      <w:r>
        <w:rPr>
          <w:rFonts w:ascii="SimSun" w:hAnsi="SimSun" w:eastAsia="SimSun" w:cs="SimSun"/>
          <w:sz w:val="24"/>
          <w:szCs w:val="24"/>
          <w:spacing w:val="-6"/>
        </w:rPr>
        <w:t>间中较快完成前期收敛，因而适合用于快速定位潜在优质区域。但从算法属性来看，</w:t>
      </w:r>
    </w:p>
    <w:p>
      <w:pPr>
        <w:spacing w:line="302" w:lineRule="auto"/>
        <w:sectPr>
          <w:headerReference w:type="default" r:id="rId91"/>
          <w:footerReference w:type="default" r:id="rId92"/>
          <w:pgSz w:w="11907" w:h="16839"/>
          <w:pgMar w:top="1217" w:right="1229" w:bottom="1041" w:left="1785" w:header="893" w:footer="806" w:gutter="0"/>
        </w:sectPr>
        <w:rPr>
          <w:rFonts w:ascii="SimSun" w:hAnsi="SimSun" w:eastAsia="SimSun" w:cs="SimSun"/>
          <w:sz w:val="24"/>
          <w:szCs w:val="24"/>
        </w:rPr>
      </w:pPr>
    </w:p>
    <w:p>
      <w:pPr>
        <w:spacing w:line="256" w:lineRule="auto"/>
        <w:rPr>
          <w:rFonts w:ascii="Arial"/>
          <w:sz w:val="21"/>
        </w:rPr>
      </w:pPr>
      <w:r/>
    </w:p>
    <w:p>
      <w:pPr>
        <w:spacing w:line="257" w:lineRule="auto"/>
        <w:rPr>
          <w:rFonts w:ascii="Arial"/>
          <w:sz w:val="21"/>
        </w:rPr>
      </w:pPr>
      <w:r/>
    </w:p>
    <w:p>
      <w:pPr>
        <w:ind w:left="204" w:right="84" w:hanging="1"/>
        <w:spacing w:before="78" w:line="303" w:lineRule="auto"/>
        <w:jc w:val="both"/>
        <w:rPr>
          <w:rFonts w:ascii="SimSun" w:hAnsi="SimSun" w:eastAsia="SimSun" w:cs="SimSun"/>
          <w:sz w:val="24"/>
          <w:szCs w:val="24"/>
        </w:rPr>
      </w:pPr>
      <w:r>
        <w:rPr>
          <w:rFonts w:ascii="Times New Roman" w:hAnsi="Times New Roman" w:eastAsia="Times New Roman" w:cs="Times New Roman"/>
          <w:sz w:val="24"/>
          <w:szCs w:val="24"/>
          <w:spacing w:val="-4"/>
        </w:rPr>
        <w:t>PSO </w:t>
      </w:r>
      <w:r>
        <w:rPr>
          <w:rFonts w:ascii="SimSun" w:hAnsi="SimSun" w:eastAsia="SimSun" w:cs="SimSun"/>
          <w:sz w:val="24"/>
          <w:szCs w:val="24"/>
          <w:spacing w:val="-4"/>
        </w:rPr>
        <w:t>仍然更偏向单目标搜索，缺少直接面向多目标</w:t>
      </w:r>
      <w:r>
        <w:rPr>
          <w:rFonts w:ascii="SimSun" w:hAnsi="SimSun" w:eastAsia="SimSun" w:cs="SimSun"/>
          <w:sz w:val="24"/>
          <w:szCs w:val="24"/>
          <w:spacing w:val="-5"/>
        </w:rPr>
        <w:t>权衡的机制。相比之下，</w:t>
      </w:r>
      <w:r>
        <w:rPr>
          <w:rFonts w:ascii="Times New Roman" w:hAnsi="Times New Roman" w:eastAsia="Times New Roman" w:cs="Times New Roman"/>
          <w:sz w:val="24"/>
          <w:szCs w:val="24"/>
          <w:spacing w:val="-5"/>
        </w:rPr>
        <w:t>NSGA-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II </w:t>
      </w:r>
      <w:r>
        <w:rPr>
          <w:rFonts w:ascii="SimSun" w:hAnsi="SimSun" w:eastAsia="SimSun" w:cs="SimSun"/>
          <w:sz w:val="24"/>
          <w:szCs w:val="24"/>
        </w:rPr>
        <w:t>在多目标精修以及 </w:t>
      </w:r>
      <w:r>
        <w:rPr>
          <w:rFonts w:ascii="Times New Roman" w:hAnsi="Times New Roman" w:eastAsia="Times New Roman" w:cs="Times New Roman"/>
          <w:sz w:val="24"/>
          <w:szCs w:val="24"/>
        </w:rPr>
        <w:t>Pareto  </w:t>
      </w:r>
      <w:r>
        <w:rPr>
          <w:rFonts w:ascii="SimSun" w:hAnsi="SimSun" w:eastAsia="SimSun" w:cs="SimSun"/>
          <w:sz w:val="24"/>
          <w:szCs w:val="24"/>
        </w:rPr>
        <w:t>前沿维护方面</w:t>
      </w:r>
      <w:r>
        <w:rPr>
          <w:rFonts w:ascii="SimSun" w:hAnsi="SimSun" w:eastAsia="SimSun" w:cs="SimSun"/>
          <w:sz w:val="24"/>
          <w:szCs w:val="24"/>
          <w:spacing w:val="-1"/>
        </w:rPr>
        <w:t>具有较强能力，但其前期搜索效果容易</w:t>
      </w:r>
      <w:r>
        <w:rPr>
          <w:rFonts w:ascii="SimSun" w:hAnsi="SimSun" w:eastAsia="SimSun" w:cs="SimSun"/>
          <w:sz w:val="24"/>
          <w:szCs w:val="24"/>
        </w:rPr>
        <w:t>受到初始种群质量的影响。基于两类算法的互补特性，</w:t>
      </w:r>
      <w:r>
        <w:rPr>
          <w:rFonts w:ascii="Times New Roman" w:hAnsi="Times New Roman" w:eastAsia="Times New Roman" w:cs="Times New Roman"/>
          <w:sz w:val="24"/>
          <w:szCs w:val="24"/>
        </w:rPr>
        <w:t>PSO-NSGA-II  </w:t>
      </w:r>
      <w:r>
        <w:rPr>
          <w:rFonts w:ascii="SimSun" w:hAnsi="SimSun" w:eastAsia="SimSun" w:cs="SimSun"/>
          <w:sz w:val="24"/>
          <w:szCs w:val="24"/>
        </w:rPr>
        <w:t>混合算法将</w:t>
      </w:r>
      <w:r>
        <w:rPr>
          <w:rFonts w:ascii="SimSun" w:hAnsi="SimSun" w:eastAsia="SimSun" w:cs="SimSun"/>
          <w:sz w:val="24"/>
          <w:szCs w:val="24"/>
          <w:spacing w:val="-4"/>
        </w:rPr>
        <w:t>二者结合起来，形成“先快速定位、后精细权衡”的两阶段求解思路，从而在收敛</w:t>
      </w:r>
      <w:r>
        <w:rPr>
          <w:rFonts w:ascii="SimSun" w:hAnsi="SimSun" w:eastAsia="SimSun" w:cs="SimSun"/>
          <w:sz w:val="24"/>
          <w:szCs w:val="24"/>
          <w:spacing w:val="-3"/>
        </w:rPr>
        <w:t>速度和解集质量之间取得更好的平衡。</w:t>
      </w:r>
    </w:p>
    <w:p>
      <w:pPr>
        <w:pStyle w:val="BodyText"/>
        <w:ind w:left="210"/>
        <w:spacing w:before="1" w:line="220" w:lineRule="auto"/>
        <w:outlineLvl w:val="2"/>
        <w:rPr>
          <w:sz w:val="28"/>
          <w:szCs w:val="28"/>
        </w:rPr>
      </w:pPr>
      <w:bookmarkStart w:name="bookmark41" w:id="42"/>
      <w:bookmarkEnd w:id="42"/>
      <w:r>
        <w:rPr>
          <w:sz w:val="28"/>
          <w:szCs w:val="28"/>
          <w:spacing w:val="5"/>
        </w:rPr>
        <w:t>3.4.1全局快速探索</w:t>
      </w:r>
    </w:p>
    <w:p>
      <w:pPr>
        <w:ind w:left="688"/>
        <w:spacing w:before="99" w:line="189" w:lineRule="auto"/>
        <w:rPr>
          <w:rFonts w:ascii="SimSun" w:hAnsi="SimSun" w:eastAsia="SimSun" w:cs="SimSun"/>
          <w:sz w:val="24"/>
          <w:szCs w:val="24"/>
        </w:rPr>
      </w:pPr>
      <w:r>
        <w:rPr>
          <w:rFonts w:ascii="SimSun" w:hAnsi="SimSun" w:eastAsia="SimSun" w:cs="SimSun"/>
          <w:sz w:val="24"/>
          <w:szCs w:val="24"/>
          <w:spacing w:val="-5"/>
        </w:rPr>
        <w:t>第一阶段采用标准</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5"/>
        </w:rPr>
        <w:t>PSO </w:t>
      </w:r>
      <w:r>
        <w:rPr>
          <w:rFonts w:ascii="SimSun" w:hAnsi="SimSun" w:eastAsia="SimSun" w:cs="SimSun"/>
          <w:sz w:val="24"/>
          <w:szCs w:val="24"/>
          <w:spacing w:val="-5"/>
        </w:rPr>
        <w:t>算法在连续控制空间中快速搜索</w:t>
      </w:r>
      <w:r>
        <w:rPr>
          <w:rFonts w:ascii="Times New Roman" w:hAnsi="Times New Roman" w:eastAsia="Times New Roman" w:cs="Times New Roman"/>
          <w:sz w:val="16"/>
          <w:szCs w:val="16"/>
          <w:spacing w:val="-5"/>
          <w:position w:val="8"/>
        </w:rPr>
        <w:t>[</w:t>
      </w:r>
      <w:r>
        <w:rPr>
          <w:rFonts w:ascii="Times New Roman" w:hAnsi="Times New Roman" w:eastAsia="Times New Roman" w:cs="Times New Roman"/>
          <w:sz w:val="16"/>
          <w:szCs w:val="16"/>
          <w:spacing w:val="-22"/>
          <w:position w:val="8"/>
        </w:rPr>
        <w:t xml:space="preserve"> </w:t>
      </w:r>
      <w:hyperlink w:history="true" w:anchor="bookmark96">
        <w:r>
          <w:rPr>
            <w:rFonts w:ascii="Times New Roman" w:hAnsi="Times New Roman" w:eastAsia="Times New Roman" w:cs="Times New Roman"/>
            <w:sz w:val="16"/>
            <w:szCs w:val="16"/>
            <w:spacing w:val="-5"/>
            <w:position w:val="8"/>
          </w:rPr>
          <w:t>19</w:t>
        </w:r>
      </w:hyperlink>
      <w:r>
        <w:rPr>
          <w:rFonts w:ascii="Times New Roman" w:hAnsi="Times New Roman" w:eastAsia="Times New Roman" w:cs="Times New Roman"/>
          <w:sz w:val="16"/>
          <w:szCs w:val="16"/>
          <w:spacing w:val="-5"/>
          <w:position w:val="8"/>
        </w:rPr>
        <w:t>]</w:t>
      </w:r>
      <w:r>
        <w:rPr>
          <w:rFonts w:ascii="SimSun" w:hAnsi="SimSun" w:eastAsia="SimSun" w:cs="SimSun"/>
          <w:sz w:val="24"/>
          <w:szCs w:val="24"/>
          <w:spacing w:val="-5"/>
        </w:rPr>
        <w:t>。在</w:t>
      </w:r>
      <w:r>
        <w:rPr>
          <w:rFonts w:ascii="Microsoft YaHei" w:hAnsi="Microsoft YaHei" w:eastAsia="Microsoft YaHei" w:cs="Microsoft YaHei"/>
          <w:sz w:val="24"/>
          <w:szCs w:val="24"/>
          <w:spacing w:val="-5"/>
        </w:rPr>
        <w:t>D  =  M</w:t>
      </w:r>
      <w:r>
        <w:rPr>
          <w:rFonts w:ascii="SimSun" w:hAnsi="SimSun" w:eastAsia="SimSun" w:cs="SimSun"/>
          <w:sz w:val="24"/>
          <w:szCs w:val="24"/>
          <w:spacing w:val="-5"/>
        </w:rPr>
        <w:t>维搜索</w:t>
      </w:r>
    </w:p>
    <w:p>
      <w:pPr>
        <w:spacing w:before="50" w:line="327" w:lineRule="exact"/>
        <w:jc w:val="right"/>
        <w:rPr>
          <w:rFonts w:ascii="SimSun" w:hAnsi="SimSun" w:eastAsia="SimSun" w:cs="SimSun"/>
          <w:sz w:val="24"/>
          <w:szCs w:val="24"/>
        </w:rPr>
      </w:pPr>
      <w:r>
        <w:rPr>
          <w:rFonts w:ascii="SimSun" w:hAnsi="SimSun" w:eastAsia="SimSun" w:cs="SimSun"/>
          <w:sz w:val="24"/>
          <w:szCs w:val="24"/>
          <w:spacing w:val="-1"/>
          <w:position w:val="-3"/>
        </w:rPr>
        <w:t>空间中，种群由</w:t>
      </w:r>
      <w:r>
        <w:rPr>
          <w:rFonts w:ascii="Microsoft YaHei" w:hAnsi="Microsoft YaHei" w:eastAsia="Microsoft YaHei" w:cs="Microsoft YaHei"/>
          <w:sz w:val="24"/>
          <w:szCs w:val="24"/>
          <w:spacing w:val="-1"/>
          <w:position w:val="-3"/>
        </w:rPr>
        <w:t>N</w:t>
      </w:r>
      <w:r>
        <w:rPr>
          <w:rFonts w:ascii="Microsoft YaHei" w:hAnsi="Microsoft YaHei" w:eastAsia="Microsoft YaHei" w:cs="Microsoft YaHei"/>
          <w:sz w:val="17"/>
          <w:szCs w:val="17"/>
          <w:spacing w:val="-1"/>
          <w:position w:val="-7"/>
        </w:rPr>
        <w:t>p</w:t>
      </w:r>
      <w:r>
        <w:rPr>
          <w:rFonts w:ascii="Microsoft YaHei" w:hAnsi="Microsoft YaHei" w:eastAsia="Microsoft YaHei" w:cs="Microsoft YaHei"/>
          <w:sz w:val="17"/>
          <w:szCs w:val="17"/>
          <w:spacing w:val="-26"/>
          <w:position w:val="-7"/>
        </w:rPr>
        <w:t xml:space="preserve"> </w:t>
      </w:r>
      <w:r>
        <w:rPr>
          <w:rFonts w:ascii="SimSun" w:hAnsi="SimSun" w:eastAsia="SimSun" w:cs="SimSun"/>
          <w:sz w:val="24"/>
          <w:szCs w:val="24"/>
          <w:spacing w:val="-1"/>
          <w:position w:val="-3"/>
        </w:rPr>
        <w:t>个粒子组成。第</w:t>
      </w:r>
      <w:r>
        <w:rPr>
          <w:rFonts w:ascii="Microsoft YaHei" w:hAnsi="Microsoft YaHei" w:eastAsia="Microsoft YaHei" w:cs="Microsoft YaHei"/>
          <w:sz w:val="24"/>
          <w:szCs w:val="24"/>
          <w:spacing w:val="-1"/>
          <w:position w:val="-3"/>
        </w:rPr>
        <w:t>i</w:t>
      </w:r>
      <w:r>
        <w:rPr>
          <w:rFonts w:ascii="SimSun" w:hAnsi="SimSun" w:eastAsia="SimSun" w:cs="SimSun"/>
          <w:sz w:val="24"/>
          <w:szCs w:val="24"/>
          <w:spacing w:val="-1"/>
          <w:position w:val="-3"/>
        </w:rPr>
        <w:t>个粒子在第</w:t>
      </w:r>
      <w:r>
        <w:rPr>
          <w:rFonts w:ascii="Microsoft YaHei" w:hAnsi="Microsoft YaHei" w:eastAsia="Microsoft YaHei" w:cs="Microsoft YaHei"/>
          <w:sz w:val="24"/>
          <w:szCs w:val="24"/>
          <w:spacing w:val="-1"/>
          <w:position w:val="-3"/>
        </w:rPr>
        <w:t>t</w:t>
      </w:r>
      <w:r>
        <w:rPr>
          <w:rFonts w:ascii="SimSun" w:hAnsi="SimSun" w:eastAsia="SimSun" w:cs="SimSun"/>
          <w:sz w:val="24"/>
          <w:szCs w:val="24"/>
          <w:spacing w:val="-1"/>
          <w:position w:val="-3"/>
        </w:rPr>
        <w:t>代的位置为</w:t>
      </w:r>
      <w:r>
        <w:rPr>
          <w:rFonts w:ascii="Microsoft YaHei" w:hAnsi="Microsoft YaHei" w:eastAsia="Microsoft YaHei" w:cs="Microsoft YaHei"/>
          <w:sz w:val="24"/>
          <w:szCs w:val="24"/>
          <w:spacing w:val="-1"/>
          <w:position w:val="-3"/>
        </w:rPr>
        <w:t>xi</w:t>
      </w:r>
      <w:r>
        <w:rPr>
          <w:rFonts w:ascii="Microsoft YaHei" w:hAnsi="Microsoft YaHei" w:eastAsia="Microsoft YaHei" w:cs="Microsoft YaHei"/>
          <w:sz w:val="17"/>
          <w:szCs w:val="17"/>
          <w:spacing w:val="-1"/>
          <w:position w:val="5"/>
        </w:rPr>
        <w:t>t</w:t>
      </w:r>
      <w:r>
        <w:rPr>
          <w:rFonts w:ascii="Microsoft YaHei" w:hAnsi="Microsoft YaHei" w:eastAsia="Microsoft YaHei" w:cs="Microsoft YaHei"/>
          <w:sz w:val="17"/>
          <w:szCs w:val="17"/>
          <w:spacing w:val="46"/>
          <w:position w:val="5"/>
        </w:rPr>
        <w:t xml:space="preserve"> </w:t>
      </w:r>
      <w:r>
        <w:rPr>
          <w:rFonts w:ascii="Microsoft YaHei" w:hAnsi="Microsoft YaHei" w:eastAsia="Microsoft YaHei" w:cs="Microsoft YaHei"/>
          <w:sz w:val="24"/>
          <w:szCs w:val="24"/>
          <w:spacing w:val="-1"/>
          <w:position w:val="-3"/>
        </w:rPr>
        <w:t>=</w:t>
      </w:r>
      <w:r>
        <w:rPr>
          <w:rFonts w:ascii="Microsoft YaHei" w:hAnsi="Microsoft YaHei" w:eastAsia="Microsoft YaHei" w:cs="Microsoft YaHei"/>
          <w:sz w:val="24"/>
          <w:szCs w:val="24"/>
          <w:spacing w:val="18"/>
          <w:w w:val="101"/>
          <w:position w:val="-3"/>
        </w:rPr>
        <w:t xml:space="preserve"> </w:t>
      </w:r>
      <w:r>
        <w:rPr>
          <w:rFonts w:ascii="Microsoft YaHei" w:hAnsi="Microsoft YaHei" w:eastAsia="Microsoft YaHei" w:cs="Microsoft YaHei"/>
          <w:sz w:val="24"/>
          <w:szCs w:val="24"/>
          <w:spacing w:val="-2"/>
          <w:position w:val="-3"/>
        </w:rPr>
        <w:t>(xi, 1</w:t>
      </w:r>
      <w:r>
        <w:rPr>
          <w:rFonts w:ascii="Microsoft YaHei" w:hAnsi="Microsoft YaHei" w:eastAsia="Microsoft YaHei" w:cs="Microsoft YaHei"/>
          <w:sz w:val="17"/>
          <w:szCs w:val="17"/>
          <w:spacing w:val="-2"/>
          <w:position w:val="5"/>
        </w:rPr>
        <w:t>t</w:t>
      </w:r>
      <w:r>
        <w:rPr>
          <w:rFonts w:ascii="Microsoft YaHei" w:hAnsi="Microsoft YaHei" w:eastAsia="Microsoft YaHei" w:cs="Microsoft YaHei"/>
          <w:sz w:val="24"/>
          <w:szCs w:val="24"/>
          <w:spacing w:val="-2"/>
          <w:position w:val="-3"/>
        </w:rPr>
        <w:t>, …</w:t>
      </w:r>
      <w:r>
        <w:rPr>
          <w:rFonts w:ascii="Microsoft YaHei" w:hAnsi="Microsoft YaHei" w:eastAsia="Microsoft YaHei" w:cs="Microsoft YaHei"/>
          <w:sz w:val="24"/>
          <w:szCs w:val="24"/>
          <w:spacing w:val="-28"/>
          <w:position w:val="-3"/>
        </w:rPr>
        <w:t xml:space="preserve"> </w:t>
      </w:r>
      <w:r>
        <w:rPr>
          <w:rFonts w:ascii="Microsoft YaHei" w:hAnsi="Microsoft YaHei" w:eastAsia="Microsoft YaHei" w:cs="Microsoft YaHei"/>
          <w:sz w:val="24"/>
          <w:szCs w:val="24"/>
          <w:spacing w:val="-2"/>
          <w:position w:val="-3"/>
        </w:rPr>
        <w:t>,</w:t>
      </w:r>
      <w:r>
        <w:rPr>
          <w:rFonts w:ascii="Microsoft YaHei" w:hAnsi="Microsoft YaHei" w:eastAsia="Microsoft YaHei" w:cs="Microsoft YaHei"/>
          <w:sz w:val="24"/>
          <w:szCs w:val="24"/>
          <w:spacing w:val="-28"/>
          <w:position w:val="-3"/>
        </w:rPr>
        <w:t xml:space="preserve"> </w:t>
      </w:r>
      <w:r>
        <w:rPr>
          <w:rFonts w:ascii="Microsoft YaHei" w:hAnsi="Microsoft YaHei" w:eastAsia="Microsoft YaHei" w:cs="Microsoft YaHei"/>
          <w:sz w:val="24"/>
          <w:szCs w:val="24"/>
          <w:spacing w:val="-2"/>
          <w:position w:val="-3"/>
        </w:rPr>
        <w:t>x</w:t>
      </w:r>
      <w:r>
        <w:ruby>
          <w:rubyPr>
            <w:rubyAlign w:val="left"/>
            <w:hpsRaise w:val="8"/>
            <w:hps w:val="17"/>
            <w:hpsBaseText w:val="17"/>
          </w:rubyPr>
          <w:rt>
            <w:r>
              <w:rPr>
                <w:rFonts w:ascii="Microsoft YaHei" w:hAnsi="Microsoft YaHei" w:eastAsia="Microsoft YaHei" w:cs="Microsoft YaHei"/>
                <w:sz w:val="17"/>
                <w:szCs w:val="17"/>
                <w:w w:val="136"/>
                <w:position w:val="-3"/>
              </w:rPr>
              <w:t>t</w:t>
            </w:r>
          </w:rt>
          <w:rubyBase>
            <w:r>
              <w:rPr>
                <w:rFonts w:ascii="Microsoft YaHei" w:hAnsi="Microsoft YaHei" w:eastAsia="Microsoft YaHei" w:cs="Microsoft YaHei"/>
                <w:sz w:val="17"/>
                <w:szCs w:val="17"/>
                <w:w w:val="125"/>
                <w:position w:val="-8"/>
              </w:rPr>
              <w:t>i</w:t>
            </w:r>
          </w:rubyBase>
        </w:ruby>
      </w:r>
      <w:r>
        <w:rPr>
          <w:rFonts w:ascii="Microsoft YaHei" w:hAnsi="Microsoft YaHei" w:eastAsia="Microsoft YaHei" w:cs="Microsoft YaHei"/>
          <w:sz w:val="17"/>
          <w:szCs w:val="17"/>
          <w:spacing w:val="-2"/>
          <w:position w:val="-8"/>
        </w:rPr>
        <w:t>,</w:t>
      </w:r>
      <w:r>
        <w:rPr>
          <w:rFonts w:ascii="Microsoft YaHei" w:hAnsi="Microsoft YaHei" w:eastAsia="Microsoft YaHei" w:cs="Microsoft YaHei"/>
          <w:sz w:val="17"/>
          <w:szCs w:val="17"/>
          <w:spacing w:val="-2"/>
          <w:position w:val="-3"/>
        </w:rPr>
        <w:t>D</w:t>
      </w:r>
      <w:r>
        <w:rPr>
          <w:rFonts w:ascii="Microsoft YaHei" w:hAnsi="Microsoft YaHei" w:eastAsia="Microsoft YaHei" w:cs="Microsoft YaHei"/>
          <w:sz w:val="24"/>
          <w:szCs w:val="24"/>
          <w:spacing w:val="-2"/>
          <w:position w:val="-3"/>
        </w:rPr>
        <w:t>)</w:t>
      </w:r>
      <w:r>
        <w:rPr>
          <w:rFonts w:ascii="SimSun" w:hAnsi="SimSun" w:eastAsia="SimSun" w:cs="SimSun"/>
          <w:sz w:val="24"/>
          <w:szCs w:val="24"/>
          <w:spacing w:val="-2"/>
          <w:position w:val="-3"/>
        </w:rPr>
        <w:t>，</w:t>
      </w:r>
    </w:p>
    <w:p>
      <w:pPr>
        <w:ind w:left="207"/>
        <w:spacing w:before="74" w:line="327" w:lineRule="exact"/>
        <w:rPr>
          <w:rFonts w:ascii="SimSun" w:hAnsi="SimSun" w:eastAsia="SimSun" w:cs="SimSun"/>
          <w:sz w:val="24"/>
          <w:szCs w:val="24"/>
        </w:rPr>
      </w:pPr>
      <w:r>
        <w:rPr>
          <w:rFonts w:ascii="SimSun" w:hAnsi="SimSun" w:eastAsia="SimSun" w:cs="SimSun"/>
          <w:sz w:val="24"/>
          <w:szCs w:val="24"/>
          <w:spacing w:val="-1"/>
          <w:position w:val="-3"/>
        </w:rPr>
        <w:t>速度为</w:t>
      </w:r>
      <w:r>
        <w:rPr>
          <w:rFonts w:ascii="Microsoft YaHei" w:hAnsi="Microsoft YaHei" w:eastAsia="Microsoft YaHei" w:cs="Microsoft YaHei"/>
          <w:sz w:val="24"/>
          <w:szCs w:val="24"/>
          <w:spacing w:val="-1"/>
          <w:position w:val="-3"/>
        </w:rPr>
        <w:t>vi</w:t>
      </w:r>
      <w:r>
        <w:rPr>
          <w:rFonts w:ascii="Microsoft YaHei" w:hAnsi="Microsoft YaHei" w:eastAsia="Microsoft YaHei" w:cs="Microsoft YaHei"/>
          <w:sz w:val="17"/>
          <w:szCs w:val="17"/>
          <w:spacing w:val="-1"/>
          <w:position w:val="5"/>
        </w:rPr>
        <w:t>t</w:t>
      </w:r>
      <w:r>
        <w:rPr>
          <w:rFonts w:ascii="Microsoft YaHei" w:hAnsi="Microsoft YaHei" w:eastAsia="Microsoft YaHei" w:cs="Microsoft YaHei"/>
          <w:sz w:val="17"/>
          <w:szCs w:val="17"/>
          <w:spacing w:val="49"/>
          <w:position w:val="5"/>
        </w:rPr>
        <w:t xml:space="preserve"> </w:t>
      </w:r>
      <w:r>
        <w:rPr>
          <w:rFonts w:ascii="Microsoft YaHei" w:hAnsi="Microsoft YaHei" w:eastAsia="Microsoft YaHei" w:cs="Microsoft YaHei"/>
          <w:sz w:val="24"/>
          <w:szCs w:val="24"/>
          <w:spacing w:val="-1"/>
          <w:position w:val="-3"/>
        </w:rPr>
        <w:t>=</w:t>
      </w:r>
      <w:r>
        <w:rPr>
          <w:rFonts w:ascii="Microsoft YaHei" w:hAnsi="Microsoft YaHei" w:eastAsia="Microsoft YaHei" w:cs="Microsoft YaHei"/>
          <w:sz w:val="24"/>
          <w:szCs w:val="24"/>
          <w:spacing w:val="18"/>
          <w:position w:val="-3"/>
        </w:rPr>
        <w:t xml:space="preserve"> </w:t>
      </w:r>
      <w:r>
        <w:rPr>
          <w:rFonts w:ascii="Microsoft YaHei" w:hAnsi="Microsoft YaHei" w:eastAsia="Microsoft YaHei" w:cs="Microsoft YaHei"/>
          <w:sz w:val="24"/>
          <w:szCs w:val="24"/>
          <w:spacing w:val="-1"/>
          <w:position w:val="-3"/>
        </w:rPr>
        <w:t>(vi, 1</w:t>
      </w:r>
      <w:r>
        <w:rPr>
          <w:rFonts w:ascii="Microsoft YaHei" w:hAnsi="Microsoft YaHei" w:eastAsia="Microsoft YaHei" w:cs="Microsoft YaHei"/>
          <w:sz w:val="17"/>
          <w:szCs w:val="17"/>
          <w:spacing w:val="-1"/>
          <w:position w:val="5"/>
        </w:rPr>
        <w:t>t</w:t>
      </w:r>
      <w:r>
        <w:rPr>
          <w:rFonts w:ascii="Microsoft YaHei" w:hAnsi="Microsoft YaHei" w:eastAsia="Microsoft YaHei" w:cs="Microsoft YaHei"/>
          <w:sz w:val="24"/>
          <w:szCs w:val="24"/>
          <w:spacing w:val="-1"/>
          <w:position w:val="-3"/>
        </w:rPr>
        <w:t>, …</w:t>
      </w:r>
      <w:r>
        <w:rPr>
          <w:rFonts w:ascii="Microsoft YaHei" w:hAnsi="Microsoft YaHei" w:eastAsia="Microsoft YaHei" w:cs="Microsoft YaHei"/>
          <w:sz w:val="24"/>
          <w:szCs w:val="24"/>
          <w:spacing w:val="-28"/>
          <w:position w:val="-3"/>
        </w:rPr>
        <w:t xml:space="preserve"> </w:t>
      </w:r>
      <w:r>
        <w:rPr>
          <w:rFonts w:ascii="Microsoft YaHei" w:hAnsi="Microsoft YaHei" w:eastAsia="Microsoft YaHei" w:cs="Microsoft YaHei"/>
          <w:sz w:val="24"/>
          <w:szCs w:val="24"/>
          <w:spacing w:val="-1"/>
          <w:position w:val="-3"/>
        </w:rPr>
        <w:t>,</w:t>
      </w:r>
      <w:r>
        <w:rPr>
          <w:rFonts w:ascii="Microsoft YaHei" w:hAnsi="Microsoft YaHei" w:eastAsia="Microsoft YaHei" w:cs="Microsoft YaHei"/>
          <w:sz w:val="24"/>
          <w:szCs w:val="24"/>
          <w:spacing w:val="-23"/>
          <w:position w:val="-3"/>
        </w:rPr>
        <w:t xml:space="preserve"> </w:t>
      </w:r>
      <w:r>
        <w:rPr>
          <w:rFonts w:ascii="Microsoft YaHei" w:hAnsi="Microsoft YaHei" w:eastAsia="Microsoft YaHei" w:cs="Microsoft YaHei"/>
          <w:sz w:val="24"/>
          <w:szCs w:val="24"/>
          <w:spacing w:val="-1"/>
          <w:position w:val="-3"/>
        </w:rPr>
        <w:t>v</w:t>
      </w:r>
      <w:r>
        <w:ruby>
          <w:rubyPr>
            <w:rubyAlign w:val="left"/>
            <w:hpsRaise w:val="8"/>
            <w:hps w:val="17"/>
            <w:hpsBaseText w:val="17"/>
          </w:rubyPr>
          <w:rt>
            <w:r>
              <w:rPr>
                <w:rFonts w:ascii="Microsoft YaHei" w:hAnsi="Microsoft YaHei" w:eastAsia="Microsoft YaHei" w:cs="Microsoft YaHei"/>
                <w:sz w:val="17"/>
                <w:szCs w:val="17"/>
                <w:w w:val="139"/>
                <w:position w:val="-3"/>
              </w:rPr>
              <w:t>t</w:t>
            </w:r>
          </w:rt>
          <w:rubyBase>
            <w:r>
              <w:rPr>
                <w:rFonts w:ascii="Microsoft YaHei" w:hAnsi="Microsoft YaHei" w:eastAsia="Microsoft YaHei" w:cs="Microsoft YaHei"/>
                <w:sz w:val="17"/>
                <w:szCs w:val="17"/>
                <w:w w:val="124"/>
                <w:position w:val="-9"/>
              </w:rPr>
              <w:t>i</w:t>
            </w:r>
          </w:rubyBase>
        </w:ruby>
      </w:r>
      <w:r>
        <w:rPr>
          <w:rFonts w:ascii="Microsoft YaHei" w:hAnsi="Microsoft YaHei" w:eastAsia="Microsoft YaHei" w:cs="Microsoft YaHei"/>
          <w:sz w:val="17"/>
          <w:szCs w:val="17"/>
          <w:spacing w:val="-1"/>
          <w:position w:val="-9"/>
        </w:rPr>
        <w:t>,</w:t>
      </w:r>
      <w:r>
        <w:rPr>
          <w:rFonts w:ascii="Microsoft YaHei" w:hAnsi="Microsoft YaHei" w:eastAsia="Microsoft YaHei" w:cs="Microsoft YaHei"/>
          <w:sz w:val="17"/>
          <w:szCs w:val="17"/>
          <w:spacing w:val="-1"/>
          <w:position w:val="-3"/>
        </w:rPr>
        <w:t>D</w:t>
      </w:r>
      <w:r>
        <w:rPr>
          <w:rFonts w:ascii="Microsoft YaHei" w:hAnsi="Microsoft YaHei" w:eastAsia="Microsoft YaHei" w:cs="Microsoft YaHei"/>
          <w:sz w:val="24"/>
          <w:szCs w:val="24"/>
          <w:spacing w:val="-1"/>
          <w:position w:val="-3"/>
        </w:rPr>
        <w:t>)</w:t>
      </w:r>
      <w:r>
        <w:rPr>
          <w:rFonts w:ascii="SimSun" w:hAnsi="SimSun" w:eastAsia="SimSun" w:cs="SimSun"/>
          <w:sz w:val="24"/>
          <w:szCs w:val="24"/>
          <w:spacing w:val="-1"/>
          <w:position w:val="-3"/>
        </w:rPr>
        <w:t>。每个粒子维护自身</w:t>
      </w:r>
      <w:r>
        <w:rPr>
          <w:rFonts w:ascii="SimSun" w:hAnsi="SimSun" w:eastAsia="SimSun" w:cs="SimSun"/>
          <w:sz w:val="24"/>
          <w:szCs w:val="24"/>
          <w:spacing w:val="-2"/>
          <w:position w:val="-3"/>
        </w:rPr>
        <w:t>历史最优位置</w:t>
      </w:r>
      <w:r>
        <w:rPr>
          <w:rFonts w:ascii="Microsoft YaHei" w:hAnsi="Microsoft YaHei" w:eastAsia="Microsoft YaHei" w:cs="Microsoft YaHei"/>
          <w:sz w:val="24"/>
          <w:szCs w:val="24"/>
          <w:spacing w:val="-2"/>
          <w:position w:val="-3"/>
        </w:rPr>
        <w:t>p</w:t>
      </w:r>
      <w:r>
        <w:rPr>
          <w:rFonts w:ascii="Microsoft YaHei" w:hAnsi="Microsoft YaHei" w:eastAsia="Microsoft YaHei" w:cs="Microsoft YaHei"/>
          <w:sz w:val="17"/>
          <w:szCs w:val="17"/>
          <w:spacing w:val="-2"/>
          <w:position w:val="-8"/>
        </w:rPr>
        <w:t>i</w:t>
      </w:r>
      <w:r>
        <w:rPr>
          <w:rFonts w:ascii="SimSun" w:hAnsi="SimSun" w:eastAsia="SimSun" w:cs="SimSun"/>
          <w:sz w:val="24"/>
          <w:szCs w:val="24"/>
          <w:spacing w:val="-2"/>
          <w:position w:val="-3"/>
        </w:rPr>
        <w:t>（个体最优</w:t>
      </w:r>
      <w:r>
        <w:rPr>
          <w:rFonts w:ascii="SimSun" w:hAnsi="SimSun" w:eastAsia="SimSun" w:cs="SimSun"/>
          <w:sz w:val="24"/>
          <w:szCs w:val="24"/>
          <w:spacing w:val="-18"/>
          <w:position w:val="-3"/>
        </w:rPr>
        <w:t>），</w:t>
      </w:r>
      <w:r>
        <w:rPr>
          <w:rFonts w:ascii="SimSun" w:hAnsi="SimSun" w:eastAsia="SimSun" w:cs="SimSun"/>
          <w:sz w:val="24"/>
          <w:szCs w:val="24"/>
          <w:spacing w:val="-2"/>
          <w:position w:val="-3"/>
        </w:rPr>
        <w:t>种</w:t>
      </w:r>
    </w:p>
    <w:p>
      <w:pPr>
        <w:ind w:left="208"/>
        <w:spacing w:before="96" w:line="180" w:lineRule="auto"/>
        <w:rPr>
          <w:rFonts w:ascii="SimSun" w:hAnsi="SimSun" w:eastAsia="SimSun" w:cs="SimSun"/>
          <w:sz w:val="24"/>
          <w:szCs w:val="24"/>
        </w:rPr>
      </w:pPr>
      <w:r>
        <w:rPr>
          <w:rFonts w:ascii="SimSun" w:hAnsi="SimSun" w:eastAsia="SimSun" w:cs="SimSun"/>
          <w:sz w:val="24"/>
          <w:szCs w:val="24"/>
          <w:spacing w:val="-2"/>
        </w:rPr>
        <w:t>群维护全局历史最优位置</w:t>
      </w:r>
      <w:r>
        <w:rPr>
          <w:rFonts w:ascii="Microsoft YaHei" w:hAnsi="Microsoft YaHei" w:eastAsia="Microsoft YaHei" w:cs="Microsoft YaHei"/>
          <w:sz w:val="24"/>
          <w:szCs w:val="24"/>
          <w:spacing w:val="-2"/>
        </w:rPr>
        <w:t>g</w:t>
      </w:r>
      <w:r>
        <w:rPr>
          <w:rFonts w:ascii="SimSun" w:hAnsi="SimSun" w:eastAsia="SimSun" w:cs="SimSun"/>
          <w:sz w:val="24"/>
          <w:szCs w:val="24"/>
          <w:spacing w:val="-2"/>
        </w:rPr>
        <w:t>（全局最优）。粒子的速度与位置更新遵循：</w:t>
      </w:r>
    </w:p>
    <w:p>
      <w:pPr>
        <w:ind w:left="2286"/>
        <w:spacing w:before="72" w:line="326"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spacing w:val="-16"/>
          <w:position w:val="7"/>
        </w:rPr>
        <w:t>v</w:t>
      </w:r>
      <w:r>
        <w:ruby>
          <w:rubyPr>
            <w:rubyAlign w:val="left"/>
            <w:hpsRaise w:val="8"/>
            <w:hps w:val="17"/>
            <w:hpsBaseText w:val="17"/>
          </w:rubyPr>
          <w:rt>
            <w:r>
              <w:rPr>
                <w:rFonts w:ascii="Microsoft YaHei" w:hAnsi="Microsoft YaHei" w:eastAsia="Microsoft YaHei" w:cs="Microsoft YaHei"/>
                <w:sz w:val="17"/>
                <w:szCs w:val="17"/>
                <w:w w:val="139"/>
                <w:position w:val="7"/>
              </w:rPr>
              <w:t>t</w:t>
            </w:r>
          </w:rt>
          <w:rubyBase>
            <w:r>
              <w:rPr>
                <w:rFonts w:ascii="Microsoft YaHei" w:hAnsi="Microsoft YaHei" w:eastAsia="Microsoft YaHei" w:cs="Microsoft YaHei"/>
                <w:sz w:val="17"/>
                <w:szCs w:val="17"/>
                <w:w w:val="124"/>
                <w:position w:val="1"/>
              </w:rPr>
              <w:t>i</w:t>
            </w:r>
          </w:rubyBase>
        </w:ruby>
      </w:r>
      <w:r>
        <w:rPr>
          <w:rFonts w:ascii="Microsoft YaHei" w:hAnsi="Microsoft YaHei" w:eastAsia="Microsoft YaHei" w:cs="Microsoft YaHei"/>
          <w:sz w:val="17"/>
          <w:szCs w:val="17"/>
          <w:spacing w:val="-16"/>
          <w:position w:val="16"/>
        </w:rPr>
        <w:t>+1  </w:t>
      </w:r>
      <w:r>
        <w:rPr>
          <w:rFonts w:ascii="Microsoft YaHei" w:hAnsi="Microsoft YaHei" w:eastAsia="Microsoft YaHei" w:cs="Microsoft YaHei"/>
          <w:sz w:val="24"/>
          <w:szCs w:val="24"/>
          <w:spacing w:val="-16"/>
          <w:position w:val="7"/>
        </w:rPr>
        <w:t>=</w:t>
      </w:r>
      <w:r>
        <w:rPr>
          <w:rFonts w:ascii="Microsoft YaHei" w:hAnsi="Microsoft YaHei" w:eastAsia="Microsoft YaHei" w:cs="Microsoft YaHei"/>
          <w:sz w:val="24"/>
          <w:szCs w:val="24"/>
          <w:spacing w:val="18"/>
          <w:position w:val="7"/>
        </w:rPr>
        <w:t xml:space="preserve"> </w:t>
      </w:r>
      <w:r>
        <w:rPr>
          <w:rFonts w:ascii="Microsoft YaHei" w:hAnsi="Microsoft YaHei" w:eastAsia="Microsoft YaHei" w:cs="Microsoft YaHei"/>
          <w:sz w:val="24"/>
          <w:szCs w:val="24"/>
          <w:spacing w:val="-16"/>
          <w:position w:val="7"/>
        </w:rPr>
        <w:t>⑴v</w:t>
      </w:r>
      <w:r>
        <w:ruby>
          <w:rubyPr>
            <w:rubyAlign w:val="left"/>
            <w:hpsRaise w:val="8"/>
            <w:hps w:val="17"/>
            <w:hpsBaseText w:val="17"/>
          </w:rubyPr>
          <w:rt>
            <w:r>
              <w:rPr>
                <w:rFonts w:ascii="Microsoft YaHei" w:hAnsi="Microsoft YaHei" w:eastAsia="Microsoft YaHei" w:cs="Microsoft YaHei"/>
                <w:sz w:val="17"/>
                <w:szCs w:val="17"/>
                <w:w w:val="139"/>
                <w:position w:val="7"/>
              </w:rPr>
              <w:t>t</w:t>
            </w:r>
          </w:rt>
          <w:rubyBase>
            <w:r>
              <w:rPr>
                <w:rFonts w:ascii="Microsoft YaHei" w:hAnsi="Microsoft YaHei" w:eastAsia="Microsoft YaHei" w:cs="Microsoft YaHei"/>
                <w:sz w:val="17"/>
                <w:szCs w:val="17"/>
                <w:w w:val="124"/>
                <w:position w:val="1"/>
              </w:rPr>
              <w:t>i</w:t>
            </w:r>
          </w:rubyBase>
        </w:ruby>
      </w:r>
      <w:r>
        <w:rPr>
          <w:rFonts w:ascii="Microsoft YaHei" w:hAnsi="Microsoft YaHei" w:eastAsia="Microsoft YaHei" w:cs="Microsoft YaHei"/>
          <w:sz w:val="24"/>
          <w:szCs w:val="24"/>
          <w:spacing w:val="13"/>
          <w:position w:val="1"/>
        </w:rPr>
        <w:t xml:space="preserve"> </w:t>
      </w:r>
      <w:r>
        <w:rPr>
          <w:rFonts w:ascii="Microsoft YaHei" w:hAnsi="Microsoft YaHei" w:eastAsia="Microsoft YaHei" w:cs="Microsoft YaHei"/>
          <w:sz w:val="24"/>
          <w:szCs w:val="24"/>
          <w:spacing w:val="-16"/>
          <w:position w:val="7"/>
        </w:rPr>
        <w:t>+ C</w:t>
      </w:r>
      <w:r>
        <w:rPr>
          <w:rFonts w:ascii="Microsoft YaHei" w:hAnsi="Microsoft YaHei" w:eastAsia="Microsoft YaHei" w:cs="Microsoft YaHei"/>
          <w:sz w:val="17"/>
          <w:szCs w:val="17"/>
          <w:spacing w:val="-16"/>
          <w:position w:val="2"/>
        </w:rPr>
        <w:t>1</w:t>
      </w:r>
      <w:r>
        <w:rPr>
          <w:rFonts w:ascii="Microsoft YaHei" w:hAnsi="Microsoft YaHei" w:eastAsia="Microsoft YaHei" w:cs="Microsoft YaHei"/>
          <w:sz w:val="24"/>
          <w:szCs w:val="24"/>
          <w:spacing w:val="-9"/>
          <w:position w:val="7"/>
        </w:rPr>
        <w:t>r</w:t>
      </w:r>
      <w:r>
        <w:rPr>
          <w:rFonts w:ascii="Microsoft YaHei" w:hAnsi="Microsoft YaHei" w:eastAsia="Microsoft YaHei" w:cs="Microsoft YaHei"/>
          <w:sz w:val="17"/>
          <w:szCs w:val="17"/>
          <w:spacing w:val="-9"/>
          <w:position w:val="2"/>
        </w:rPr>
        <w:t>1</w:t>
      </w:r>
      <w:r>
        <w:rPr>
          <w:rFonts w:ascii="Microsoft YaHei" w:hAnsi="Microsoft YaHei" w:eastAsia="Microsoft YaHei" w:cs="Microsoft YaHei"/>
          <w:sz w:val="17"/>
          <w:szCs w:val="17"/>
          <w:spacing w:val="-20"/>
          <w:position w:val="2"/>
        </w:rPr>
        <w:t xml:space="preserve"> </w:t>
      </w:r>
      <w:r>
        <w:rPr>
          <w:rFonts w:ascii="Microsoft YaHei" w:hAnsi="Microsoft YaHei" w:eastAsia="Microsoft YaHei" w:cs="Microsoft YaHei"/>
          <w:sz w:val="24"/>
          <w:szCs w:val="24"/>
          <w:spacing w:val="-9"/>
          <w:position w:val="7"/>
        </w:rPr>
        <w:t>(p</w:t>
      </w:r>
      <w:r>
        <w:rPr>
          <w:rFonts w:ascii="Microsoft YaHei" w:hAnsi="Microsoft YaHei" w:eastAsia="Microsoft YaHei" w:cs="Microsoft YaHei"/>
          <w:sz w:val="17"/>
          <w:szCs w:val="17"/>
          <w:spacing w:val="-9"/>
          <w:position w:val="2"/>
        </w:rPr>
        <w:t>i</w:t>
      </w:r>
      <w:r>
        <w:rPr>
          <w:rFonts w:ascii="Microsoft YaHei" w:hAnsi="Microsoft YaHei" w:eastAsia="Microsoft YaHei" w:cs="Microsoft YaHei"/>
          <w:sz w:val="17"/>
          <w:szCs w:val="17"/>
          <w:spacing w:val="35"/>
          <w:w w:val="101"/>
          <w:position w:val="2"/>
        </w:rPr>
        <w:t xml:space="preserve"> </w:t>
      </w:r>
      <w:r>
        <w:rPr>
          <w:rFonts w:ascii="Microsoft YaHei" w:hAnsi="Microsoft YaHei" w:eastAsia="Microsoft YaHei" w:cs="Microsoft YaHei"/>
          <w:sz w:val="24"/>
          <w:szCs w:val="24"/>
          <w:spacing w:val="-9"/>
          <w:position w:val="7"/>
        </w:rPr>
        <w:t>__</w:t>
      </w:r>
      <w:r>
        <w:rPr>
          <w:rFonts w:ascii="Microsoft YaHei" w:hAnsi="Microsoft YaHei" w:eastAsia="Microsoft YaHei" w:cs="Microsoft YaHei"/>
          <w:sz w:val="24"/>
          <w:szCs w:val="24"/>
          <w:spacing w:val="-14"/>
          <w:position w:val="7"/>
        </w:rPr>
        <w:t xml:space="preserve"> </w:t>
      </w:r>
      <w:r>
        <w:rPr>
          <w:rFonts w:ascii="Microsoft YaHei" w:hAnsi="Microsoft YaHei" w:eastAsia="Microsoft YaHei" w:cs="Microsoft YaHei"/>
          <w:sz w:val="24"/>
          <w:szCs w:val="24"/>
          <w:spacing w:val="-9"/>
          <w:position w:val="7"/>
        </w:rPr>
        <w:t>x</w:t>
      </w:r>
      <w:r>
        <w:ruby>
          <w:rubyPr>
            <w:rubyAlign w:val="left"/>
            <w:hpsRaise w:val="8"/>
            <w:hps w:val="17"/>
            <w:hpsBaseText w:val="17"/>
          </w:rubyPr>
          <w:rt>
            <w:r>
              <w:rPr>
                <w:rFonts w:ascii="Microsoft YaHei" w:hAnsi="Microsoft YaHei" w:eastAsia="Microsoft YaHei" w:cs="Microsoft YaHei"/>
                <w:sz w:val="17"/>
                <w:szCs w:val="17"/>
                <w:w w:val="136"/>
                <w:position w:val="7"/>
              </w:rPr>
              <w:t>t</w:t>
            </w:r>
          </w:rt>
          <w:rubyBase>
            <w:r>
              <w:rPr>
                <w:rFonts w:ascii="Microsoft YaHei" w:hAnsi="Microsoft YaHei" w:eastAsia="Microsoft YaHei" w:cs="Microsoft YaHei"/>
                <w:sz w:val="17"/>
                <w:szCs w:val="17"/>
                <w:w w:val="125"/>
                <w:position w:val="1"/>
              </w:rPr>
              <w:t>i</w:t>
            </w:r>
          </w:rubyBase>
        </w:ruby>
      </w:r>
      <w:r>
        <w:rPr>
          <w:rFonts w:ascii="Microsoft YaHei" w:hAnsi="Microsoft YaHei" w:eastAsia="Microsoft YaHei" w:cs="Microsoft YaHei"/>
          <w:sz w:val="24"/>
          <w:szCs w:val="24"/>
          <w:spacing w:val="-9"/>
          <w:position w:val="7"/>
        </w:rPr>
        <w:t>) + C</w:t>
      </w:r>
      <w:r>
        <w:rPr>
          <w:rFonts w:ascii="Microsoft YaHei" w:hAnsi="Microsoft YaHei" w:eastAsia="Microsoft YaHei" w:cs="Microsoft YaHei"/>
          <w:sz w:val="17"/>
          <w:szCs w:val="17"/>
          <w:spacing w:val="-9"/>
          <w:position w:val="2"/>
        </w:rPr>
        <w:t>2</w:t>
      </w:r>
      <w:r>
        <w:rPr>
          <w:rFonts w:ascii="Microsoft YaHei" w:hAnsi="Microsoft YaHei" w:eastAsia="Microsoft YaHei" w:cs="Microsoft YaHei"/>
          <w:sz w:val="24"/>
          <w:szCs w:val="24"/>
          <w:spacing w:val="-2"/>
          <w:position w:val="7"/>
        </w:rPr>
        <w:t>r</w:t>
      </w:r>
      <w:r>
        <w:rPr>
          <w:rFonts w:ascii="Microsoft YaHei" w:hAnsi="Microsoft YaHei" w:eastAsia="Microsoft YaHei" w:cs="Microsoft YaHei"/>
          <w:sz w:val="17"/>
          <w:szCs w:val="17"/>
          <w:spacing w:val="-2"/>
          <w:position w:val="2"/>
        </w:rPr>
        <w:t>2</w:t>
      </w:r>
      <w:r>
        <w:rPr>
          <w:rFonts w:ascii="Microsoft YaHei" w:hAnsi="Microsoft YaHei" w:eastAsia="Microsoft YaHei" w:cs="Microsoft YaHei"/>
          <w:sz w:val="17"/>
          <w:szCs w:val="17"/>
          <w:spacing w:val="-20"/>
          <w:position w:val="2"/>
        </w:rPr>
        <w:t xml:space="preserve"> </w:t>
      </w:r>
      <w:r>
        <w:rPr>
          <w:rFonts w:ascii="Microsoft YaHei" w:hAnsi="Microsoft YaHei" w:eastAsia="Microsoft YaHei" w:cs="Microsoft YaHei"/>
          <w:sz w:val="24"/>
          <w:szCs w:val="24"/>
          <w:spacing w:val="-2"/>
          <w:position w:val="7"/>
        </w:rPr>
        <w:t>(g __</w:t>
      </w:r>
      <w:r>
        <w:rPr>
          <w:rFonts w:ascii="Microsoft YaHei" w:hAnsi="Microsoft YaHei" w:eastAsia="Microsoft YaHei" w:cs="Microsoft YaHei"/>
          <w:sz w:val="24"/>
          <w:szCs w:val="24"/>
          <w:spacing w:val="-14"/>
          <w:position w:val="7"/>
        </w:rPr>
        <w:t xml:space="preserve"> </w:t>
      </w:r>
      <w:r>
        <w:rPr>
          <w:rFonts w:ascii="Microsoft YaHei" w:hAnsi="Microsoft YaHei" w:eastAsia="Microsoft YaHei" w:cs="Microsoft YaHei"/>
          <w:sz w:val="24"/>
          <w:szCs w:val="24"/>
          <w:spacing w:val="-2"/>
          <w:position w:val="7"/>
        </w:rPr>
        <w:t>x</w:t>
      </w:r>
      <w:r>
        <w:ruby>
          <w:rubyPr>
            <w:rubyAlign w:val="left"/>
            <w:hpsRaise w:val="8"/>
            <w:hps w:val="17"/>
            <w:hpsBaseText w:val="17"/>
          </w:rubyPr>
          <w:rt>
            <w:r>
              <w:rPr>
                <w:rFonts w:ascii="Microsoft YaHei" w:hAnsi="Microsoft YaHei" w:eastAsia="Microsoft YaHei" w:cs="Microsoft YaHei"/>
                <w:sz w:val="17"/>
                <w:szCs w:val="17"/>
                <w:w w:val="136"/>
                <w:position w:val="7"/>
              </w:rPr>
              <w:t>t</w:t>
            </w:r>
          </w:rt>
          <w:rubyBase>
            <w:r>
              <w:rPr>
                <w:rFonts w:ascii="Microsoft YaHei" w:hAnsi="Microsoft YaHei" w:eastAsia="Microsoft YaHei" w:cs="Microsoft YaHei"/>
                <w:sz w:val="17"/>
                <w:szCs w:val="17"/>
                <w:w w:val="125"/>
                <w:position w:val="1"/>
              </w:rPr>
              <w:t>i</w:t>
            </w:r>
          </w:rubyBase>
        </w:ruby>
      </w:r>
      <w:r>
        <w:rPr>
          <w:rFonts w:ascii="Microsoft YaHei" w:hAnsi="Microsoft YaHei" w:eastAsia="Microsoft YaHei" w:cs="Microsoft YaHei"/>
          <w:sz w:val="24"/>
          <w:szCs w:val="24"/>
          <w:spacing w:val="-2"/>
          <w:position w:val="7"/>
        </w:rPr>
        <w:t>)</w:t>
      </w:r>
      <w:r>
        <w:rPr>
          <w:rFonts w:ascii="Microsoft YaHei" w:hAnsi="Microsoft YaHei" w:eastAsia="Microsoft YaHei" w:cs="Microsoft YaHei"/>
          <w:sz w:val="24"/>
          <w:szCs w:val="24"/>
          <w:spacing w:val="1"/>
          <w:position w:val="7"/>
        </w:rPr>
        <w:t xml:space="preserve">                    </w:t>
      </w:r>
      <w:r>
        <w:rPr>
          <w:rFonts w:ascii="Microsoft YaHei" w:hAnsi="Microsoft YaHei" w:eastAsia="Microsoft YaHei" w:cs="Microsoft YaHei"/>
          <w:sz w:val="24"/>
          <w:szCs w:val="24"/>
          <w:spacing w:val="-2"/>
          <w:position w:val="7"/>
        </w:rPr>
        <w:t>(3.11)</w:t>
      </w:r>
    </w:p>
    <w:p>
      <w:pPr>
        <w:ind w:left="3042"/>
        <w:spacing w:before="75" w:line="326" w:lineRule="exact"/>
        <w:rPr>
          <w:rFonts w:ascii="Microsoft YaHei" w:hAnsi="Microsoft YaHei" w:eastAsia="Microsoft YaHei" w:cs="Microsoft YaHei"/>
          <w:sz w:val="24"/>
          <w:szCs w:val="24"/>
        </w:rPr>
      </w:pPr>
      <w:r>
        <w:rPr>
          <w:rFonts w:ascii="Microsoft YaHei" w:hAnsi="Microsoft YaHei" w:eastAsia="Microsoft YaHei" w:cs="Microsoft YaHei"/>
          <w:sz w:val="24"/>
          <w:szCs w:val="24"/>
          <w:spacing w:val="-3"/>
          <w:position w:val="7"/>
        </w:rPr>
        <w:t>x</w:t>
      </w:r>
      <w:r>
        <w:ruby>
          <w:rubyPr>
            <w:rubyAlign w:val="left"/>
            <w:hpsRaise w:val="8"/>
            <w:hps w:val="17"/>
            <w:hpsBaseText w:val="17"/>
          </w:rubyPr>
          <w:rt>
            <w:r>
              <w:rPr>
                <w:rFonts w:ascii="Microsoft YaHei" w:hAnsi="Microsoft YaHei" w:eastAsia="Microsoft YaHei" w:cs="Microsoft YaHei"/>
                <w:sz w:val="17"/>
                <w:szCs w:val="17"/>
                <w:w w:val="136"/>
                <w:position w:val="8"/>
              </w:rPr>
              <w:t>t</w:t>
            </w:r>
          </w:rt>
          <w:rubyBase>
            <w:r>
              <w:rPr>
                <w:rFonts w:ascii="Microsoft YaHei" w:hAnsi="Microsoft YaHei" w:eastAsia="Microsoft YaHei" w:cs="Microsoft YaHei"/>
                <w:sz w:val="17"/>
                <w:szCs w:val="17"/>
                <w:w w:val="125"/>
                <w:position w:val="1"/>
              </w:rPr>
              <w:t>i</w:t>
            </w:r>
          </w:rubyBase>
        </w:ruby>
      </w:r>
      <w:r>
        <w:rPr>
          <w:rFonts w:ascii="Microsoft YaHei" w:hAnsi="Microsoft YaHei" w:eastAsia="Microsoft YaHei" w:cs="Microsoft YaHei"/>
          <w:sz w:val="17"/>
          <w:szCs w:val="17"/>
          <w:spacing w:val="-3"/>
          <w:position w:val="16"/>
        </w:rPr>
        <w:t>+1</w:t>
      </w:r>
      <w:r>
        <w:rPr>
          <w:rFonts w:ascii="Microsoft YaHei" w:hAnsi="Microsoft YaHei" w:eastAsia="Microsoft YaHei" w:cs="Microsoft YaHei"/>
          <w:sz w:val="17"/>
          <w:szCs w:val="17"/>
          <w:spacing w:val="53"/>
          <w:position w:val="16"/>
        </w:rPr>
        <w:t xml:space="preserve"> </w:t>
      </w:r>
      <w:r>
        <w:rPr>
          <w:rFonts w:ascii="Microsoft YaHei" w:hAnsi="Microsoft YaHei" w:eastAsia="Microsoft YaHei" w:cs="Microsoft YaHei"/>
          <w:sz w:val="24"/>
          <w:szCs w:val="24"/>
          <w:spacing w:val="-3"/>
          <w:position w:val="7"/>
        </w:rPr>
        <w:t>= clip</w:t>
      </w:r>
      <w:r>
        <w:rPr>
          <w:rFonts w:ascii="Microsoft YaHei" w:hAnsi="Microsoft YaHei" w:eastAsia="Microsoft YaHei" w:cs="Microsoft YaHei"/>
          <w:sz w:val="24"/>
          <w:szCs w:val="24"/>
          <w:spacing w:val="-3"/>
          <w:position w:val="8"/>
        </w:rPr>
        <w:t>(x</w:t>
      </w:r>
      <w:r>
        <w:ruby>
          <w:rubyPr>
            <w:rubyAlign w:val="left"/>
            <w:hpsRaise w:val="8"/>
            <w:hps w:val="17"/>
            <w:hpsBaseText w:val="17"/>
          </w:rubyPr>
          <w:rt>
            <w:r>
              <w:rPr>
                <w:rFonts w:ascii="Microsoft YaHei" w:hAnsi="Microsoft YaHei" w:eastAsia="Microsoft YaHei" w:cs="Microsoft YaHei"/>
                <w:sz w:val="17"/>
                <w:szCs w:val="17"/>
                <w:w w:val="136"/>
                <w:position w:val="8"/>
              </w:rPr>
              <w:t>t</w:t>
            </w:r>
          </w:rt>
          <w:rubyBase>
            <w:r>
              <w:rPr>
                <w:rFonts w:ascii="Microsoft YaHei" w:hAnsi="Microsoft YaHei" w:eastAsia="Microsoft YaHei" w:cs="Microsoft YaHei"/>
                <w:sz w:val="17"/>
                <w:szCs w:val="17"/>
                <w:w w:val="125"/>
                <w:position w:val="1"/>
              </w:rPr>
              <w:t>i</w:t>
            </w:r>
          </w:rubyBase>
        </w:ruby>
      </w:r>
      <w:r>
        <w:rPr>
          <w:rFonts w:ascii="Microsoft YaHei" w:hAnsi="Microsoft YaHei" w:eastAsia="Microsoft YaHei" w:cs="Microsoft YaHei"/>
          <w:sz w:val="24"/>
          <w:szCs w:val="24"/>
          <w:spacing w:val="16"/>
          <w:position w:val="1"/>
        </w:rPr>
        <w:t xml:space="preserve"> </w:t>
      </w:r>
      <w:r>
        <w:rPr>
          <w:rFonts w:ascii="Microsoft YaHei" w:hAnsi="Microsoft YaHei" w:eastAsia="Microsoft YaHei" w:cs="Microsoft YaHei"/>
          <w:sz w:val="24"/>
          <w:szCs w:val="24"/>
          <w:spacing w:val="-3"/>
          <w:position w:val="7"/>
        </w:rPr>
        <w:t>+ v</w:t>
      </w:r>
      <w:r>
        <w:ruby>
          <w:rubyPr>
            <w:rubyAlign w:val="left"/>
            <w:hpsRaise w:val="8"/>
            <w:hps w:val="17"/>
            <w:hpsBaseText w:val="17"/>
          </w:rubyPr>
          <w:rt>
            <w:r>
              <w:rPr>
                <w:rFonts w:ascii="Microsoft YaHei" w:hAnsi="Microsoft YaHei" w:eastAsia="Microsoft YaHei" w:cs="Microsoft YaHei"/>
                <w:sz w:val="17"/>
                <w:szCs w:val="17"/>
                <w:w w:val="139"/>
                <w:position w:val="8"/>
              </w:rPr>
              <w:t>t</w:t>
            </w:r>
          </w:rt>
          <w:rubyBase>
            <w:r>
              <w:rPr>
                <w:rFonts w:ascii="Microsoft YaHei" w:hAnsi="Microsoft YaHei" w:eastAsia="Microsoft YaHei" w:cs="Microsoft YaHei"/>
                <w:sz w:val="17"/>
                <w:szCs w:val="17"/>
                <w:w w:val="124"/>
                <w:position w:val="1"/>
              </w:rPr>
              <w:t>i</w:t>
            </w:r>
          </w:rubyBase>
        </w:ruby>
      </w:r>
      <w:r>
        <w:rPr>
          <w:rFonts w:ascii="Microsoft YaHei" w:hAnsi="Microsoft YaHei" w:eastAsia="Microsoft YaHei" w:cs="Microsoft YaHei"/>
          <w:sz w:val="17"/>
          <w:szCs w:val="17"/>
          <w:spacing w:val="-3"/>
          <w:position w:val="16"/>
        </w:rPr>
        <w:t>+1</w:t>
      </w:r>
      <w:r>
        <w:rPr>
          <w:rFonts w:ascii="Microsoft YaHei" w:hAnsi="Microsoft YaHei" w:eastAsia="Microsoft YaHei" w:cs="Microsoft YaHei"/>
          <w:sz w:val="24"/>
          <w:szCs w:val="24"/>
          <w:spacing w:val="-3"/>
          <w:position w:val="7"/>
        </w:rPr>
        <w:t>,</w:t>
      </w:r>
      <w:r>
        <w:rPr>
          <w:rFonts w:ascii="Microsoft YaHei" w:hAnsi="Microsoft YaHei" w:eastAsia="Microsoft YaHei" w:cs="Microsoft YaHei"/>
          <w:sz w:val="24"/>
          <w:szCs w:val="24"/>
          <w:spacing w:val="44"/>
          <w:w w:val="101"/>
          <w:position w:val="7"/>
        </w:rPr>
        <w:t xml:space="preserve"> </w:t>
      </w:r>
      <w:r>
        <w:rPr>
          <w:rFonts w:ascii="Microsoft YaHei" w:hAnsi="Microsoft YaHei" w:eastAsia="Microsoft YaHei" w:cs="Microsoft YaHei"/>
          <w:sz w:val="24"/>
          <w:szCs w:val="24"/>
          <w:spacing w:val="-3"/>
          <w:position w:val="7"/>
        </w:rPr>
        <w:t>l,</w:t>
      </w:r>
      <w:r>
        <w:rPr>
          <w:rFonts w:ascii="Microsoft YaHei" w:hAnsi="Microsoft YaHei" w:eastAsia="Microsoft YaHei" w:cs="Microsoft YaHei"/>
          <w:sz w:val="24"/>
          <w:szCs w:val="24"/>
          <w:spacing w:val="41"/>
          <w:w w:val="101"/>
          <w:position w:val="7"/>
        </w:rPr>
        <w:t xml:space="preserve"> </w:t>
      </w:r>
      <w:r>
        <w:rPr>
          <w:rFonts w:ascii="Microsoft YaHei" w:hAnsi="Microsoft YaHei" w:eastAsia="Microsoft YaHei" w:cs="Microsoft YaHei"/>
          <w:sz w:val="24"/>
          <w:szCs w:val="24"/>
          <w:spacing w:val="-3"/>
          <w:position w:val="8"/>
        </w:rPr>
        <w:t>h)</w:t>
      </w:r>
      <w:r>
        <w:rPr>
          <w:rFonts w:ascii="Microsoft YaHei" w:hAnsi="Microsoft YaHei" w:eastAsia="Microsoft YaHei" w:cs="Microsoft YaHei"/>
          <w:sz w:val="24"/>
          <w:szCs w:val="24"/>
          <w:position w:val="8"/>
        </w:rPr>
        <w:t xml:space="preserve">                               </w:t>
      </w:r>
      <w:r>
        <w:rPr>
          <w:rFonts w:ascii="Microsoft YaHei" w:hAnsi="Microsoft YaHei" w:eastAsia="Microsoft YaHei" w:cs="Microsoft YaHei"/>
          <w:sz w:val="24"/>
          <w:szCs w:val="24"/>
          <w:spacing w:val="-3"/>
          <w:position w:val="8"/>
        </w:rPr>
        <w:t>(3</w:t>
      </w:r>
      <w:r>
        <w:rPr>
          <w:rFonts w:ascii="Microsoft YaHei" w:hAnsi="Microsoft YaHei" w:eastAsia="Microsoft YaHei" w:cs="Microsoft YaHei"/>
          <w:sz w:val="24"/>
          <w:szCs w:val="24"/>
          <w:spacing w:val="-3"/>
          <w:position w:val="7"/>
        </w:rPr>
        <w:t>.12)</w:t>
      </w:r>
    </w:p>
    <w:p>
      <w:pPr>
        <w:ind w:left="687"/>
        <w:spacing w:before="67" w:line="327" w:lineRule="exact"/>
        <w:rPr>
          <w:rFonts w:ascii="SimSun" w:hAnsi="SimSun" w:eastAsia="SimSun" w:cs="SimSun"/>
          <w:sz w:val="24"/>
          <w:szCs w:val="24"/>
        </w:rPr>
      </w:pPr>
      <w:r>
        <w:rPr>
          <w:rFonts w:ascii="SimSun" w:hAnsi="SimSun" w:eastAsia="SimSun" w:cs="SimSun"/>
          <w:sz w:val="24"/>
          <w:szCs w:val="24"/>
          <w:spacing w:val="-4"/>
          <w:position w:val="-3"/>
        </w:rPr>
        <w:t>速度更新公式由三部分组成：惯性项</w:t>
      </w:r>
      <w:r>
        <w:rPr>
          <w:rFonts w:ascii="Microsoft YaHei" w:hAnsi="Microsoft YaHei" w:eastAsia="Microsoft YaHei" w:cs="Microsoft YaHei"/>
          <w:sz w:val="24"/>
          <w:szCs w:val="24"/>
          <w:spacing w:val="-4"/>
          <w:position w:val="-3"/>
        </w:rPr>
        <w:t>⑴v</w:t>
      </w:r>
      <w:r>
        <w:ruby>
          <w:rubyPr>
            <w:rubyAlign w:val="left"/>
            <w:hpsRaise w:val="8"/>
            <w:hps w:val="17"/>
            <w:hpsBaseText w:val="17"/>
          </w:rubyPr>
          <w:rt>
            <w:r>
              <w:rPr>
                <w:rFonts w:ascii="Microsoft YaHei" w:hAnsi="Microsoft YaHei" w:eastAsia="Microsoft YaHei" w:cs="Microsoft YaHei"/>
                <w:sz w:val="17"/>
                <w:szCs w:val="17"/>
                <w:w w:val="139"/>
                <w:position w:val="-3"/>
              </w:rPr>
              <w:t>t</w:t>
            </w:r>
          </w:rt>
          <w:rubyBase>
            <w:r>
              <w:rPr>
                <w:rFonts w:ascii="Microsoft YaHei" w:hAnsi="Microsoft YaHei" w:eastAsia="Microsoft YaHei" w:cs="Microsoft YaHei"/>
                <w:sz w:val="17"/>
                <w:szCs w:val="17"/>
                <w:w w:val="124"/>
                <w:position w:val="-8"/>
              </w:rPr>
              <w:t>i</w:t>
            </w:r>
          </w:rubyBase>
        </w:ruby>
      </w:r>
      <w:r>
        <w:rPr>
          <w:rFonts w:ascii="SimSun" w:hAnsi="SimSun" w:eastAsia="SimSun" w:cs="SimSun"/>
          <w:sz w:val="24"/>
          <w:szCs w:val="24"/>
          <w:spacing w:val="-4"/>
          <w:position w:val="-3"/>
        </w:rPr>
        <w:t>使粒子保持先前运动方向，增强搜索</w:t>
      </w:r>
    </w:p>
    <w:p>
      <w:pPr>
        <w:ind w:left="228"/>
        <w:spacing w:before="74" w:line="326" w:lineRule="exact"/>
        <w:rPr>
          <w:rFonts w:ascii="SimSun" w:hAnsi="SimSun" w:eastAsia="SimSun" w:cs="SimSun"/>
          <w:sz w:val="24"/>
          <w:szCs w:val="24"/>
        </w:rPr>
      </w:pPr>
      <w:r>
        <w:rPr>
          <w:rFonts w:ascii="SimSun" w:hAnsi="SimSun" w:eastAsia="SimSun" w:cs="SimSun"/>
          <w:sz w:val="24"/>
          <w:szCs w:val="24"/>
          <w:spacing w:val="-3"/>
          <w:position w:val="-3"/>
        </w:rPr>
        <w:t>的连贯性；认知项</w:t>
      </w:r>
      <w:r>
        <w:rPr>
          <w:rFonts w:ascii="Microsoft YaHei" w:hAnsi="Microsoft YaHei" w:eastAsia="Microsoft YaHei" w:cs="Microsoft YaHei"/>
          <w:sz w:val="24"/>
          <w:szCs w:val="24"/>
          <w:spacing w:val="-3"/>
          <w:position w:val="-3"/>
        </w:rPr>
        <w:t>C</w:t>
      </w:r>
      <w:r>
        <w:rPr>
          <w:rFonts w:ascii="Microsoft YaHei" w:hAnsi="Microsoft YaHei" w:eastAsia="Microsoft YaHei" w:cs="Microsoft YaHei"/>
          <w:sz w:val="17"/>
          <w:szCs w:val="17"/>
          <w:spacing w:val="-3"/>
          <w:position w:val="-7"/>
        </w:rPr>
        <w:t>1</w:t>
      </w:r>
      <w:r>
        <w:rPr>
          <w:rFonts w:ascii="Microsoft YaHei" w:hAnsi="Microsoft YaHei" w:eastAsia="Microsoft YaHei" w:cs="Microsoft YaHei"/>
          <w:sz w:val="24"/>
          <w:szCs w:val="24"/>
          <w:spacing w:val="-3"/>
          <w:position w:val="-3"/>
        </w:rPr>
        <w:t>r</w:t>
      </w:r>
      <w:r>
        <w:rPr>
          <w:rFonts w:ascii="Microsoft YaHei" w:hAnsi="Microsoft YaHei" w:eastAsia="Microsoft YaHei" w:cs="Microsoft YaHei"/>
          <w:sz w:val="17"/>
          <w:szCs w:val="17"/>
          <w:spacing w:val="-3"/>
          <w:position w:val="-7"/>
        </w:rPr>
        <w:t>1</w:t>
      </w:r>
      <w:r>
        <w:rPr>
          <w:rFonts w:ascii="Microsoft YaHei" w:hAnsi="Microsoft YaHei" w:eastAsia="Microsoft YaHei" w:cs="Microsoft YaHei"/>
          <w:sz w:val="17"/>
          <w:szCs w:val="17"/>
          <w:spacing w:val="-20"/>
          <w:position w:val="-7"/>
        </w:rPr>
        <w:t xml:space="preserve"> </w:t>
      </w:r>
      <w:r>
        <w:rPr>
          <w:rFonts w:ascii="Microsoft YaHei" w:hAnsi="Microsoft YaHei" w:eastAsia="Microsoft YaHei" w:cs="Microsoft YaHei"/>
          <w:sz w:val="24"/>
          <w:szCs w:val="24"/>
          <w:spacing w:val="-3"/>
          <w:position w:val="-3"/>
        </w:rPr>
        <w:t>(p</w:t>
      </w:r>
      <w:r>
        <w:rPr>
          <w:rFonts w:ascii="Microsoft YaHei" w:hAnsi="Microsoft YaHei" w:eastAsia="Microsoft YaHei" w:cs="Microsoft YaHei"/>
          <w:sz w:val="17"/>
          <w:szCs w:val="17"/>
          <w:spacing w:val="-3"/>
          <w:position w:val="-7"/>
        </w:rPr>
        <w:t>i</w:t>
      </w:r>
      <w:r>
        <w:rPr>
          <w:rFonts w:ascii="Microsoft YaHei" w:hAnsi="Microsoft YaHei" w:eastAsia="Microsoft YaHei" w:cs="Microsoft YaHei"/>
          <w:sz w:val="17"/>
          <w:szCs w:val="17"/>
          <w:spacing w:val="35"/>
          <w:position w:val="-7"/>
        </w:rPr>
        <w:t xml:space="preserve"> </w:t>
      </w:r>
      <w:r>
        <w:rPr>
          <w:rFonts w:ascii="Microsoft YaHei" w:hAnsi="Microsoft YaHei" w:eastAsia="Microsoft YaHei" w:cs="Microsoft YaHei"/>
          <w:sz w:val="24"/>
          <w:szCs w:val="24"/>
          <w:spacing w:val="-3"/>
          <w:position w:val="-3"/>
        </w:rPr>
        <w:t>__</w:t>
      </w:r>
      <w:r>
        <w:rPr>
          <w:rFonts w:ascii="Microsoft YaHei" w:hAnsi="Microsoft YaHei" w:eastAsia="Microsoft YaHei" w:cs="Microsoft YaHei"/>
          <w:sz w:val="24"/>
          <w:szCs w:val="24"/>
          <w:spacing w:val="-14"/>
          <w:position w:val="-3"/>
        </w:rPr>
        <w:t xml:space="preserve"> </w:t>
      </w:r>
      <w:r>
        <w:rPr>
          <w:rFonts w:ascii="Microsoft YaHei" w:hAnsi="Microsoft YaHei" w:eastAsia="Microsoft YaHei" w:cs="Microsoft YaHei"/>
          <w:sz w:val="24"/>
          <w:szCs w:val="24"/>
          <w:spacing w:val="-3"/>
          <w:position w:val="-3"/>
        </w:rPr>
        <w:t>x</w:t>
      </w:r>
      <w:r>
        <w:ruby>
          <w:rubyPr>
            <w:rubyAlign w:val="left"/>
            <w:hpsRaise w:val="8"/>
            <w:hps w:val="17"/>
            <w:hpsBaseText w:val="17"/>
          </w:rubyPr>
          <w:rt>
            <w:r>
              <w:rPr>
                <w:rFonts w:ascii="Microsoft YaHei" w:hAnsi="Microsoft YaHei" w:eastAsia="Microsoft YaHei" w:cs="Microsoft YaHei"/>
                <w:sz w:val="17"/>
                <w:szCs w:val="17"/>
                <w:w w:val="136"/>
                <w:position w:val="-3"/>
              </w:rPr>
              <w:t>t</w:t>
            </w:r>
          </w:rt>
          <w:rubyBase>
            <w:r>
              <w:rPr>
                <w:rFonts w:ascii="Microsoft YaHei" w:hAnsi="Microsoft YaHei" w:eastAsia="Microsoft YaHei" w:cs="Microsoft YaHei"/>
                <w:sz w:val="17"/>
                <w:szCs w:val="17"/>
                <w:w w:val="125"/>
                <w:position w:val="-8"/>
              </w:rPr>
              <w:t>i</w:t>
            </w:r>
          </w:rubyBase>
        </w:ruby>
      </w:r>
      <w:r>
        <w:rPr>
          <w:rFonts w:ascii="Microsoft YaHei" w:hAnsi="Microsoft YaHei" w:eastAsia="Microsoft YaHei" w:cs="Microsoft YaHei"/>
          <w:sz w:val="24"/>
          <w:szCs w:val="24"/>
          <w:spacing w:val="-3"/>
          <w:position w:val="-2"/>
        </w:rPr>
        <w:t>)</w:t>
      </w:r>
      <w:r>
        <w:rPr>
          <w:rFonts w:ascii="SimSun" w:hAnsi="SimSun" w:eastAsia="SimSun" w:cs="SimSun"/>
          <w:sz w:val="24"/>
          <w:szCs w:val="24"/>
          <w:spacing w:val="-3"/>
          <w:position w:val="-3"/>
        </w:rPr>
        <w:t>使粒子向自身历史最优位置靠拢</w:t>
      </w:r>
      <w:r>
        <w:rPr>
          <w:rFonts w:ascii="SimSun" w:hAnsi="SimSun" w:eastAsia="SimSun" w:cs="SimSun"/>
          <w:sz w:val="24"/>
          <w:szCs w:val="24"/>
          <w:spacing w:val="-4"/>
          <w:position w:val="-3"/>
        </w:rPr>
        <w:t>，维护个体搜索经</w:t>
      </w:r>
    </w:p>
    <w:p>
      <w:pPr>
        <w:ind w:left="207"/>
        <w:spacing w:before="75" w:line="326" w:lineRule="exact"/>
        <w:rPr>
          <w:rFonts w:ascii="SimSun" w:hAnsi="SimSun" w:eastAsia="SimSun" w:cs="SimSun"/>
          <w:sz w:val="24"/>
          <w:szCs w:val="24"/>
        </w:rPr>
      </w:pPr>
      <w:r>
        <w:rPr>
          <w:rFonts w:ascii="SimSun" w:hAnsi="SimSun" w:eastAsia="SimSun" w:cs="SimSun"/>
          <w:sz w:val="24"/>
          <w:szCs w:val="24"/>
          <w:spacing w:val="-2"/>
          <w:position w:val="-3"/>
        </w:rPr>
        <w:t>验；社会项</w:t>
      </w:r>
      <w:r>
        <w:rPr>
          <w:rFonts w:ascii="Microsoft YaHei" w:hAnsi="Microsoft YaHei" w:eastAsia="Microsoft YaHei" w:cs="Microsoft YaHei"/>
          <w:sz w:val="24"/>
          <w:szCs w:val="24"/>
          <w:spacing w:val="-2"/>
          <w:position w:val="-3"/>
        </w:rPr>
        <w:t>C</w:t>
      </w:r>
      <w:r>
        <w:rPr>
          <w:rFonts w:ascii="Microsoft YaHei" w:hAnsi="Microsoft YaHei" w:eastAsia="Microsoft YaHei" w:cs="Microsoft YaHei"/>
          <w:sz w:val="17"/>
          <w:szCs w:val="17"/>
          <w:spacing w:val="-2"/>
          <w:position w:val="-7"/>
        </w:rPr>
        <w:t>2</w:t>
      </w:r>
      <w:r>
        <w:rPr>
          <w:rFonts w:ascii="Microsoft YaHei" w:hAnsi="Microsoft YaHei" w:eastAsia="Microsoft YaHei" w:cs="Microsoft YaHei"/>
          <w:sz w:val="24"/>
          <w:szCs w:val="24"/>
          <w:spacing w:val="-2"/>
          <w:position w:val="-3"/>
        </w:rPr>
        <w:t>r</w:t>
      </w:r>
      <w:r>
        <w:rPr>
          <w:rFonts w:ascii="Microsoft YaHei" w:hAnsi="Microsoft YaHei" w:eastAsia="Microsoft YaHei" w:cs="Microsoft YaHei"/>
          <w:sz w:val="17"/>
          <w:szCs w:val="17"/>
          <w:spacing w:val="-2"/>
          <w:position w:val="-7"/>
        </w:rPr>
        <w:t>2</w:t>
      </w:r>
      <w:r>
        <w:rPr>
          <w:rFonts w:ascii="Microsoft YaHei" w:hAnsi="Microsoft YaHei" w:eastAsia="Microsoft YaHei" w:cs="Microsoft YaHei"/>
          <w:sz w:val="17"/>
          <w:szCs w:val="17"/>
          <w:spacing w:val="-3"/>
          <w:position w:val="-7"/>
        </w:rPr>
        <w:t xml:space="preserve"> </w:t>
      </w:r>
      <w:r>
        <w:rPr>
          <w:rFonts w:ascii="Microsoft YaHei" w:hAnsi="Microsoft YaHei" w:eastAsia="Microsoft YaHei" w:cs="Microsoft YaHei"/>
          <w:sz w:val="24"/>
          <w:szCs w:val="24"/>
          <w:spacing w:val="-2"/>
          <w:position w:val="-3"/>
        </w:rPr>
        <w:t>(g __</w:t>
      </w:r>
      <w:r>
        <w:rPr>
          <w:rFonts w:ascii="Microsoft YaHei" w:hAnsi="Microsoft YaHei" w:eastAsia="Microsoft YaHei" w:cs="Microsoft YaHei"/>
          <w:sz w:val="24"/>
          <w:szCs w:val="24"/>
          <w:spacing w:val="-13"/>
          <w:position w:val="-3"/>
        </w:rPr>
        <w:t xml:space="preserve"> </w:t>
      </w:r>
      <w:r>
        <w:rPr>
          <w:rFonts w:ascii="Microsoft YaHei" w:hAnsi="Microsoft YaHei" w:eastAsia="Microsoft YaHei" w:cs="Microsoft YaHei"/>
          <w:sz w:val="24"/>
          <w:szCs w:val="24"/>
          <w:spacing w:val="-2"/>
          <w:position w:val="-3"/>
        </w:rPr>
        <w:t>x</w:t>
      </w:r>
      <w:r>
        <w:ruby>
          <w:rubyPr>
            <w:rubyAlign w:val="left"/>
            <w:hpsRaise w:val="8"/>
            <w:hps w:val="17"/>
            <w:hpsBaseText w:val="17"/>
          </w:rubyPr>
          <w:rt>
            <w:r>
              <w:rPr>
                <w:rFonts w:ascii="Microsoft YaHei" w:hAnsi="Microsoft YaHei" w:eastAsia="Microsoft YaHei" w:cs="Microsoft YaHei"/>
                <w:sz w:val="17"/>
                <w:szCs w:val="17"/>
                <w:w w:val="136"/>
                <w:position w:val="-3"/>
              </w:rPr>
              <w:t>t</w:t>
            </w:r>
          </w:rt>
          <w:rubyBase>
            <w:r>
              <w:rPr>
                <w:rFonts w:ascii="Microsoft YaHei" w:hAnsi="Microsoft YaHei" w:eastAsia="Microsoft YaHei" w:cs="Microsoft YaHei"/>
                <w:sz w:val="17"/>
                <w:szCs w:val="17"/>
                <w:w w:val="125"/>
                <w:position w:val="-8"/>
              </w:rPr>
              <w:t>i</w:t>
            </w:r>
          </w:rubyBase>
        </w:ruby>
      </w:r>
      <w:r>
        <w:rPr>
          <w:rFonts w:ascii="Microsoft YaHei" w:hAnsi="Microsoft YaHei" w:eastAsia="Microsoft YaHei" w:cs="Microsoft YaHei"/>
          <w:sz w:val="24"/>
          <w:szCs w:val="24"/>
          <w:spacing w:val="-2"/>
          <w:position w:val="-3"/>
        </w:rPr>
        <w:t>)</w:t>
      </w:r>
      <w:r>
        <w:rPr>
          <w:rFonts w:ascii="SimSun" w:hAnsi="SimSun" w:eastAsia="SimSun" w:cs="SimSun"/>
          <w:sz w:val="24"/>
          <w:szCs w:val="24"/>
          <w:spacing w:val="-2"/>
          <w:position w:val="-3"/>
        </w:rPr>
        <w:t>使粒子向种群全局最优位置靠拢，实现群体信息共享。参</w:t>
      </w:r>
    </w:p>
    <w:p>
      <w:pPr>
        <w:ind w:left="209"/>
        <w:spacing w:before="96" w:line="229" w:lineRule="auto"/>
        <w:jc w:val="both"/>
        <w:rPr>
          <w:rFonts w:ascii="SimSun" w:hAnsi="SimSun" w:eastAsia="SimSun" w:cs="SimSun"/>
          <w:sz w:val="24"/>
          <w:szCs w:val="24"/>
        </w:rPr>
      </w:pPr>
      <w:r>
        <w:rPr>
          <w:rFonts w:ascii="SimSun" w:hAnsi="SimSun" w:eastAsia="SimSun" w:cs="SimSun"/>
          <w:sz w:val="24"/>
          <w:szCs w:val="24"/>
          <w:spacing w:val="-4"/>
        </w:rPr>
        <w:t>数</w:t>
      </w:r>
      <w:r>
        <w:rPr>
          <w:rFonts w:ascii="Microsoft YaHei" w:hAnsi="Microsoft YaHei" w:eastAsia="Microsoft YaHei" w:cs="Microsoft YaHei"/>
          <w:sz w:val="24"/>
          <w:szCs w:val="24"/>
          <w:spacing w:val="-4"/>
        </w:rPr>
        <w:t>⑴</w:t>
      </w:r>
      <w:r>
        <w:rPr>
          <w:rFonts w:ascii="SimSun" w:hAnsi="SimSun" w:eastAsia="SimSun" w:cs="SimSun"/>
          <w:sz w:val="24"/>
          <w:szCs w:val="24"/>
          <w:spacing w:val="-4"/>
        </w:rPr>
        <w:t>为惯性权重，</w:t>
      </w:r>
      <w:r>
        <w:rPr>
          <w:rFonts w:ascii="Microsoft YaHei" w:hAnsi="Microsoft YaHei" w:eastAsia="Microsoft YaHei" w:cs="Microsoft YaHei"/>
          <w:sz w:val="24"/>
          <w:szCs w:val="24"/>
          <w:spacing w:val="-4"/>
        </w:rPr>
        <w:t>C</w:t>
      </w:r>
      <w:r>
        <w:rPr>
          <w:rFonts w:ascii="Microsoft YaHei" w:hAnsi="Microsoft YaHei" w:eastAsia="Microsoft YaHei" w:cs="Microsoft YaHei"/>
          <w:sz w:val="17"/>
          <w:szCs w:val="17"/>
          <w:spacing w:val="-4"/>
          <w:position w:val="-4"/>
        </w:rPr>
        <w:t>1</w:t>
      </w:r>
      <w:r>
        <w:rPr>
          <w:rFonts w:ascii="SimSun" w:hAnsi="SimSun" w:eastAsia="SimSun" w:cs="SimSun"/>
          <w:sz w:val="24"/>
          <w:szCs w:val="24"/>
          <w:spacing w:val="-4"/>
        </w:rPr>
        <w:t>和</w:t>
      </w:r>
      <w:r>
        <w:rPr>
          <w:rFonts w:ascii="Microsoft YaHei" w:hAnsi="Microsoft YaHei" w:eastAsia="Microsoft YaHei" w:cs="Microsoft YaHei"/>
          <w:sz w:val="24"/>
          <w:szCs w:val="24"/>
          <w:spacing w:val="-4"/>
        </w:rPr>
        <w:t>C</w:t>
      </w:r>
      <w:r>
        <w:rPr>
          <w:rFonts w:ascii="Microsoft YaHei" w:hAnsi="Microsoft YaHei" w:eastAsia="Microsoft YaHei" w:cs="Microsoft YaHei"/>
          <w:sz w:val="17"/>
          <w:szCs w:val="17"/>
          <w:spacing w:val="-4"/>
          <w:position w:val="-4"/>
        </w:rPr>
        <w:t>2</w:t>
      </w:r>
      <w:r>
        <w:rPr>
          <w:rFonts w:ascii="Microsoft YaHei" w:hAnsi="Microsoft YaHei" w:eastAsia="Microsoft YaHei" w:cs="Microsoft YaHei"/>
          <w:sz w:val="17"/>
          <w:szCs w:val="17"/>
          <w:spacing w:val="-26"/>
          <w:position w:val="-4"/>
        </w:rPr>
        <w:t xml:space="preserve"> </w:t>
      </w:r>
      <w:r>
        <w:rPr>
          <w:rFonts w:ascii="SimSun" w:hAnsi="SimSun" w:eastAsia="SimSun" w:cs="SimSun"/>
          <w:sz w:val="24"/>
          <w:szCs w:val="24"/>
          <w:spacing w:val="-4"/>
        </w:rPr>
        <w:t>分别为认知系数和社会系数，</w:t>
      </w:r>
      <w:r>
        <w:rPr>
          <w:rFonts w:ascii="Microsoft YaHei" w:hAnsi="Microsoft YaHei" w:eastAsia="Microsoft YaHei" w:cs="Microsoft YaHei"/>
          <w:sz w:val="24"/>
          <w:szCs w:val="24"/>
          <w:spacing w:val="-4"/>
        </w:rPr>
        <w:t>r</w:t>
      </w:r>
      <w:r>
        <w:rPr>
          <w:rFonts w:ascii="Microsoft YaHei" w:hAnsi="Microsoft YaHei" w:eastAsia="Microsoft YaHei" w:cs="Microsoft YaHei"/>
          <w:sz w:val="17"/>
          <w:szCs w:val="17"/>
          <w:spacing w:val="-4"/>
          <w:position w:val="-4"/>
        </w:rPr>
        <w:t>1</w:t>
      </w:r>
      <w:r>
        <w:rPr>
          <w:rFonts w:ascii="Microsoft YaHei" w:hAnsi="Microsoft YaHei" w:eastAsia="Microsoft YaHei" w:cs="Microsoft YaHei"/>
          <w:sz w:val="24"/>
          <w:szCs w:val="24"/>
          <w:spacing w:val="-4"/>
        </w:rPr>
        <w:t>,</w:t>
      </w:r>
      <w:r>
        <w:rPr>
          <w:rFonts w:ascii="Microsoft YaHei" w:hAnsi="Microsoft YaHei" w:eastAsia="Microsoft YaHei" w:cs="Microsoft YaHei"/>
          <w:sz w:val="24"/>
          <w:szCs w:val="24"/>
          <w:spacing w:val="-29"/>
        </w:rPr>
        <w:t xml:space="preserve"> </w:t>
      </w:r>
      <w:r>
        <w:rPr>
          <w:rFonts w:ascii="Microsoft YaHei" w:hAnsi="Microsoft YaHei" w:eastAsia="Microsoft YaHei" w:cs="Microsoft YaHei"/>
          <w:sz w:val="24"/>
          <w:szCs w:val="24"/>
          <w:spacing w:val="-4"/>
        </w:rPr>
        <w:t>r</w:t>
      </w:r>
      <w:r>
        <w:rPr>
          <w:rFonts w:ascii="Microsoft YaHei" w:hAnsi="Microsoft YaHei" w:eastAsia="Microsoft YaHei" w:cs="Microsoft YaHei"/>
          <w:sz w:val="17"/>
          <w:szCs w:val="17"/>
          <w:spacing w:val="-4"/>
          <w:position w:val="-4"/>
        </w:rPr>
        <w:t>2</w:t>
      </w:r>
      <w:r>
        <w:rPr>
          <w:rFonts w:ascii="Microsoft YaHei" w:hAnsi="Microsoft YaHei" w:eastAsia="Microsoft YaHei" w:cs="Microsoft YaHei"/>
          <w:sz w:val="17"/>
          <w:szCs w:val="17"/>
          <w:spacing w:val="39"/>
          <w:position w:val="-4"/>
        </w:rPr>
        <w:t xml:space="preserve"> </w:t>
      </w:r>
      <w:r>
        <w:rPr>
          <w:rFonts w:ascii="Microsoft YaHei" w:hAnsi="Microsoft YaHei" w:eastAsia="Microsoft YaHei" w:cs="Microsoft YaHei"/>
          <w:sz w:val="24"/>
          <w:szCs w:val="24"/>
          <w:spacing w:val="-4"/>
        </w:rPr>
        <w:t>~ U(0,1</w:t>
      </w:r>
      <w:r>
        <w:rPr>
          <w:rFonts w:ascii="Microsoft YaHei" w:hAnsi="Microsoft YaHei" w:eastAsia="Microsoft YaHei" w:cs="Microsoft YaHei"/>
          <w:sz w:val="24"/>
          <w:szCs w:val="24"/>
          <w:spacing w:val="-5"/>
        </w:rPr>
        <w:t>)</w:t>
      </w:r>
      <w:r>
        <w:rPr>
          <w:rFonts w:ascii="SimSun" w:hAnsi="SimSun" w:eastAsia="SimSun" w:cs="SimSun"/>
          <w:sz w:val="24"/>
          <w:szCs w:val="24"/>
          <w:spacing w:val="-5"/>
        </w:rPr>
        <w:t>为随机因子，</w:t>
      </w:r>
      <w:r>
        <w:rPr>
          <w:rFonts w:ascii="SimSun" w:hAnsi="SimSun" w:eastAsia="SimSun" w:cs="SimSun"/>
          <w:sz w:val="24"/>
          <w:szCs w:val="24"/>
          <w:spacing w:val="-2"/>
        </w:rPr>
        <w:t>增加搜索的随机扰动。位置更新后通过裁剪操作确保粒子始终位于可行域</w:t>
      </w:r>
      <w:r>
        <w:rPr>
          <w:rFonts w:ascii="Microsoft YaHei" w:hAnsi="Microsoft YaHei" w:eastAsia="Microsoft YaHei" w:cs="Microsoft YaHei"/>
          <w:sz w:val="24"/>
          <w:szCs w:val="24"/>
          <w:spacing w:val="-2"/>
        </w:rPr>
        <w:t>[l,</w:t>
      </w:r>
      <w:r>
        <w:rPr>
          <w:rFonts w:ascii="Microsoft YaHei" w:hAnsi="Microsoft YaHei" w:eastAsia="Microsoft YaHei" w:cs="Microsoft YaHei"/>
          <w:sz w:val="24"/>
          <w:szCs w:val="24"/>
          <w:spacing w:val="-5"/>
        </w:rPr>
        <w:t xml:space="preserve"> </w:t>
      </w:r>
      <w:r>
        <w:rPr>
          <w:rFonts w:ascii="Microsoft YaHei" w:hAnsi="Microsoft YaHei" w:eastAsia="Microsoft YaHei" w:cs="Microsoft YaHei"/>
          <w:sz w:val="24"/>
          <w:szCs w:val="24"/>
          <w:spacing w:val="-2"/>
        </w:rPr>
        <w:t>h]</w:t>
      </w:r>
      <w:r>
        <w:rPr>
          <w:rFonts w:ascii="SimSun" w:hAnsi="SimSun" w:eastAsia="SimSun" w:cs="SimSun"/>
          <w:sz w:val="24"/>
          <w:szCs w:val="24"/>
          <w:spacing w:val="-2"/>
        </w:rPr>
        <w:t>内。</w:t>
      </w:r>
    </w:p>
    <w:p>
      <w:pPr>
        <w:ind w:left="210" w:right="85" w:firstLine="472"/>
        <w:spacing w:before="10"/>
        <w:jc w:val="both"/>
        <w:rPr>
          <w:rFonts w:ascii="SimSun" w:hAnsi="SimSun" w:eastAsia="SimSun" w:cs="SimSun"/>
          <w:sz w:val="24"/>
          <w:szCs w:val="24"/>
        </w:rPr>
      </w:pPr>
      <w:r>
        <w:rPr>
          <w:rFonts w:ascii="Times New Roman" w:hAnsi="Times New Roman" w:eastAsia="Times New Roman" w:cs="Times New Roman"/>
          <w:sz w:val="24"/>
          <w:szCs w:val="24"/>
          <w:spacing w:val="-1"/>
        </w:rPr>
        <w:t>PSO  </w:t>
      </w:r>
      <w:r>
        <w:rPr>
          <w:rFonts w:ascii="SimSun" w:hAnsi="SimSun" w:eastAsia="SimSun" w:cs="SimSun"/>
          <w:sz w:val="24"/>
          <w:szCs w:val="24"/>
          <w:spacing w:val="-1"/>
        </w:rPr>
        <w:t>阶段的适应度函数采用公式</w:t>
      </w:r>
      <w:r>
        <w:rPr>
          <w:rFonts w:ascii="Times New Roman" w:hAnsi="Times New Roman" w:eastAsia="Times New Roman" w:cs="Times New Roman"/>
          <w:sz w:val="24"/>
          <w:szCs w:val="24"/>
          <w:spacing w:val="-1"/>
        </w:rPr>
        <w:t>(3.</w:t>
      </w:r>
      <w:r>
        <w:rPr>
          <w:rFonts w:ascii="Times New Roman" w:hAnsi="Times New Roman" w:eastAsia="Times New Roman" w:cs="Times New Roman"/>
          <w:sz w:val="24"/>
          <w:szCs w:val="24"/>
          <w:spacing w:val="-32"/>
        </w:rPr>
        <w:t xml:space="preserve"> </w:t>
      </w:r>
      <w:r>
        <w:rPr>
          <w:rFonts w:ascii="Times New Roman" w:hAnsi="Times New Roman" w:eastAsia="Times New Roman" w:cs="Times New Roman"/>
          <w:sz w:val="24"/>
          <w:szCs w:val="24"/>
          <w:spacing w:val="-1"/>
        </w:rPr>
        <w:t>1</w:t>
      </w:r>
      <w:r>
        <w:rPr>
          <w:rFonts w:ascii="Times New Roman" w:hAnsi="Times New Roman" w:eastAsia="Times New Roman" w:cs="Times New Roman"/>
          <w:sz w:val="24"/>
          <w:szCs w:val="24"/>
          <w:spacing w:val="-2"/>
        </w:rPr>
        <w:t>)</w:t>
      </w:r>
      <w:r>
        <w:rPr>
          <w:rFonts w:ascii="SimSun" w:hAnsi="SimSun" w:eastAsia="SimSun" w:cs="SimSun"/>
          <w:sz w:val="24"/>
          <w:szCs w:val="24"/>
          <w:spacing w:val="-2"/>
        </w:rPr>
        <w:t>定义的统一标量评分</w:t>
      </w:r>
      <w:r>
        <w:rPr>
          <w:rFonts w:ascii="Microsoft YaHei" w:hAnsi="Microsoft YaHei" w:eastAsia="Microsoft YaHei" w:cs="Microsoft YaHei"/>
          <w:sz w:val="24"/>
          <w:szCs w:val="24"/>
          <w:spacing w:val="-2"/>
        </w:rPr>
        <w:t>J</w:t>
      </w:r>
      <w:r>
        <w:rPr>
          <w:rFonts w:ascii="Microsoft YaHei" w:hAnsi="Microsoft YaHei" w:eastAsia="Microsoft YaHei" w:cs="Microsoft YaHei"/>
          <w:sz w:val="17"/>
          <w:szCs w:val="17"/>
          <w:spacing w:val="-2"/>
          <w:position w:val="-4"/>
        </w:rPr>
        <w:t>scalar</w:t>
      </w:r>
      <w:r>
        <w:rPr>
          <w:rFonts w:ascii="SimSun" w:hAnsi="SimSun" w:eastAsia="SimSun" w:cs="SimSun"/>
          <w:sz w:val="24"/>
          <w:szCs w:val="24"/>
          <w:spacing w:val="-2"/>
        </w:rPr>
        <w:t>，该评分综合</w:t>
      </w:r>
      <w:r>
        <w:rPr>
          <w:rFonts w:ascii="SimSun" w:hAnsi="SimSun" w:eastAsia="SimSun" w:cs="SimSun"/>
          <w:sz w:val="24"/>
          <w:szCs w:val="24"/>
          <w:spacing w:val="-1"/>
        </w:rPr>
        <w:t>了算术平均、最差保障和几何平均三项指标，使</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在快速搜索中即已具备基本</w:t>
      </w:r>
      <w:r>
        <w:rPr>
          <w:rFonts w:ascii="SimSun" w:hAnsi="SimSun" w:eastAsia="SimSun" w:cs="SimSun"/>
          <w:sz w:val="24"/>
          <w:szCs w:val="24"/>
          <w:spacing w:val="-1"/>
        </w:rPr>
        <w:t>的公平性意识。</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52"/>
        </w:rPr>
        <w:t xml:space="preserve"> </w:t>
      </w:r>
      <w:r>
        <w:rPr>
          <w:rFonts w:ascii="SimSun" w:hAnsi="SimSun" w:eastAsia="SimSun" w:cs="SimSun"/>
          <w:sz w:val="24"/>
          <w:szCs w:val="24"/>
          <w:spacing w:val="-1"/>
        </w:rPr>
        <w:t>迭代收敛后，从最终种群中依据</w:t>
      </w:r>
      <w:r>
        <w:rPr>
          <w:rFonts w:ascii="Microsoft YaHei" w:hAnsi="Microsoft YaHei" w:eastAsia="Microsoft YaHei" w:cs="Microsoft YaHei"/>
          <w:sz w:val="24"/>
          <w:szCs w:val="24"/>
          <w:spacing w:val="-2"/>
        </w:rPr>
        <w:t>J</w:t>
      </w:r>
      <w:r>
        <w:rPr>
          <w:rFonts w:ascii="Microsoft YaHei" w:hAnsi="Microsoft YaHei" w:eastAsia="Microsoft YaHei" w:cs="Microsoft YaHei"/>
          <w:sz w:val="17"/>
          <w:szCs w:val="17"/>
          <w:spacing w:val="-2"/>
          <w:position w:val="-4"/>
        </w:rPr>
        <w:t>scalar</w:t>
      </w:r>
      <w:r>
        <w:rPr>
          <w:rFonts w:ascii="SimSun" w:hAnsi="SimSun" w:eastAsia="SimSun" w:cs="SimSun"/>
          <w:sz w:val="24"/>
          <w:szCs w:val="24"/>
          <w:spacing w:val="-2"/>
        </w:rPr>
        <w:t>评分选取精英粒子，构</w:t>
      </w:r>
      <w:r>
        <w:rPr>
          <w:rFonts w:ascii="SimSun" w:hAnsi="SimSun" w:eastAsia="SimSun" w:cs="SimSun"/>
          <w:sz w:val="24"/>
          <w:szCs w:val="24"/>
          <w:spacing w:val="1"/>
        </w:rPr>
        <w:t>成精英种子集合</w:t>
      </w:r>
      <w:r>
        <w:rPr>
          <w:rFonts w:ascii="Microsoft YaHei" w:hAnsi="Microsoft YaHei" w:eastAsia="Microsoft YaHei" w:cs="Microsoft YaHei"/>
          <w:sz w:val="24"/>
          <w:szCs w:val="24"/>
          <w:spacing w:val="1"/>
        </w:rPr>
        <w:t>ε</w:t>
      </w:r>
      <w:r>
        <w:rPr>
          <w:rFonts w:ascii="SimSun" w:hAnsi="SimSun" w:eastAsia="SimSun" w:cs="SimSun"/>
          <w:sz w:val="24"/>
          <w:szCs w:val="24"/>
          <w:spacing w:val="1"/>
        </w:rPr>
        <w:t>。</w:t>
      </w:r>
    </w:p>
    <w:p>
      <w:pPr>
        <w:pStyle w:val="BodyText"/>
        <w:ind w:left="210"/>
        <w:spacing w:line="219" w:lineRule="auto"/>
        <w:outlineLvl w:val="2"/>
        <w:rPr>
          <w:sz w:val="28"/>
          <w:szCs w:val="28"/>
        </w:rPr>
      </w:pPr>
      <w:bookmarkStart w:name="bookmark42" w:id="43"/>
      <w:bookmarkEnd w:id="43"/>
      <w:r>
        <w:rPr>
          <w:sz w:val="28"/>
          <w:szCs w:val="28"/>
          <w:spacing w:val="-1"/>
        </w:rPr>
        <w:t>3.4.2</w:t>
      </w:r>
      <w:r>
        <w:rPr>
          <w:sz w:val="28"/>
          <w:szCs w:val="28"/>
          <w:spacing w:val="-1"/>
        </w:rPr>
        <w:t xml:space="preserve"> </w:t>
      </w:r>
      <w:r>
        <w:rPr>
          <w:sz w:val="28"/>
          <w:szCs w:val="28"/>
          <w:spacing w:val="-1"/>
        </w:rPr>
        <w:t>动态注入策略</w:t>
      </w:r>
    </w:p>
    <w:p>
      <w:pPr>
        <w:ind w:left="208" w:right="86" w:firstLine="479"/>
        <w:spacing w:before="103" w:line="255" w:lineRule="auto"/>
        <w:jc w:val="both"/>
        <w:rPr>
          <w:rFonts w:ascii="SimSun" w:hAnsi="SimSun" w:eastAsia="SimSun" w:cs="SimSun"/>
          <w:sz w:val="24"/>
          <w:szCs w:val="24"/>
        </w:rPr>
      </w:pPr>
      <w:r>
        <w:rPr>
          <w:rFonts w:ascii="SimSun" w:hAnsi="SimSun" w:eastAsia="SimSun" w:cs="SimSun"/>
          <w:sz w:val="24"/>
          <w:szCs w:val="24"/>
          <w:spacing w:val="-2"/>
        </w:rPr>
        <w:t>第二阶段的核心是将</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PSO </w:t>
      </w:r>
      <w:r>
        <w:rPr>
          <w:rFonts w:ascii="SimSun" w:hAnsi="SimSun" w:eastAsia="SimSun" w:cs="SimSun"/>
          <w:sz w:val="24"/>
          <w:szCs w:val="24"/>
          <w:spacing w:val="-2"/>
        </w:rPr>
        <w:t>精英种子注入</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2"/>
        </w:rPr>
        <w:t>NSGA-II</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2"/>
        </w:rPr>
        <w:t>的初始种群，为多目标精修</w:t>
      </w:r>
      <w:r>
        <w:rPr>
          <w:rFonts w:ascii="SimSun" w:hAnsi="SimSun" w:eastAsia="SimSun" w:cs="SimSun"/>
          <w:sz w:val="24"/>
          <w:szCs w:val="24"/>
          <w:spacing w:val="-4"/>
        </w:rPr>
        <w:t>提供高质量的搜索起点。注入比例</w:t>
      </w:r>
      <w:r>
        <w:rPr>
          <w:rFonts w:ascii="Microsoft YaHei" w:hAnsi="Microsoft YaHei" w:eastAsia="Microsoft YaHei" w:cs="Microsoft YaHei"/>
          <w:sz w:val="24"/>
          <w:szCs w:val="24"/>
          <w:spacing w:val="-4"/>
        </w:rPr>
        <w:t>ρ ∈</w:t>
      </w:r>
      <w:r>
        <w:rPr>
          <w:rFonts w:ascii="Microsoft YaHei" w:hAnsi="Microsoft YaHei" w:eastAsia="Microsoft YaHei" w:cs="Microsoft YaHei"/>
          <w:sz w:val="24"/>
          <w:szCs w:val="24"/>
          <w:spacing w:val="30"/>
          <w:w w:val="101"/>
        </w:rPr>
        <w:t xml:space="preserve"> </w:t>
      </w:r>
      <w:r>
        <w:rPr>
          <w:rFonts w:ascii="Microsoft YaHei" w:hAnsi="Microsoft YaHei" w:eastAsia="Microsoft YaHei" w:cs="Microsoft YaHei"/>
          <w:sz w:val="24"/>
          <w:szCs w:val="24"/>
          <w:spacing w:val="-4"/>
        </w:rPr>
        <w:t>[ρ</w:t>
      </w:r>
      <w:r>
        <w:rPr>
          <w:rFonts w:ascii="Microsoft YaHei" w:hAnsi="Microsoft YaHei" w:eastAsia="Microsoft YaHei" w:cs="Microsoft YaHei"/>
          <w:sz w:val="17"/>
          <w:szCs w:val="17"/>
          <w:spacing w:val="-4"/>
          <w:position w:val="-4"/>
        </w:rPr>
        <w:t>min</w:t>
      </w:r>
      <w:r>
        <w:rPr>
          <w:rFonts w:ascii="Microsoft YaHei" w:hAnsi="Microsoft YaHei" w:eastAsia="Microsoft YaHei" w:cs="Microsoft YaHei"/>
          <w:sz w:val="24"/>
          <w:szCs w:val="24"/>
          <w:spacing w:val="-4"/>
        </w:rPr>
        <w:t>,</w:t>
      </w:r>
      <w:r>
        <w:rPr>
          <w:rFonts w:ascii="Microsoft YaHei" w:hAnsi="Microsoft YaHei" w:eastAsia="Microsoft YaHei" w:cs="Microsoft YaHei"/>
          <w:sz w:val="24"/>
          <w:szCs w:val="24"/>
          <w:spacing w:val="-15"/>
        </w:rPr>
        <w:t xml:space="preserve"> </w:t>
      </w:r>
      <w:r>
        <w:rPr>
          <w:rFonts w:ascii="Microsoft YaHei" w:hAnsi="Microsoft YaHei" w:eastAsia="Microsoft YaHei" w:cs="Microsoft YaHei"/>
          <w:sz w:val="24"/>
          <w:szCs w:val="24"/>
          <w:spacing w:val="-4"/>
        </w:rPr>
        <w:t>ρ</w:t>
      </w:r>
      <w:r>
        <w:rPr>
          <w:rFonts w:ascii="Microsoft YaHei" w:hAnsi="Microsoft YaHei" w:eastAsia="Microsoft YaHei" w:cs="Microsoft YaHei"/>
          <w:sz w:val="17"/>
          <w:szCs w:val="17"/>
          <w:spacing w:val="-4"/>
          <w:position w:val="-2"/>
        </w:rPr>
        <w:t>max</w:t>
      </w:r>
      <w:r>
        <w:rPr>
          <w:rFonts w:ascii="Microsoft YaHei" w:hAnsi="Microsoft YaHei" w:eastAsia="Microsoft YaHei" w:cs="Microsoft YaHei"/>
          <w:sz w:val="24"/>
          <w:szCs w:val="24"/>
          <w:spacing w:val="-4"/>
          <w:position w:val="-2"/>
        </w:rPr>
        <w:t>]</w:t>
      </w:r>
      <w:r>
        <w:rPr>
          <w:rFonts w:ascii="SimSun" w:hAnsi="SimSun" w:eastAsia="SimSun" w:cs="SimSun"/>
          <w:sz w:val="24"/>
          <w:szCs w:val="24"/>
          <w:spacing w:val="-4"/>
        </w:rPr>
        <w:t>为精英种子在 </w:t>
      </w:r>
      <w:r>
        <w:rPr>
          <w:rFonts w:ascii="Times New Roman" w:hAnsi="Times New Roman" w:eastAsia="Times New Roman" w:cs="Times New Roman"/>
          <w:sz w:val="24"/>
          <w:szCs w:val="24"/>
          <w:spacing w:val="-4"/>
        </w:rPr>
        <w:t>NSGA-II</w:t>
      </w:r>
      <w:r>
        <w:rPr>
          <w:rFonts w:ascii="Times New Roman" w:hAnsi="Times New Roman" w:eastAsia="Times New Roman" w:cs="Times New Roman"/>
          <w:sz w:val="24"/>
          <w:szCs w:val="24"/>
          <w:spacing w:val="48"/>
          <w:w w:val="101"/>
        </w:rPr>
        <w:t xml:space="preserve"> </w:t>
      </w:r>
      <w:r>
        <w:rPr>
          <w:rFonts w:ascii="SimSun" w:hAnsi="SimSun" w:eastAsia="SimSun" w:cs="SimSun"/>
          <w:sz w:val="24"/>
          <w:szCs w:val="24"/>
          <w:spacing w:val="-4"/>
        </w:rPr>
        <w:t>初始种</w:t>
      </w:r>
      <w:r>
        <w:rPr>
          <w:rFonts w:ascii="SimSun" w:hAnsi="SimSun" w:eastAsia="SimSun" w:cs="SimSun"/>
          <w:sz w:val="24"/>
          <w:szCs w:val="24"/>
          <w:spacing w:val="-5"/>
        </w:rPr>
        <w:t>群中所占的比例。设</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5"/>
        </w:rPr>
        <w:t>NSGA-II</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5"/>
        </w:rPr>
        <w:t>种群规模为</w:t>
      </w:r>
      <w:r>
        <w:rPr>
          <w:rFonts w:ascii="Microsoft YaHei" w:hAnsi="Microsoft YaHei" w:eastAsia="Microsoft YaHei" w:cs="Microsoft YaHei"/>
          <w:sz w:val="24"/>
          <w:szCs w:val="24"/>
          <w:spacing w:val="-5"/>
        </w:rPr>
        <w:t>P</w:t>
      </w:r>
      <w:r>
        <w:rPr>
          <w:rFonts w:ascii="Microsoft YaHei" w:hAnsi="Microsoft YaHei" w:eastAsia="Microsoft YaHei" w:cs="Microsoft YaHei"/>
          <w:sz w:val="17"/>
          <w:szCs w:val="17"/>
          <w:spacing w:val="-5"/>
          <w:position w:val="-4"/>
        </w:rPr>
        <w:t>NSGA</w:t>
      </w:r>
      <w:r>
        <w:rPr>
          <w:rFonts w:ascii="SimSun" w:hAnsi="SimSun" w:eastAsia="SimSun" w:cs="SimSun"/>
          <w:sz w:val="24"/>
          <w:szCs w:val="24"/>
          <w:spacing w:val="-5"/>
        </w:rPr>
        <w:t>，则</w:t>
      </w:r>
      <w:r>
        <w:rPr>
          <w:rFonts w:ascii="Microsoft YaHei" w:hAnsi="Microsoft YaHei" w:eastAsia="Microsoft YaHei" w:cs="Microsoft YaHei"/>
          <w:sz w:val="24"/>
          <w:szCs w:val="24"/>
          <w:spacing w:val="-5"/>
        </w:rPr>
        <w:t>「ρ . P</w:t>
      </w:r>
      <w:r>
        <w:rPr>
          <w:rFonts w:ascii="Microsoft YaHei" w:hAnsi="Microsoft YaHei" w:eastAsia="Microsoft YaHei" w:cs="Microsoft YaHei"/>
          <w:sz w:val="17"/>
          <w:szCs w:val="17"/>
          <w:spacing w:val="-5"/>
          <w:position w:val="-4"/>
        </w:rPr>
        <w:t>NSGA</w:t>
      </w:r>
      <w:r>
        <w:rPr>
          <w:rFonts w:ascii="Microsoft YaHei" w:hAnsi="Microsoft YaHei" w:eastAsia="Microsoft YaHei" w:cs="Microsoft YaHei"/>
          <w:sz w:val="24"/>
          <w:szCs w:val="24"/>
          <w:spacing w:val="-5"/>
        </w:rPr>
        <w:t>l</w:t>
      </w:r>
      <w:r>
        <w:rPr>
          <w:rFonts w:ascii="SimSun" w:hAnsi="SimSun" w:eastAsia="SimSun" w:cs="SimSun"/>
          <w:sz w:val="24"/>
          <w:szCs w:val="24"/>
          <w:spacing w:val="-5"/>
        </w:rPr>
        <w:t>个个体来自</w:t>
      </w:r>
      <w:r>
        <w:rPr>
          <w:rFonts w:ascii="Microsoft YaHei" w:hAnsi="Microsoft YaHei" w:eastAsia="Microsoft YaHei" w:cs="Microsoft YaHei"/>
          <w:sz w:val="24"/>
          <w:szCs w:val="24"/>
          <w:spacing w:val="-5"/>
        </w:rPr>
        <w:t>ε</w:t>
      </w:r>
      <w:r>
        <w:rPr>
          <w:rFonts w:ascii="SimSun" w:hAnsi="SimSun" w:eastAsia="SimSun" w:cs="SimSun"/>
          <w:sz w:val="24"/>
          <w:szCs w:val="24"/>
          <w:spacing w:val="-5"/>
        </w:rPr>
        <w:t>,其余</w:t>
      </w:r>
      <w:r>
        <w:rPr>
          <w:rFonts w:ascii="SimSun" w:hAnsi="SimSun" w:eastAsia="SimSun" w:cs="SimSun"/>
          <w:sz w:val="24"/>
          <w:szCs w:val="24"/>
          <w:spacing w:val="-3"/>
        </w:rPr>
        <w:t>个体随机生成以保证种群多样性。</w:t>
      </w:r>
    </w:p>
    <w:p>
      <w:pPr>
        <w:ind w:left="205" w:right="19" w:firstLine="483"/>
        <w:spacing w:before="36" w:line="256" w:lineRule="auto"/>
        <w:jc w:val="both"/>
        <w:rPr>
          <w:rFonts w:ascii="SimSun" w:hAnsi="SimSun" w:eastAsia="SimSun" w:cs="SimSun"/>
          <w:sz w:val="24"/>
          <w:szCs w:val="24"/>
        </w:rPr>
      </w:pPr>
      <w:r>
        <w:rPr>
          <w:rFonts w:ascii="SimSun" w:hAnsi="SimSun" w:eastAsia="SimSun" w:cs="SimSun"/>
          <w:sz w:val="24"/>
          <w:szCs w:val="24"/>
          <w:spacing w:val="-5"/>
        </w:rPr>
        <w:t>注入比例</w:t>
      </w:r>
      <w:r>
        <w:rPr>
          <w:rFonts w:ascii="Microsoft YaHei" w:hAnsi="Microsoft YaHei" w:eastAsia="Microsoft YaHei" w:cs="Microsoft YaHei"/>
          <w:sz w:val="24"/>
          <w:szCs w:val="24"/>
          <w:spacing w:val="-5"/>
        </w:rPr>
        <w:t>ρ</w:t>
      </w:r>
      <w:r>
        <w:rPr>
          <w:rFonts w:ascii="SimSun" w:hAnsi="SimSun" w:eastAsia="SimSun" w:cs="SimSun"/>
          <w:sz w:val="24"/>
          <w:szCs w:val="24"/>
          <w:spacing w:val="-5"/>
        </w:rPr>
        <w:t>并非固定值，而是根据</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5"/>
        </w:rPr>
        <w:t>PSO</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5"/>
        </w:rPr>
        <w:t>阶段的收敛状态动态调节。调节的依据</w:t>
      </w:r>
      <w:r>
        <w:rPr>
          <w:rFonts w:ascii="SimSun" w:hAnsi="SimSun" w:eastAsia="SimSun" w:cs="SimSun"/>
          <w:sz w:val="24"/>
          <w:szCs w:val="24"/>
          <w:spacing w:val="-7"/>
        </w:rPr>
        <w:t>是精英种子集合中</w:t>
      </w:r>
      <w:r>
        <w:rPr>
          <w:rFonts w:ascii="Microsoft YaHei" w:hAnsi="Microsoft YaHei" w:eastAsia="Microsoft YaHei" w:cs="Microsoft YaHei"/>
          <w:sz w:val="24"/>
          <w:szCs w:val="24"/>
          <w:spacing w:val="-7"/>
        </w:rPr>
        <w:t>J</w:t>
      </w:r>
      <w:r>
        <w:rPr>
          <w:rFonts w:ascii="Microsoft YaHei" w:hAnsi="Microsoft YaHei" w:eastAsia="Microsoft YaHei" w:cs="Microsoft YaHei"/>
          <w:sz w:val="17"/>
          <w:szCs w:val="17"/>
          <w:spacing w:val="-7"/>
          <w:position w:val="-4"/>
        </w:rPr>
        <w:t>scalar</w:t>
      </w:r>
      <w:r>
        <w:rPr>
          <w:rFonts w:ascii="SimSun" w:hAnsi="SimSun" w:eastAsia="SimSun" w:cs="SimSun"/>
          <w:sz w:val="24"/>
          <w:szCs w:val="24"/>
          <w:spacing w:val="-7"/>
        </w:rPr>
        <w:t>评分的方差。当方差较大时，</w:t>
      </w:r>
      <w:r>
        <w:rPr>
          <w:rFonts w:ascii="SimSun" w:hAnsi="SimSun" w:eastAsia="SimSun" w:cs="SimSun"/>
          <w:sz w:val="24"/>
          <w:szCs w:val="24"/>
          <w:spacing w:val="67"/>
        </w:rPr>
        <w:t xml:space="preserve"> </w:t>
      </w:r>
      <w:r>
        <w:rPr>
          <w:rFonts w:ascii="SimSun" w:hAnsi="SimSun" w:eastAsia="SimSun" w:cs="SimSun"/>
          <w:sz w:val="24"/>
          <w:szCs w:val="24"/>
          <w:spacing w:val="-7"/>
        </w:rPr>
        <w:t>说明</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7"/>
        </w:rPr>
        <w:t>PSO</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7"/>
        </w:rPr>
        <w:t>已成功区分出明显</w:t>
      </w:r>
      <w:r>
        <w:rPr>
          <w:rFonts w:ascii="SimSun" w:hAnsi="SimSun" w:eastAsia="SimSun" w:cs="SimSun"/>
          <w:sz w:val="24"/>
          <w:szCs w:val="24"/>
          <w:spacing w:val="-3"/>
        </w:rPr>
        <w:t>优质和明显较差的解，精英种子的质量可信度高，</w:t>
      </w:r>
      <w:r>
        <w:rPr>
          <w:rFonts w:ascii="SimSun" w:hAnsi="SimSun" w:eastAsia="SimSun" w:cs="SimSun"/>
          <w:sz w:val="24"/>
          <w:szCs w:val="24"/>
          <w:spacing w:val="-4"/>
        </w:rPr>
        <w:t>此时采用较高的</w:t>
      </w:r>
      <w:r>
        <w:rPr>
          <w:rFonts w:ascii="Microsoft YaHei" w:hAnsi="Microsoft YaHei" w:eastAsia="Microsoft YaHei" w:cs="Microsoft YaHei"/>
          <w:sz w:val="24"/>
          <w:szCs w:val="24"/>
          <w:spacing w:val="-4"/>
        </w:rPr>
        <w:t>ρ</w:t>
      </w:r>
      <w:r>
        <w:rPr>
          <w:rFonts w:ascii="SimSun" w:hAnsi="SimSun" w:eastAsia="SimSun" w:cs="SimSun"/>
          <w:sz w:val="24"/>
          <w:szCs w:val="24"/>
          <w:spacing w:val="-4"/>
        </w:rPr>
        <w:t>值，使</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4"/>
        </w:rPr>
        <w:t>NSGA-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3"/>
        </w:rPr>
        <w:t>II</w:t>
      </w:r>
      <w:r>
        <w:rPr>
          <w:rFonts w:ascii="Times New Roman" w:hAnsi="Times New Roman" w:eastAsia="Times New Roman" w:cs="Times New Roman"/>
          <w:sz w:val="24"/>
          <w:szCs w:val="24"/>
          <w:spacing w:val="26"/>
        </w:rPr>
        <w:t xml:space="preserve"> </w:t>
      </w:r>
      <w:r>
        <w:rPr>
          <w:rFonts w:ascii="SimSun" w:hAnsi="SimSun" w:eastAsia="SimSun" w:cs="SimSun"/>
          <w:sz w:val="24"/>
          <w:szCs w:val="24"/>
          <w:spacing w:val="-3"/>
        </w:rPr>
        <w:t>充分继承</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3"/>
        </w:rPr>
        <w:t>PSO</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3"/>
        </w:rPr>
        <w:t>的搜索成果。当方差较小时，说明</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3"/>
        </w:rPr>
        <w:t>PSO</w:t>
      </w:r>
      <w:r>
        <w:rPr>
          <w:rFonts w:ascii="Times New Roman" w:hAnsi="Times New Roman" w:eastAsia="Times New Roman" w:cs="Times New Roman"/>
          <w:sz w:val="24"/>
          <w:szCs w:val="24"/>
          <w:spacing w:val="30"/>
        </w:rPr>
        <w:t xml:space="preserve"> </w:t>
      </w:r>
      <w:r>
        <w:rPr>
          <w:rFonts w:ascii="SimSun" w:hAnsi="SimSun" w:eastAsia="SimSun" w:cs="SimSun"/>
          <w:sz w:val="24"/>
          <w:szCs w:val="24"/>
          <w:spacing w:val="-3"/>
        </w:rPr>
        <w:t>未能有效</w:t>
      </w:r>
      <w:r>
        <w:rPr>
          <w:rFonts w:ascii="SimSun" w:hAnsi="SimSun" w:eastAsia="SimSun" w:cs="SimSun"/>
          <w:sz w:val="24"/>
          <w:szCs w:val="24"/>
          <w:spacing w:val="-4"/>
        </w:rPr>
        <w:t>区分解的优劣，</w:t>
      </w:r>
      <w:r>
        <w:rPr>
          <w:rFonts w:ascii="SimSun" w:hAnsi="SimSun" w:eastAsia="SimSun" w:cs="SimSun"/>
          <w:sz w:val="24"/>
          <w:szCs w:val="24"/>
        </w:rPr>
        <w:t>精英种子可能混杂低质量个体，此时降低</w:t>
      </w:r>
      <w:r>
        <w:rPr>
          <w:rFonts w:ascii="Microsoft YaHei" w:hAnsi="Microsoft YaHei" w:eastAsia="Microsoft YaHei" w:cs="Microsoft YaHei"/>
          <w:sz w:val="24"/>
          <w:szCs w:val="24"/>
        </w:rPr>
        <w:t>ρ</w:t>
      </w:r>
      <w:r>
        <w:rPr>
          <w:rFonts w:ascii="SimSun" w:hAnsi="SimSun" w:eastAsia="SimSun" w:cs="SimSun"/>
          <w:sz w:val="24"/>
          <w:szCs w:val="24"/>
        </w:rPr>
        <w:t>并且相应地增加 </w:t>
      </w:r>
      <w:r>
        <w:rPr>
          <w:rFonts w:ascii="Times New Roman" w:hAnsi="Times New Roman" w:eastAsia="Times New Roman" w:cs="Times New Roman"/>
          <w:sz w:val="24"/>
          <w:szCs w:val="24"/>
        </w:rPr>
        <w:t>NSGA-II  </w:t>
      </w:r>
      <w:r>
        <w:rPr>
          <w:rFonts w:ascii="SimSun" w:hAnsi="SimSun" w:eastAsia="SimSun" w:cs="SimSun"/>
          <w:sz w:val="24"/>
          <w:szCs w:val="24"/>
        </w:rPr>
        <w:t>进化代数预</w:t>
      </w:r>
      <w:r>
        <w:rPr>
          <w:rFonts w:ascii="SimSun" w:hAnsi="SimSun" w:eastAsia="SimSun" w:cs="SimSun"/>
          <w:sz w:val="24"/>
          <w:szCs w:val="24"/>
          <w:spacing w:val="-4"/>
        </w:rPr>
        <w:t>算，给多目标精修更多搜索机会。这有利于混合算法在各种情况下都有良好表现，</w:t>
      </w:r>
      <w:r>
        <w:rPr>
          <w:rFonts w:ascii="SimSun" w:hAnsi="SimSun" w:eastAsia="SimSun" w:cs="SimSun"/>
          <w:sz w:val="24"/>
          <w:szCs w:val="24"/>
          <w:spacing w:val="-3"/>
        </w:rPr>
        <w:t>防止</w:t>
      </w:r>
      <w:r>
        <w:rPr>
          <w:rFonts w:ascii="SimSun" w:hAnsi="SimSun" w:eastAsia="SimSun" w:cs="SimSun"/>
          <w:sz w:val="24"/>
          <w:szCs w:val="24"/>
          <w:spacing w:val="-46"/>
        </w:rPr>
        <w:t xml:space="preserve"> </w:t>
      </w:r>
      <w:r>
        <w:rPr>
          <w:rFonts w:ascii="Times New Roman" w:hAnsi="Times New Roman" w:eastAsia="Times New Roman" w:cs="Times New Roman"/>
          <w:sz w:val="24"/>
          <w:szCs w:val="24"/>
          <w:spacing w:val="-3"/>
        </w:rPr>
        <w:t>PSO </w:t>
      </w:r>
      <w:r>
        <w:rPr>
          <w:rFonts w:ascii="SimSun" w:hAnsi="SimSun" w:eastAsia="SimSun" w:cs="SimSun"/>
          <w:sz w:val="24"/>
          <w:szCs w:val="24"/>
          <w:spacing w:val="-3"/>
        </w:rPr>
        <w:t>部分产生的误差被放大。</w:t>
      </w:r>
    </w:p>
    <w:p>
      <w:pPr>
        <w:pStyle w:val="BodyText"/>
        <w:ind w:left="210"/>
        <w:spacing w:before="1" w:line="219" w:lineRule="auto"/>
        <w:outlineLvl w:val="2"/>
        <w:rPr>
          <w:sz w:val="28"/>
          <w:szCs w:val="28"/>
        </w:rPr>
      </w:pPr>
      <w:bookmarkStart w:name="bookmark43" w:id="44"/>
      <w:bookmarkEnd w:id="44"/>
      <w:r>
        <w:rPr>
          <w:sz w:val="28"/>
          <w:szCs w:val="28"/>
          <w:spacing w:val="-1"/>
        </w:rPr>
        <w:t>3.4.3</w:t>
      </w:r>
      <w:r>
        <w:rPr>
          <w:sz w:val="28"/>
          <w:szCs w:val="28"/>
          <w:spacing w:val="-1"/>
        </w:rPr>
        <w:t xml:space="preserve"> </w:t>
      </w:r>
      <w:r>
        <w:rPr>
          <w:sz w:val="28"/>
          <w:szCs w:val="28"/>
          <w:spacing w:val="-1"/>
        </w:rPr>
        <w:t>精修阶段</w:t>
      </w:r>
    </w:p>
    <w:p>
      <w:pPr>
        <w:spacing w:line="219" w:lineRule="auto"/>
        <w:sectPr>
          <w:headerReference w:type="default" r:id="rId95"/>
          <w:footerReference w:type="default" r:id="rId96"/>
          <w:pgSz w:w="11907" w:h="16839"/>
          <w:pgMar w:top="1217" w:right="1331" w:bottom="1041" w:left="1785" w:header="893" w:footer="804" w:gutter="0"/>
        </w:sectPr>
        <w:rPr>
          <w:sz w:val="28"/>
          <w:szCs w:val="28"/>
        </w:rPr>
      </w:pPr>
    </w:p>
    <w:p>
      <w:pPr>
        <w:spacing w:line="257" w:lineRule="auto"/>
        <w:rPr>
          <w:rFonts w:ascii="Arial"/>
          <w:sz w:val="21"/>
        </w:rPr>
      </w:pPr>
      <w:r/>
    </w:p>
    <w:p>
      <w:pPr>
        <w:spacing w:line="258" w:lineRule="auto"/>
        <w:rPr>
          <w:rFonts w:ascii="Arial"/>
          <w:sz w:val="21"/>
        </w:rPr>
      </w:pPr>
      <w:r/>
    </w:p>
    <w:p>
      <w:pPr>
        <w:ind w:left="207" w:right="207" w:firstLine="480"/>
        <w:spacing w:before="78" w:line="308" w:lineRule="auto"/>
        <w:jc w:val="both"/>
        <w:rPr>
          <w:rFonts w:ascii="SimSun" w:hAnsi="SimSun" w:eastAsia="SimSun" w:cs="SimSun"/>
          <w:sz w:val="24"/>
          <w:szCs w:val="24"/>
        </w:rPr>
      </w:pPr>
      <w:r>
        <w:rPr>
          <w:rFonts w:ascii="SimSun" w:hAnsi="SimSun" w:eastAsia="SimSun" w:cs="SimSun"/>
          <w:sz w:val="24"/>
          <w:szCs w:val="24"/>
          <w:spacing w:val="2"/>
        </w:rPr>
        <w:t>第三阶段以注入精英种子并补充随机个体形成的初始种群为起点，执行完整</w:t>
      </w:r>
      <w:r>
        <w:rPr>
          <w:rFonts w:ascii="SimSun" w:hAnsi="SimSun" w:eastAsia="SimSun" w:cs="SimSun"/>
          <w:sz w:val="24"/>
          <w:szCs w:val="24"/>
          <w:spacing w:val="-1"/>
        </w:rPr>
        <w:t>的</w:t>
      </w:r>
      <w:r>
        <w:rPr>
          <w:rFonts w:ascii="SimSun" w:hAnsi="SimSun" w:eastAsia="SimSun" w:cs="SimSun"/>
          <w:sz w:val="24"/>
          <w:szCs w:val="24"/>
          <w:spacing w:val="-45"/>
        </w:rPr>
        <w:t xml:space="preserve"> </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多目标优化流程：非支配排序、拥挤距离计算、锦标赛选择、</w:t>
      </w:r>
      <w:r>
        <w:rPr>
          <w:rFonts w:ascii="Times New Roman" w:hAnsi="Times New Roman" w:eastAsia="Times New Roman" w:cs="Times New Roman"/>
          <w:sz w:val="24"/>
          <w:szCs w:val="24"/>
          <w:spacing w:val="-1"/>
        </w:rPr>
        <w:t>SBX </w:t>
      </w:r>
      <w:r>
        <w:rPr>
          <w:rFonts w:ascii="SimSun" w:hAnsi="SimSun" w:eastAsia="SimSun" w:cs="SimSun"/>
          <w:sz w:val="24"/>
          <w:szCs w:val="24"/>
          <w:spacing w:val="-1"/>
        </w:rPr>
        <w:t>交</w:t>
      </w:r>
      <w:r>
        <w:rPr>
          <w:rFonts w:ascii="SimSun" w:hAnsi="SimSun" w:eastAsia="SimSun" w:cs="SimSun"/>
          <w:sz w:val="24"/>
          <w:szCs w:val="24"/>
          <w:spacing w:val="-1"/>
        </w:rPr>
        <w:t>叉、多项式变异、精英保留、自适应预算和早停。得益于</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31"/>
        </w:rPr>
        <w:t xml:space="preserve"> </w:t>
      </w:r>
      <w:r>
        <w:rPr>
          <w:rFonts w:ascii="SimSun" w:hAnsi="SimSun" w:eastAsia="SimSun" w:cs="SimSun"/>
          <w:sz w:val="24"/>
          <w:szCs w:val="24"/>
          <w:spacing w:val="-1"/>
        </w:rPr>
        <w:t>阶段提供的高质量</w:t>
      </w:r>
      <w:r>
        <w:rPr>
          <w:rFonts w:ascii="SimSun" w:hAnsi="SimSun" w:eastAsia="SimSun" w:cs="SimSun"/>
          <w:sz w:val="24"/>
          <w:szCs w:val="24"/>
          <w:spacing w:val="-2"/>
        </w:rPr>
        <w:t>初始解，</w:t>
      </w:r>
      <w:r>
        <w:rPr>
          <w:rFonts w:ascii="Times New Roman" w:hAnsi="Times New Roman" w:eastAsia="Times New Roman" w:cs="Times New Roman"/>
          <w:sz w:val="24"/>
          <w:szCs w:val="24"/>
          <w:spacing w:val="-2"/>
        </w:rPr>
        <w:t>NSGA-II</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能够在更少的有效代数内收敛到</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Pareto </w:t>
      </w:r>
      <w:r>
        <w:rPr>
          <w:rFonts w:ascii="SimSun" w:hAnsi="SimSun" w:eastAsia="SimSun" w:cs="SimSun"/>
          <w:sz w:val="24"/>
          <w:szCs w:val="24"/>
          <w:spacing w:val="-2"/>
        </w:rPr>
        <w:t>前沿附近。</w:t>
      </w:r>
    </w:p>
    <w:p>
      <w:pPr>
        <w:ind w:left="207" w:right="207" w:firstLine="483"/>
        <w:spacing w:before="2" w:line="298" w:lineRule="auto"/>
        <w:jc w:val="both"/>
        <w:rPr>
          <w:rFonts w:ascii="SimSun" w:hAnsi="SimSun" w:eastAsia="SimSun" w:cs="SimSun"/>
          <w:sz w:val="24"/>
          <w:szCs w:val="24"/>
        </w:rPr>
      </w:pPr>
      <w:r>
        <w:rPr>
          <w:rFonts w:ascii="SimSun" w:hAnsi="SimSun" w:eastAsia="SimSun" w:cs="SimSun"/>
          <w:sz w:val="24"/>
          <w:szCs w:val="24"/>
          <w:spacing w:val="-1"/>
        </w:rPr>
        <w:t>最终部署解选择采用第</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1"/>
        </w:rPr>
        <w:t>3.3.6 </w:t>
      </w:r>
      <w:r>
        <w:rPr>
          <w:rFonts w:ascii="SimSun" w:hAnsi="SimSun" w:eastAsia="SimSun" w:cs="SimSun"/>
          <w:sz w:val="24"/>
          <w:szCs w:val="24"/>
          <w:spacing w:val="-1"/>
        </w:rPr>
        <w:t>节中所描述的风险自适应方法，即先依据</w:t>
      </w:r>
      <w:r>
        <w:rPr>
          <w:rFonts w:ascii="SimSun" w:hAnsi="SimSun" w:eastAsia="SimSun" w:cs="SimSun"/>
          <w:sz w:val="24"/>
          <w:szCs w:val="24"/>
          <w:spacing w:val="-2"/>
        </w:rPr>
        <w:t>总得分</w:t>
      </w:r>
      <w:r>
        <w:rPr>
          <w:rFonts w:ascii="SimSun" w:hAnsi="SimSun" w:eastAsia="SimSun" w:cs="SimSun"/>
          <w:sz w:val="24"/>
          <w:szCs w:val="24"/>
          <w:spacing w:val="-4"/>
        </w:rPr>
        <w:t>选取若干备选方案，再对这些备选方案进行尾部风险检验，在需要时采取尾部增强</w:t>
      </w:r>
      <w:r>
        <w:rPr>
          <w:rFonts w:ascii="SimSun" w:hAnsi="SimSun" w:eastAsia="SimSun" w:cs="SimSun"/>
          <w:sz w:val="24"/>
          <w:szCs w:val="24"/>
          <w:spacing w:val="-1"/>
        </w:rPr>
        <w:t>择优方式，在总体最优性和弱者保护间取得一种平衡。</w:t>
      </w:r>
    </w:p>
    <w:p>
      <w:pPr>
        <w:ind w:firstLine="172"/>
        <w:spacing w:line="6377" w:lineRule="exact"/>
        <w:rPr/>
      </w:pPr>
      <w:r>
        <w:rPr>
          <w:position w:val="-127"/>
        </w:rPr>
        <w:drawing>
          <wp:inline distT="0" distB="0" distL="0" distR="0">
            <wp:extent cx="5399404" cy="4049395"/>
            <wp:effectExtent l="0" t="0" r="0" b="0"/>
            <wp:docPr id="96" name="IM 96"/>
            <wp:cNvGraphicFramePr/>
            <a:graphic>
              <a:graphicData uri="http://schemas.openxmlformats.org/drawingml/2006/picture">
                <pic:pic>
                  <pic:nvPicPr>
                    <pic:cNvPr id="96" name="IM 96"/>
                    <pic:cNvPicPr/>
                  </pic:nvPicPr>
                  <pic:blipFill>
                    <a:blip r:embed="rId99"/>
                    <a:stretch>
                      <a:fillRect/>
                    </a:stretch>
                  </pic:blipFill>
                  <pic:spPr>
                    <a:xfrm rot="0">
                      <a:off x="0" y="0"/>
                      <a:ext cx="5399404" cy="4049395"/>
                    </a:xfrm>
                    <a:prstGeom prst="rect">
                      <a:avLst/>
                    </a:prstGeom>
                  </pic:spPr>
                </pic:pic>
              </a:graphicData>
            </a:graphic>
          </wp:inline>
        </w:drawing>
      </w:r>
    </w:p>
    <w:p>
      <w:pPr>
        <w:ind w:left="2599"/>
        <w:spacing w:before="154" w:line="234"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26"/>
        </w:rPr>
        <w:t xml:space="preserve"> </w:t>
      </w:r>
      <w:r>
        <w:rPr>
          <w:rFonts w:ascii="Times New Roman" w:hAnsi="Times New Roman" w:eastAsia="Times New Roman" w:cs="Times New Roman"/>
          <w:sz w:val="21"/>
          <w:szCs w:val="21"/>
          <w:spacing w:val="-2"/>
        </w:rPr>
        <w:t>3.2 PSO-NSGA-II </w:t>
      </w:r>
      <w:r>
        <w:rPr>
          <w:rFonts w:ascii="SimSun" w:hAnsi="SimSun" w:eastAsia="SimSun" w:cs="SimSun"/>
          <w:sz w:val="21"/>
          <w:szCs w:val="21"/>
          <w:spacing w:val="-2"/>
        </w:rPr>
        <w:t>混合算法流程示意图</w:t>
      </w:r>
    </w:p>
    <w:p>
      <w:pPr>
        <w:pStyle w:val="BodyText"/>
        <w:ind w:left="211"/>
        <w:spacing w:before="57" w:line="218" w:lineRule="auto"/>
        <w:outlineLvl w:val="1"/>
        <w:rPr>
          <w:sz w:val="30"/>
          <w:szCs w:val="30"/>
        </w:rPr>
      </w:pPr>
      <w:bookmarkStart w:name="bookmark44" w:id="45"/>
      <w:bookmarkEnd w:id="45"/>
      <w:r>
        <w:rPr>
          <w:sz w:val="30"/>
          <w:szCs w:val="30"/>
          <w:spacing w:val="-1"/>
        </w:rPr>
        <w:t>3.5</w:t>
      </w:r>
      <w:r>
        <w:rPr>
          <w:sz w:val="30"/>
          <w:szCs w:val="30"/>
          <w:spacing w:val="-1"/>
        </w:rPr>
        <w:t xml:space="preserve"> </w:t>
      </w:r>
      <w:r>
        <w:rPr>
          <w:sz w:val="30"/>
          <w:szCs w:val="30"/>
          <w:spacing w:val="-1"/>
        </w:rPr>
        <w:t>其他元启发式算法</w:t>
      </w:r>
    </w:p>
    <w:p>
      <w:pPr>
        <w:ind w:left="209" w:firstLine="481"/>
        <w:spacing w:before="93" w:line="303" w:lineRule="auto"/>
        <w:jc w:val="both"/>
        <w:rPr>
          <w:rFonts w:ascii="SimSun" w:hAnsi="SimSun" w:eastAsia="SimSun" w:cs="SimSun"/>
          <w:sz w:val="24"/>
          <w:szCs w:val="24"/>
        </w:rPr>
      </w:pPr>
      <w:r>
        <w:rPr>
          <w:rFonts w:ascii="SimSun" w:hAnsi="SimSun" w:eastAsia="SimSun" w:cs="SimSun"/>
          <w:sz w:val="24"/>
          <w:szCs w:val="24"/>
          <w:spacing w:val="2"/>
        </w:rPr>
        <w:t>为拓展算法对比的覆盖范围，并进一步检验不同搜索范式在多用户冲突协调</w:t>
      </w:r>
      <w:r>
        <w:rPr>
          <w:rFonts w:ascii="SimSun" w:hAnsi="SimSun" w:eastAsia="SimSun" w:cs="SimSun"/>
          <w:sz w:val="24"/>
          <w:szCs w:val="24"/>
          <w:spacing w:val="3"/>
        </w:rPr>
        <w:t xml:space="preserve"> </w:t>
      </w:r>
      <w:r>
        <w:rPr>
          <w:rFonts w:ascii="SimSun" w:hAnsi="SimSun" w:eastAsia="SimSun" w:cs="SimSun"/>
          <w:sz w:val="24"/>
          <w:szCs w:val="24"/>
          <w:spacing w:val="-12"/>
        </w:rPr>
        <w:t>问题中的适用性，本文还实现了三种新型群智能算法，分别是哈里斯鹰优化（</w:t>
      </w:r>
      <w:r>
        <w:rPr>
          <w:rFonts w:ascii="Times New Roman" w:hAnsi="Times New Roman" w:eastAsia="Times New Roman" w:cs="Times New Roman"/>
          <w:sz w:val="24"/>
          <w:szCs w:val="24"/>
          <w:spacing w:val="-12"/>
        </w:rPr>
        <w:t>HHO</w:t>
      </w:r>
      <w:r>
        <w:rPr>
          <w:rFonts w:ascii="SimSun" w:hAnsi="SimSun" w:eastAsia="SimSun" w:cs="SimSun"/>
          <w:sz w:val="24"/>
          <w:szCs w:val="24"/>
          <w:spacing w:val="-12"/>
        </w:rPr>
        <w:t>）、</w:t>
      </w:r>
      <w:r>
        <w:rPr>
          <w:rFonts w:ascii="SimSun" w:hAnsi="SimSun" w:eastAsia="SimSun" w:cs="SimSun"/>
          <w:sz w:val="24"/>
          <w:szCs w:val="24"/>
          <w:spacing w:val="-1"/>
        </w:rPr>
        <w:t>黏菌算法（</w:t>
      </w:r>
      <w:r>
        <w:rPr>
          <w:rFonts w:ascii="Times New Roman" w:hAnsi="Times New Roman" w:eastAsia="Times New Roman" w:cs="Times New Roman"/>
          <w:sz w:val="24"/>
          <w:szCs w:val="24"/>
          <w:spacing w:val="-1"/>
        </w:rPr>
        <w:t>SMA</w:t>
      </w:r>
      <w:r>
        <w:rPr>
          <w:rFonts w:ascii="SimSun" w:hAnsi="SimSun" w:eastAsia="SimSun" w:cs="SimSun"/>
          <w:sz w:val="24"/>
          <w:szCs w:val="24"/>
          <w:spacing w:val="-1"/>
        </w:rPr>
        <w:t>）和天鹰优化器（</w:t>
      </w:r>
      <w:r>
        <w:rPr>
          <w:rFonts w:ascii="Times New Roman" w:hAnsi="Times New Roman" w:eastAsia="Times New Roman" w:cs="Times New Roman"/>
          <w:sz w:val="24"/>
          <w:szCs w:val="24"/>
          <w:spacing w:val="-1"/>
        </w:rPr>
        <w:t>AO</w:t>
      </w:r>
      <w:r>
        <w:rPr>
          <w:rFonts w:ascii="SimSun" w:hAnsi="SimSun" w:eastAsia="SimSun" w:cs="SimSun"/>
          <w:sz w:val="24"/>
          <w:szCs w:val="24"/>
          <w:spacing w:val="-1"/>
        </w:rPr>
        <w:t>）。</w:t>
      </w:r>
      <w:r>
        <w:rPr>
          <w:rFonts w:ascii="SimSun" w:hAnsi="SimSun" w:eastAsia="SimSun" w:cs="SimSun"/>
          <w:sz w:val="24"/>
          <w:szCs w:val="24"/>
          <w:spacing w:val="-2"/>
        </w:rPr>
        <w:t>这三种算法均继承自原有基类，并统一</w:t>
      </w:r>
      <w:r>
        <w:rPr>
          <w:rFonts w:ascii="SimSun" w:hAnsi="SimSun" w:eastAsia="SimSun" w:cs="SimSun"/>
          <w:sz w:val="24"/>
          <w:szCs w:val="24"/>
          <w:spacing w:val="-3"/>
        </w:rPr>
        <w:t>使用公式</w:t>
      </w:r>
      <w:r>
        <w:rPr>
          <w:rFonts w:ascii="Times New Roman" w:hAnsi="Times New Roman" w:eastAsia="Times New Roman" w:cs="Times New Roman"/>
          <w:sz w:val="24"/>
          <w:szCs w:val="24"/>
          <w:spacing w:val="-3"/>
        </w:rPr>
        <w:t>(3.</w:t>
      </w:r>
      <w:r>
        <w:rPr>
          <w:rFonts w:ascii="Times New Roman" w:hAnsi="Times New Roman" w:eastAsia="Times New Roman" w:cs="Times New Roman"/>
          <w:sz w:val="24"/>
          <w:szCs w:val="24"/>
          <w:spacing w:val="-19"/>
        </w:rPr>
        <w:t xml:space="preserve"> </w:t>
      </w:r>
      <w:r>
        <w:rPr>
          <w:rFonts w:ascii="Times New Roman" w:hAnsi="Times New Roman" w:eastAsia="Times New Roman" w:cs="Times New Roman"/>
          <w:sz w:val="24"/>
          <w:szCs w:val="24"/>
          <w:spacing w:val="-3"/>
        </w:rPr>
        <w:t>1)</w:t>
      </w:r>
      <w:r>
        <w:rPr>
          <w:rFonts w:ascii="SimSun" w:hAnsi="SimSun" w:eastAsia="SimSun" w:cs="SimSun"/>
          <w:sz w:val="24"/>
          <w:szCs w:val="24"/>
          <w:spacing w:val="-3"/>
        </w:rPr>
        <w:t>定义的标量评分函数进行搜索，从而保证它们能够与 </w:t>
      </w:r>
      <w:r>
        <w:rPr>
          <w:rFonts w:ascii="Times New Roman" w:hAnsi="Times New Roman" w:eastAsia="Times New Roman" w:cs="Times New Roman"/>
          <w:sz w:val="24"/>
          <w:szCs w:val="24"/>
          <w:spacing w:val="-3"/>
        </w:rPr>
        <w:t>PSO  </w:t>
      </w:r>
      <w:r>
        <w:rPr>
          <w:rFonts w:ascii="SimSun" w:hAnsi="SimSun" w:eastAsia="SimSun" w:cs="SimSun"/>
          <w:sz w:val="24"/>
          <w:szCs w:val="24"/>
          <w:spacing w:val="-3"/>
        </w:rPr>
        <w:t>在相同评</w:t>
      </w:r>
      <w:r>
        <w:rPr>
          <w:rFonts w:ascii="SimSun" w:hAnsi="SimSun" w:eastAsia="SimSun" w:cs="SimSun"/>
          <w:sz w:val="24"/>
          <w:szCs w:val="24"/>
          <w:spacing w:val="-5"/>
        </w:rPr>
        <w:t>价口径下开展对比。</w:t>
      </w:r>
    </w:p>
    <w:p>
      <w:pPr>
        <w:pStyle w:val="BodyText"/>
        <w:ind w:left="210"/>
        <w:spacing w:before="1" w:line="218" w:lineRule="auto"/>
        <w:outlineLvl w:val="2"/>
        <w:rPr>
          <w:sz w:val="28"/>
          <w:szCs w:val="28"/>
        </w:rPr>
      </w:pPr>
      <w:bookmarkStart w:name="bookmark45" w:id="46"/>
      <w:bookmarkEnd w:id="46"/>
      <w:r>
        <w:rPr>
          <w:sz w:val="28"/>
          <w:szCs w:val="28"/>
          <w:spacing w:val="-4"/>
        </w:rPr>
        <w:t>3.5.1</w:t>
      </w:r>
      <w:r>
        <w:rPr>
          <w:sz w:val="28"/>
          <w:szCs w:val="28"/>
          <w:spacing w:val="-36"/>
        </w:rPr>
        <w:t xml:space="preserve"> </w:t>
      </w:r>
      <w:r>
        <w:rPr>
          <w:sz w:val="28"/>
          <w:szCs w:val="28"/>
          <w:spacing w:val="-4"/>
        </w:rPr>
        <w:t>哈里斯鹰优化</w:t>
      </w:r>
    </w:p>
    <w:p>
      <w:pPr>
        <w:ind w:left="208" w:right="208" w:firstLine="492"/>
        <w:spacing w:before="101" w:line="311" w:lineRule="auto"/>
        <w:rPr>
          <w:rFonts w:ascii="SimSun" w:hAnsi="SimSun" w:eastAsia="SimSun" w:cs="SimSun"/>
          <w:sz w:val="24"/>
          <w:szCs w:val="24"/>
        </w:rPr>
      </w:pPr>
      <w:r>
        <w:rPr>
          <w:rFonts w:ascii="SimSun" w:hAnsi="SimSun" w:eastAsia="SimSun" w:cs="SimSun"/>
          <w:sz w:val="24"/>
          <w:szCs w:val="24"/>
          <w:spacing w:val="1"/>
        </w:rPr>
        <w:t>哈里斯鹰优化算法模拟哈里斯鹰捕食兔子的协作狩</w:t>
      </w:r>
      <w:r>
        <w:rPr>
          <w:rFonts w:ascii="SimSun" w:hAnsi="SimSun" w:eastAsia="SimSun" w:cs="SimSun"/>
          <w:sz w:val="24"/>
          <w:szCs w:val="24"/>
        </w:rPr>
        <w:t>猎行为</w:t>
      </w:r>
      <w:r>
        <w:rPr>
          <w:rFonts w:ascii="Times New Roman" w:hAnsi="Times New Roman" w:eastAsia="Times New Roman" w:cs="Times New Roman"/>
          <w:sz w:val="16"/>
          <w:szCs w:val="16"/>
          <w:position w:val="8"/>
        </w:rPr>
        <w:t>[</w:t>
      </w:r>
      <w:hyperlink w:history="true" w:anchor="bookmark97">
        <w:r>
          <w:rPr>
            <w:rFonts w:ascii="Times New Roman" w:hAnsi="Times New Roman" w:eastAsia="Times New Roman" w:cs="Times New Roman"/>
            <w:sz w:val="16"/>
            <w:szCs w:val="16"/>
            <w:position w:val="8"/>
          </w:rPr>
          <w:t>20</w:t>
        </w:r>
      </w:hyperlink>
      <w:r>
        <w:rPr>
          <w:rFonts w:ascii="Times New Roman" w:hAnsi="Times New Roman" w:eastAsia="Times New Roman" w:cs="Times New Roman"/>
          <w:sz w:val="16"/>
          <w:szCs w:val="16"/>
          <w:position w:val="8"/>
        </w:rPr>
        <w:t>]</w:t>
      </w:r>
      <w:r>
        <w:rPr>
          <w:rFonts w:ascii="Times New Roman" w:hAnsi="Times New Roman" w:eastAsia="Times New Roman" w:cs="Times New Roman"/>
          <w:sz w:val="16"/>
          <w:szCs w:val="16"/>
          <w:spacing w:val="-8"/>
          <w:position w:val="8"/>
        </w:rPr>
        <w:t xml:space="preserve"> </w:t>
      </w:r>
      <w:r>
        <w:rPr>
          <w:rFonts w:ascii="SimSun" w:hAnsi="SimSun" w:eastAsia="SimSun" w:cs="SimSun"/>
          <w:sz w:val="24"/>
          <w:szCs w:val="24"/>
        </w:rPr>
        <w:t>，核心机制是逃</w:t>
      </w:r>
      <w:r>
        <w:rPr>
          <w:rFonts w:ascii="SimSun" w:hAnsi="SimSun" w:eastAsia="SimSun" w:cs="SimSun"/>
          <w:sz w:val="24"/>
          <w:szCs w:val="24"/>
          <w:spacing w:val="-2"/>
        </w:rPr>
        <w:t>逸能量</w:t>
      </w:r>
      <w:r>
        <w:rPr>
          <w:rFonts w:ascii="Cambria Math" w:hAnsi="Cambria Math" w:eastAsia="Cambria Math" w:cs="Cambria Math"/>
          <w:sz w:val="24"/>
          <w:szCs w:val="24"/>
          <w:spacing w:val="-2"/>
        </w:rPr>
        <w:t>Ĕ</w:t>
      </w:r>
      <w:r>
        <w:rPr>
          <w:rFonts w:ascii="SimSun" w:hAnsi="SimSun" w:eastAsia="SimSun" w:cs="SimSun"/>
          <w:sz w:val="24"/>
          <w:szCs w:val="24"/>
          <w:spacing w:val="-2"/>
        </w:rPr>
        <w:t>驱动的探索</w:t>
      </w:r>
      <w:r>
        <w:rPr>
          <w:rFonts w:ascii="Times New Roman" w:hAnsi="Times New Roman" w:eastAsia="Times New Roman" w:cs="Times New Roman"/>
          <w:sz w:val="24"/>
          <w:szCs w:val="24"/>
          <w:spacing w:val="-2"/>
        </w:rPr>
        <w:t>-</w:t>
      </w:r>
      <w:r>
        <w:rPr>
          <w:rFonts w:ascii="SimSun" w:hAnsi="SimSun" w:eastAsia="SimSun" w:cs="SimSun"/>
          <w:sz w:val="24"/>
          <w:szCs w:val="24"/>
          <w:spacing w:val="-2"/>
        </w:rPr>
        <w:t>开发动态切换。逃逸能量定义为：</w:t>
      </w:r>
    </w:p>
    <w:p>
      <w:pPr>
        <w:spacing w:line="311" w:lineRule="auto"/>
        <w:sectPr>
          <w:headerReference w:type="default" r:id="rId97"/>
          <w:footerReference w:type="default" r:id="rId98"/>
          <w:pgSz w:w="11907" w:h="16839"/>
          <w:pgMar w:top="1217" w:right="1208" w:bottom="1041" w:left="1785" w:header="893" w:footer="804" w:gutter="0"/>
        </w:sectPr>
        <w:rPr>
          <w:rFonts w:ascii="SimSun" w:hAnsi="SimSun" w:eastAsia="SimSun" w:cs="SimSun"/>
          <w:sz w:val="24"/>
          <w:szCs w:val="24"/>
        </w:rPr>
      </w:pPr>
    </w:p>
    <w:p>
      <w:pPr>
        <w:spacing w:line="259" w:lineRule="auto"/>
        <w:rPr>
          <w:rFonts w:ascii="Arial"/>
          <w:sz w:val="21"/>
        </w:rPr>
      </w:pPr>
      <w:r/>
    </w:p>
    <w:p>
      <w:pPr>
        <w:spacing w:line="260" w:lineRule="auto"/>
        <w:rPr>
          <w:rFonts w:ascii="Arial"/>
          <w:sz w:val="21"/>
        </w:rPr>
      </w:pPr>
      <w:r/>
    </w:p>
    <w:p>
      <w:pPr>
        <w:ind w:right="29"/>
        <w:spacing w:line="535" w:lineRule="exact"/>
        <w:jc w:val="right"/>
        <w:rPr/>
      </w:pPr>
      <w:r>
        <w:rPr>
          <w:position w:val="-11"/>
        </w:rPr>
        <w:drawing>
          <wp:inline distT="0" distB="0" distL="0" distR="0">
            <wp:extent cx="3799509" cy="339699"/>
            <wp:effectExtent l="0" t="0" r="0" b="0"/>
            <wp:docPr id="98" name="IM 98"/>
            <wp:cNvGraphicFramePr/>
            <a:graphic>
              <a:graphicData uri="http://schemas.openxmlformats.org/drawingml/2006/picture">
                <pic:pic>
                  <pic:nvPicPr>
                    <pic:cNvPr id="98" name="IM 98"/>
                    <pic:cNvPicPr/>
                  </pic:nvPicPr>
                  <pic:blipFill>
                    <a:blip r:embed="rId101"/>
                    <a:stretch>
                      <a:fillRect/>
                    </a:stretch>
                  </pic:blipFill>
                  <pic:spPr>
                    <a:xfrm rot="0">
                      <a:off x="0" y="0"/>
                      <a:ext cx="3799509" cy="339699"/>
                    </a:xfrm>
                    <a:prstGeom prst="rect">
                      <a:avLst/>
                    </a:prstGeom>
                  </pic:spPr>
                </pic:pic>
              </a:graphicData>
            </a:graphic>
          </wp:inline>
        </w:drawing>
      </w:r>
    </w:p>
    <w:p>
      <w:pPr>
        <w:ind w:left="207" w:right="25" w:firstLine="481"/>
        <w:spacing w:before="165" w:line="301" w:lineRule="auto"/>
        <w:jc w:val="both"/>
        <w:rPr>
          <w:rFonts w:ascii="SimSun" w:hAnsi="SimSun" w:eastAsia="SimSun" w:cs="SimSun"/>
          <w:sz w:val="24"/>
          <w:szCs w:val="24"/>
        </w:rPr>
      </w:pPr>
      <w:r>
        <w:rPr>
          <w:rFonts w:ascii="SimSun" w:hAnsi="SimSun" w:eastAsia="SimSun" w:cs="SimSun"/>
          <w:sz w:val="24"/>
          <w:szCs w:val="24"/>
          <w:spacing w:val="3"/>
        </w:rPr>
        <w:t>其中</w:t>
      </w:r>
      <w:r>
        <w:rPr>
          <w:rFonts w:ascii="Cambria Math" w:hAnsi="Cambria Math" w:eastAsia="Cambria Math" w:cs="Cambria Math"/>
          <w:sz w:val="24"/>
          <w:szCs w:val="24"/>
          <w:spacing w:val="3"/>
        </w:rPr>
        <w:t>t</w:t>
      </w:r>
      <w:r>
        <w:rPr>
          <w:rFonts w:ascii="SimSun" w:hAnsi="SimSun" w:eastAsia="SimSun" w:cs="SimSun"/>
          <w:sz w:val="24"/>
          <w:szCs w:val="24"/>
          <w:spacing w:val="3"/>
        </w:rPr>
        <w:t>为当前迭代次数，</w:t>
      </w:r>
      <w:r>
        <w:rPr>
          <w:rFonts w:ascii="Cambria Math" w:hAnsi="Cambria Math" w:eastAsia="Cambria Math" w:cs="Cambria Math"/>
          <w:sz w:val="24"/>
          <w:szCs w:val="24"/>
          <w:spacing w:val="3"/>
        </w:rPr>
        <w:t>T</w:t>
      </w:r>
      <w:r>
        <w:rPr>
          <w:rFonts w:ascii="SimSun" w:hAnsi="SimSun" w:eastAsia="SimSun" w:cs="SimSun"/>
          <w:sz w:val="24"/>
          <w:szCs w:val="24"/>
          <w:spacing w:val="3"/>
        </w:rPr>
        <w:t>为最大迭代次数，</w:t>
      </w:r>
      <w:r>
        <w:rPr>
          <w:rFonts w:ascii="Cambria Math" w:hAnsi="Cambria Math" w:eastAsia="Cambria Math" w:cs="Cambria Math"/>
          <w:sz w:val="24"/>
          <w:szCs w:val="24"/>
          <w:spacing w:val="2"/>
        </w:rPr>
        <w:t>E</w:t>
      </w:r>
      <w:r>
        <w:rPr>
          <w:rFonts w:ascii="Cambria Math" w:hAnsi="Cambria Math" w:eastAsia="Cambria Math" w:cs="Cambria Math"/>
          <w:sz w:val="17"/>
          <w:szCs w:val="17"/>
          <w:spacing w:val="2"/>
          <w:position w:val="-4"/>
        </w:rPr>
        <w:t>0</w:t>
      </w:r>
      <w:r>
        <w:rPr>
          <w:rFonts w:ascii="Cambria Math" w:hAnsi="Cambria Math" w:eastAsia="Cambria Math" w:cs="Cambria Math"/>
          <w:sz w:val="17"/>
          <w:szCs w:val="17"/>
          <w:spacing w:val="-14"/>
          <w:position w:val="-4"/>
        </w:rPr>
        <w:t xml:space="preserve"> </w:t>
      </w:r>
      <w:r>
        <w:rPr>
          <w:rFonts w:ascii="SimSun" w:hAnsi="SimSun" w:eastAsia="SimSun" w:cs="SimSun"/>
          <w:sz w:val="24"/>
          <w:szCs w:val="24"/>
          <w:spacing w:val="2"/>
        </w:rPr>
        <w:t>为每次迭代随机生成的初始能</w:t>
      </w:r>
      <w:r>
        <w:rPr>
          <w:rFonts w:ascii="SimSun" w:hAnsi="SimSun" w:eastAsia="SimSun" w:cs="SimSun"/>
          <w:sz w:val="24"/>
          <w:szCs w:val="24"/>
        </w:rPr>
        <w:t>量。当</w:t>
      </w:r>
      <w:r>
        <w:rPr>
          <w:rFonts w:ascii="Cambria Math" w:hAnsi="Cambria Math" w:eastAsia="Cambria Math" w:cs="Cambria Math"/>
          <w:sz w:val="24"/>
          <w:szCs w:val="24"/>
        </w:rPr>
        <w:t>|E|</w:t>
      </w:r>
      <w:r>
        <w:rPr>
          <w:rFonts w:ascii="Cambria Math" w:hAnsi="Cambria Math" w:eastAsia="Cambria Math" w:cs="Cambria Math"/>
          <w:sz w:val="24"/>
          <w:szCs w:val="24"/>
          <w:spacing w:val="31"/>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35"/>
          <w:w w:val="101"/>
        </w:rPr>
        <w:t xml:space="preserve"> </w:t>
      </w:r>
      <w:r>
        <w:rPr>
          <w:rFonts w:ascii="Cambria Math" w:hAnsi="Cambria Math" w:eastAsia="Cambria Math" w:cs="Cambria Math"/>
          <w:sz w:val="24"/>
          <w:szCs w:val="24"/>
        </w:rPr>
        <w:t>1</w:t>
      </w:r>
      <w:r>
        <w:rPr>
          <w:rFonts w:ascii="SimSun" w:hAnsi="SimSun" w:eastAsia="SimSun" w:cs="SimSun"/>
          <w:sz w:val="24"/>
          <w:szCs w:val="24"/>
        </w:rPr>
        <w:t>时，算法处于探索阶段，鹰群在搜索空间</w:t>
      </w:r>
      <w:r>
        <w:rPr>
          <w:rFonts w:ascii="SimSun" w:hAnsi="SimSun" w:eastAsia="SimSun" w:cs="SimSun"/>
          <w:sz w:val="24"/>
          <w:szCs w:val="24"/>
          <w:spacing w:val="-1"/>
        </w:rPr>
        <w:t>中大范围扩散；当</w:t>
      </w:r>
      <w:r>
        <w:rPr>
          <w:rFonts w:ascii="Cambria Math" w:hAnsi="Cambria Math" w:eastAsia="Cambria Math" w:cs="Cambria Math"/>
          <w:sz w:val="24"/>
          <w:szCs w:val="24"/>
          <w:spacing w:val="-1"/>
        </w:rPr>
        <w:t>|E|</w:t>
      </w:r>
      <w:r>
        <w:rPr>
          <w:rFonts w:ascii="Cambria Math" w:hAnsi="Cambria Math" w:eastAsia="Cambria Math" w:cs="Cambria Math"/>
          <w:sz w:val="24"/>
          <w:szCs w:val="24"/>
          <w:spacing w:val="33"/>
        </w:rPr>
        <w:t xml:space="preserve"> </w:t>
      </w:r>
      <w:r>
        <w:rPr>
          <w:rFonts w:ascii="Cambria Math" w:hAnsi="Cambria Math" w:eastAsia="Cambria Math" w:cs="Cambria Math"/>
          <w:sz w:val="24"/>
          <w:szCs w:val="24"/>
          <w:spacing w:val="-1"/>
        </w:rPr>
        <w:t>&lt;</w:t>
      </w:r>
      <w:r>
        <w:rPr>
          <w:rFonts w:ascii="Cambria Math" w:hAnsi="Cambria Math" w:eastAsia="Cambria Math" w:cs="Cambria Math"/>
          <w:sz w:val="24"/>
          <w:szCs w:val="24"/>
          <w:spacing w:val="35"/>
          <w:w w:val="101"/>
        </w:rPr>
        <w:t xml:space="preserve"> </w:t>
      </w:r>
      <w:r>
        <w:rPr>
          <w:rFonts w:ascii="Cambria Math" w:hAnsi="Cambria Math" w:eastAsia="Cambria Math" w:cs="Cambria Math"/>
          <w:sz w:val="24"/>
          <w:szCs w:val="24"/>
          <w:spacing w:val="-1"/>
        </w:rPr>
        <w:t>1</w:t>
      </w:r>
      <w:r>
        <w:rPr>
          <w:rFonts w:ascii="SimSun" w:hAnsi="SimSun" w:eastAsia="SimSun" w:cs="SimSun"/>
          <w:sz w:val="24"/>
          <w:szCs w:val="24"/>
          <w:spacing w:val="-4"/>
        </w:rPr>
        <w:t>时，算法进入开发阶段，鹰群围绕当前最优解（“兔子”）进行围捕收缩。</w:t>
      </w:r>
      <w:r>
        <w:rPr>
          <w:rFonts w:ascii="SimSun" w:hAnsi="SimSun" w:eastAsia="SimSun" w:cs="SimSun"/>
          <w:sz w:val="24"/>
          <w:szCs w:val="24"/>
          <w:spacing w:val="-5"/>
        </w:rPr>
        <w:t>随着迭</w:t>
      </w:r>
      <w:r>
        <w:rPr>
          <w:rFonts w:ascii="SimSun" w:hAnsi="SimSun" w:eastAsia="SimSun" w:cs="SimSun"/>
          <w:sz w:val="24"/>
          <w:szCs w:val="24"/>
          <w:spacing w:val="-1"/>
        </w:rPr>
        <w:t>代推进，</w:t>
      </w:r>
      <w:r>
        <w:rPr>
          <w:rFonts w:ascii="Cambria Math" w:hAnsi="Cambria Math" w:eastAsia="Cambria Math" w:cs="Cambria Math"/>
          <w:sz w:val="24"/>
          <w:szCs w:val="24"/>
          <w:spacing w:val="-1"/>
        </w:rPr>
        <w:t>|E|</w:t>
      </w:r>
      <w:r>
        <w:rPr>
          <w:rFonts w:ascii="SimSun" w:hAnsi="SimSun" w:eastAsia="SimSun" w:cs="SimSun"/>
          <w:sz w:val="24"/>
          <w:szCs w:val="24"/>
          <w:spacing w:val="-1"/>
        </w:rPr>
        <w:t>逐渐减小，探索向开发平滑过渡。</w:t>
      </w:r>
      <w:r>
        <w:rPr>
          <w:rFonts w:ascii="Times New Roman" w:hAnsi="Times New Roman" w:eastAsia="Times New Roman" w:cs="Times New Roman"/>
          <w:sz w:val="24"/>
          <w:szCs w:val="24"/>
          <w:spacing w:val="-1"/>
        </w:rPr>
        <w:t>HH</w:t>
      </w:r>
      <w:r>
        <w:rPr>
          <w:rFonts w:ascii="Times New Roman" w:hAnsi="Times New Roman" w:eastAsia="Times New Roman" w:cs="Times New Roman"/>
          <w:sz w:val="24"/>
          <w:szCs w:val="24"/>
          <w:spacing w:val="-2"/>
        </w:rPr>
        <w:t>O </w:t>
      </w:r>
      <w:r>
        <w:rPr>
          <w:rFonts w:ascii="SimSun" w:hAnsi="SimSun" w:eastAsia="SimSun" w:cs="SimSun"/>
          <w:sz w:val="24"/>
          <w:szCs w:val="24"/>
          <w:spacing w:val="-2"/>
        </w:rPr>
        <w:t>在低维连续优化问题上以收敛</w:t>
      </w:r>
      <w:r>
        <w:rPr>
          <w:rFonts w:ascii="SimSun" w:hAnsi="SimSun" w:eastAsia="SimSun" w:cs="SimSun"/>
          <w:sz w:val="24"/>
          <w:szCs w:val="24"/>
          <w:spacing w:val="-6"/>
        </w:rPr>
        <w:t>速度快著称。</w:t>
      </w:r>
    </w:p>
    <w:p>
      <w:pPr>
        <w:pStyle w:val="BodyText"/>
        <w:ind w:left="210"/>
        <w:spacing w:line="219" w:lineRule="auto"/>
        <w:outlineLvl w:val="2"/>
        <w:rPr>
          <w:sz w:val="28"/>
          <w:szCs w:val="28"/>
        </w:rPr>
      </w:pPr>
      <w:bookmarkStart w:name="bookmark46" w:id="47"/>
      <w:bookmarkEnd w:id="47"/>
      <w:r>
        <w:rPr>
          <w:sz w:val="28"/>
          <w:szCs w:val="28"/>
          <w:spacing w:val="-1"/>
        </w:rPr>
        <w:t>3.5.2</w:t>
      </w:r>
      <w:r>
        <w:rPr>
          <w:sz w:val="28"/>
          <w:szCs w:val="28"/>
          <w:spacing w:val="-1"/>
        </w:rPr>
        <w:t xml:space="preserve"> </w:t>
      </w:r>
      <w:r>
        <w:rPr>
          <w:sz w:val="28"/>
          <w:szCs w:val="28"/>
          <w:spacing w:val="-1"/>
        </w:rPr>
        <w:t>黏菌算法</w:t>
      </w:r>
    </w:p>
    <w:p>
      <w:pPr>
        <w:ind w:left="208" w:right="28" w:firstLine="481"/>
        <w:spacing w:before="102" w:line="286" w:lineRule="auto"/>
        <w:jc w:val="both"/>
        <w:rPr>
          <w:rFonts w:ascii="SimSun" w:hAnsi="SimSun" w:eastAsia="SimSun" w:cs="SimSun"/>
          <w:sz w:val="24"/>
          <w:szCs w:val="24"/>
        </w:rPr>
      </w:pPr>
      <w:r>
        <w:rPr>
          <w:rFonts w:ascii="SimSun" w:hAnsi="SimSun" w:eastAsia="SimSun" w:cs="SimSun"/>
          <w:sz w:val="24"/>
          <w:szCs w:val="24"/>
          <w:spacing w:val="1"/>
        </w:rPr>
        <w:t>黏菌算法模拟多头绒泡菌在觅食过程中的形态变化与正负反馈机制</w:t>
      </w:r>
      <w:r>
        <w:rPr>
          <w:rFonts w:ascii="Times New Roman" w:hAnsi="Times New Roman" w:eastAsia="Times New Roman" w:cs="Times New Roman"/>
          <w:sz w:val="16"/>
          <w:szCs w:val="16"/>
          <w:spacing w:val="1"/>
          <w:position w:val="8"/>
        </w:rPr>
        <w:t>[</w:t>
      </w:r>
      <w:hyperlink w:history="true" w:anchor="bookmark98">
        <w:r>
          <w:rPr>
            <w:rFonts w:ascii="Times New Roman" w:hAnsi="Times New Roman" w:eastAsia="Times New Roman" w:cs="Times New Roman"/>
            <w:sz w:val="16"/>
            <w:szCs w:val="16"/>
            <w:spacing w:val="1"/>
            <w:position w:val="8"/>
          </w:rPr>
          <w:t>21</w:t>
        </w:r>
      </w:hyperlink>
      <w:r>
        <w:rPr>
          <w:rFonts w:ascii="Times New Roman" w:hAnsi="Times New Roman" w:eastAsia="Times New Roman" w:cs="Times New Roman"/>
          <w:sz w:val="16"/>
          <w:szCs w:val="16"/>
          <w:spacing w:val="1"/>
          <w:position w:val="8"/>
        </w:rPr>
        <w:t>]</w:t>
      </w:r>
      <w:r>
        <w:rPr>
          <w:rFonts w:ascii="Times New Roman" w:hAnsi="Times New Roman" w:eastAsia="Times New Roman" w:cs="Times New Roman"/>
          <w:sz w:val="16"/>
          <w:szCs w:val="16"/>
          <w:spacing w:val="-8"/>
          <w:position w:val="8"/>
        </w:rPr>
        <w:t xml:space="preserve"> </w:t>
      </w:r>
      <w:r>
        <w:rPr>
          <w:rFonts w:ascii="SimSun" w:hAnsi="SimSun" w:eastAsia="SimSun" w:cs="SimSun"/>
          <w:sz w:val="24"/>
          <w:szCs w:val="24"/>
        </w:rPr>
        <w:t>。算法</w:t>
      </w:r>
      <w:r>
        <w:rPr>
          <w:rFonts w:ascii="SimSun" w:hAnsi="SimSun" w:eastAsia="SimSun" w:cs="SimSun"/>
          <w:sz w:val="24"/>
          <w:szCs w:val="24"/>
          <w:spacing w:val="2"/>
        </w:rPr>
        <w:t>根据个体适应度与当前最优和最差适应度的相对关系，为每个个体分配自适应权</w:t>
      </w:r>
      <w:r>
        <w:rPr>
          <w:rFonts w:ascii="SimSun" w:hAnsi="SimSun" w:eastAsia="SimSun" w:cs="SimSun"/>
          <w:sz w:val="24"/>
          <w:szCs w:val="24"/>
          <w:spacing w:val="-17"/>
        </w:rPr>
        <w:t>重：</w:t>
      </w:r>
    </w:p>
    <w:p>
      <w:pPr>
        <w:ind w:right="29"/>
        <w:spacing w:line="615" w:lineRule="exact"/>
        <w:jc w:val="right"/>
        <w:rPr/>
      </w:pPr>
      <w:r>
        <w:rPr>
          <w:position w:val="-12"/>
        </w:rPr>
        <w:drawing>
          <wp:inline distT="0" distB="0" distL="0" distR="0">
            <wp:extent cx="4453838" cy="391000"/>
            <wp:effectExtent l="0" t="0" r="0" b="0"/>
            <wp:docPr id="100" name="IM 100"/>
            <wp:cNvGraphicFramePr/>
            <a:graphic>
              <a:graphicData uri="http://schemas.openxmlformats.org/drawingml/2006/picture">
                <pic:pic>
                  <pic:nvPicPr>
                    <pic:cNvPr id="100" name="IM 100"/>
                    <pic:cNvPicPr/>
                  </pic:nvPicPr>
                  <pic:blipFill>
                    <a:blip r:embed="rId102"/>
                    <a:stretch>
                      <a:fillRect/>
                    </a:stretch>
                  </pic:blipFill>
                  <pic:spPr>
                    <a:xfrm rot="0">
                      <a:off x="0" y="0"/>
                      <a:ext cx="4453838" cy="391000"/>
                    </a:xfrm>
                    <a:prstGeom prst="rect">
                      <a:avLst/>
                    </a:prstGeom>
                  </pic:spPr>
                </pic:pic>
              </a:graphicData>
            </a:graphic>
          </wp:inline>
        </w:drawing>
      </w:r>
    </w:p>
    <w:p>
      <w:pPr>
        <w:ind w:left="228" w:right="28" w:firstLine="460"/>
        <w:spacing w:before="91" w:line="299" w:lineRule="auto"/>
        <w:jc w:val="both"/>
        <w:rPr>
          <w:rFonts w:ascii="SimSun" w:hAnsi="SimSun" w:eastAsia="SimSun" w:cs="SimSun"/>
          <w:sz w:val="24"/>
          <w:szCs w:val="24"/>
        </w:rPr>
      </w:pPr>
      <w:r>
        <w:rPr>
          <w:rFonts w:ascii="SimSun" w:hAnsi="SimSun" w:eastAsia="SimSun" w:cs="SimSun"/>
          <w:sz w:val="24"/>
          <w:szCs w:val="24"/>
          <w:spacing w:val="-4"/>
        </w:rPr>
        <w:t>适应度接近最优的个体获得较大权重，引导种群向优质</w:t>
      </w:r>
      <w:r>
        <w:rPr>
          <w:rFonts w:ascii="SimSun" w:hAnsi="SimSun" w:eastAsia="SimSun" w:cs="SimSun"/>
          <w:sz w:val="24"/>
          <w:szCs w:val="24"/>
          <w:spacing w:val="-5"/>
        </w:rPr>
        <w:t>区域收缩；适应度较差</w:t>
      </w:r>
      <w:r>
        <w:rPr>
          <w:rFonts w:ascii="SimSun" w:hAnsi="SimSun" w:eastAsia="SimSun" w:cs="SimSun"/>
          <w:sz w:val="24"/>
          <w:szCs w:val="24"/>
          <w:spacing w:val="-1"/>
        </w:rPr>
        <w:t>的个体权重较小，但仍保留一定的随机探索能力。</w:t>
      </w:r>
      <w:r>
        <w:rPr>
          <w:rFonts w:ascii="Times New Roman" w:hAnsi="Times New Roman" w:eastAsia="Times New Roman" w:cs="Times New Roman"/>
          <w:sz w:val="24"/>
          <w:szCs w:val="24"/>
          <w:spacing w:val="-1"/>
        </w:rPr>
        <w:t>SMA </w:t>
      </w:r>
      <w:r>
        <w:rPr>
          <w:rFonts w:ascii="SimSun" w:hAnsi="SimSun" w:eastAsia="SimSun" w:cs="SimSun"/>
          <w:sz w:val="24"/>
          <w:szCs w:val="24"/>
          <w:spacing w:val="-1"/>
        </w:rPr>
        <w:t>在搜索过程中表现出较强</w:t>
      </w:r>
      <w:r>
        <w:rPr>
          <w:rFonts w:ascii="SimSun" w:hAnsi="SimSun" w:eastAsia="SimSun" w:cs="SimSun"/>
          <w:sz w:val="24"/>
          <w:szCs w:val="24"/>
          <w:spacing w:val="-6"/>
        </w:rPr>
        <w:t>的全局</w:t>
      </w:r>
      <w:r>
        <w:rPr>
          <w:rFonts w:ascii="Times New Roman" w:hAnsi="Times New Roman" w:eastAsia="Times New Roman" w:cs="Times New Roman"/>
          <w:sz w:val="24"/>
          <w:szCs w:val="24"/>
          <w:spacing w:val="-6"/>
        </w:rPr>
        <w:t>-</w:t>
      </w:r>
      <w:r>
        <w:rPr>
          <w:rFonts w:ascii="SimSun" w:hAnsi="SimSun" w:eastAsia="SimSun" w:cs="SimSun"/>
          <w:sz w:val="24"/>
          <w:szCs w:val="24"/>
          <w:spacing w:val="-6"/>
        </w:rPr>
        <w:t>局部平衡能力。</w:t>
      </w:r>
    </w:p>
    <w:p>
      <w:pPr>
        <w:pStyle w:val="BodyText"/>
        <w:ind w:left="210"/>
        <w:spacing w:before="1" w:line="218" w:lineRule="auto"/>
        <w:outlineLvl w:val="2"/>
        <w:rPr>
          <w:sz w:val="28"/>
          <w:szCs w:val="28"/>
        </w:rPr>
      </w:pPr>
      <w:bookmarkStart w:name="bookmark47" w:id="48"/>
      <w:bookmarkEnd w:id="48"/>
      <w:r>
        <w:rPr>
          <w:sz w:val="28"/>
          <w:szCs w:val="28"/>
          <w:spacing w:val="-1"/>
        </w:rPr>
        <w:t>3.5.3</w:t>
      </w:r>
      <w:r>
        <w:rPr>
          <w:sz w:val="28"/>
          <w:szCs w:val="28"/>
          <w:spacing w:val="-1"/>
        </w:rPr>
        <w:t xml:space="preserve"> </w:t>
      </w:r>
      <w:r>
        <w:rPr>
          <w:sz w:val="28"/>
          <w:szCs w:val="28"/>
          <w:spacing w:val="-1"/>
        </w:rPr>
        <w:t>天鹰优化器</w:t>
      </w:r>
    </w:p>
    <w:p>
      <w:pPr>
        <w:ind w:left="209" w:right="29" w:firstLine="483"/>
        <w:spacing w:before="102" w:line="300" w:lineRule="auto"/>
        <w:jc w:val="both"/>
        <w:rPr>
          <w:rFonts w:ascii="SimSun" w:hAnsi="SimSun" w:eastAsia="SimSun" w:cs="SimSun"/>
          <w:sz w:val="24"/>
          <w:szCs w:val="24"/>
        </w:rPr>
      </w:pPr>
      <w:r>
        <w:rPr>
          <w:rFonts w:ascii="SimSun" w:hAnsi="SimSun" w:eastAsia="SimSun" w:cs="SimSun"/>
          <w:sz w:val="24"/>
          <w:szCs w:val="24"/>
          <w:spacing w:val="-5"/>
        </w:rPr>
        <w:t>天鹰优化器模拟天鹰在狩猎过程中的四种飞行模式：高空翱翔搜索、短距滑翔</w:t>
      </w:r>
      <w:r>
        <w:rPr>
          <w:rFonts w:ascii="SimSun" w:hAnsi="SimSun" w:eastAsia="SimSun" w:cs="SimSun"/>
          <w:sz w:val="24"/>
          <w:szCs w:val="24"/>
          <w:spacing w:val="-5"/>
        </w:rPr>
        <w:t>攻击、低空慢速飞行和步行捕食</w:t>
      </w:r>
      <w:r>
        <w:rPr>
          <w:rFonts w:ascii="Times New Roman" w:hAnsi="Times New Roman" w:eastAsia="Times New Roman" w:cs="Times New Roman"/>
          <w:sz w:val="16"/>
          <w:szCs w:val="16"/>
          <w:spacing w:val="-5"/>
          <w:position w:val="8"/>
        </w:rPr>
        <w:t>[</w:t>
      </w:r>
      <w:hyperlink w:history="true" w:anchor="bookmark99">
        <w:r>
          <w:rPr>
            <w:rFonts w:ascii="Times New Roman" w:hAnsi="Times New Roman" w:eastAsia="Times New Roman" w:cs="Times New Roman"/>
            <w:sz w:val="16"/>
            <w:szCs w:val="16"/>
            <w:spacing w:val="-5"/>
            <w:position w:val="8"/>
          </w:rPr>
          <w:t>22</w:t>
        </w:r>
      </w:hyperlink>
      <w:r>
        <w:rPr>
          <w:rFonts w:ascii="Times New Roman" w:hAnsi="Times New Roman" w:eastAsia="Times New Roman" w:cs="Times New Roman"/>
          <w:sz w:val="16"/>
          <w:szCs w:val="16"/>
          <w:spacing w:val="-5"/>
          <w:position w:val="8"/>
        </w:rPr>
        <w:t>]</w:t>
      </w:r>
      <w:r>
        <w:rPr>
          <w:rFonts w:ascii="SimSun" w:hAnsi="SimSun" w:eastAsia="SimSun" w:cs="SimSun"/>
          <w:sz w:val="24"/>
          <w:szCs w:val="24"/>
          <w:spacing w:val="-5"/>
        </w:rPr>
        <w:t>。算法以前半程探索、后半程开发的双阶段策略</w:t>
      </w:r>
      <w:r>
        <w:rPr>
          <w:rFonts w:ascii="SimSun" w:hAnsi="SimSun" w:eastAsia="SimSun" w:cs="SimSun"/>
          <w:sz w:val="24"/>
          <w:szCs w:val="24"/>
          <w:spacing w:val="-2"/>
        </w:rPr>
        <w:t>组织搜索。设定进度</w:t>
      </w:r>
      <w:r>
        <w:rPr>
          <w:rFonts w:ascii="Cambria Math" w:hAnsi="Cambria Math" w:eastAsia="Cambria Math" w:cs="Cambria Math"/>
          <w:sz w:val="24"/>
          <w:szCs w:val="24"/>
          <w:spacing w:val="-2"/>
        </w:rPr>
        <w:t>π</w:t>
      </w:r>
      <w:r>
        <w:rPr>
          <w:rFonts w:ascii="Cambria Math" w:hAnsi="Cambria Math" w:eastAsia="Cambria Math" w:cs="Cambria Math"/>
          <w:sz w:val="24"/>
          <w:szCs w:val="24"/>
          <w:spacing w:val="32"/>
        </w:rPr>
        <w:t xml:space="preserve"> </w:t>
      </w:r>
      <w:r>
        <w:rPr>
          <w:rFonts w:ascii="Cambria Math" w:hAnsi="Cambria Math" w:eastAsia="Cambria Math" w:cs="Cambria Math"/>
          <w:sz w:val="24"/>
          <w:szCs w:val="24"/>
          <w:spacing w:val="-2"/>
        </w:rPr>
        <w:t>=</w:t>
      </w:r>
      <w:r>
        <w:rPr>
          <w:rFonts w:ascii="Cambria Math" w:hAnsi="Cambria Math" w:eastAsia="Cambria Math" w:cs="Cambria Math"/>
          <w:sz w:val="24"/>
          <w:szCs w:val="24"/>
          <w:spacing w:val="13"/>
        </w:rPr>
        <w:t xml:space="preserve">  </w:t>
      </w:r>
      <w:r>
        <w:rPr>
          <w:rFonts w:ascii="Cambria Math" w:hAnsi="Cambria Math" w:eastAsia="Cambria Math" w:cs="Cambria Math"/>
          <w:sz w:val="24"/>
          <w:szCs w:val="24"/>
          <w:spacing w:val="-2"/>
        </w:rPr>
        <w:t>t</w:t>
      </w:r>
      <w:r>
        <w:rPr>
          <w:rFonts w:ascii="Cambria Math" w:hAnsi="Cambria Math" w:eastAsia="Cambria Math" w:cs="Cambria Math"/>
          <w:sz w:val="24"/>
          <w:szCs w:val="24"/>
          <w:spacing w:val="13"/>
          <w:w w:val="101"/>
        </w:rPr>
        <w:t xml:space="preserve"> </w:t>
      </w:r>
      <w:r>
        <w:rPr>
          <w:rFonts w:ascii="Cambria Math" w:hAnsi="Cambria Math" w:eastAsia="Cambria Math" w:cs="Cambria Math"/>
          <w:sz w:val="24"/>
          <w:szCs w:val="24"/>
          <w:spacing w:val="-2"/>
        </w:rPr>
        <w:t>/ T</w:t>
      </w:r>
      <w:r>
        <w:rPr>
          <w:rFonts w:ascii="SimSun" w:hAnsi="SimSun" w:eastAsia="SimSun" w:cs="SimSun"/>
          <w:sz w:val="24"/>
          <w:szCs w:val="24"/>
          <w:spacing w:val="-2"/>
        </w:rPr>
        <w:t>，当</w:t>
      </w:r>
      <w:r>
        <w:rPr>
          <w:rFonts w:ascii="Cambria Math" w:hAnsi="Cambria Math" w:eastAsia="Cambria Math" w:cs="Cambria Math"/>
          <w:sz w:val="24"/>
          <w:szCs w:val="24"/>
          <w:spacing w:val="-2"/>
        </w:rPr>
        <w:t>π</w:t>
      </w:r>
      <w:r>
        <w:rPr>
          <w:rFonts w:ascii="Cambria Math" w:hAnsi="Cambria Math" w:eastAsia="Cambria Math" w:cs="Cambria Math"/>
          <w:sz w:val="24"/>
          <w:szCs w:val="24"/>
          <w:spacing w:val="31"/>
          <w:w w:val="101"/>
        </w:rPr>
        <w:t xml:space="preserve"> </w:t>
      </w:r>
      <w:r>
        <w:rPr>
          <w:rFonts w:ascii="Cambria Math" w:hAnsi="Cambria Math" w:eastAsia="Cambria Math" w:cs="Cambria Math"/>
          <w:sz w:val="24"/>
          <w:szCs w:val="24"/>
          <w:spacing w:val="-2"/>
        </w:rPr>
        <w:t>&lt;</w:t>
      </w:r>
      <w:r>
        <w:rPr>
          <w:rFonts w:ascii="Cambria Math" w:hAnsi="Cambria Math" w:eastAsia="Cambria Math" w:cs="Cambria Math"/>
          <w:sz w:val="24"/>
          <w:szCs w:val="24"/>
          <w:spacing w:val="14"/>
          <w:w w:val="101"/>
        </w:rPr>
        <w:t xml:space="preserve">  </w:t>
      </w:r>
      <w:r>
        <w:rPr>
          <w:rFonts w:ascii="Cambria Math" w:hAnsi="Cambria Math" w:eastAsia="Cambria Math" w:cs="Cambria Math"/>
          <w:sz w:val="24"/>
          <w:szCs w:val="24"/>
          <w:spacing w:val="-2"/>
        </w:rPr>
        <w:t>0.5</w:t>
      </w:r>
      <w:r>
        <w:rPr>
          <w:rFonts w:ascii="SimSun" w:hAnsi="SimSun" w:eastAsia="SimSun" w:cs="SimSun"/>
          <w:sz w:val="24"/>
          <w:szCs w:val="24"/>
          <w:spacing w:val="-2"/>
        </w:rPr>
        <w:t>时执行探索更新，</w:t>
      </w:r>
      <w:r>
        <w:rPr>
          <w:rFonts w:ascii="SimSun" w:hAnsi="SimSun" w:eastAsia="SimSun" w:cs="SimSun"/>
          <w:sz w:val="24"/>
          <w:szCs w:val="24"/>
          <w:spacing w:val="-3"/>
        </w:rPr>
        <w:t>围绕随机个体和群体</w:t>
      </w:r>
      <w:r>
        <w:rPr>
          <w:rFonts w:ascii="SimSun" w:hAnsi="SimSun" w:eastAsia="SimSun" w:cs="SimSun"/>
          <w:sz w:val="24"/>
          <w:szCs w:val="24"/>
        </w:rPr>
        <w:t>均值进行大步长搜索；当</w:t>
      </w:r>
      <w:r>
        <w:rPr>
          <w:rFonts w:ascii="Cambria Math" w:hAnsi="Cambria Math" w:eastAsia="Cambria Math" w:cs="Cambria Math"/>
          <w:sz w:val="24"/>
          <w:szCs w:val="24"/>
        </w:rPr>
        <w:t>π</w:t>
      </w:r>
      <w:r>
        <w:rPr>
          <w:rFonts w:ascii="Cambria Math" w:hAnsi="Cambria Math" w:eastAsia="Cambria Math" w:cs="Cambria Math"/>
          <w:sz w:val="24"/>
          <w:szCs w:val="24"/>
          <w:spacing w:val="37"/>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29"/>
          <w:w w:val="101"/>
        </w:rPr>
        <w:t xml:space="preserve"> </w:t>
      </w:r>
      <w:r>
        <w:rPr>
          <w:rFonts w:ascii="Cambria Math" w:hAnsi="Cambria Math" w:eastAsia="Cambria Math" w:cs="Cambria Math"/>
          <w:sz w:val="24"/>
          <w:szCs w:val="24"/>
        </w:rPr>
        <w:t>0.5</w:t>
      </w:r>
      <w:r>
        <w:rPr>
          <w:rFonts w:ascii="SimSun" w:hAnsi="SimSun" w:eastAsia="SimSun" w:cs="SimSun"/>
          <w:sz w:val="24"/>
          <w:szCs w:val="24"/>
        </w:rPr>
        <w:t>时切换至开发更新，围绕当前最优解和搜索空间</w:t>
      </w:r>
      <w:r>
        <w:rPr>
          <w:rFonts w:ascii="SimSun" w:hAnsi="SimSun" w:eastAsia="SimSun" w:cs="SimSun"/>
          <w:sz w:val="24"/>
          <w:szCs w:val="24"/>
          <w:spacing w:val="-1"/>
        </w:rPr>
        <w:t>中心进行局部强化。</w:t>
      </w:r>
      <w:r>
        <w:rPr>
          <w:rFonts w:ascii="Times New Roman" w:hAnsi="Times New Roman" w:eastAsia="Times New Roman" w:cs="Times New Roman"/>
          <w:sz w:val="24"/>
          <w:szCs w:val="24"/>
          <w:spacing w:val="-1"/>
        </w:rPr>
        <w:t>AO </w:t>
      </w:r>
      <w:r>
        <w:rPr>
          <w:rFonts w:ascii="SimSun" w:hAnsi="SimSun" w:eastAsia="SimSun" w:cs="SimSun"/>
          <w:sz w:val="24"/>
          <w:szCs w:val="24"/>
          <w:spacing w:val="-1"/>
        </w:rPr>
        <w:t>在多种标准测试函数上展现了</w:t>
      </w:r>
      <w:r>
        <w:rPr>
          <w:rFonts w:ascii="SimSun" w:hAnsi="SimSun" w:eastAsia="SimSun" w:cs="SimSun"/>
          <w:sz w:val="24"/>
          <w:szCs w:val="24"/>
          <w:spacing w:val="-2"/>
        </w:rPr>
        <w:t>较强的全局寻优能力。</w:t>
      </w:r>
    </w:p>
    <w:p>
      <w:pPr>
        <w:pStyle w:val="BodyText"/>
        <w:ind w:left="211"/>
        <w:spacing w:before="2" w:line="218" w:lineRule="auto"/>
        <w:outlineLvl w:val="1"/>
        <w:rPr>
          <w:sz w:val="30"/>
          <w:szCs w:val="30"/>
        </w:rPr>
      </w:pPr>
      <w:bookmarkStart w:name="bookmark48" w:id="49"/>
      <w:bookmarkEnd w:id="49"/>
      <w:r>
        <w:rPr>
          <w:sz w:val="30"/>
          <w:szCs w:val="30"/>
          <w:spacing w:val="-1"/>
        </w:rPr>
        <w:t>3.6</w:t>
      </w:r>
      <w:r>
        <w:rPr>
          <w:sz w:val="30"/>
          <w:szCs w:val="30"/>
          <w:spacing w:val="-1"/>
        </w:rPr>
        <w:t xml:space="preserve"> </w:t>
      </w:r>
      <w:r>
        <w:rPr>
          <w:sz w:val="30"/>
          <w:szCs w:val="30"/>
          <w:spacing w:val="-1"/>
        </w:rPr>
        <w:t>本章小结</w:t>
      </w:r>
    </w:p>
    <w:p>
      <w:pPr>
        <w:ind w:left="208" w:right="28" w:firstLine="480"/>
        <w:spacing w:before="95" w:line="307" w:lineRule="auto"/>
        <w:jc w:val="both"/>
        <w:rPr>
          <w:rFonts w:ascii="SimSun" w:hAnsi="SimSun" w:eastAsia="SimSun" w:cs="SimSun"/>
          <w:sz w:val="24"/>
          <w:szCs w:val="24"/>
        </w:rPr>
      </w:pPr>
      <w:r>
        <w:rPr>
          <w:rFonts w:ascii="SimSun" w:hAnsi="SimSun" w:eastAsia="SimSun" w:cs="SimSun"/>
          <w:sz w:val="24"/>
          <w:szCs w:val="24"/>
          <w:spacing w:val="2"/>
        </w:rPr>
        <w:t>本章阐述了多用户冲突协调算法设计思想及其实现方法。为使后续实验具有</w:t>
      </w:r>
      <w:r>
        <w:rPr>
          <w:rFonts w:ascii="SimSun" w:hAnsi="SimSun" w:eastAsia="SimSun" w:cs="SimSun"/>
          <w:sz w:val="24"/>
          <w:szCs w:val="24"/>
          <w:spacing w:val="-1"/>
        </w:rPr>
        <w:t>可比性，在同一求解器接口基础上实现各类算法，用一个 </w:t>
      </w:r>
      <w:r>
        <w:rPr>
          <w:rFonts w:ascii="Times New Roman" w:hAnsi="Times New Roman" w:eastAsia="Times New Roman" w:cs="Times New Roman"/>
          <w:sz w:val="24"/>
          <w:szCs w:val="24"/>
          <w:spacing w:val="-1"/>
        </w:rPr>
        <w:t>BaseSolver  </w:t>
      </w:r>
      <w:r>
        <w:rPr>
          <w:rFonts w:ascii="SimSun" w:hAnsi="SimSun" w:eastAsia="SimSun" w:cs="SimSun"/>
          <w:sz w:val="24"/>
          <w:szCs w:val="24"/>
          <w:spacing w:val="-1"/>
        </w:rPr>
        <w:t>类表示求解</w:t>
      </w:r>
      <w:r>
        <w:rPr>
          <w:rFonts w:ascii="SimSun" w:hAnsi="SimSun" w:eastAsia="SimSun" w:cs="SimSun"/>
          <w:sz w:val="24"/>
          <w:szCs w:val="24"/>
          <w:spacing w:val="-4"/>
        </w:rPr>
        <w:t>器外部接口，定义了一个 </w:t>
      </w:r>
      <w:r>
        <w:rPr>
          <w:rFonts w:ascii="Times New Roman" w:hAnsi="Times New Roman" w:eastAsia="Times New Roman" w:cs="Times New Roman"/>
          <w:sz w:val="24"/>
          <w:szCs w:val="24"/>
          <w:spacing w:val="-4"/>
        </w:rPr>
        <w:t>solve(scenario)  </w:t>
      </w:r>
      <w:r>
        <w:rPr>
          <w:rFonts w:ascii="SimSun" w:hAnsi="SimSun" w:eastAsia="SimSun" w:cs="SimSun"/>
          <w:sz w:val="24"/>
          <w:szCs w:val="24"/>
          <w:spacing w:val="-4"/>
        </w:rPr>
        <w:t>方法，此方法返回一个字典结果，里面包</w:t>
      </w:r>
      <w:r>
        <w:rPr>
          <w:rFonts w:ascii="SimSun" w:hAnsi="SimSun" w:eastAsia="SimSun" w:cs="SimSun"/>
          <w:sz w:val="24"/>
          <w:szCs w:val="24"/>
          <w:spacing w:val="-1"/>
        </w:rPr>
        <w:t>括最优控制向量、各个用户的满意度以及其他一些信息，方便</w:t>
      </w:r>
      <w:r>
        <w:rPr>
          <w:rFonts w:ascii="SimSun" w:hAnsi="SimSun" w:eastAsia="SimSun" w:cs="SimSun"/>
          <w:sz w:val="24"/>
          <w:szCs w:val="24"/>
          <w:spacing w:val="-2"/>
        </w:rPr>
        <w:t>第四章进行比较。</w:t>
      </w:r>
    </w:p>
    <w:p>
      <w:pPr>
        <w:ind w:left="208" w:right="37" w:firstLine="479"/>
        <w:spacing w:before="7" w:line="307" w:lineRule="auto"/>
        <w:rPr>
          <w:rFonts w:ascii="SimSun" w:hAnsi="SimSun" w:eastAsia="SimSun" w:cs="SimSun"/>
          <w:sz w:val="24"/>
          <w:szCs w:val="24"/>
        </w:rPr>
      </w:pPr>
      <w:r>
        <w:rPr>
          <w:rFonts w:ascii="SimSun" w:hAnsi="SimSun" w:eastAsia="SimSun" w:cs="SimSun"/>
          <w:sz w:val="24"/>
          <w:szCs w:val="24"/>
          <w:spacing w:val="3"/>
        </w:rPr>
        <w:t>根据基线对照—多目标进化—混合策略—多</w:t>
      </w:r>
      <w:r>
        <w:rPr>
          <w:rFonts w:ascii="SimSun" w:hAnsi="SimSun" w:eastAsia="SimSun" w:cs="SimSun"/>
          <w:sz w:val="24"/>
          <w:szCs w:val="24"/>
          <w:spacing w:val="2"/>
        </w:rPr>
        <w:t>元启发的思想，在这一部分中我</w:t>
      </w:r>
      <w:r>
        <w:rPr>
          <w:rFonts w:ascii="SimSun" w:hAnsi="SimSun" w:eastAsia="SimSun" w:cs="SimSun"/>
          <w:sz w:val="24"/>
          <w:szCs w:val="24"/>
          <w:spacing w:val="-4"/>
        </w:rPr>
        <w:t>们对这四种方法进行了阐述。</w:t>
      </w:r>
    </w:p>
    <w:p>
      <w:pPr>
        <w:ind w:left="208" w:right="30" w:firstLine="479"/>
        <w:spacing w:before="5" w:line="307" w:lineRule="auto"/>
        <w:rPr>
          <w:rFonts w:ascii="SimSun" w:hAnsi="SimSun" w:eastAsia="SimSun" w:cs="SimSun"/>
          <w:sz w:val="24"/>
          <w:szCs w:val="24"/>
        </w:rPr>
      </w:pPr>
      <w:r>
        <w:rPr>
          <w:rFonts w:ascii="SimSun" w:hAnsi="SimSun" w:eastAsia="SimSun" w:cs="SimSun"/>
          <w:sz w:val="24"/>
          <w:szCs w:val="24"/>
          <w:spacing w:val="-4"/>
        </w:rPr>
        <w:t>第一，这两种基线方法提供了比较基准的下限值。</w:t>
      </w:r>
      <w:r>
        <w:rPr>
          <w:rFonts w:ascii="SimSun" w:hAnsi="SimSun" w:eastAsia="SimSun" w:cs="SimSun"/>
          <w:sz w:val="24"/>
          <w:szCs w:val="24"/>
          <w:spacing w:val="-5"/>
        </w:rPr>
        <w:t>简单平均法对所有用户的喜</w:t>
      </w:r>
      <w:r>
        <w:rPr>
          <w:rFonts w:ascii="SimSun" w:hAnsi="SimSun" w:eastAsia="SimSun" w:cs="SimSun"/>
          <w:sz w:val="24"/>
          <w:szCs w:val="24"/>
          <w:spacing w:val="-4"/>
        </w:rPr>
        <w:t>好求均值得到结果并进行边界截断，操作简便易懂，但是缺乏公平性保证</w:t>
      </w:r>
      <w:r>
        <w:rPr>
          <w:rFonts w:ascii="SimSun" w:hAnsi="SimSun" w:eastAsia="SimSun" w:cs="SimSun"/>
          <w:sz w:val="24"/>
          <w:szCs w:val="24"/>
          <w:spacing w:val="-5"/>
        </w:rPr>
        <w:t>；静态优</w:t>
      </w:r>
      <w:r>
        <w:rPr>
          <w:rFonts w:ascii="SimSun" w:hAnsi="SimSun" w:eastAsia="SimSun" w:cs="SimSun"/>
          <w:sz w:val="24"/>
          <w:szCs w:val="24"/>
          <w:spacing w:val="-4"/>
        </w:rPr>
        <w:t>先级法用权重最大的用户的喜好作为标准，适合有明显主次之分的情况，</w:t>
      </w:r>
      <w:r>
        <w:rPr>
          <w:rFonts w:ascii="SimSun" w:hAnsi="SimSun" w:eastAsia="SimSun" w:cs="SimSun"/>
          <w:sz w:val="24"/>
          <w:szCs w:val="24"/>
          <w:spacing w:val="-5"/>
        </w:rPr>
        <w:t>但是忽略</w:t>
      </w:r>
      <w:r>
        <w:rPr>
          <w:rFonts w:ascii="SimSun" w:hAnsi="SimSun" w:eastAsia="SimSun" w:cs="SimSun"/>
          <w:sz w:val="24"/>
          <w:szCs w:val="24"/>
          <w:spacing w:val="-5"/>
        </w:rPr>
        <w:t>了非支配方的需求。</w:t>
      </w:r>
    </w:p>
    <w:p>
      <w:pPr>
        <w:ind w:left="207" w:right="29" w:firstLine="480"/>
        <w:spacing w:line="300" w:lineRule="auto"/>
        <w:rPr>
          <w:rFonts w:ascii="SimSun" w:hAnsi="SimSun" w:eastAsia="SimSun" w:cs="SimSun"/>
          <w:sz w:val="24"/>
          <w:szCs w:val="24"/>
        </w:rPr>
      </w:pPr>
      <w:r>
        <w:rPr>
          <w:rFonts w:ascii="SimSun" w:hAnsi="SimSun" w:eastAsia="SimSun" w:cs="SimSun"/>
          <w:sz w:val="24"/>
          <w:szCs w:val="24"/>
          <w:spacing w:val="-4"/>
        </w:rPr>
        <w:t>第二，</w:t>
      </w:r>
      <w:r>
        <w:rPr>
          <w:rFonts w:ascii="Times New Roman" w:hAnsi="Times New Roman" w:eastAsia="Times New Roman" w:cs="Times New Roman"/>
          <w:sz w:val="24"/>
          <w:szCs w:val="24"/>
          <w:spacing w:val="-4"/>
        </w:rPr>
        <w:t>NSGA-II</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4"/>
        </w:rPr>
        <w:t>多目标进化算法是本文的主要求解方法</w:t>
      </w:r>
      <w:r>
        <w:rPr>
          <w:rFonts w:ascii="SimSun" w:hAnsi="SimSun" w:eastAsia="SimSun" w:cs="SimSun"/>
          <w:sz w:val="24"/>
          <w:szCs w:val="24"/>
          <w:spacing w:val="-5"/>
        </w:rPr>
        <w:t>。该算法利用非支配排</w:t>
      </w:r>
      <w:r>
        <w:rPr>
          <w:rFonts w:ascii="SimSun" w:hAnsi="SimSun" w:eastAsia="SimSun" w:cs="SimSun"/>
          <w:sz w:val="24"/>
          <w:szCs w:val="24"/>
          <w:spacing w:val="-1"/>
        </w:rPr>
        <w:t>序以及拥挤距离两种方式使群体朝着 </w:t>
      </w:r>
      <w:r>
        <w:rPr>
          <w:rFonts w:ascii="Times New Roman" w:hAnsi="Times New Roman" w:eastAsia="Times New Roman" w:cs="Times New Roman"/>
          <w:sz w:val="24"/>
          <w:szCs w:val="24"/>
          <w:spacing w:val="-1"/>
        </w:rPr>
        <w:t>Pareto  </w:t>
      </w:r>
      <w:r>
        <w:rPr>
          <w:rFonts w:ascii="SimSun" w:hAnsi="SimSun" w:eastAsia="SimSun" w:cs="SimSun"/>
          <w:sz w:val="24"/>
          <w:szCs w:val="24"/>
          <w:spacing w:val="-1"/>
        </w:rPr>
        <w:t>前沿的方向进行进化：非支配排序基</w:t>
      </w:r>
    </w:p>
    <w:p>
      <w:pPr>
        <w:spacing w:line="300" w:lineRule="auto"/>
        <w:sectPr>
          <w:headerReference w:type="default" r:id="rId75"/>
          <w:footerReference w:type="default" r:id="rId100"/>
          <w:pgSz w:w="11907" w:h="16839"/>
          <w:pgMar w:top="1217" w:right="1387" w:bottom="1041" w:left="1785" w:header="893" w:footer="806" w:gutter="0"/>
        </w:sectPr>
        <w:rPr>
          <w:rFonts w:ascii="SimSun" w:hAnsi="SimSun" w:eastAsia="SimSun" w:cs="SimSun"/>
          <w:sz w:val="24"/>
          <w:szCs w:val="24"/>
        </w:rPr>
      </w:pPr>
    </w:p>
    <w:p>
      <w:pPr>
        <w:spacing w:line="256" w:lineRule="auto"/>
        <w:rPr>
          <w:rFonts w:ascii="Arial"/>
          <w:sz w:val="21"/>
        </w:rPr>
      </w:pPr>
      <w:r/>
    </w:p>
    <w:p>
      <w:pPr>
        <w:spacing w:line="257" w:lineRule="auto"/>
        <w:rPr>
          <w:rFonts w:ascii="Arial"/>
          <w:sz w:val="21"/>
        </w:rPr>
      </w:pPr>
      <w:r/>
    </w:p>
    <w:p>
      <w:pPr>
        <w:ind w:left="208" w:right="27" w:firstLine="3"/>
        <w:spacing w:before="78" w:line="308" w:lineRule="auto"/>
        <w:jc w:val="both"/>
        <w:rPr>
          <w:rFonts w:ascii="SimSun" w:hAnsi="SimSun" w:eastAsia="SimSun" w:cs="SimSun"/>
          <w:sz w:val="24"/>
          <w:szCs w:val="24"/>
        </w:rPr>
      </w:pPr>
      <w:r>
        <w:rPr>
          <w:rFonts w:ascii="SimSun" w:hAnsi="SimSun" w:eastAsia="SimSun" w:cs="SimSun"/>
          <w:sz w:val="24"/>
          <w:szCs w:val="24"/>
          <w:spacing w:val="-4"/>
        </w:rPr>
        <w:t>于支配关系对群体进行分层，优先保证收敛性；拥挤距离用于衡量同</w:t>
      </w:r>
      <w:r>
        <w:rPr>
          <w:rFonts w:ascii="SimSun" w:hAnsi="SimSun" w:eastAsia="SimSun" w:cs="SimSun"/>
          <w:sz w:val="24"/>
          <w:szCs w:val="24"/>
          <w:spacing w:val="-5"/>
        </w:rPr>
        <w:t>一层中的个体</w:t>
      </w:r>
      <w:r>
        <w:rPr>
          <w:rFonts w:ascii="SimSun" w:hAnsi="SimSun" w:eastAsia="SimSun" w:cs="SimSun"/>
          <w:sz w:val="24"/>
          <w:szCs w:val="24"/>
          <w:spacing w:val="2"/>
        </w:rPr>
        <w:t>之间的密集程度，在相同层次中优先选择密度较小的部分来保持前沿分布的均匀</w:t>
      </w:r>
      <w:r>
        <w:rPr>
          <w:rFonts w:ascii="SimSun" w:hAnsi="SimSun" w:eastAsia="SimSun" w:cs="SimSun"/>
          <w:sz w:val="24"/>
          <w:szCs w:val="24"/>
          <w:spacing w:val="-7"/>
        </w:rPr>
        <w:t>性。在此之上， 加入了热启动初始化、向量化排序、自适应预算分配</w:t>
      </w:r>
      <w:r>
        <w:rPr>
          <w:rFonts w:ascii="SimSun" w:hAnsi="SimSun" w:eastAsia="SimSun" w:cs="SimSun"/>
          <w:sz w:val="24"/>
          <w:szCs w:val="24"/>
          <w:spacing w:val="-8"/>
        </w:rPr>
        <w:t>、早停策略和</w:t>
      </w:r>
      <w:r>
        <w:rPr>
          <w:rFonts w:ascii="SimSun" w:hAnsi="SimSun" w:eastAsia="SimSun" w:cs="SimSun"/>
          <w:sz w:val="24"/>
          <w:szCs w:val="24"/>
          <w:spacing w:val="-4"/>
        </w:rPr>
        <w:t>尾部风险感知等一系列工程增强技术。尾部风险感知中加入条件风险价值</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4"/>
        </w:rPr>
        <w:t>CVaR </w:t>
      </w:r>
      <w:r>
        <w:rPr>
          <w:rFonts w:ascii="SimSun" w:hAnsi="SimSun" w:eastAsia="SimSun" w:cs="SimSun"/>
          <w:sz w:val="24"/>
          <w:szCs w:val="24"/>
          <w:spacing w:val="-4"/>
        </w:rPr>
        <w:t>作</w:t>
      </w:r>
      <w:r>
        <w:rPr>
          <w:rFonts w:ascii="SimSun" w:hAnsi="SimSun" w:eastAsia="SimSun" w:cs="SimSun"/>
          <w:sz w:val="24"/>
          <w:szCs w:val="24"/>
          <w:spacing w:val="-4"/>
        </w:rPr>
        <w:t>为辅助评估标准，与其他两个尾部指标一起形成尾部指标集。最终的解的选择</w:t>
      </w:r>
      <w:r>
        <w:rPr>
          <w:rFonts w:ascii="SimSun" w:hAnsi="SimSun" w:eastAsia="SimSun" w:cs="SimSun"/>
          <w:sz w:val="24"/>
          <w:szCs w:val="24"/>
          <w:spacing w:val="-5"/>
        </w:rPr>
        <w:t>采取</w:t>
      </w:r>
      <w:r>
        <w:rPr>
          <w:rFonts w:ascii="SimSun" w:hAnsi="SimSun" w:eastAsia="SimSun" w:cs="SimSun"/>
          <w:sz w:val="24"/>
          <w:szCs w:val="24"/>
        </w:rPr>
        <w:t>风险自适应的方式，在保证总体质量和弱者的利</w:t>
      </w:r>
      <w:r>
        <w:rPr>
          <w:rFonts w:ascii="SimSun" w:hAnsi="SimSun" w:eastAsia="SimSun" w:cs="SimSun"/>
          <w:sz w:val="24"/>
          <w:szCs w:val="24"/>
          <w:spacing w:val="-1"/>
        </w:rPr>
        <w:t>益之间取得一个平衡。</w:t>
      </w:r>
    </w:p>
    <w:p>
      <w:pPr>
        <w:ind w:left="207" w:right="27" w:firstLine="480"/>
        <w:spacing w:before="7" w:line="307" w:lineRule="auto"/>
        <w:rPr>
          <w:rFonts w:ascii="SimSun" w:hAnsi="SimSun" w:eastAsia="SimSun" w:cs="SimSun"/>
          <w:sz w:val="24"/>
          <w:szCs w:val="24"/>
        </w:rPr>
      </w:pPr>
      <w:r>
        <w:rPr>
          <w:rFonts w:ascii="SimSun" w:hAnsi="SimSun" w:eastAsia="SimSun" w:cs="SimSun"/>
          <w:sz w:val="24"/>
          <w:szCs w:val="24"/>
        </w:rPr>
        <w:t>第三，</w:t>
      </w:r>
      <w:r>
        <w:rPr>
          <w:rFonts w:ascii="Times New Roman" w:hAnsi="Times New Roman" w:eastAsia="Times New Roman" w:cs="Times New Roman"/>
          <w:sz w:val="24"/>
          <w:szCs w:val="24"/>
        </w:rPr>
        <w:t>PSO-NSGA-II</w:t>
      </w:r>
      <w:r>
        <w:rPr>
          <w:rFonts w:ascii="Times New Roman" w:hAnsi="Times New Roman" w:eastAsia="Times New Roman" w:cs="Times New Roman"/>
          <w:sz w:val="24"/>
          <w:szCs w:val="24"/>
          <w:spacing w:val="50"/>
        </w:rPr>
        <w:t xml:space="preserve"> </w:t>
      </w:r>
      <w:r>
        <w:rPr>
          <w:rFonts w:ascii="SimSun" w:hAnsi="SimSun" w:eastAsia="SimSun" w:cs="SimSun"/>
          <w:sz w:val="24"/>
          <w:szCs w:val="24"/>
        </w:rPr>
        <w:t>混合算法结合粒子群</w:t>
      </w:r>
      <w:r>
        <w:rPr>
          <w:rFonts w:ascii="SimSun" w:hAnsi="SimSun" w:eastAsia="SimSun" w:cs="SimSun"/>
          <w:sz w:val="24"/>
          <w:szCs w:val="24"/>
          <w:spacing w:val="-1"/>
        </w:rPr>
        <w:t>优化快速全局搜索能力和</w:t>
      </w:r>
      <w:r>
        <w:rPr>
          <w:rFonts w:ascii="SimSun" w:hAnsi="SimSun" w:eastAsia="SimSun" w:cs="SimSun"/>
          <w:sz w:val="24"/>
          <w:szCs w:val="24"/>
          <w:spacing w:val="-24"/>
        </w:rPr>
        <w:t xml:space="preserve"> </w:t>
      </w:r>
      <w:r>
        <w:rPr>
          <w:rFonts w:ascii="Times New Roman" w:hAnsi="Times New Roman" w:eastAsia="Times New Roman" w:cs="Times New Roman"/>
          <w:sz w:val="24"/>
          <w:szCs w:val="24"/>
          <w:spacing w:val="-1"/>
        </w:rPr>
        <w:t>NSGA-II</w:t>
      </w:r>
      <w:r>
        <w:rPr>
          <w:rFonts w:ascii="SimSun" w:hAnsi="SimSun" w:eastAsia="SimSun" w:cs="SimSun"/>
          <w:sz w:val="24"/>
          <w:szCs w:val="24"/>
          <w:spacing w:val="-1"/>
        </w:rPr>
        <w:t>优秀的多目标细化能力。第一阶段</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在统一标量分数指导下迅速找到优质搜索</w:t>
      </w:r>
      <w:r>
        <w:rPr>
          <w:rFonts w:ascii="SimSun" w:hAnsi="SimSun" w:eastAsia="SimSun" w:cs="SimSun"/>
          <w:sz w:val="24"/>
          <w:szCs w:val="24"/>
          <w:spacing w:val="-1"/>
        </w:rPr>
        <w:t>位置并给出优秀个体作为精英种子；第二阶段根据</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精英分数方差调整精英种</w:t>
      </w:r>
      <w:r>
        <w:rPr>
          <w:rFonts w:ascii="SimSun" w:hAnsi="SimSun" w:eastAsia="SimSun" w:cs="SimSun"/>
          <w:sz w:val="24"/>
          <w:szCs w:val="24"/>
          <w:spacing w:val="-1"/>
        </w:rPr>
        <w:t>子占比——方差较大则大量使用以便充分利用</w:t>
      </w:r>
      <w:r>
        <w:rPr>
          <w:rFonts w:ascii="SimSun" w:hAnsi="SimSun" w:eastAsia="SimSun" w:cs="SimSun"/>
          <w:sz w:val="24"/>
          <w:szCs w:val="24"/>
          <w:spacing w:val="-30"/>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20"/>
        </w:rPr>
        <w:t xml:space="preserve"> </w:t>
      </w:r>
      <w:r>
        <w:rPr>
          <w:rFonts w:ascii="SimSun" w:hAnsi="SimSun" w:eastAsia="SimSun" w:cs="SimSun"/>
          <w:sz w:val="24"/>
          <w:szCs w:val="24"/>
          <w:spacing w:val="-1"/>
        </w:rPr>
        <w:t>搜索结果，而方差较小时减少</w:t>
      </w:r>
      <w:r>
        <w:rPr>
          <w:rFonts w:ascii="SimSun" w:hAnsi="SimSun" w:eastAsia="SimSun" w:cs="SimSun"/>
          <w:sz w:val="24"/>
          <w:szCs w:val="24"/>
        </w:rPr>
        <w:t>精英种子数量防止误差增加；第三阶段</w:t>
      </w:r>
      <w:r>
        <w:rPr>
          <w:rFonts w:ascii="SimSun" w:hAnsi="SimSun" w:eastAsia="SimSun" w:cs="SimSun"/>
          <w:sz w:val="24"/>
          <w:szCs w:val="24"/>
          <w:spacing w:val="-38"/>
        </w:rPr>
        <w:t xml:space="preserve"> </w:t>
      </w:r>
      <w:r>
        <w:rPr>
          <w:rFonts w:ascii="Times New Roman" w:hAnsi="Times New Roman" w:eastAsia="Times New Roman" w:cs="Times New Roman"/>
          <w:sz w:val="24"/>
          <w:szCs w:val="24"/>
        </w:rPr>
        <w:t>NSGA-II</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1"/>
        </w:rPr>
        <w:t>从这些精英种子开始进行完整多</w:t>
      </w:r>
      <w:r>
        <w:rPr>
          <w:rFonts w:ascii="SimSun" w:hAnsi="SimSun" w:eastAsia="SimSun" w:cs="SimSun"/>
          <w:sz w:val="24"/>
          <w:szCs w:val="24"/>
          <w:spacing w:val="-4"/>
        </w:rPr>
        <w:t>目标求解过程。“先粗略定位再精确比较”两阶段相结合保证收敛速度以及</w:t>
      </w:r>
      <w:r>
        <w:rPr>
          <w:rFonts w:ascii="SimSun" w:hAnsi="SimSun" w:eastAsia="SimSun" w:cs="SimSun"/>
          <w:sz w:val="24"/>
          <w:szCs w:val="24"/>
          <w:spacing w:val="-5"/>
        </w:rPr>
        <w:t>求解精</w:t>
      </w:r>
      <w:r>
        <w:rPr>
          <w:rFonts w:ascii="SimSun" w:hAnsi="SimSun" w:eastAsia="SimSun" w:cs="SimSun"/>
          <w:sz w:val="24"/>
          <w:szCs w:val="24"/>
          <w:spacing w:val="-11"/>
        </w:rPr>
        <w:t>度。</w:t>
      </w:r>
    </w:p>
    <w:p>
      <w:pPr>
        <w:ind w:left="212" w:right="26" w:firstLine="476"/>
        <w:spacing w:before="2" w:line="307" w:lineRule="auto"/>
        <w:rPr>
          <w:rFonts w:ascii="SimSun" w:hAnsi="SimSun" w:eastAsia="SimSun" w:cs="SimSun"/>
          <w:sz w:val="24"/>
          <w:szCs w:val="24"/>
        </w:rPr>
      </w:pPr>
      <w:r>
        <w:rPr>
          <w:rFonts w:ascii="SimSun" w:hAnsi="SimSun" w:eastAsia="SimSun" w:cs="SimSun"/>
          <w:sz w:val="24"/>
          <w:szCs w:val="24"/>
          <w:spacing w:val="-3"/>
        </w:rPr>
        <w:t>第四，</w:t>
      </w:r>
      <w:r>
        <w:rPr>
          <w:rFonts w:ascii="Times New Roman" w:hAnsi="Times New Roman" w:eastAsia="Times New Roman" w:cs="Times New Roman"/>
          <w:sz w:val="24"/>
          <w:szCs w:val="24"/>
          <w:spacing w:val="-3"/>
        </w:rPr>
        <w:t>HHO</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SMA</w:t>
      </w:r>
      <w:r>
        <w:rPr>
          <w:rFonts w:ascii="Times New Roman" w:hAnsi="Times New Roman" w:eastAsia="Times New Roman" w:cs="Times New Roman"/>
          <w:sz w:val="24"/>
          <w:szCs w:val="24"/>
          <w:spacing w:val="36"/>
          <w:w w:val="101"/>
        </w:rPr>
        <w:t xml:space="preserve"> </w:t>
      </w:r>
      <w:r>
        <w:rPr>
          <w:rFonts w:ascii="SimSun" w:hAnsi="SimSun" w:eastAsia="SimSun" w:cs="SimSun"/>
          <w:sz w:val="24"/>
          <w:szCs w:val="24"/>
          <w:spacing w:val="-3"/>
        </w:rPr>
        <w:t>以及</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3"/>
        </w:rPr>
        <w:t>AO </w:t>
      </w:r>
      <w:r>
        <w:rPr>
          <w:rFonts w:ascii="SimSun" w:hAnsi="SimSun" w:eastAsia="SimSun" w:cs="SimSun"/>
          <w:sz w:val="24"/>
          <w:szCs w:val="24"/>
          <w:spacing w:val="-3"/>
        </w:rPr>
        <w:t>三种新型群智能算法为实验对比提供不同搜索方</w:t>
      </w:r>
      <w:r>
        <w:rPr>
          <w:rFonts w:ascii="SimSun" w:hAnsi="SimSun" w:eastAsia="SimSun" w:cs="SimSun"/>
          <w:sz w:val="24"/>
          <w:szCs w:val="24"/>
          <w:spacing w:val="-1"/>
        </w:rPr>
        <w:t>式，在这三种方法中都是使用同一标量评价标准来进行搜索，因此可以与</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19"/>
          <w:w w:val="101"/>
        </w:rPr>
        <w:t xml:space="preserve"> </w:t>
      </w:r>
      <w:r>
        <w:rPr>
          <w:rFonts w:ascii="SimSun" w:hAnsi="SimSun" w:eastAsia="SimSun" w:cs="SimSun"/>
          <w:sz w:val="24"/>
          <w:szCs w:val="24"/>
          <w:spacing w:val="-1"/>
        </w:rPr>
        <w:t>进</w:t>
      </w:r>
      <w:r>
        <w:rPr>
          <w:rFonts w:ascii="SimSun" w:hAnsi="SimSun" w:eastAsia="SimSun" w:cs="SimSun"/>
          <w:sz w:val="24"/>
          <w:szCs w:val="24"/>
          <w:spacing w:val="-10"/>
        </w:rPr>
        <w:t>行比较。</w:t>
      </w:r>
    </w:p>
    <w:p>
      <w:pPr>
        <w:ind w:left="209" w:right="28" w:firstLine="479"/>
        <w:spacing w:before="3" w:line="305" w:lineRule="auto"/>
        <w:jc w:val="both"/>
        <w:rPr>
          <w:rFonts w:ascii="SimSun" w:hAnsi="SimSun" w:eastAsia="SimSun" w:cs="SimSun"/>
          <w:sz w:val="24"/>
          <w:szCs w:val="24"/>
        </w:rPr>
      </w:pPr>
      <w:r>
        <w:rPr>
          <w:rFonts w:ascii="SimSun" w:hAnsi="SimSun" w:eastAsia="SimSun" w:cs="SimSun"/>
          <w:sz w:val="24"/>
          <w:szCs w:val="24"/>
          <w:spacing w:val="-1"/>
        </w:rPr>
        <w:t>本章所提出的算法是第 </w:t>
      </w:r>
      <w:r>
        <w:rPr>
          <w:rFonts w:ascii="Times New Roman" w:hAnsi="Times New Roman" w:eastAsia="Times New Roman" w:cs="Times New Roman"/>
          <w:sz w:val="24"/>
          <w:szCs w:val="24"/>
          <w:spacing w:val="-1"/>
        </w:rPr>
        <w:t>4  </w:t>
      </w:r>
      <w:r>
        <w:rPr>
          <w:rFonts w:ascii="SimSun" w:hAnsi="SimSun" w:eastAsia="SimSun" w:cs="SimSun"/>
          <w:sz w:val="24"/>
          <w:szCs w:val="24"/>
          <w:spacing w:val="-1"/>
        </w:rPr>
        <w:t>章中的系统测试以及比较的基础。各种不同的算法</w:t>
      </w:r>
      <w:r>
        <w:rPr>
          <w:rFonts w:ascii="SimSun" w:hAnsi="SimSun" w:eastAsia="SimSun" w:cs="SimSun"/>
          <w:sz w:val="24"/>
          <w:szCs w:val="24"/>
          <w:spacing w:val="-4"/>
        </w:rPr>
        <w:t>设计区别——多目标或者单目标优化、纯进化或混合策略、对尾部风险的不</w:t>
      </w:r>
      <w:r>
        <w:rPr>
          <w:rFonts w:ascii="SimSun" w:hAnsi="SimSun" w:eastAsia="SimSun" w:cs="SimSun"/>
          <w:sz w:val="24"/>
          <w:szCs w:val="24"/>
          <w:spacing w:val="-5"/>
        </w:rPr>
        <w:t>同处理</w:t>
      </w:r>
      <w:r>
        <w:rPr>
          <w:rFonts w:ascii="SimSun" w:hAnsi="SimSun" w:eastAsia="SimSun" w:cs="SimSun"/>
          <w:sz w:val="24"/>
          <w:szCs w:val="24"/>
          <w:spacing w:val="-2"/>
        </w:rPr>
        <w:t>方法等将在下一章的各种实验中用统一的标准进行评估。</w:t>
      </w:r>
    </w:p>
    <w:p>
      <w:pPr>
        <w:spacing w:line="305" w:lineRule="auto"/>
        <w:sectPr>
          <w:footerReference w:type="default" r:id="rId103"/>
          <w:pgSz w:w="11907" w:h="16839"/>
          <w:pgMar w:top="1217" w:right="1387" w:bottom="1041" w:left="1785" w:header="893" w:footer="804" w:gutter="0"/>
        </w:sectPr>
        <w:rPr>
          <w:rFonts w:ascii="SimSun" w:hAnsi="SimSun" w:eastAsia="SimSun" w:cs="SimSun"/>
          <w:sz w:val="24"/>
          <w:szCs w:val="24"/>
        </w:rPr>
      </w:pP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pStyle w:val="BodyText"/>
        <w:ind w:left="2855"/>
        <w:spacing w:before="101" w:line="224" w:lineRule="auto"/>
        <w:outlineLvl w:val="0"/>
        <w:rPr/>
      </w:pPr>
      <w:bookmarkStart w:name="bookmark49" w:id="50"/>
      <w:bookmarkEnd w:id="50"/>
      <w:r>
        <w:rPr>
          <w:spacing w:val="8"/>
        </w:rPr>
        <w:t>4</w:t>
      </w:r>
      <w:r>
        <w:rPr>
          <w:spacing w:val="8"/>
        </w:rPr>
        <w:t xml:space="preserve"> </w:t>
      </w:r>
      <w:r>
        <w:rPr>
          <w:spacing w:val="8"/>
        </w:rPr>
        <w:t>实验设计与结果分析</w:t>
      </w:r>
    </w:p>
    <w:p>
      <w:pPr>
        <w:spacing w:line="321" w:lineRule="auto"/>
        <w:rPr>
          <w:rFonts w:ascii="Arial"/>
          <w:sz w:val="21"/>
        </w:rPr>
      </w:pPr>
      <w:r/>
    </w:p>
    <w:p>
      <w:pPr>
        <w:ind w:left="208" w:firstLine="479"/>
        <w:spacing w:before="78" w:line="300" w:lineRule="auto"/>
        <w:jc w:val="both"/>
        <w:rPr>
          <w:rFonts w:ascii="SimSun" w:hAnsi="SimSun" w:eastAsia="SimSun" w:cs="SimSun"/>
          <w:sz w:val="24"/>
          <w:szCs w:val="24"/>
        </w:rPr>
      </w:pPr>
      <w:r>
        <w:rPr>
          <w:rFonts w:ascii="SimSun" w:hAnsi="SimSun" w:eastAsia="SimSun" w:cs="SimSun"/>
          <w:sz w:val="24"/>
          <w:szCs w:val="24"/>
          <w:spacing w:val="-4"/>
        </w:rPr>
        <w:t>第</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4"/>
        </w:rPr>
        <w:t>2</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4"/>
        </w:rPr>
        <w:t>章给出了多用户冲突情景下的数学建模以及评价标准，在此基础上，第</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4"/>
        </w:rPr>
        <w:t>3</w:t>
      </w:r>
      <w:r>
        <w:rPr>
          <w:rFonts w:ascii="SimSun" w:hAnsi="SimSun" w:eastAsia="SimSun" w:cs="SimSun"/>
          <w:sz w:val="24"/>
          <w:szCs w:val="24"/>
          <w:spacing w:val="-1"/>
        </w:rPr>
        <w:t>章提出了一套包含基线方法、</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58"/>
        </w:rPr>
        <w:t xml:space="preserve"> </w:t>
      </w:r>
      <w:r>
        <w:rPr>
          <w:rFonts w:ascii="SimSun" w:hAnsi="SimSun" w:eastAsia="SimSun" w:cs="SimSun"/>
          <w:sz w:val="24"/>
          <w:szCs w:val="24"/>
          <w:spacing w:val="-1"/>
        </w:rPr>
        <w:t>多目标进化算法、</w:t>
      </w:r>
      <w:r>
        <w:rPr>
          <w:rFonts w:ascii="Times New Roman" w:hAnsi="Times New Roman" w:eastAsia="Times New Roman" w:cs="Times New Roman"/>
          <w:sz w:val="24"/>
          <w:szCs w:val="24"/>
          <w:spacing w:val="-1"/>
        </w:rPr>
        <w:t>PSO-NSGA-II</w:t>
      </w:r>
      <w:r>
        <w:rPr>
          <w:rFonts w:ascii="Times New Roman" w:hAnsi="Times New Roman" w:eastAsia="Times New Roman" w:cs="Times New Roman"/>
          <w:sz w:val="24"/>
          <w:szCs w:val="24"/>
          <w:spacing w:val="50"/>
        </w:rPr>
        <w:t xml:space="preserve"> </w:t>
      </w:r>
      <w:r>
        <w:rPr>
          <w:rFonts w:ascii="SimSun" w:hAnsi="SimSun" w:eastAsia="SimSun" w:cs="SimSun"/>
          <w:sz w:val="24"/>
          <w:szCs w:val="24"/>
          <w:spacing w:val="-1"/>
        </w:rPr>
        <w:t>混合算法</w:t>
      </w:r>
      <w:r>
        <w:rPr>
          <w:rFonts w:ascii="SimSun" w:hAnsi="SimSun" w:eastAsia="SimSun" w:cs="SimSun"/>
          <w:sz w:val="24"/>
          <w:szCs w:val="24"/>
          <w:spacing w:val="-5"/>
        </w:rPr>
        <w:t>以及其他多种元启发式算法的求解器。基于以上工作，我</w:t>
      </w:r>
      <w:r>
        <w:rPr>
          <w:rFonts w:ascii="SimSun" w:hAnsi="SimSun" w:eastAsia="SimSun" w:cs="SimSun"/>
          <w:sz w:val="24"/>
          <w:szCs w:val="24"/>
          <w:spacing w:val="-6"/>
        </w:rPr>
        <w:t>们进行了严谨的实验设计，</w:t>
      </w:r>
      <w:r>
        <w:rPr>
          <w:rFonts w:ascii="SimSun" w:hAnsi="SimSun" w:eastAsia="SimSun" w:cs="SimSun"/>
          <w:sz w:val="24"/>
          <w:szCs w:val="24"/>
          <w:spacing w:val="-6"/>
        </w:rPr>
        <w:t>包括实验前、中、后三部分工作，</w:t>
      </w:r>
      <w:r>
        <w:rPr>
          <w:rFonts w:ascii="SimSun" w:hAnsi="SimSun" w:eastAsia="SimSun" w:cs="SimSun"/>
          <w:sz w:val="24"/>
          <w:szCs w:val="24"/>
          <w:spacing w:val="-47"/>
        </w:rPr>
        <w:t xml:space="preserve"> </w:t>
      </w:r>
      <w:r>
        <w:rPr>
          <w:rFonts w:ascii="SimSun" w:hAnsi="SimSun" w:eastAsia="SimSun" w:cs="SimSun"/>
          <w:sz w:val="24"/>
          <w:szCs w:val="24"/>
          <w:spacing w:val="-6"/>
        </w:rPr>
        <w:t>全方位比较各种算法在智能家居多用</w:t>
      </w:r>
      <w:r>
        <w:rPr>
          <w:rFonts w:ascii="SimSun" w:hAnsi="SimSun" w:eastAsia="SimSun" w:cs="SimSun"/>
          <w:sz w:val="24"/>
          <w:szCs w:val="24"/>
          <w:spacing w:val="-7"/>
        </w:rPr>
        <w:t>户冲突情景</w:t>
      </w:r>
      <w:r>
        <w:rPr>
          <w:rFonts w:ascii="SimSun" w:hAnsi="SimSun" w:eastAsia="SimSun" w:cs="SimSun"/>
          <w:sz w:val="24"/>
          <w:szCs w:val="24"/>
          <w:spacing w:val="-9"/>
        </w:rPr>
        <w:t>下优劣。</w:t>
      </w:r>
    </w:p>
    <w:p>
      <w:pPr>
        <w:pStyle w:val="BodyText"/>
        <w:ind w:left="202"/>
        <w:spacing w:before="1" w:line="218" w:lineRule="auto"/>
        <w:outlineLvl w:val="1"/>
        <w:rPr>
          <w:sz w:val="30"/>
          <w:szCs w:val="30"/>
        </w:rPr>
      </w:pPr>
      <w:bookmarkStart w:name="bookmark50" w:id="51"/>
      <w:bookmarkEnd w:id="51"/>
      <w:bookmarkStart w:name="bookmark51" w:id="52"/>
      <w:bookmarkEnd w:id="52"/>
      <w:r>
        <w:rPr>
          <w:sz w:val="30"/>
          <w:szCs w:val="30"/>
          <w:spacing w:val="-3"/>
        </w:rPr>
        <w:t>4.1</w:t>
      </w:r>
      <w:r>
        <w:rPr>
          <w:sz w:val="30"/>
          <w:szCs w:val="30"/>
          <w:spacing w:val="23"/>
        </w:rPr>
        <w:t xml:space="preserve"> </w:t>
      </w:r>
      <w:r>
        <w:rPr>
          <w:sz w:val="30"/>
          <w:szCs w:val="30"/>
          <w:spacing w:val="-3"/>
        </w:rPr>
        <w:t>实验准备</w:t>
      </w:r>
    </w:p>
    <w:p>
      <w:pPr>
        <w:pStyle w:val="BodyText"/>
        <w:ind w:left="202"/>
        <w:spacing w:before="62" w:line="219" w:lineRule="auto"/>
        <w:outlineLvl w:val="2"/>
        <w:rPr>
          <w:sz w:val="28"/>
          <w:szCs w:val="28"/>
        </w:rPr>
      </w:pPr>
      <w:bookmarkStart w:name="bookmark100" w:id="53"/>
      <w:bookmarkEnd w:id="53"/>
      <w:r>
        <w:rPr>
          <w:sz w:val="28"/>
          <w:szCs w:val="28"/>
          <w:spacing w:val="-3"/>
        </w:rPr>
        <w:t>4.1.1</w:t>
      </w:r>
      <w:r>
        <w:rPr>
          <w:sz w:val="28"/>
          <w:szCs w:val="28"/>
          <w:spacing w:val="25"/>
        </w:rPr>
        <w:t xml:space="preserve"> </w:t>
      </w:r>
      <w:r>
        <w:rPr>
          <w:sz w:val="28"/>
          <w:szCs w:val="28"/>
          <w:spacing w:val="-3"/>
        </w:rPr>
        <w:t>实验环境</w:t>
      </w:r>
    </w:p>
    <w:p>
      <w:pPr>
        <w:ind w:left="218" w:right="202" w:firstLine="471"/>
        <w:spacing w:before="103" w:line="263" w:lineRule="auto"/>
        <w:rPr>
          <w:rFonts w:ascii="SimSun" w:hAnsi="SimSun" w:eastAsia="SimSun" w:cs="SimSun"/>
          <w:sz w:val="24"/>
          <w:szCs w:val="24"/>
        </w:rPr>
      </w:pPr>
      <w:r>
        <w:rPr>
          <w:rFonts w:ascii="SimSun" w:hAnsi="SimSun" w:eastAsia="SimSun" w:cs="SimSun"/>
          <w:sz w:val="24"/>
          <w:szCs w:val="24"/>
          <w:spacing w:val="2"/>
        </w:rPr>
        <w:t>本项目的全部实验均在同一软硬件环境下完成，以确保各算法计算耗时和性</w:t>
      </w:r>
      <w:r>
        <w:rPr>
          <w:rFonts w:ascii="SimSun" w:hAnsi="SimSun" w:eastAsia="SimSun" w:cs="SimSun"/>
          <w:sz w:val="24"/>
          <w:szCs w:val="24"/>
          <w:spacing w:val="-2"/>
        </w:rPr>
        <w:t>能指标的可比性。具体实验环境配置如表</w:t>
      </w:r>
      <w:r>
        <w:rPr>
          <w:rFonts w:ascii="SimSun" w:hAnsi="SimSun" w:eastAsia="SimSun" w:cs="SimSun"/>
          <w:sz w:val="24"/>
          <w:szCs w:val="24"/>
          <w:spacing w:val="-49"/>
        </w:rPr>
        <w:t xml:space="preserve"> </w:t>
      </w:r>
      <w:r>
        <w:rPr>
          <w:rFonts w:ascii="Times New Roman" w:hAnsi="Times New Roman" w:eastAsia="Times New Roman" w:cs="Times New Roman"/>
          <w:sz w:val="24"/>
          <w:szCs w:val="24"/>
          <w:spacing w:val="-2"/>
        </w:rPr>
        <w:t>4.1 </w:t>
      </w:r>
      <w:r>
        <w:rPr>
          <w:rFonts w:ascii="SimSun" w:hAnsi="SimSun" w:eastAsia="SimSun" w:cs="SimSun"/>
          <w:sz w:val="24"/>
          <w:szCs w:val="24"/>
          <w:spacing w:val="-2"/>
        </w:rPr>
        <w:t>所示。</w:t>
      </w:r>
    </w:p>
    <w:tbl>
      <w:tblPr>
        <w:tblStyle w:val="TableNormal"/>
        <w:tblW w:w="8509" w:type="dxa"/>
        <w:tblInd w:w="1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4075"/>
        <w:gridCol w:w="4434"/>
      </w:tblGrid>
      <w:tr>
        <w:trPr>
          <w:trHeight w:val="409" w:hRule="atLeast"/>
        </w:trPr>
        <w:tc>
          <w:tcPr>
            <w:tcW w:w="4075" w:type="dxa"/>
            <w:vAlign w:val="top"/>
            <w:tcBorders>
              <w:bottom w:val="single" w:color="000000" w:sz="2" w:space="0"/>
              <w:top w:val="single" w:color="000000" w:sz="2" w:space="0"/>
            </w:tcBorders>
          </w:tcPr>
          <w:p>
            <w:pPr>
              <w:ind w:left="1830"/>
              <w:spacing w:before="145" w:line="221" w:lineRule="auto"/>
              <w:rPr>
                <w:rFonts w:ascii="SimSun" w:hAnsi="SimSun" w:eastAsia="SimSun" w:cs="SimSun"/>
                <w:sz w:val="21"/>
                <w:szCs w:val="21"/>
              </w:rPr>
            </w:pPr>
            <w:r>
              <w:rPr>
                <w:rFonts w:ascii="SimSun" w:hAnsi="SimSun" w:eastAsia="SimSun" w:cs="SimSun"/>
                <w:sz w:val="21"/>
                <w:szCs w:val="21"/>
                <w:spacing w:val="-2"/>
              </w:rPr>
              <w:t>配置项</w:t>
            </w:r>
          </w:p>
        </w:tc>
        <w:tc>
          <w:tcPr>
            <w:tcW w:w="4434" w:type="dxa"/>
            <w:vAlign w:val="top"/>
            <w:tcBorders>
              <w:bottom w:val="single" w:color="000000" w:sz="2" w:space="0"/>
              <w:top w:val="single" w:color="000000" w:sz="2" w:space="0"/>
            </w:tcBorders>
          </w:tcPr>
          <w:p>
            <w:pPr>
              <w:ind w:left="1902"/>
              <w:spacing w:before="144" w:line="221" w:lineRule="auto"/>
              <w:rPr>
                <w:rFonts w:ascii="SimSun" w:hAnsi="SimSun" w:eastAsia="SimSun" w:cs="SimSun"/>
                <w:sz w:val="21"/>
                <w:szCs w:val="21"/>
              </w:rPr>
            </w:pPr>
            <w:r>
              <w:rPr>
                <w:rFonts w:ascii="SimSun" w:hAnsi="SimSun" w:eastAsia="SimSun" w:cs="SimSun"/>
                <w:sz w:val="21"/>
                <w:szCs w:val="21"/>
                <w:spacing w:val="-3"/>
              </w:rPr>
              <w:t>具体参数</w:t>
            </w:r>
          </w:p>
        </w:tc>
      </w:tr>
      <w:tr>
        <w:trPr>
          <w:trHeight w:val="459" w:hRule="atLeast"/>
        </w:trPr>
        <w:tc>
          <w:tcPr>
            <w:tcW w:w="4075" w:type="dxa"/>
            <w:vAlign w:val="top"/>
            <w:tcBorders>
              <w:top w:val="single" w:color="000000" w:sz="2" w:space="0"/>
            </w:tcBorders>
          </w:tcPr>
          <w:p>
            <w:pPr>
              <w:ind w:left="1723"/>
              <w:spacing w:before="140" w:line="221" w:lineRule="auto"/>
              <w:rPr>
                <w:rFonts w:ascii="SimSun" w:hAnsi="SimSun" w:eastAsia="SimSun" w:cs="SimSun"/>
                <w:sz w:val="21"/>
                <w:szCs w:val="21"/>
              </w:rPr>
            </w:pPr>
            <w:r>
              <w:rPr>
                <w:rFonts w:ascii="SimSun" w:hAnsi="SimSun" w:eastAsia="SimSun" w:cs="SimSun"/>
                <w:sz w:val="21"/>
                <w:szCs w:val="21"/>
                <w:spacing w:val="-1"/>
              </w:rPr>
              <w:t>操作系统</w:t>
            </w:r>
          </w:p>
        </w:tc>
        <w:tc>
          <w:tcPr>
            <w:tcW w:w="4434" w:type="dxa"/>
            <w:vAlign w:val="top"/>
            <w:tcBorders>
              <w:top w:val="single" w:color="000000" w:sz="2" w:space="0"/>
            </w:tcBorders>
          </w:tcPr>
          <w:p>
            <w:pPr>
              <w:pStyle w:val="TableText"/>
              <w:ind w:left="1787"/>
              <w:spacing w:before="174" w:line="235" w:lineRule="auto"/>
              <w:rPr/>
            </w:pPr>
            <w:r>
              <w:rPr>
                <w:spacing w:val="-4"/>
              </w:rPr>
              <w:t>Windows</w:t>
            </w:r>
            <w:r>
              <w:rPr>
                <w:spacing w:val="24"/>
                <w:w w:val="101"/>
              </w:rPr>
              <w:t xml:space="preserve"> </w:t>
            </w:r>
            <w:r>
              <w:rPr>
                <w:spacing w:val="-4"/>
              </w:rPr>
              <w:t>11</w:t>
            </w:r>
          </w:p>
        </w:tc>
      </w:tr>
      <w:tr>
        <w:trPr>
          <w:trHeight w:val="375" w:hRule="atLeast"/>
        </w:trPr>
        <w:tc>
          <w:tcPr>
            <w:tcW w:w="4075" w:type="dxa"/>
            <w:vAlign w:val="top"/>
          </w:tcPr>
          <w:p>
            <w:pPr>
              <w:pStyle w:val="TableText"/>
              <w:ind w:left="1940"/>
              <w:spacing w:before="119" w:line="189" w:lineRule="auto"/>
              <w:rPr/>
            </w:pPr>
            <w:r>
              <w:rPr>
                <w:spacing w:val="-2"/>
              </w:rPr>
              <w:t>CPU</w:t>
            </w:r>
          </w:p>
        </w:tc>
        <w:tc>
          <w:tcPr>
            <w:tcW w:w="4434" w:type="dxa"/>
            <w:vAlign w:val="top"/>
          </w:tcPr>
          <w:p>
            <w:pPr>
              <w:pStyle w:val="TableText"/>
              <w:ind w:left="1410"/>
              <w:spacing w:before="117" w:line="233" w:lineRule="auto"/>
              <w:rPr/>
            </w:pPr>
            <w:r>
              <w:rPr>
                <w:spacing w:val="-1"/>
              </w:rPr>
              <w:t>Intel Core i7-13700H</w:t>
            </w:r>
          </w:p>
        </w:tc>
      </w:tr>
      <w:tr>
        <w:trPr>
          <w:trHeight w:val="408" w:hRule="atLeast"/>
        </w:trPr>
        <w:tc>
          <w:tcPr>
            <w:tcW w:w="4075" w:type="dxa"/>
            <w:vAlign w:val="top"/>
          </w:tcPr>
          <w:p>
            <w:pPr>
              <w:ind w:left="1961"/>
              <w:spacing w:before="105" w:line="221" w:lineRule="auto"/>
              <w:rPr>
                <w:rFonts w:ascii="SimSun" w:hAnsi="SimSun" w:eastAsia="SimSun" w:cs="SimSun"/>
                <w:sz w:val="21"/>
                <w:szCs w:val="21"/>
              </w:rPr>
            </w:pPr>
            <w:r>
              <w:rPr>
                <w:rFonts w:ascii="SimSun" w:hAnsi="SimSun" w:eastAsia="SimSun" w:cs="SimSun"/>
                <w:sz w:val="21"/>
                <w:szCs w:val="21"/>
                <w:spacing w:val="-8"/>
              </w:rPr>
              <w:t>内存</w:t>
            </w:r>
          </w:p>
        </w:tc>
        <w:tc>
          <w:tcPr>
            <w:tcW w:w="4434" w:type="dxa"/>
            <w:vAlign w:val="top"/>
          </w:tcPr>
          <w:p>
            <w:pPr>
              <w:pStyle w:val="TableText"/>
              <w:ind w:left="1756"/>
              <w:spacing w:before="141" w:line="233" w:lineRule="auto"/>
              <w:rPr/>
            </w:pPr>
            <w:r>
              <w:rPr>
                <w:spacing w:val="-3"/>
              </w:rPr>
              <w:t>16 GB</w:t>
            </w:r>
            <w:r>
              <w:rPr>
                <w:spacing w:val="5"/>
              </w:rPr>
              <w:t xml:space="preserve"> </w:t>
            </w:r>
            <w:r>
              <w:rPr>
                <w:spacing w:val="-3"/>
              </w:rPr>
              <w:t>DDR5</w:t>
            </w:r>
          </w:p>
        </w:tc>
      </w:tr>
      <w:tr>
        <w:trPr>
          <w:trHeight w:val="428" w:hRule="atLeast"/>
        </w:trPr>
        <w:tc>
          <w:tcPr>
            <w:tcW w:w="4075" w:type="dxa"/>
            <w:vAlign w:val="top"/>
          </w:tcPr>
          <w:p>
            <w:pPr>
              <w:pStyle w:val="TableText"/>
              <w:ind w:left="1606"/>
              <w:spacing w:before="99" w:line="213" w:lineRule="auto"/>
              <w:rPr>
                <w:rFonts w:ascii="SimSun" w:hAnsi="SimSun" w:eastAsia="SimSun" w:cs="SimSun"/>
              </w:rPr>
            </w:pPr>
            <w:r>
              <w:rPr/>
              <w:t>Python</w:t>
            </w:r>
            <w:r>
              <w:rPr>
                <w:spacing w:val="1"/>
              </w:rPr>
              <w:t xml:space="preserve"> </w:t>
            </w:r>
            <w:r>
              <w:rPr>
                <w:rFonts w:ascii="SimSun" w:hAnsi="SimSun" w:eastAsia="SimSun" w:cs="SimSun"/>
                <w:spacing w:val="1"/>
              </w:rPr>
              <w:t>版本</w:t>
            </w:r>
          </w:p>
        </w:tc>
        <w:tc>
          <w:tcPr>
            <w:tcW w:w="4434" w:type="dxa"/>
            <w:vAlign w:val="top"/>
          </w:tcPr>
          <w:p>
            <w:pPr>
              <w:pStyle w:val="TableText"/>
              <w:ind w:left="2006"/>
              <w:spacing w:before="134" w:line="233" w:lineRule="auto"/>
              <w:rPr/>
            </w:pPr>
            <w:r>
              <w:rPr>
                <w:spacing w:val="-1"/>
              </w:rPr>
              <w:t>3.10.11</w:t>
            </w:r>
          </w:p>
        </w:tc>
      </w:tr>
      <w:tr>
        <w:trPr>
          <w:trHeight w:val="398" w:hRule="atLeast"/>
        </w:trPr>
        <w:tc>
          <w:tcPr>
            <w:tcW w:w="4075" w:type="dxa"/>
            <w:vAlign w:val="top"/>
          </w:tcPr>
          <w:p>
            <w:pPr>
              <w:pStyle w:val="TableText"/>
              <w:ind w:left="1814"/>
              <w:spacing w:before="106" w:line="191" w:lineRule="auto"/>
              <w:rPr/>
            </w:pPr>
            <w:r>
              <w:rPr>
                <w:spacing w:val="1"/>
              </w:rPr>
              <w:t>NumPy</w:t>
            </w:r>
          </w:p>
        </w:tc>
        <w:tc>
          <w:tcPr>
            <w:tcW w:w="4434" w:type="dxa"/>
            <w:vAlign w:val="top"/>
          </w:tcPr>
          <w:p>
            <w:pPr>
              <w:pStyle w:val="TableText"/>
              <w:ind w:left="2070"/>
              <w:spacing w:before="107" w:line="233" w:lineRule="auto"/>
              <w:rPr/>
            </w:pPr>
            <w:r>
              <w:rPr>
                <w:spacing w:val="-3"/>
              </w:rPr>
              <w:t>1.24.3</w:t>
            </w:r>
          </w:p>
        </w:tc>
      </w:tr>
      <w:tr>
        <w:trPr>
          <w:trHeight w:val="384" w:hRule="atLeast"/>
        </w:trPr>
        <w:tc>
          <w:tcPr>
            <w:tcW w:w="4075" w:type="dxa"/>
            <w:vAlign w:val="top"/>
          </w:tcPr>
          <w:p>
            <w:pPr>
              <w:pStyle w:val="TableText"/>
              <w:ind w:left="1697"/>
              <w:spacing w:before="105" w:line="193" w:lineRule="auto"/>
              <w:rPr/>
            </w:pPr>
            <w:r>
              <w:rPr>
                <w:spacing w:val="-1"/>
              </w:rPr>
              <w:t>Matplotlib</w:t>
            </w:r>
          </w:p>
        </w:tc>
        <w:tc>
          <w:tcPr>
            <w:tcW w:w="4434" w:type="dxa"/>
            <w:vAlign w:val="top"/>
          </w:tcPr>
          <w:p>
            <w:pPr>
              <w:pStyle w:val="TableText"/>
              <w:ind w:left="2107"/>
              <w:spacing w:before="107" w:line="233" w:lineRule="auto"/>
              <w:rPr/>
            </w:pPr>
            <w:r>
              <w:rPr>
                <w:spacing w:val="-1"/>
              </w:rPr>
              <w:t>3.7.1</w:t>
            </w:r>
          </w:p>
        </w:tc>
      </w:tr>
      <w:tr>
        <w:trPr>
          <w:trHeight w:val="354" w:hRule="atLeast"/>
        </w:trPr>
        <w:tc>
          <w:tcPr>
            <w:tcW w:w="4075" w:type="dxa"/>
            <w:vAlign w:val="top"/>
            <w:tcBorders>
              <w:bottom w:val="single" w:color="000000" w:sz="2" w:space="0"/>
            </w:tcBorders>
          </w:tcPr>
          <w:p>
            <w:pPr>
              <w:ind w:left="1735"/>
              <w:spacing w:before="89" w:line="220" w:lineRule="auto"/>
              <w:rPr>
                <w:rFonts w:ascii="SimSun" w:hAnsi="SimSun" w:eastAsia="SimSun" w:cs="SimSun"/>
                <w:sz w:val="21"/>
                <w:szCs w:val="21"/>
              </w:rPr>
            </w:pPr>
            <w:r>
              <w:rPr>
                <w:rFonts w:ascii="SimSun" w:hAnsi="SimSun" w:eastAsia="SimSun" w:cs="SimSun"/>
                <w:sz w:val="21"/>
                <w:szCs w:val="21"/>
                <w:spacing w:val="-5"/>
              </w:rPr>
              <w:t>随机种子</w:t>
            </w:r>
          </w:p>
        </w:tc>
        <w:tc>
          <w:tcPr>
            <w:tcW w:w="4434" w:type="dxa"/>
            <w:vAlign w:val="top"/>
            <w:tcBorders>
              <w:bottom w:val="single" w:color="000000" w:sz="2" w:space="0"/>
            </w:tcBorders>
          </w:tcPr>
          <w:p>
            <w:pPr>
              <w:pStyle w:val="TableText"/>
              <w:ind w:left="2103"/>
              <w:spacing w:before="124" w:line="218" w:lineRule="auto"/>
              <w:rPr/>
            </w:pPr>
            <w:r>
              <w:rPr>
                <w:spacing w:val="-1"/>
              </w:rPr>
              <w:t>2026</w:t>
            </w:r>
          </w:p>
        </w:tc>
      </w:tr>
    </w:tbl>
    <w:p>
      <w:pPr>
        <w:ind w:left="3723"/>
        <w:spacing w:before="140" w:line="235"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46"/>
        </w:rPr>
        <w:t xml:space="preserve"> </w:t>
      </w:r>
      <w:r>
        <w:rPr>
          <w:rFonts w:ascii="Times New Roman" w:hAnsi="Times New Roman" w:eastAsia="Times New Roman" w:cs="Times New Roman"/>
          <w:sz w:val="21"/>
          <w:szCs w:val="21"/>
          <w:spacing w:val="-1"/>
        </w:rPr>
        <w:t>4.1  </w:t>
      </w:r>
      <w:r>
        <w:rPr>
          <w:rFonts w:ascii="SimSun" w:hAnsi="SimSun" w:eastAsia="SimSun" w:cs="SimSun"/>
          <w:sz w:val="21"/>
          <w:szCs w:val="21"/>
          <w:spacing w:val="-1"/>
        </w:rPr>
        <w:t>实验环境配置</w:t>
      </w:r>
    </w:p>
    <w:p>
      <w:pPr>
        <w:pStyle w:val="BodyText"/>
        <w:ind w:left="202"/>
        <w:spacing w:before="74" w:line="219" w:lineRule="auto"/>
        <w:outlineLvl w:val="2"/>
        <w:rPr>
          <w:sz w:val="28"/>
          <w:szCs w:val="28"/>
        </w:rPr>
      </w:pPr>
      <w:bookmarkStart w:name="bookmark52" w:id="54"/>
      <w:bookmarkEnd w:id="54"/>
      <w:r>
        <w:rPr>
          <w:sz w:val="28"/>
          <w:szCs w:val="28"/>
          <w:spacing w:val="-2"/>
        </w:rPr>
        <w:t>4.1.2</w:t>
      </w:r>
      <w:r>
        <w:rPr>
          <w:sz w:val="28"/>
          <w:szCs w:val="28"/>
          <w:spacing w:val="19"/>
        </w:rPr>
        <w:t xml:space="preserve"> </w:t>
      </w:r>
      <w:r>
        <w:rPr>
          <w:sz w:val="28"/>
          <w:szCs w:val="28"/>
          <w:spacing w:val="-2"/>
        </w:rPr>
        <w:t>实验数据集</w:t>
      </w:r>
    </w:p>
    <w:p>
      <w:pPr>
        <w:ind w:left="210" w:right="189" w:firstLine="483"/>
        <w:spacing w:before="100" w:line="308" w:lineRule="auto"/>
        <w:rPr>
          <w:rFonts w:ascii="SimSun" w:hAnsi="SimSun" w:eastAsia="SimSun" w:cs="SimSun"/>
          <w:sz w:val="24"/>
          <w:szCs w:val="24"/>
        </w:rPr>
      </w:pPr>
      <w:r>
        <w:rPr>
          <w:rFonts w:ascii="SimSun" w:hAnsi="SimSun" w:eastAsia="SimSun" w:cs="SimSun"/>
          <w:sz w:val="24"/>
          <w:szCs w:val="24"/>
          <w:spacing w:val="1"/>
        </w:rPr>
        <w:t>智能家居多用户冲突场景的真实用户数据因涉及家庭隐私而很难公开获取。</w:t>
      </w:r>
      <w:r>
        <w:rPr>
          <w:rFonts w:ascii="SimSun" w:hAnsi="SimSun" w:eastAsia="SimSun" w:cs="SimSun"/>
          <w:sz w:val="24"/>
          <w:szCs w:val="24"/>
          <w:spacing w:val="2"/>
        </w:rPr>
        <w:t>目前学术界在该领域尚缺乏统一的基准数据集，已有研究多采用自建场景或仿真</w:t>
      </w:r>
      <w:r>
        <w:rPr>
          <w:rFonts w:ascii="SimSun" w:hAnsi="SimSun" w:eastAsia="SimSun" w:cs="SimSun"/>
          <w:sz w:val="24"/>
          <w:szCs w:val="24"/>
          <w:spacing w:val="-1"/>
        </w:rPr>
        <w:t>生成的方式进行实验验证</w:t>
      </w:r>
      <w:r>
        <w:rPr>
          <w:rFonts w:ascii="Times New Roman" w:hAnsi="Times New Roman" w:eastAsia="Times New Roman" w:cs="Times New Roman"/>
          <w:sz w:val="16"/>
          <w:szCs w:val="16"/>
          <w:spacing w:val="-1"/>
          <w:position w:val="8"/>
        </w:rPr>
        <w:t>[</w:t>
      </w:r>
      <w:hyperlink w:history="true" w:anchor="bookmark101">
        <w:r>
          <w:rPr>
            <w:rFonts w:ascii="Times New Roman" w:hAnsi="Times New Roman" w:eastAsia="Times New Roman" w:cs="Times New Roman"/>
            <w:sz w:val="16"/>
            <w:szCs w:val="16"/>
            <w:spacing w:val="-1"/>
            <w:position w:val="8"/>
          </w:rPr>
          <w:t>4</w:t>
        </w:r>
      </w:hyperlink>
      <w:r>
        <w:rPr>
          <w:rFonts w:ascii="Times New Roman" w:hAnsi="Times New Roman" w:eastAsia="Times New Roman" w:cs="Times New Roman"/>
          <w:sz w:val="16"/>
          <w:szCs w:val="16"/>
          <w:spacing w:val="-1"/>
          <w:position w:val="8"/>
        </w:rPr>
        <w:t>][</w:t>
      </w:r>
      <w:hyperlink w:history="true" w:anchor="bookmark102">
        <w:r>
          <w:rPr>
            <w:rFonts w:ascii="Times New Roman" w:hAnsi="Times New Roman" w:eastAsia="Times New Roman" w:cs="Times New Roman"/>
            <w:sz w:val="16"/>
            <w:szCs w:val="16"/>
            <w:spacing w:val="-1"/>
            <w:position w:val="8"/>
          </w:rPr>
          <w:t>6</w:t>
        </w:r>
      </w:hyperlink>
      <w:r>
        <w:rPr>
          <w:rFonts w:ascii="Times New Roman" w:hAnsi="Times New Roman" w:eastAsia="Times New Roman" w:cs="Times New Roman"/>
          <w:sz w:val="16"/>
          <w:szCs w:val="16"/>
          <w:spacing w:val="-1"/>
          <w:position w:val="8"/>
        </w:rPr>
        <w:t>]</w:t>
      </w:r>
      <w:r>
        <w:rPr>
          <w:rFonts w:ascii="SimSun" w:hAnsi="SimSun" w:eastAsia="SimSun" w:cs="SimSun"/>
          <w:sz w:val="24"/>
          <w:szCs w:val="24"/>
          <w:spacing w:val="-1"/>
        </w:rPr>
        <w:t>。基于这一现实约束，本项目采用程序化合成方</w:t>
      </w:r>
      <w:r>
        <w:rPr>
          <w:rFonts w:ascii="SimSun" w:hAnsi="SimSun" w:eastAsia="SimSun" w:cs="SimSun"/>
          <w:sz w:val="24"/>
          <w:szCs w:val="24"/>
          <w:spacing w:val="-2"/>
        </w:rPr>
        <w:t>式构</w:t>
      </w:r>
      <w:r>
        <w:rPr>
          <w:rFonts w:ascii="SimSun" w:hAnsi="SimSun" w:eastAsia="SimSun" w:cs="SimSun"/>
          <w:sz w:val="24"/>
          <w:szCs w:val="24"/>
          <w:spacing w:val="-6"/>
        </w:rPr>
        <w:t>建实验数据集。</w:t>
      </w:r>
    </w:p>
    <w:p>
      <w:pPr>
        <w:ind w:left="207" w:right="187" w:firstLine="479"/>
        <w:spacing w:before="3" w:line="307" w:lineRule="auto"/>
        <w:rPr>
          <w:rFonts w:ascii="SimSun" w:hAnsi="SimSun" w:eastAsia="SimSun" w:cs="SimSun"/>
          <w:sz w:val="24"/>
          <w:szCs w:val="24"/>
        </w:rPr>
      </w:pPr>
      <w:r>
        <w:rPr>
          <w:rFonts w:ascii="SimSun" w:hAnsi="SimSun" w:eastAsia="SimSun" w:cs="SimSun"/>
          <w:sz w:val="24"/>
          <w:szCs w:val="24"/>
          <w:spacing w:val="-4"/>
        </w:rPr>
        <w:t>在数据集构建过程中，我们并未只使用一种方式来生成数据</w:t>
      </w:r>
      <w:r>
        <w:rPr>
          <w:rFonts w:ascii="SimSun" w:hAnsi="SimSun" w:eastAsia="SimSun" w:cs="SimSun"/>
          <w:sz w:val="24"/>
          <w:szCs w:val="24"/>
          <w:spacing w:val="-5"/>
        </w:rPr>
        <w:t>，而是结合两种不</w:t>
      </w:r>
      <w:r>
        <w:rPr>
          <w:rFonts w:ascii="SimSun" w:hAnsi="SimSun" w:eastAsia="SimSun" w:cs="SimSun"/>
          <w:sz w:val="24"/>
          <w:szCs w:val="24"/>
          <w:spacing w:val="-1"/>
        </w:rPr>
        <w:t>同类型的源数据。一种是基于</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ChatGPT C</w:t>
      </w:r>
      <w:r>
        <w:rPr>
          <w:rFonts w:ascii="Times New Roman" w:hAnsi="Times New Roman" w:eastAsia="Times New Roman" w:cs="Times New Roman"/>
          <w:sz w:val="24"/>
          <w:szCs w:val="24"/>
          <w:spacing w:val="-2"/>
        </w:rPr>
        <w:t>odex 5.2 </w:t>
      </w:r>
      <w:r>
        <w:rPr>
          <w:rFonts w:ascii="SimSun" w:hAnsi="SimSun" w:eastAsia="SimSun" w:cs="SimSun"/>
          <w:sz w:val="24"/>
          <w:szCs w:val="24"/>
          <w:spacing w:val="-2"/>
        </w:rPr>
        <w:t>生成的结构化场景模板，主要利</w:t>
      </w:r>
      <w:r>
        <w:rPr>
          <w:rFonts w:ascii="SimSun" w:hAnsi="SimSun" w:eastAsia="SimSun" w:cs="SimSun"/>
          <w:sz w:val="24"/>
          <w:szCs w:val="24"/>
          <w:spacing w:val="2"/>
        </w:rPr>
        <w:t>用大语言模型的常识推理能力设计更加符合日常生活实际的家庭成员、家居布置</w:t>
      </w:r>
      <w:r>
        <w:rPr>
          <w:rFonts w:ascii="SimSun" w:hAnsi="SimSun" w:eastAsia="SimSun" w:cs="SimSun"/>
          <w:sz w:val="24"/>
          <w:szCs w:val="24"/>
          <w:spacing w:val="-7"/>
        </w:rPr>
        <w:t>及喜好情况。另一种是来自</w:t>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7"/>
        </w:rPr>
        <w:t>DeepSeek </w:t>
      </w:r>
      <w:r>
        <w:rPr>
          <w:rFonts w:ascii="SimSun" w:hAnsi="SimSun" w:eastAsia="SimSun" w:cs="SimSun"/>
          <w:sz w:val="24"/>
          <w:szCs w:val="24"/>
          <w:spacing w:val="-7"/>
        </w:rPr>
        <w:t>发行版</w:t>
      </w:r>
      <w:r>
        <w:rPr>
          <w:rFonts w:ascii="SimSun" w:hAnsi="SimSun" w:eastAsia="SimSun" w:cs="SimSun"/>
          <w:sz w:val="24"/>
          <w:szCs w:val="24"/>
          <w:spacing w:val="-8"/>
        </w:rPr>
        <w:t>的数据生成管线，侧重于对用户人数、</w:t>
      </w:r>
      <w:r>
        <w:rPr>
          <w:rFonts w:ascii="SimSun" w:hAnsi="SimSun" w:eastAsia="SimSun" w:cs="SimSun"/>
          <w:sz w:val="24"/>
          <w:szCs w:val="24"/>
          <w:spacing w:val="-4"/>
        </w:rPr>
        <w:t>设备种类、冲突程度以及房间布局等方面的综合考虑。之后我们将这两种方法所得</w:t>
      </w:r>
      <w:r>
        <w:rPr>
          <w:rFonts w:ascii="SimSun" w:hAnsi="SimSun" w:eastAsia="SimSun" w:cs="SimSun"/>
          <w:sz w:val="24"/>
          <w:szCs w:val="24"/>
          <w:spacing w:val="2"/>
        </w:rPr>
        <w:t>到的结果去除重复部分并进行质量检验和格式统一，最后形成了本文用于实验的</w:t>
      </w:r>
      <w:r>
        <w:rPr>
          <w:rFonts w:ascii="SimSun" w:hAnsi="SimSun" w:eastAsia="SimSun" w:cs="SimSun"/>
          <w:sz w:val="24"/>
          <w:szCs w:val="24"/>
          <w:spacing w:val="-9"/>
        </w:rPr>
        <w:t>数据集。</w:t>
      </w:r>
    </w:p>
    <w:p>
      <w:pPr>
        <w:ind w:left="690"/>
        <w:spacing w:before="4" w:line="220" w:lineRule="auto"/>
        <w:rPr>
          <w:rFonts w:ascii="SimSun" w:hAnsi="SimSun" w:eastAsia="SimSun" w:cs="SimSun"/>
          <w:sz w:val="24"/>
          <w:szCs w:val="24"/>
        </w:rPr>
      </w:pPr>
      <w:r>
        <w:rPr>
          <w:rFonts w:ascii="SimSun" w:hAnsi="SimSun" w:eastAsia="SimSun" w:cs="SimSun"/>
          <w:sz w:val="24"/>
          <w:szCs w:val="24"/>
          <w:spacing w:val="-5"/>
        </w:rPr>
        <w:t>数据集的构建遵循以下原则：</w:t>
      </w:r>
    </w:p>
    <w:p>
      <w:pPr>
        <w:spacing w:line="220" w:lineRule="auto"/>
        <w:sectPr>
          <w:headerReference w:type="default" r:id="rId104"/>
          <w:footerReference w:type="default" r:id="rId105"/>
          <w:pgSz w:w="11907" w:h="16839"/>
          <w:pgMar w:top="1217" w:right="1227" w:bottom="1041" w:left="1785" w:header="893" w:footer="806"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210" w:right="83" w:firstLine="484"/>
        <w:spacing w:before="78" w:line="302" w:lineRule="auto"/>
        <w:rPr>
          <w:rFonts w:ascii="SimSun" w:hAnsi="SimSun" w:eastAsia="SimSun" w:cs="SimSun"/>
          <w:sz w:val="24"/>
          <w:szCs w:val="24"/>
        </w:rPr>
      </w:pPr>
      <w:r>
        <w:rPr>
          <w:rFonts w:ascii="SimSun" w:hAnsi="SimSun" w:eastAsia="SimSun" w:cs="SimSun"/>
          <w:sz w:val="24"/>
          <w:szCs w:val="24"/>
          <w:spacing w:val="-6"/>
        </w:rPr>
        <w:t>（</w:t>
      </w:r>
      <w:r>
        <w:rPr>
          <w:rFonts w:ascii="Times New Roman" w:hAnsi="Times New Roman" w:eastAsia="Times New Roman" w:cs="Times New Roman"/>
          <w:sz w:val="24"/>
          <w:szCs w:val="24"/>
          <w:spacing w:val="-6"/>
        </w:rPr>
        <w:t>1</w:t>
      </w:r>
      <w:r>
        <w:rPr>
          <w:rFonts w:ascii="SimSun" w:hAnsi="SimSun" w:eastAsia="SimSun" w:cs="SimSun"/>
          <w:sz w:val="24"/>
          <w:szCs w:val="24"/>
          <w:spacing w:val="-6"/>
        </w:rPr>
        <w:t>）涵盖不同类型的家庭类型，如单人户、双人户、</w:t>
      </w:r>
      <w:r>
        <w:rPr>
          <w:rFonts w:ascii="SimSun" w:hAnsi="SimSun" w:eastAsia="SimSun" w:cs="SimSun"/>
          <w:sz w:val="24"/>
          <w:szCs w:val="24"/>
          <w:spacing w:val="51"/>
        </w:rPr>
        <w:t xml:space="preserve"> </w:t>
      </w:r>
      <w:r>
        <w:rPr>
          <w:rFonts w:ascii="SimSun" w:hAnsi="SimSun" w:eastAsia="SimSun" w:cs="SimSun"/>
          <w:sz w:val="24"/>
          <w:szCs w:val="24"/>
          <w:spacing w:val="-6"/>
        </w:rPr>
        <w:t>小家庭、大家庭及以上</w:t>
      </w:r>
      <w:r>
        <w:rPr>
          <w:rFonts w:ascii="SimSun" w:hAnsi="SimSun" w:eastAsia="SimSun" w:cs="SimSun"/>
          <w:sz w:val="24"/>
          <w:szCs w:val="24"/>
          <w:spacing w:val="-12"/>
        </w:rPr>
        <w:t>等。</w:t>
      </w:r>
    </w:p>
    <w:p>
      <w:pPr>
        <w:ind w:left="207" w:right="109" w:firstLine="487"/>
        <w:spacing w:before="16" w:line="307"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2</w:t>
      </w:r>
      <w:r>
        <w:rPr>
          <w:rFonts w:ascii="SimSun" w:hAnsi="SimSun" w:eastAsia="SimSun" w:cs="SimSun"/>
          <w:sz w:val="24"/>
          <w:szCs w:val="24"/>
          <w:spacing w:val="-3"/>
        </w:rPr>
        <w:t>）包含不同类型的冲突，如轻微冲突（用户偏好差异小于等于</w:t>
      </w:r>
      <w:r>
        <w:rPr>
          <w:rFonts w:ascii="SimSun" w:hAnsi="SimSun" w:eastAsia="SimSun" w:cs="SimSun"/>
          <w:sz w:val="24"/>
          <w:szCs w:val="24"/>
          <w:spacing w:val="-34"/>
        </w:rPr>
        <w:t xml:space="preserve"> </w:t>
      </w:r>
      <w:r>
        <w:rPr>
          <w:rFonts w:ascii="Times New Roman" w:hAnsi="Times New Roman" w:eastAsia="Times New Roman" w:cs="Times New Roman"/>
          <w:sz w:val="24"/>
          <w:szCs w:val="24"/>
          <w:spacing w:val="-3"/>
        </w:rPr>
        <w:t>20%</w:t>
      </w:r>
      <w:r>
        <w:rPr>
          <w:rFonts w:ascii="SimSun" w:hAnsi="SimSun" w:eastAsia="SimSun" w:cs="SimSun"/>
          <w:sz w:val="24"/>
          <w:szCs w:val="24"/>
          <w:spacing w:val="-3"/>
        </w:rPr>
        <w:t>）、中</w:t>
      </w:r>
      <w:r>
        <w:rPr>
          <w:rFonts w:ascii="SimSun" w:hAnsi="SimSun" w:eastAsia="SimSun" w:cs="SimSun"/>
          <w:sz w:val="24"/>
          <w:szCs w:val="24"/>
          <w:spacing w:val="1"/>
        </w:rPr>
        <w:t>度冲突（差异介于</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20%-50%</w:t>
      </w:r>
      <w:r>
        <w:rPr>
          <w:rFonts w:ascii="SimSun" w:hAnsi="SimSun" w:eastAsia="SimSun" w:cs="SimSun"/>
          <w:sz w:val="24"/>
          <w:szCs w:val="24"/>
          <w:spacing w:val="1"/>
        </w:rPr>
        <w:t>之间）以及严重冲突（差异大</w:t>
      </w:r>
      <w:r>
        <w:rPr>
          <w:rFonts w:ascii="SimSun" w:hAnsi="SimSun" w:eastAsia="SimSun" w:cs="SimSun"/>
          <w:sz w:val="24"/>
          <w:szCs w:val="24"/>
        </w:rPr>
        <w:t>于</w:t>
      </w:r>
      <w:r>
        <w:rPr>
          <w:rFonts w:ascii="Times New Roman" w:hAnsi="Times New Roman" w:eastAsia="Times New Roman" w:cs="Times New Roman"/>
          <w:sz w:val="24"/>
          <w:szCs w:val="24"/>
        </w:rPr>
        <w:t>50%</w:t>
      </w:r>
      <w:r>
        <w:rPr>
          <w:rFonts w:ascii="SimSun" w:hAnsi="SimSun" w:eastAsia="SimSun" w:cs="SimSun"/>
          <w:sz w:val="24"/>
          <w:szCs w:val="24"/>
        </w:rPr>
        <w:t>）。</w:t>
      </w:r>
    </w:p>
    <w:p>
      <w:pPr>
        <w:ind w:left="207" w:right="95" w:firstLine="487"/>
        <w:spacing w:before="1" w:line="302"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3</w:t>
      </w:r>
      <w:r>
        <w:rPr>
          <w:rFonts w:ascii="SimSun" w:hAnsi="SimSun" w:eastAsia="SimSun" w:cs="SimSun"/>
          <w:sz w:val="24"/>
          <w:szCs w:val="24"/>
          <w:spacing w:val="-1"/>
        </w:rPr>
        <w:t>）包含不同设备搭配，包括温度、照明、湿度以及</w:t>
      </w:r>
      <w:r>
        <w:rPr>
          <w:rFonts w:ascii="SimSun" w:hAnsi="SimSun" w:eastAsia="SimSun" w:cs="SimSun"/>
          <w:sz w:val="24"/>
          <w:szCs w:val="24"/>
          <w:spacing w:val="-2"/>
        </w:rPr>
        <w:t>声音四种环境因素所涉</w:t>
      </w:r>
      <w:r>
        <w:rPr>
          <w:rFonts w:ascii="SimSun" w:hAnsi="SimSun" w:eastAsia="SimSun" w:cs="SimSun"/>
          <w:sz w:val="24"/>
          <w:szCs w:val="24"/>
          <w:spacing w:val="-11"/>
        </w:rPr>
        <w:t>及到设备；</w:t>
      </w:r>
    </w:p>
    <w:p>
      <w:pPr>
        <w:ind w:left="208" w:right="94" w:firstLine="486"/>
        <w:spacing w:before="13" w:line="302" w:lineRule="auto"/>
        <w:rPr>
          <w:rFonts w:ascii="SimSun" w:hAnsi="SimSun" w:eastAsia="SimSun" w:cs="SimSun"/>
          <w:sz w:val="24"/>
          <w:szCs w:val="24"/>
        </w:rPr>
      </w:pPr>
      <w:r>
        <w:rPr>
          <w:rFonts w:ascii="SimSun" w:hAnsi="SimSun" w:eastAsia="SimSun" w:cs="SimSun"/>
          <w:sz w:val="24"/>
          <w:szCs w:val="24"/>
          <w:spacing w:val="-7"/>
        </w:rPr>
        <w:t>（</w:t>
      </w:r>
      <w:r>
        <w:rPr>
          <w:rFonts w:ascii="Times New Roman" w:hAnsi="Times New Roman" w:eastAsia="Times New Roman" w:cs="Times New Roman"/>
          <w:sz w:val="24"/>
          <w:szCs w:val="24"/>
          <w:spacing w:val="-7"/>
        </w:rPr>
        <w:t>4</w:t>
      </w:r>
      <w:r>
        <w:rPr>
          <w:rFonts w:ascii="SimSun" w:hAnsi="SimSun" w:eastAsia="SimSun" w:cs="SimSun"/>
          <w:sz w:val="24"/>
          <w:szCs w:val="24"/>
          <w:spacing w:val="-7"/>
        </w:rPr>
        <w:t>）用户角色包括老年人、儿童以及成人不同职业的人群，</w:t>
      </w:r>
      <w:r>
        <w:rPr>
          <w:rFonts w:ascii="SimSun" w:hAnsi="SimSun" w:eastAsia="SimSun" w:cs="SimSun"/>
          <w:sz w:val="24"/>
          <w:szCs w:val="24"/>
          <w:spacing w:val="75"/>
        </w:rPr>
        <w:t xml:space="preserve"> </w:t>
      </w:r>
      <w:r>
        <w:rPr>
          <w:rFonts w:ascii="SimSun" w:hAnsi="SimSun" w:eastAsia="SimSun" w:cs="SimSun"/>
          <w:sz w:val="24"/>
          <w:szCs w:val="24"/>
          <w:spacing w:val="-7"/>
        </w:rPr>
        <w:t>他们对隐私的关</w:t>
      </w:r>
      <w:r>
        <w:rPr>
          <w:rFonts w:ascii="SimSun" w:hAnsi="SimSun" w:eastAsia="SimSun" w:cs="SimSun"/>
          <w:sz w:val="24"/>
          <w:szCs w:val="24"/>
          <w:spacing w:val="-1"/>
        </w:rPr>
        <w:t>注程度及重要性有所不同，用以体现一个家庭里多种类型的</w:t>
      </w:r>
      <w:r>
        <w:rPr>
          <w:rFonts w:ascii="SimSun" w:hAnsi="SimSun" w:eastAsia="SimSun" w:cs="SimSun"/>
          <w:sz w:val="24"/>
          <w:szCs w:val="24"/>
          <w:spacing w:val="-2"/>
        </w:rPr>
        <w:t>人共同生活的情况。</w:t>
      </w:r>
    </w:p>
    <w:p>
      <w:pPr>
        <w:ind w:left="207" w:right="18" w:firstLine="483"/>
        <w:spacing w:before="14" w:line="304" w:lineRule="auto"/>
        <w:jc w:val="both"/>
        <w:rPr>
          <w:rFonts w:ascii="SimSun" w:hAnsi="SimSun" w:eastAsia="SimSun" w:cs="SimSun"/>
          <w:sz w:val="24"/>
          <w:szCs w:val="24"/>
        </w:rPr>
      </w:pPr>
      <w:r>
        <w:rPr>
          <w:rFonts w:ascii="SimSun" w:hAnsi="SimSun" w:eastAsia="SimSun" w:cs="SimSun"/>
          <w:sz w:val="24"/>
          <w:szCs w:val="24"/>
          <w:spacing w:val="-2"/>
        </w:rPr>
        <w:t>最后得到的数据集共有</w:t>
      </w:r>
      <w:r>
        <w:rPr>
          <w:rFonts w:ascii="SimSun" w:hAnsi="SimSun" w:eastAsia="SimSun" w:cs="SimSun"/>
          <w:sz w:val="24"/>
          <w:szCs w:val="24"/>
          <w:spacing w:val="-18"/>
        </w:rPr>
        <w:t xml:space="preserve"> </w:t>
      </w:r>
      <w:r>
        <w:rPr>
          <w:rFonts w:ascii="Times New Roman" w:hAnsi="Times New Roman" w:eastAsia="Times New Roman" w:cs="Times New Roman"/>
          <w:sz w:val="24"/>
          <w:szCs w:val="24"/>
          <w:spacing w:val="-2"/>
        </w:rPr>
        <w:t>1000 </w:t>
      </w:r>
      <w:r>
        <w:rPr>
          <w:rFonts w:ascii="SimSun" w:hAnsi="SimSun" w:eastAsia="SimSun" w:cs="SimSun"/>
          <w:sz w:val="24"/>
          <w:szCs w:val="24"/>
          <w:spacing w:val="-2"/>
        </w:rPr>
        <w:t>个独立场景，在每个场景中都有完整用户集、设</w:t>
      </w:r>
      <w:r>
        <w:rPr>
          <w:rFonts w:ascii="SimSun" w:hAnsi="SimSun" w:eastAsia="SimSun" w:cs="SimSun"/>
          <w:sz w:val="24"/>
          <w:szCs w:val="24"/>
          <w:spacing w:val="-7"/>
        </w:rPr>
        <w:t>备集、用户偏好、空间位置以及环境基线等信息，</w:t>
      </w:r>
      <w:r>
        <w:rPr>
          <w:rFonts w:ascii="SimSun" w:hAnsi="SimSun" w:eastAsia="SimSun" w:cs="SimSun"/>
          <w:sz w:val="24"/>
          <w:szCs w:val="24"/>
          <w:spacing w:val="-12"/>
        </w:rPr>
        <w:t xml:space="preserve"> </w:t>
      </w:r>
      <w:r>
        <w:rPr>
          <w:rFonts w:ascii="SimSun" w:hAnsi="SimSun" w:eastAsia="SimSun" w:cs="SimSun"/>
          <w:sz w:val="24"/>
          <w:szCs w:val="24"/>
          <w:spacing w:val="-7"/>
        </w:rPr>
        <w:t>在超参数优化过程中，该数据集</w:t>
      </w:r>
      <w:r>
        <w:rPr>
          <w:rFonts w:ascii="SimSun" w:hAnsi="SimSun" w:eastAsia="SimSun" w:cs="SimSun"/>
          <w:sz w:val="24"/>
          <w:szCs w:val="24"/>
          <w:spacing w:val="-4"/>
        </w:rPr>
        <w:t>被分为三部分即训练集、验证集和测试集，其中训练集用来对各种方法进行</w:t>
      </w:r>
      <w:r>
        <w:rPr>
          <w:rFonts w:ascii="SimSun" w:hAnsi="SimSun" w:eastAsia="SimSun" w:cs="SimSun"/>
          <w:sz w:val="24"/>
          <w:szCs w:val="24"/>
          <w:spacing w:val="-5"/>
        </w:rPr>
        <w:t>超参数</w:t>
      </w:r>
      <w:r>
        <w:rPr>
          <w:rFonts w:ascii="SimSun" w:hAnsi="SimSun" w:eastAsia="SimSun" w:cs="SimSun"/>
          <w:sz w:val="24"/>
          <w:szCs w:val="24"/>
          <w:spacing w:val="2"/>
        </w:rPr>
        <w:t>网格搜索及超参数调整，验证集用于在超参数调整过程中监控模型表现以及提前</w:t>
      </w:r>
      <w:r>
        <w:rPr>
          <w:rFonts w:ascii="SimSun" w:hAnsi="SimSun" w:eastAsia="SimSun" w:cs="SimSun"/>
          <w:sz w:val="24"/>
          <w:szCs w:val="24"/>
          <w:spacing w:val="-4"/>
        </w:rPr>
        <w:t>结束训练，而测试集则是在超参数调整结束后用来评估各个方法的表现情况</w:t>
      </w:r>
      <w:r>
        <w:rPr>
          <w:rFonts w:ascii="SimSun" w:hAnsi="SimSun" w:eastAsia="SimSun" w:cs="SimSun"/>
          <w:sz w:val="24"/>
          <w:szCs w:val="24"/>
          <w:spacing w:val="-5"/>
        </w:rPr>
        <w:t>。完成</w:t>
      </w:r>
      <w:r>
        <w:rPr>
          <w:rFonts w:ascii="SimSun" w:hAnsi="SimSun" w:eastAsia="SimSun" w:cs="SimSun"/>
          <w:sz w:val="24"/>
          <w:szCs w:val="24"/>
          <w:spacing w:val="-2"/>
        </w:rPr>
        <w:t>超参数调优之后，所有方法都在这 </w:t>
      </w:r>
      <w:r>
        <w:rPr>
          <w:rFonts w:ascii="Times New Roman" w:hAnsi="Times New Roman" w:eastAsia="Times New Roman" w:cs="Times New Roman"/>
          <w:sz w:val="24"/>
          <w:szCs w:val="24"/>
          <w:spacing w:val="-2"/>
        </w:rPr>
        <w:t>1000  </w:t>
      </w:r>
      <w:r>
        <w:rPr>
          <w:rFonts w:ascii="SimSun" w:hAnsi="SimSun" w:eastAsia="SimSun" w:cs="SimSun"/>
          <w:sz w:val="24"/>
          <w:szCs w:val="24"/>
          <w:spacing w:val="-2"/>
        </w:rPr>
        <w:t>个场景下进行最终实验并进行比较分析，</w:t>
      </w:r>
      <w:r>
        <w:rPr>
          <w:rFonts w:ascii="SimSun" w:hAnsi="SimSun" w:eastAsia="SimSun" w:cs="SimSun"/>
          <w:sz w:val="24"/>
          <w:szCs w:val="24"/>
          <w:spacing w:val="-2"/>
        </w:rPr>
        <w:t>以便更好地利用这些数据并且得出更加可靠的结果。</w:t>
      </w:r>
    </w:p>
    <w:p>
      <w:pPr>
        <w:pStyle w:val="BodyText"/>
        <w:ind w:left="202"/>
        <w:spacing w:line="220" w:lineRule="auto"/>
        <w:outlineLvl w:val="2"/>
        <w:rPr>
          <w:sz w:val="28"/>
          <w:szCs w:val="28"/>
        </w:rPr>
      </w:pPr>
      <w:bookmarkStart w:name="bookmark53" w:id="55"/>
      <w:bookmarkEnd w:id="55"/>
      <w:r>
        <w:rPr>
          <w:sz w:val="28"/>
          <w:szCs w:val="28"/>
          <w:spacing w:val="-1"/>
        </w:rPr>
        <w:t>4.1.3</w:t>
      </w:r>
      <w:r>
        <w:rPr>
          <w:sz w:val="28"/>
          <w:szCs w:val="28"/>
          <w:spacing w:val="-1"/>
        </w:rPr>
        <w:t xml:space="preserve"> </w:t>
      </w:r>
      <w:r>
        <w:rPr>
          <w:sz w:val="28"/>
          <w:szCs w:val="28"/>
          <w:spacing w:val="-1"/>
        </w:rPr>
        <w:t>超参数调优</w:t>
      </w:r>
    </w:p>
    <w:p>
      <w:pPr>
        <w:ind w:left="207" w:firstLine="483"/>
        <w:spacing w:before="103" w:line="280" w:lineRule="auto"/>
        <w:jc w:val="both"/>
        <w:rPr>
          <w:rFonts w:ascii="SimSun" w:hAnsi="SimSun" w:eastAsia="SimSun" w:cs="SimSun"/>
          <w:sz w:val="24"/>
          <w:szCs w:val="24"/>
        </w:rPr>
      </w:pPr>
      <w:r>
        <w:rPr>
          <w:rFonts w:ascii="SimSun" w:hAnsi="SimSun" w:eastAsia="SimSun" w:cs="SimSun"/>
          <w:sz w:val="24"/>
          <w:szCs w:val="24"/>
          <w:spacing w:val="2"/>
        </w:rPr>
        <w:t>为保证各算法在实验对比中尽可能处于较优的参数配置状态，并避免由于参</w:t>
      </w:r>
      <w:r>
        <w:rPr>
          <w:rFonts w:ascii="SimSun" w:hAnsi="SimSun" w:eastAsia="SimSun" w:cs="SimSun"/>
          <w:sz w:val="24"/>
          <w:szCs w:val="24"/>
          <w:spacing w:val="-2"/>
        </w:rPr>
        <w:t>数设置不合理而低估算法性能，本文对主要算法开展了系统性的超参数网格搜索。</w:t>
      </w:r>
      <w:r>
        <w:rPr>
          <w:rFonts w:ascii="SimSun" w:hAnsi="SimSun" w:eastAsia="SimSun" w:cs="SimSun"/>
          <w:sz w:val="24"/>
          <w:szCs w:val="24"/>
          <w:spacing w:val="-4"/>
        </w:rPr>
        <w:t>在调优过程中，核心评估指标选用公式</w:t>
      </w:r>
      <w:r>
        <w:rPr>
          <w:rFonts w:ascii="Times New Roman" w:hAnsi="Times New Roman" w:eastAsia="Times New Roman" w:cs="Times New Roman"/>
          <w:sz w:val="24"/>
          <w:szCs w:val="24"/>
          <w:spacing w:val="-4"/>
        </w:rPr>
        <w:t>(2.30)</w:t>
      </w:r>
      <w:r>
        <w:rPr>
          <w:rFonts w:ascii="SimSun" w:hAnsi="SimSun" w:eastAsia="SimSun" w:cs="SimSun"/>
          <w:sz w:val="24"/>
          <w:szCs w:val="24"/>
          <w:spacing w:val="-4"/>
        </w:rPr>
        <w:t>定义的质量评分</w:t>
      </w:r>
      <w:r>
        <w:rPr>
          <w:rFonts w:ascii="Microsoft YaHei" w:hAnsi="Microsoft YaHei" w:eastAsia="Microsoft YaHei" w:cs="Microsoft YaHei"/>
          <w:sz w:val="24"/>
          <w:szCs w:val="24"/>
          <w:spacing w:val="-4"/>
        </w:rPr>
        <w:t>Q</w:t>
      </w:r>
      <w:r>
        <w:rPr>
          <w:rFonts w:ascii="Microsoft YaHei" w:hAnsi="Microsoft YaHei" w:eastAsia="Microsoft YaHei" w:cs="Microsoft YaHei"/>
          <w:sz w:val="17"/>
          <w:szCs w:val="17"/>
          <w:spacing w:val="-4"/>
          <w:position w:val="-4"/>
        </w:rPr>
        <w:t>m</w:t>
      </w:r>
      <w:r>
        <w:rPr>
          <w:rFonts w:ascii="Microsoft YaHei" w:hAnsi="Microsoft YaHei" w:eastAsia="Microsoft YaHei" w:cs="Microsoft YaHei"/>
          <w:sz w:val="17"/>
          <w:szCs w:val="17"/>
          <w:spacing w:val="-8"/>
          <w:position w:val="-4"/>
        </w:rPr>
        <w:t xml:space="preserve"> </w:t>
      </w:r>
      <w:r>
        <w:rPr>
          <w:rFonts w:ascii="SimSun" w:hAnsi="SimSun" w:eastAsia="SimSun" w:cs="SimSun"/>
          <w:sz w:val="24"/>
          <w:szCs w:val="24"/>
          <w:spacing w:val="-4"/>
        </w:rPr>
        <w:t>，以此作为不同参</w:t>
      </w:r>
      <w:r>
        <w:rPr>
          <w:rFonts w:ascii="SimSun" w:hAnsi="SimSun" w:eastAsia="SimSun" w:cs="SimSun"/>
          <w:sz w:val="24"/>
          <w:szCs w:val="24"/>
          <w:spacing w:val="-4"/>
        </w:rPr>
        <w:t>数组合优劣判断的主要依据。</w:t>
      </w:r>
    </w:p>
    <w:p>
      <w:pPr>
        <w:ind w:left="208" w:right="93" w:firstLine="467"/>
        <w:spacing w:before="22" w:line="268" w:lineRule="auto"/>
        <w:rPr>
          <w:rFonts w:ascii="SimSun" w:hAnsi="SimSun" w:eastAsia="SimSun" w:cs="SimSun"/>
          <w:sz w:val="24"/>
          <w:szCs w:val="24"/>
        </w:rPr>
      </w:pPr>
      <w:r>
        <w:rPr>
          <w:rFonts w:ascii="Times New Roman" w:hAnsi="Times New Roman" w:eastAsia="Times New Roman" w:cs="Times New Roman"/>
          <w:sz w:val="24"/>
          <w:szCs w:val="24"/>
          <w:spacing w:val="-3"/>
        </w:rPr>
        <w:t>NSGA-II</w:t>
      </w:r>
      <w:r>
        <w:rPr>
          <w:rFonts w:ascii="Times New Roman" w:hAnsi="Times New Roman" w:eastAsia="Times New Roman" w:cs="Times New Roman"/>
          <w:sz w:val="24"/>
          <w:szCs w:val="24"/>
          <w:spacing w:val="67"/>
          <w:w w:val="101"/>
        </w:rPr>
        <w:t xml:space="preserve"> </w:t>
      </w:r>
      <w:r>
        <w:rPr>
          <w:rFonts w:ascii="SimSun" w:hAnsi="SimSun" w:eastAsia="SimSun" w:cs="SimSun"/>
          <w:sz w:val="24"/>
          <w:szCs w:val="24"/>
          <w:spacing w:val="-3"/>
        </w:rPr>
        <w:t>算法的关键超参数包括种群规模</w:t>
      </w:r>
      <w:r>
        <w:rPr>
          <w:rFonts w:ascii="Microsoft YaHei" w:hAnsi="Microsoft YaHei" w:eastAsia="Microsoft YaHei" w:cs="Microsoft YaHei"/>
          <w:sz w:val="24"/>
          <w:szCs w:val="24"/>
          <w:spacing w:val="-3"/>
        </w:rPr>
        <w:t>P</w:t>
      </w:r>
      <w:r>
        <w:rPr>
          <w:rFonts w:ascii="SimSun" w:hAnsi="SimSun" w:eastAsia="SimSun" w:cs="SimSun"/>
          <w:sz w:val="24"/>
          <w:szCs w:val="24"/>
          <w:spacing w:val="-3"/>
        </w:rPr>
        <w:t>、进化代数</w:t>
      </w:r>
      <w:r>
        <w:rPr>
          <w:rFonts w:ascii="Microsoft YaHei" w:hAnsi="Microsoft YaHei" w:eastAsia="Microsoft YaHei" w:cs="Microsoft YaHei"/>
          <w:sz w:val="24"/>
          <w:szCs w:val="24"/>
          <w:spacing w:val="-3"/>
        </w:rPr>
        <w:t>G</w:t>
      </w:r>
      <w:r>
        <w:rPr>
          <w:rFonts w:ascii="SimSun" w:hAnsi="SimSun" w:eastAsia="SimSun" w:cs="SimSun"/>
          <w:sz w:val="24"/>
          <w:szCs w:val="24"/>
          <w:spacing w:val="-3"/>
        </w:rPr>
        <w:t>、交叉分布指数</w:t>
      </w:r>
      <w:r>
        <w:rPr>
          <w:rFonts w:ascii="Microsoft YaHei" w:hAnsi="Microsoft YaHei" w:eastAsia="Microsoft YaHei" w:cs="Microsoft YaHei"/>
          <w:sz w:val="24"/>
          <w:szCs w:val="24"/>
          <w:spacing w:val="-3"/>
        </w:rPr>
        <w:t>η</w:t>
      </w:r>
      <w:r>
        <w:rPr>
          <w:rFonts w:ascii="Microsoft YaHei" w:hAnsi="Microsoft YaHei" w:eastAsia="Microsoft YaHei" w:cs="Microsoft YaHei"/>
          <w:sz w:val="17"/>
          <w:szCs w:val="17"/>
          <w:spacing w:val="-3"/>
          <w:position w:val="-4"/>
        </w:rPr>
        <w:t>C</w:t>
      </w:r>
      <w:r>
        <w:rPr>
          <w:rFonts w:ascii="Microsoft YaHei" w:hAnsi="Microsoft YaHei" w:eastAsia="Microsoft YaHei" w:cs="Microsoft YaHei"/>
          <w:sz w:val="17"/>
          <w:szCs w:val="17"/>
          <w:spacing w:val="-10"/>
          <w:position w:val="-4"/>
        </w:rPr>
        <w:t xml:space="preserve"> </w:t>
      </w:r>
      <w:r>
        <w:rPr>
          <w:rFonts w:ascii="SimSun" w:hAnsi="SimSun" w:eastAsia="SimSun" w:cs="SimSun"/>
          <w:sz w:val="24"/>
          <w:szCs w:val="24"/>
          <w:spacing w:val="-3"/>
        </w:rPr>
        <w:t>、</w:t>
      </w:r>
      <w:r>
        <w:rPr>
          <w:rFonts w:ascii="SimSun" w:hAnsi="SimSun" w:eastAsia="SimSun" w:cs="SimSun"/>
          <w:sz w:val="24"/>
          <w:szCs w:val="24"/>
          <w:spacing w:val="-1"/>
        </w:rPr>
        <w:t>变异分布指数</w:t>
      </w:r>
      <w:r>
        <w:rPr>
          <w:rFonts w:ascii="Microsoft YaHei" w:hAnsi="Microsoft YaHei" w:eastAsia="Microsoft YaHei" w:cs="Microsoft YaHei"/>
          <w:sz w:val="24"/>
          <w:szCs w:val="24"/>
          <w:spacing w:val="-1"/>
        </w:rPr>
        <w:t>η</w:t>
      </w:r>
      <w:r>
        <w:rPr>
          <w:rFonts w:ascii="Microsoft YaHei" w:hAnsi="Microsoft YaHei" w:eastAsia="Microsoft YaHei" w:cs="Microsoft YaHei"/>
          <w:sz w:val="17"/>
          <w:szCs w:val="17"/>
          <w:spacing w:val="-1"/>
          <w:position w:val="-4"/>
        </w:rPr>
        <w:t>m</w:t>
      </w:r>
      <w:r>
        <w:rPr>
          <w:rFonts w:ascii="Microsoft YaHei" w:hAnsi="Microsoft YaHei" w:eastAsia="Microsoft YaHei" w:cs="Microsoft YaHei"/>
          <w:sz w:val="17"/>
          <w:szCs w:val="17"/>
          <w:spacing w:val="-24"/>
          <w:position w:val="-4"/>
        </w:rPr>
        <w:t xml:space="preserve"> </w:t>
      </w:r>
      <w:r>
        <w:rPr>
          <w:rFonts w:ascii="SimSun" w:hAnsi="SimSun" w:eastAsia="SimSun" w:cs="SimSun"/>
          <w:sz w:val="24"/>
          <w:szCs w:val="24"/>
          <w:spacing w:val="-1"/>
        </w:rPr>
        <w:t>和交叉概率</w:t>
      </w:r>
      <w:r>
        <w:rPr>
          <w:rFonts w:ascii="Microsoft YaHei" w:hAnsi="Microsoft YaHei" w:eastAsia="Microsoft YaHei" w:cs="Microsoft YaHei"/>
          <w:sz w:val="24"/>
          <w:szCs w:val="24"/>
          <w:spacing w:val="-1"/>
        </w:rPr>
        <w:t>p</w:t>
      </w:r>
      <w:r>
        <w:rPr>
          <w:rFonts w:ascii="Microsoft YaHei" w:hAnsi="Microsoft YaHei" w:eastAsia="Microsoft YaHei" w:cs="Microsoft YaHei"/>
          <w:sz w:val="17"/>
          <w:szCs w:val="17"/>
          <w:spacing w:val="-1"/>
          <w:position w:val="-4"/>
        </w:rPr>
        <w:t>C</w:t>
      </w:r>
      <w:r>
        <w:rPr>
          <w:rFonts w:ascii="SimSun" w:hAnsi="SimSun" w:eastAsia="SimSun" w:cs="SimSun"/>
          <w:sz w:val="24"/>
          <w:szCs w:val="24"/>
          <w:spacing w:val="-1"/>
        </w:rPr>
        <w:t>。调优过程在训练集上进行，采用网格搜索策</w:t>
      </w:r>
      <w:r>
        <w:rPr>
          <w:rFonts w:ascii="SimSun" w:hAnsi="SimSun" w:eastAsia="SimSun" w:cs="SimSun"/>
          <w:sz w:val="24"/>
          <w:szCs w:val="24"/>
          <w:spacing w:val="-2"/>
        </w:rPr>
        <w:t>略，</w:t>
      </w:r>
      <w:r>
        <w:rPr>
          <w:rFonts w:ascii="SimSun" w:hAnsi="SimSun" w:eastAsia="SimSun" w:cs="SimSun"/>
          <w:sz w:val="24"/>
          <w:szCs w:val="24"/>
          <w:spacing w:val="-4"/>
        </w:rPr>
        <w:t>各参数的搜索范围根据算法特点和初步试验经</w:t>
      </w:r>
      <w:r>
        <w:rPr>
          <w:rFonts w:ascii="SimSun" w:hAnsi="SimSun" w:eastAsia="SimSun" w:cs="SimSun"/>
          <w:sz w:val="24"/>
          <w:szCs w:val="24"/>
          <w:spacing w:val="-5"/>
        </w:rPr>
        <w:t>验设定。自适应预算参数（种群和代</w:t>
      </w:r>
      <w:r>
        <w:rPr>
          <w:rFonts w:ascii="SimSun" w:hAnsi="SimSun" w:eastAsia="SimSun" w:cs="SimSun"/>
          <w:sz w:val="24"/>
          <w:szCs w:val="24"/>
          <w:spacing w:val="2"/>
        </w:rPr>
        <w:t>数的增量系数）和早停参数在基础网格搜索确定较优范围后进行第二轮窄范围精</w:t>
      </w:r>
      <w:r>
        <w:rPr>
          <w:rFonts w:ascii="SimSun" w:hAnsi="SimSun" w:eastAsia="SimSun" w:cs="SimSun"/>
          <w:sz w:val="24"/>
          <w:szCs w:val="24"/>
          <w:spacing w:val="-9"/>
        </w:rPr>
        <w:t>细搜索。</w:t>
      </w:r>
    </w:p>
    <w:p>
      <w:pPr>
        <w:ind w:left="207" w:right="83" w:firstLine="475"/>
        <w:spacing w:before="18" w:line="266" w:lineRule="auto"/>
        <w:jc w:val="both"/>
        <w:rPr>
          <w:rFonts w:ascii="SimSun" w:hAnsi="SimSun" w:eastAsia="SimSun" w:cs="SimSun"/>
          <w:sz w:val="24"/>
          <w:szCs w:val="24"/>
        </w:rPr>
      </w:pPr>
      <w:r>
        <w:rPr>
          <w:rFonts w:ascii="Times New Roman" w:hAnsi="Times New Roman" w:eastAsia="Times New Roman" w:cs="Times New Roman"/>
          <w:sz w:val="24"/>
          <w:szCs w:val="24"/>
          <w:spacing w:val="-1"/>
        </w:rPr>
        <w:t>PSO-NSGA-II </w:t>
      </w:r>
      <w:r>
        <w:rPr>
          <w:rFonts w:ascii="SimSun" w:hAnsi="SimSun" w:eastAsia="SimSun" w:cs="SimSun"/>
          <w:sz w:val="24"/>
          <w:szCs w:val="24"/>
          <w:spacing w:val="-1"/>
        </w:rPr>
        <w:t>混合算法的超参数空间更大，包含</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1"/>
        </w:rPr>
        <w:t>阶段的参数（惯性权重</w:t>
      </w:r>
      <w:r>
        <w:rPr>
          <w:rFonts w:ascii="Microsoft YaHei" w:hAnsi="Microsoft YaHei" w:eastAsia="Microsoft YaHei" w:cs="Microsoft YaHei"/>
          <w:sz w:val="24"/>
          <w:szCs w:val="24"/>
          <w:spacing w:val="-13"/>
        </w:rPr>
        <w:t>⑴</w:t>
      </w:r>
      <w:r>
        <w:rPr>
          <w:rFonts w:ascii="SimSun" w:hAnsi="SimSun" w:eastAsia="SimSun" w:cs="SimSun"/>
          <w:sz w:val="24"/>
          <w:szCs w:val="24"/>
          <w:spacing w:val="-13"/>
        </w:rPr>
        <w:t>、认知系数</w:t>
      </w:r>
      <w:r>
        <w:rPr>
          <w:rFonts w:ascii="Microsoft YaHei" w:hAnsi="Microsoft YaHei" w:eastAsia="Microsoft YaHei" w:cs="Microsoft YaHei"/>
          <w:sz w:val="24"/>
          <w:szCs w:val="24"/>
          <w:spacing w:val="-13"/>
        </w:rPr>
        <w:t>C</w:t>
      </w:r>
      <w:r>
        <w:rPr>
          <w:rFonts w:ascii="Microsoft YaHei" w:hAnsi="Microsoft YaHei" w:eastAsia="Microsoft YaHei" w:cs="Microsoft YaHei"/>
          <w:sz w:val="17"/>
          <w:szCs w:val="17"/>
          <w:spacing w:val="-13"/>
          <w:position w:val="-4"/>
        </w:rPr>
        <w:t>1</w:t>
      </w:r>
      <w:r>
        <w:rPr>
          <w:rFonts w:ascii="SimSun" w:hAnsi="SimSun" w:eastAsia="SimSun" w:cs="SimSun"/>
          <w:sz w:val="24"/>
          <w:szCs w:val="24"/>
          <w:spacing w:val="-13"/>
        </w:rPr>
        <w:t>、社会系数</w:t>
      </w:r>
      <w:r>
        <w:rPr>
          <w:rFonts w:ascii="Microsoft YaHei" w:hAnsi="Microsoft YaHei" w:eastAsia="Microsoft YaHei" w:cs="Microsoft YaHei"/>
          <w:sz w:val="24"/>
          <w:szCs w:val="24"/>
          <w:spacing w:val="-13"/>
        </w:rPr>
        <w:t>C</w:t>
      </w:r>
      <w:r>
        <w:rPr>
          <w:rFonts w:ascii="Microsoft YaHei" w:hAnsi="Microsoft YaHei" w:eastAsia="Microsoft YaHei" w:cs="Microsoft YaHei"/>
          <w:sz w:val="17"/>
          <w:szCs w:val="17"/>
          <w:spacing w:val="-13"/>
          <w:position w:val="-4"/>
        </w:rPr>
        <w:t>2</w:t>
      </w:r>
      <w:r>
        <w:rPr>
          <w:rFonts w:ascii="SimSun" w:hAnsi="SimSun" w:eastAsia="SimSun" w:cs="SimSun"/>
          <w:sz w:val="24"/>
          <w:szCs w:val="24"/>
          <w:spacing w:val="-13"/>
        </w:rPr>
        <w:t>、粒子数</w:t>
      </w:r>
      <w:r>
        <w:rPr>
          <w:rFonts w:ascii="Microsoft YaHei" w:hAnsi="Microsoft YaHei" w:eastAsia="Microsoft YaHei" w:cs="Microsoft YaHei"/>
          <w:sz w:val="24"/>
          <w:szCs w:val="24"/>
          <w:spacing w:val="-13"/>
        </w:rPr>
        <w:t>N</w:t>
      </w:r>
      <w:r>
        <w:rPr>
          <w:rFonts w:ascii="Microsoft YaHei" w:hAnsi="Microsoft YaHei" w:eastAsia="Microsoft YaHei" w:cs="Microsoft YaHei"/>
          <w:sz w:val="17"/>
          <w:szCs w:val="17"/>
          <w:spacing w:val="-13"/>
          <w:position w:val="-4"/>
        </w:rPr>
        <w:t>p</w:t>
      </w:r>
      <w:r>
        <w:rPr>
          <w:rFonts w:ascii="SimSun" w:hAnsi="SimSun" w:eastAsia="SimSun" w:cs="SimSun"/>
          <w:sz w:val="24"/>
          <w:szCs w:val="24"/>
          <w:spacing w:val="-13"/>
        </w:rPr>
        <w:t>、</w:t>
      </w:r>
      <w:r>
        <w:rPr>
          <w:rFonts w:ascii="Times New Roman" w:hAnsi="Times New Roman" w:eastAsia="Times New Roman" w:cs="Times New Roman"/>
          <w:sz w:val="24"/>
          <w:szCs w:val="24"/>
          <w:spacing w:val="-13"/>
        </w:rPr>
        <w:t>PSO </w:t>
      </w:r>
      <w:r>
        <w:rPr>
          <w:rFonts w:ascii="SimSun" w:hAnsi="SimSun" w:eastAsia="SimSun" w:cs="SimSun"/>
          <w:sz w:val="24"/>
          <w:szCs w:val="24"/>
          <w:spacing w:val="-13"/>
        </w:rPr>
        <w:t>迭代代数</w:t>
      </w:r>
      <w:r>
        <w:rPr>
          <w:rFonts w:ascii="Microsoft YaHei" w:hAnsi="Microsoft YaHei" w:eastAsia="Microsoft YaHei" w:cs="Microsoft YaHei"/>
          <w:sz w:val="24"/>
          <w:szCs w:val="24"/>
          <w:spacing w:val="-13"/>
        </w:rPr>
        <w:t>G</w:t>
      </w:r>
      <w:r>
        <w:rPr>
          <w:rFonts w:ascii="Microsoft YaHei" w:hAnsi="Microsoft YaHei" w:eastAsia="Microsoft YaHei" w:cs="Microsoft YaHei"/>
          <w:sz w:val="17"/>
          <w:szCs w:val="17"/>
          <w:spacing w:val="-13"/>
          <w:position w:val="-4"/>
        </w:rPr>
        <w:t>p</w:t>
      </w:r>
      <w:r>
        <w:rPr>
          <w:rFonts w:ascii="SimSun" w:hAnsi="SimSun" w:eastAsia="SimSun" w:cs="SimSun"/>
          <w:sz w:val="24"/>
          <w:szCs w:val="24"/>
          <w:spacing w:val="-14"/>
        </w:rPr>
        <w:t>）和注入阶段的参数（最</w:t>
      </w:r>
      <w:r>
        <w:rPr>
          <w:rFonts w:ascii="SimSun" w:hAnsi="SimSun" w:eastAsia="SimSun" w:cs="SimSun"/>
          <w:sz w:val="24"/>
          <w:szCs w:val="24"/>
        </w:rPr>
        <w:t>小注入比例</w:t>
      </w:r>
      <w:r>
        <w:rPr>
          <w:rFonts w:ascii="Microsoft YaHei" w:hAnsi="Microsoft YaHei" w:eastAsia="Microsoft YaHei" w:cs="Microsoft YaHei"/>
          <w:sz w:val="24"/>
          <w:szCs w:val="24"/>
        </w:rPr>
        <w:t>ρ</w:t>
      </w:r>
      <w:r>
        <w:rPr>
          <w:rFonts w:ascii="Microsoft YaHei" w:hAnsi="Microsoft YaHei" w:eastAsia="Microsoft YaHei" w:cs="Microsoft YaHei"/>
          <w:sz w:val="17"/>
          <w:szCs w:val="17"/>
          <w:position w:val="-4"/>
        </w:rPr>
        <w:t>min</w:t>
      </w:r>
      <w:r>
        <w:rPr>
          <w:rFonts w:ascii="SimSun" w:hAnsi="SimSun" w:eastAsia="SimSun" w:cs="SimSun"/>
          <w:sz w:val="24"/>
          <w:szCs w:val="24"/>
        </w:rPr>
        <w:t>、最大注入比例</w:t>
      </w:r>
      <w:r>
        <w:rPr>
          <w:rFonts w:ascii="Microsoft YaHei" w:hAnsi="Microsoft YaHei" w:eastAsia="Microsoft YaHei" w:cs="Microsoft YaHei"/>
          <w:sz w:val="24"/>
          <w:szCs w:val="24"/>
        </w:rPr>
        <w:t>ρ</w:t>
      </w:r>
      <w:r>
        <w:rPr>
          <w:rFonts w:ascii="Microsoft YaHei" w:hAnsi="Microsoft YaHei" w:eastAsia="Microsoft YaHei" w:cs="Microsoft YaHei"/>
          <w:sz w:val="17"/>
          <w:szCs w:val="17"/>
          <w:position w:val="-4"/>
        </w:rPr>
        <w:t>max</w:t>
      </w:r>
      <w:r>
        <w:rPr>
          <w:rFonts w:ascii="SimSun" w:hAnsi="SimSun" w:eastAsia="SimSun" w:cs="SimSun"/>
          <w:sz w:val="24"/>
          <w:szCs w:val="24"/>
        </w:rPr>
        <w:t>。调优采用分阶段策略：先固定</w:t>
      </w:r>
      <w:r>
        <w:rPr>
          <w:rFonts w:ascii="SimSun" w:hAnsi="SimSun" w:eastAsia="SimSun" w:cs="SimSun"/>
          <w:sz w:val="24"/>
          <w:szCs w:val="24"/>
          <w:spacing w:val="-39"/>
        </w:rPr>
        <w:t xml:space="preserve"> </w:t>
      </w:r>
      <w:r>
        <w:rPr>
          <w:rFonts w:ascii="Times New Roman" w:hAnsi="Times New Roman" w:eastAsia="Times New Roman" w:cs="Times New Roman"/>
          <w:sz w:val="24"/>
          <w:szCs w:val="24"/>
        </w:rPr>
        <w:t>NSGA-II</w:t>
      </w:r>
      <w:r>
        <w:rPr>
          <w:rFonts w:ascii="Times New Roman" w:hAnsi="Times New Roman" w:eastAsia="Times New Roman" w:cs="Times New Roman"/>
          <w:sz w:val="24"/>
          <w:szCs w:val="24"/>
          <w:spacing w:val="26"/>
          <w:w w:val="101"/>
        </w:rPr>
        <w:t xml:space="preserve"> </w:t>
      </w:r>
      <w:r>
        <w:rPr>
          <w:rFonts w:ascii="SimSun" w:hAnsi="SimSun" w:eastAsia="SimSun" w:cs="SimSun"/>
          <w:sz w:val="24"/>
          <w:szCs w:val="24"/>
        </w:rPr>
        <w:t>部</w:t>
      </w:r>
      <w:r>
        <w:rPr>
          <w:rFonts w:ascii="SimSun" w:hAnsi="SimSun" w:eastAsia="SimSun" w:cs="SimSun"/>
          <w:sz w:val="24"/>
          <w:szCs w:val="24"/>
          <w:spacing w:val="-2"/>
        </w:rPr>
        <w:t>分的参数，单独搜索</w:t>
      </w:r>
      <w:r>
        <w:rPr>
          <w:rFonts w:ascii="SimSun" w:hAnsi="SimSun" w:eastAsia="SimSun" w:cs="SimSun"/>
          <w:sz w:val="24"/>
          <w:szCs w:val="24"/>
          <w:spacing w:val="-52"/>
        </w:rPr>
        <w:t xml:space="preserve"> </w:t>
      </w:r>
      <w:r>
        <w:rPr>
          <w:rFonts w:ascii="Times New Roman" w:hAnsi="Times New Roman" w:eastAsia="Times New Roman" w:cs="Times New Roman"/>
          <w:sz w:val="24"/>
          <w:szCs w:val="24"/>
          <w:spacing w:val="-2"/>
        </w:rPr>
        <w:t>PSO </w:t>
      </w:r>
      <w:r>
        <w:rPr>
          <w:rFonts w:ascii="SimSun" w:hAnsi="SimSun" w:eastAsia="SimSun" w:cs="SimSun"/>
          <w:sz w:val="24"/>
          <w:szCs w:val="24"/>
          <w:spacing w:val="-2"/>
        </w:rPr>
        <w:t>参数；再固定</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PSO </w:t>
      </w:r>
      <w:r>
        <w:rPr>
          <w:rFonts w:ascii="SimSun" w:hAnsi="SimSun" w:eastAsia="SimSun" w:cs="SimSun"/>
          <w:sz w:val="24"/>
          <w:szCs w:val="24"/>
          <w:spacing w:val="-2"/>
        </w:rPr>
        <w:t>参数，搜索注入策略参数；最后在较</w:t>
      </w:r>
      <w:r>
        <w:rPr>
          <w:rFonts w:ascii="SimSun" w:hAnsi="SimSun" w:eastAsia="SimSun" w:cs="SimSun"/>
          <w:sz w:val="24"/>
          <w:szCs w:val="24"/>
          <w:spacing w:val="-2"/>
        </w:rPr>
        <w:t>优参数附近进行联合微调，最终在验证集上进行全量确认。</w:t>
      </w:r>
    </w:p>
    <w:p>
      <w:pPr>
        <w:ind w:left="207" w:right="83" w:firstLine="475"/>
        <w:spacing w:before="35" w:line="315" w:lineRule="auto"/>
        <w:jc w:val="both"/>
        <w:rPr>
          <w:rFonts w:ascii="SimSun" w:hAnsi="SimSun" w:eastAsia="SimSun" w:cs="SimSun"/>
          <w:sz w:val="24"/>
          <w:szCs w:val="24"/>
        </w:rPr>
      </w:pPr>
      <w:r>
        <w:rPr>
          <w:rFonts w:ascii="Times New Roman" w:hAnsi="Times New Roman" w:eastAsia="Times New Roman" w:cs="Times New Roman"/>
          <w:sz w:val="24"/>
          <w:szCs w:val="24"/>
          <w:spacing w:val="-2"/>
        </w:rPr>
        <w:t>HHO</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SMA </w:t>
      </w:r>
      <w:r>
        <w:rPr>
          <w:rFonts w:ascii="SimSun" w:hAnsi="SimSun" w:eastAsia="SimSun" w:cs="SimSun"/>
          <w:sz w:val="24"/>
          <w:szCs w:val="24"/>
          <w:spacing w:val="-2"/>
        </w:rPr>
        <w:t>和</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2"/>
        </w:rPr>
        <w:t>AO </w:t>
      </w:r>
      <w:r>
        <w:rPr>
          <w:rFonts w:ascii="SimSun" w:hAnsi="SimSun" w:eastAsia="SimSun" w:cs="SimSun"/>
          <w:sz w:val="24"/>
          <w:szCs w:val="24"/>
          <w:spacing w:val="-2"/>
        </w:rPr>
        <w:t>三种群智能算法的超参数空间相对较小，主要涉及种群规</w:t>
      </w:r>
      <w:r>
        <w:rPr>
          <w:rFonts w:ascii="SimSun" w:hAnsi="SimSun" w:eastAsia="SimSun" w:cs="SimSun"/>
          <w:sz w:val="24"/>
          <w:szCs w:val="24"/>
          <w:spacing w:val="-4"/>
        </w:rPr>
        <w:t>模和迭代代数，通过网格搜索在训练集上确定较优配置。各算法经过调优后的关键</w:t>
      </w:r>
      <w:r>
        <w:rPr>
          <w:rFonts w:ascii="SimSun" w:hAnsi="SimSun" w:eastAsia="SimSun" w:cs="SimSun"/>
          <w:sz w:val="24"/>
          <w:szCs w:val="24"/>
          <w:spacing w:val="-3"/>
        </w:rPr>
        <w:t>参数配置如表</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3"/>
        </w:rPr>
        <w:t>4.2 </w:t>
      </w:r>
      <w:r>
        <w:rPr>
          <w:rFonts w:ascii="SimSun" w:hAnsi="SimSun" w:eastAsia="SimSun" w:cs="SimSun"/>
          <w:sz w:val="24"/>
          <w:szCs w:val="24"/>
          <w:spacing w:val="-3"/>
        </w:rPr>
        <w:t>所示。</w:t>
      </w:r>
    </w:p>
    <w:p>
      <w:pPr>
        <w:spacing w:line="315" w:lineRule="auto"/>
        <w:sectPr>
          <w:headerReference w:type="default" r:id="rId106"/>
          <w:footerReference w:type="default" r:id="rId107"/>
          <w:pgSz w:w="11907" w:h="16839"/>
          <w:pgMar w:top="1217" w:right="1332" w:bottom="1041" w:left="1785" w:header="893" w:footer="806" w:gutter="0"/>
        </w:sectPr>
        <w:rPr>
          <w:rFonts w:ascii="SimSun" w:hAnsi="SimSun" w:eastAsia="SimSun" w:cs="SimSun"/>
          <w:sz w:val="24"/>
          <w:szCs w:val="24"/>
        </w:rPr>
      </w:pPr>
    </w:p>
    <w:p>
      <w:pPr>
        <w:spacing w:before="1"/>
        <w:rPr/>
      </w:pPr>
      <w:r/>
    </w:p>
    <w:p>
      <w:pPr>
        <w:rPr/>
      </w:pPr>
      <w:r/>
    </w:p>
    <w:tbl>
      <w:tblPr>
        <w:tblStyle w:val="TableNormal"/>
        <w:tblW w:w="8499" w:type="dxa"/>
        <w:tblInd w:w="201"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2835"/>
        <w:gridCol w:w="2828"/>
        <w:gridCol w:w="2836"/>
      </w:tblGrid>
      <w:tr>
        <w:trPr>
          <w:trHeight w:val="409" w:hRule="atLeast"/>
        </w:trPr>
        <w:tc>
          <w:tcPr>
            <w:tcW w:w="2835" w:type="dxa"/>
            <w:vAlign w:val="top"/>
          </w:tcPr>
          <w:p>
            <w:pPr>
              <w:ind w:left="1214"/>
              <w:spacing w:before="144" w:line="221" w:lineRule="auto"/>
              <w:rPr>
                <w:rFonts w:ascii="SimSun" w:hAnsi="SimSun" w:eastAsia="SimSun" w:cs="SimSun"/>
                <w:sz w:val="21"/>
                <w:szCs w:val="21"/>
              </w:rPr>
            </w:pPr>
            <w:r>
              <w:rPr>
                <w:rFonts w:ascii="SimSun" w:hAnsi="SimSun" w:eastAsia="SimSun" w:cs="SimSun"/>
                <w:sz w:val="21"/>
                <w:szCs w:val="21"/>
                <w:spacing w:val="-2"/>
              </w:rPr>
              <w:t>算法</w:t>
            </w:r>
          </w:p>
        </w:tc>
        <w:tc>
          <w:tcPr>
            <w:tcW w:w="2828" w:type="dxa"/>
            <w:vAlign w:val="top"/>
          </w:tcPr>
          <w:p>
            <w:pPr>
              <w:ind w:left="899"/>
              <w:spacing w:before="144" w:line="221" w:lineRule="auto"/>
              <w:rPr>
                <w:rFonts w:ascii="SimSun" w:hAnsi="SimSun" w:eastAsia="SimSun" w:cs="SimSun"/>
                <w:sz w:val="21"/>
                <w:szCs w:val="21"/>
              </w:rPr>
            </w:pPr>
            <w:r>
              <w:rPr>
                <w:rFonts w:ascii="SimSun" w:hAnsi="SimSun" w:eastAsia="SimSun" w:cs="SimSun"/>
                <w:sz w:val="21"/>
                <w:szCs w:val="21"/>
                <w:spacing w:val="-2"/>
              </w:rPr>
              <w:t>关键超参数</w:t>
            </w:r>
          </w:p>
        </w:tc>
        <w:tc>
          <w:tcPr>
            <w:tcW w:w="2836" w:type="dxa"/>
            <w:vAlign w:val="top"/>
          </w:tcPr>
          <w:p>
            <w:pPr>
              <w:ind w:left="1215"/>
              <w:spacing w:before="144" w:line="221" w:lineRule="auto"/>
              <w:rPr>
                <w:rFonts w:ascii="SimSun" w:hAnsi="SimSun" w:eastAsia="SimSun" w:cs="SimSun"/>
                <w:sz w:val="21"/>
                <w:szCs w:val="21"/>
              </w:rPr>
            </w:pPr>
            <w:r>
              <w:rPr>
                <w:rFonts w:ascii="SimSun" w:hAnsi="SimSun" w:eastAsia="SimSun" w:cs="SimSun"/>
                <w:sz w:val="21"/>
                <w:szCs w:val="21"/>
                <w:spacing w:val="-3"/>
              </w:rPr>
              <w:t>取值</w:t>
            </w:r>
          </w:p>
        </w:tc>
      </w:tr>
      <w:tr>
        <w:trPr>
          <w:trHeight w:val="402" w:hRule="atLeast"/>
        </w:trPr>
        <w:tc>
          <w:tcPr>
            <w:tcW w:w="2835" w:type="dxa"/>
            <w:vAlign w:val="top"/>
          </w:tcPr>
          <w:p>
            <w:pPr>
              <w:pStyle w:val="TableText"/>
              <w:ind w:left="1021"/>
              <w:spacing w:before="173" w:line="217" w:lineRule="auto"/>
              <w:rPr/>
            </w:pPr>
            <w:r>
              <w:rPr/>
              <w:t>NSGA</w:t>
            </w:r>
            <w:r>
              <w:rPr>
                <w:spacing w:val="4"/>
              </w:rPr>
              <w:t>-</w:t>
            </w:r>
            <w:r>
              <w:rPr/>
              <w:t>II</w:t>
            </w:r>
          </w:p>
        </w:tc>
        <w:tc>
          <w:tcPr>
            <w:tcW w:w="2828" w:type="dxa"/>
            <w:vAlign w:val="top"/>
          </w:tcPr>
          <w:p>
            <w:pPr>
              <w:pStyle w:val="TableText"/>
              <w:ind w:left="420"/>
              <w:spacing w:before="155" w:line="236" w:lineRule="exact"/>
              <w:rPr>
                <w:rFonts w:ascii="Microsoft YaHei" w:hAnsi="Microsoft YaHei" w:eastAsia="Microsoft YaHei" w:cs="Microsoft YaHei"/>
                <w:sz w:val="15"/>
                <w:szCs w:val="15"/>
              </w:rPr>
            </w:pPr>
            <w:r>
              <w:rPr>
                <w:rFonts w:ascii="Microsoft YaHei" w:hAnsi="Microsoft YaHei" w:eastAsia="Microsoft YaHei" w:cs="Microsoft YaHei"/>
                <w:spacing w:val="-9"/>
                <w:position w:val="2"/>
              </w:rPr>
              <w:t>P</w:t>
            </w:r>
            <w:r>
              <w:rPr>
                <w:spacing w:val="-9"/>
                <w:position w:val="2"/>
              </w:rPr>
              <w:t>,</w:t>
            </w:r>
            <w:r>
              <w:rPr>
                <w:spacing w:val="14"/>
                <w:w w:val="101"/>
                <w:position w:val="2"/>
              </w:rPr>
              <w:t xml:space="preserve">  </w:t>
            </w:r>
            <w:r>
              <w:rPr>
                <w:rFonts w:ascii="Microsoft YaHei" w:hAnsi="Microsoft YaHei" w:eastAsia="Microsoft YaHei" w:cs="Microsoft YaHei"/>
                <w:spacing w:val="-9"/>
                <w:position w:val="2"/>
              </w:rPr>
              <w:t>G</w:t>
            </w:r>
            <w:r>
              <w:rPr>
                <w:spacing w:val="-9"/>
                <w:position w:val="2"/>
              </w:rPr>
              <w:t>,  </w:t>
            </w:r>
            <w:r>
              <w:rPr>
                <w:rFonts w:ascii="Microsoft YaHei" w:hAnsi="Microsoft YaHei" w:eastAsia="Microsoft YaHei" w:cs="Microsoft YaHei"/>
                <w:spacing w:val="-9"/>
                <w:position w:val="2"/>
              </w:rPr>
              <w:t>η</w:t>
            </w:r>
            <w:r>
              <w:rPr>
                <w:rFonts w:ascii="Microsoft YaHei" w:hAnsi="Microsoft YaHei" w:eastAsia="Microsoft YaHei" w:cs="Microsoft YaHei"/>
                <w:sz w:val="15"/>
                <w:szCs w:val="15"/>
                <w:spacing w:val="-9"/>
                <w:position w:val="-1"/>
              </w:rPr>
              <w:t>c</w:t>
            </w:r>
            <w:r>
              <w:rPr>
                <w:rFonts w:ascii="Microsoft YaHei" w:hAnsi="Microsoft YaHei" w:eastAsia="Microsoft YaHei" w:cs="Microsoft YaHei"/>
                <w:sz w:val="15"/>
                <w:szCs w:val="15"/>
                <w:spacing w:val="-20"/>
                <w:position w:val="-1"/>
              </w:rPr>
              <w:t xml:space="preserve"> </w:t>
            </w:r>
            <w:r>
              <w:rPr>
                <w:spacing w:val="-9"/>
                <w:position w:val="2"/>
              </w:rPr>
              <w:t>,</w:t>
            </w:r>
            <w:r>
              <w:rPr>
                <w:position w:val="2"/>
              </w:rPr>
              <w:t xml:space="preserve">  </w:t>
            </w:r>
            <w:r>
              <w:rPr>
                <w:rFonts w:ascii="Microsoft YaHei" w:hAnsi="Microsoft YaHei" w:eastAsia="Microsoft YaHei" w:cs="Microsoft YaHei"/>
                <w:spacing w:val="-9"/>
                <w:position w:val="2"/>
              </w:rPr>
              <w:t>η</w:t>
            </w:r>
            <w:r>
              <w:rPr>
                <w:rFonts w:ascii="Microsoft YaHei" w:hAnsi="Microsoft YaHei" w:eastAsia="Microsoft YaHei" w:cs="Microsoft YaHei"/>
                <w:sz w:val="15"/>
                <w:szCs w:val="15"/>
                <w:spacing w:val="-9"/>
                <w:position w:val="-1"/>
              </w:rPr>
              <w:t>m</w:t>
            </w:r>
            <w:r>
              <w:rPr>
                <w:rFonts w:ascii="Microsoft YaHei" w:hAnsi="Microsoft YaHei" w:eastAsia="Microsoft YaHei" w:cs="Microsoft YaHei"/>
                <w:sz w:val="15"/>
                <w:szCs w:val="15"/>
                <w:spacing w:val="-23"/>
                <w:position w:val="-1"/>
              </w:rPr>
              <w:t xml:space="preserve"> </w:t>
            </w:r>
            <w:r>
              <w:rPr>
                <w:spacing w:val="-9"/>
                <w:position w:val="2"/>
              </w:rPr>
              <w:t>,</w:t>
            </w:r>
            <w:r>
              <w:rPr>
                <w:spacing w:val="1"/>
                <w:position w:val="2"/>
              </w:rPr>
              <w:t xml:space="preserve">  </w:t>
            </w:r>
            <w:r>
              <w:rPr>
                <w:rFonts w:ascii="Microsoft YaHei" w:hAnsi="Microsoft YaHei" w:eastAsia="Microsoft YaHei" w:cs="Microsoft YaHei"/>
                <w:spacing w:val="-9"/>
                <w:position w:val="2"/>
              </w:rPr>
              <w:t>p</w:t>
            </w:r>
            <w:r>
              <w:rPr>
                <w:rFonts w:ascii="Microsoft YaHei" w:hAnsi="Microsoft YaHei" w:eastAsia="Microsoft YaHei" w:cs="Microsoft YaHei"/>
                <w:sz w:val="15"/>
                <w:szCs w:val="15"/>
                <w:spacing w:val="-9"/>
                <w:position w:val="-1"/>
              </w:rPr>
              <w:t>c</w:t>
            </w:r>
            <w:r>
              <w:rPr>
                <w:rFonts w:ascii="Microsoft YaHei" w:hAnsi="Microsoft YaHei" w:eastAsia="Microsoft YaHei" w:cs="Microsoft YaHei"/>
                <w:sz w:val="15"/>
                <w:szCs w:val="15"/>
                <w:spacing w:val="-19"/>
                <w:position w:val="-1"/>
              </w:rPr>
              <w:t xml:space="preserve"> </w:t>
            </w:r>
            <w:r>
              <w:rPr>
                <w:spacing w:val="-9"/>
                <w:position w:val="2"/>
              </w:rPr>
              <w:t>,</w:t>
            </w:r>
            <w:r>
              <w:rPr>
                <w:position w:val="2"/>
              </w:rPr>
              <w:t xml:space="preserve">  </w:t>
            </w:r>
            <w:r>
              <w:rPr>
                <w:rFonts w:ascii="Microsoft YaHei" w:hAnsi="Microsoft YaHei" w:eastAsia="Microsoft YaHei" w:cs="Microsoft YaHei"/>
                <w:spacing w:val="-9"/>
                <w:position w:val="2"/>
              </w:rPr>
              <w:t>p</w:t>
            </w:r>
            <w:r>
              <w:rPr>
                <w:rFonts w:ascii="Microsoft YaHei" w:hAnsi="Microsoft YaHei" w:eastAsia="Microsoft YaHei" w:cs="Microsoft YaHei"/>
                <w:sz w:val="15"/>
                <w:szCs w:val="15"/>
                <w:spacing w:val="-9"/>
                <w:position w:val="-1"/>
              </w:rPr>
              <w:t>m</w:t>
            </w:r>
          </w:p>
        </w:tc>
        <w:tc>
          <w:tcPr>
            <w:tcW w:w="2836" w:type="dxa"/>
            <w:vAlign w:val="top"/>
          </w:tcPr>
          <w:p>
            <w:pPr>
              <w:pStyle w:val="TableText"/>
              <w:ind w:left="474"/>
              <w:spacing w:before="174" w:line="201" w:lineRule="auto"/>
              <w:rPr/>
            </w:pPr>
            <w:r>
              <w:rPr>
                <w:spacing w:val="-1"/>
              </w:rPr>
              <w:t>20, 50, 20,</w:t>
            </w:r>
            <w:r>
              <w:rPr>
                <w:spacing w:val="6"/>
              </w:rPr>
              <w:t xml:space="preserve"> </w:t>
            </w:r>
            <w:r>
              <w:rPr>
                <w:spacing w:val="-1"/>
              </w:rPr>
              <w:t>20,</w:t>
            </w:r>
            <w:r>
              <w:rPr>
                <w:spacing w:val="7"/>
              </w:rPr>
              <w:t xml:space="preserve"> </w:t>
            </w:r>
            <w:r>
              <w:rPr>
                <w:spacing w:val="-1"/>
              </w:rPr>
              <w:t>0.9,</w:t>
            </w:r>
            <w:r>
              <w:rPr>
                <w:spacing w:val="8"/>
              </w:rPr>
              <w:t xml:space="preserve"> </w:t>
            </w:r>
            <w:r>
              <w:rPr>
                <w:spacing w:val="-1"/>
              </w:rPr>
              <w:t>0.1</w:t>
            </w:r>
          </w:p>
        </w:tc>
      </w:tr>
      <w:tr>
        <w:trPr>
          <w:trHeight w:val="1205" w:hRule="atLeast"/>
        </w:trPr>
        <w:tc>
          <w:tcPr>
            <w:tcW w:w="2835" w:type="dxa"/>
            <w:vAlign w:val="top"/>
          </w:tcPr>
          <w:p>
            <w:pPr>
              <w:pStyle w:val="TableText"/>
              <w:ind w:left="423"/>
              <w:spacing w:before="177" w:line="191" w:lineRule="auto"/>
              <w:rPr/>
            </w:pPr>
            <w:r>
              <w:rPr>
                <w:spacing w:val="-1"/>
              </w:rPr>
              <w:t>P-N-H (PSO-NSGA-II)</w:t>
            </w:r>
          </w:p>
        </w:tc>
        <w:tc>
          <w:tcPr>
            <w:tcW w:w="2828" w:type="dxa"/>
            <w:vAlign w:val="top"/>
          </w:tcPr>
          <w:p>
            <w:pPr>
              <w:pStyle w:val="TableText"/>
              <w:ind w:left="657" w:right="154" w:hanging="491"/>
              <w:spacing w:before="158" w:line="259" w:lineRule="auto"/>
              <w:rPr>
                <w:rFonts w:ascii="Microsoft YaHei" w:hAnsi="Microsoft YaHei" w:eastAsia="Microsoft YaHei" w:cs="Microsoft YaHei"/>
                <w:sz w:val="15"/>
                <w:szCs w:val="15"/>
              </w:rPr>
            </w:pPr>
            <w:r>
              <w:rPr>
                <w:rFonts w:ascii="Microsoft YaHei" w:hAnsi="Microsoft YaHei" w:eastAsia="Microsoft YaHei" w:cs="Microsoft YaHei"/>
                <w:spacing w:val="-24"/>
                <w:position w:val="2"/>
              </w:rPr>
              <w:t>⑴</w:t>
            </w:r>
            <w:r>
              <w:rPr>
                <w:rFonts w:ascii="Microsoft YaHei" w:hAnsi="Microsoft YaHei" w:eastAsia="Microsoft YaHei" w:cs="Microsoft YaHei"/>
                <w:spacing w:val="-37"/>
                <w:position w:val="2"/>
              </w:rPr>
              <w:t xml:space="preserve"> </w:t>
            </w:r>
            <w:r>
              <w:rPr>
                <w:rFonts w:ascii="SimSun" w:hAnsi="SimSun" w:eastAsia="SimSun" w:cs="SimSun"/>
                <w:spacing w:val="-24"/>
                <w:position w:val="2"/>
              </w:rPr>
              <w:t>,</w:t>
            </w:r>
            <w:r>
              <w:rPr>
                <w:rFonts w:ascii="SimSun" w:hAnsi="SimSun" w:eastAsia="SimSun" w:cs="SimSun"/>
                <w:spacing w:val="58"/>
                <w:position w:val="2"/>
              </w:rPr>
              <w:t xml:space="preserve"> </w:t>
            </w:r>
            <w:r>
              <w:rPr>
                <w:rFonts w:ascii="Microsoft YaHei" w:hAnsi="Microsoft YaHei" w:eastAsia="Microsoft YaHei" w:cs="Microsoft YaHei"/>
                <w:spacing w:val="-24"/>
                <w:position w:val="2"/>
              </w:rPr>
              <w:t>C</w:t>
            </w:r>
            <w:r>
              <w:rPr>
                <w:rFonts w:ascii="Microsoft YaHei" w:hAnsi="Microsoft YaHei" w:eastAsia="Microsoft YaHei" w:cs="Microsoft YaHei"/>
                <w:sz w:val="15"/>
                <w:szCs w:val="15"/>
                <w:spacing w:val="-24"/>
                <w:position w:val="-1"/>
              </w:rPr>
              <w:t>1</w:t>
            </w:r>
            <w:r>
              <w:rPr>
                <w:rFonts w:ascii="Microsoft YaHei" w:hAnsi="Microsoft YaHei" w:eastAsia="Microsoft YaHei" w:cs="Microsoft YaHei"/>
                <w:sz w:val="15"/>
                <w:szCs w:val="15"/>
                <w:spacing w:val="-10"/>
                <w:position w:val="-1"/>
              </w:rPr>
              <w:t xml:space="preserve"> </w:t>
            </w:r>
            <w:r>
              <w:rPr>
                <w:rFonts w:ascii="SimSun" w:hAnsi="SimSun" w:eastAsia="SimSun" w:cs="SimSun"/>
                <w:spacing w:val="-24"/>
                <w:position w:val="2"/>
              </w:rPr>
              <w:t>，</w:t>
            </w:r>
            <w:r>
              <w:rPr>
                <w:rFonts w:ascii="Microsoft YaHei" w:hAnsi="Microsoft YaHei" w:eastAsia="Microsoft YaHei" w:cs="Microsoft YaHei"/>
                <w:spacing w:val="-24"/>
                <w:position w:val="2"/>
              </w:rPr>
              <w:t>C</w:t>
            </w:r>
            <w:r>
              <w:rPr>
                <w:rFonts w:ascii="Microsoft YaHei" w:hAnsi="Microsoft YaHei" w:eastAsia="Microsoft YaHei" w:cs="Microsoft YaHei"/>
                <w:sz w:val="15"/>
                <w:szCs w:val="15"/>
                <w:spacing w:val="-24"/>
                <w:position w:val="-1"/>
              </w:rPr>
              <w:t>2</w:t>
            </w:r>
            <w:r>
              <w:rPr>
                <w:rFonts w:ascii="Microsoft YaHei" w:hAnsi="Microsoft YaHei" w:eastAsia="Microsoft YaHei" w:cs="Microsoft YaHei"/>
                <w:sz w:val="15"/>
                <w:szCs w:val="15"/>
                <w:spacing w:val="1"/>
                <w:position w:val="-1"/>
              </w:rPr>
              <w:t xml:space="preserve">   </w:t>
            </w:r>
            <w:r>
              <w:rPr>
                <w:rFonts w:ascii="SimSun" w:hAnsi="SimSun" w:eastAsia="SimSun" w:cs="SimSun"/>
                <w:spacing w:val="-24"/>
                <w:position w:val="2"/>
              </w:rPr>
              <w:t>，</w:t>
            </w:r>
            <w:r>
              <w:rPr>
                <w:rFonts w:ascii="Microsoft YaHei" w:hAnsi="Microsoft YaHei" w:eastAsia="Microsoft YaHei" w:cs="Microsoft YaHei"/>
                <w:spacing w:val="-24"/>
                <w:position w:val="2"/>
              </w:rPr>
              <w:t>N</w:t>
            </w:r>
            <w:r>
              <w:rPr>
                <w:rFonts w:ascii="Microsoft YaHei" w:hAnsi="Microsoft YaHei" w:eastAsia="Microsoft YaHei" w:cs="Microsoft YaHei"/>
                <w:sz w:val="15"/>
                <w:szCs w:val="15"/>
                <w:spacing w:val="-24"/>
                <w:position w:val="-1"/>
              </w:rPr>
              <w:t>p</w:t>
            </w:r>
            <w:r>
              <w:rPr>
                <w:rFonts w:ascii="Microsoft YaHei" w:hAnsi="Microsoft YaHei" w:eastAsia="Microsoft YaHei" w:cs="Microsoft YaHei"/>
                <w:sz w:val="15"/>
                <w:szCs w:val="15"/>
                <w:spacing w:val="-21"/>
                <w:position w:val="-1"/>
              </w:rPr>
              <w:t xml:space="preserve"> </w:t>
            </w:r>
            <w:r>
              <w:rPr>
                <w:spacing w:val="-24"/>
                <w:position w:val="2"/>
              </w:rPr>
              <w:t>,</w:t>
            </w:r>
            <w:r>
              <w:rPr>
                <w:spacing w:val="7"/>
                <w:position w:val="2"/>
              </w:rPr>
              <w:t xml:space="preserve">  </w:t>
            </w:r>
            <w:r>
              <w:rPr>
                <w:rFonts w:ascii="Microsoft YaHei" w:hAnsi="Microsoft YaHei" w:eastAsia="Microsoft YaHei" w:cs="Microsoft YaHei"/>
                <w:spacing w:val="-24"/>
                <w:position w:val="2"/>
              </w:rPr>
              <w:t>G</w:t>
            </w:r>
            <w:r>
              <w:rPr>
                <w:rFonts w:ascii="Microsoft YaHei" w:hAnsi="Microsoft YaHei" w:eastAsia="Microsoft YaHei" w:cs="Microsoft YaHei"/>
                <w:sz w:val="15"/>
                <w:szCs w:val="15"/>
                <w:spacing w:val="-24"/>
                <w:position w:val="-1"/>
              </w:rPr>
              <w:t>p</w:t>
            </w:r>
            <w:r>
              <w:rPr>
                <w:rFonts w:ascii="Microsoft YaHei" w:hAnsi="Microsoft YaHei" w:eastAsia="Microsoft YaHei" w:cs="Microsoft YaHei"/>
                <w:sz w:val="15"/>
                <w:szCs w:val="15"/>
                <w:spacing w:val="-22"/>
                <w:position w:val="-1"/>
              </w:rPr>
              <w:t xml:space="preserve"> </w:t>
            </w:r>
            <w:r>
              <w:rPr>
                <w:spacing w:val="-24"/>
                <w:position w:val="2"/>
              </w:rPr>
              <w:t>,</w:t>
            </w:r>
            <w:r>
              <w:rPr>
                <w:spacing w:val="7"/>
                <w:position w:val="2"/>
              </w:rPr>
              <w:t xml:space="preserve">  </w:t>
            </w:r>
            <w:r>
              <w:rPr>
                <w:rFonts w:ascii="Microsoft YaHei" w:hAnsi="Microsoft YaHei" w:eastAsia="Microsoft YaHei" w:cs="Microsoft YaHei"/>
                <w:spacing w:val="-24"/>
                <w:position w:val="2"/>
              </w:rPr>
              <w:t>ρ</w:t>
            </w:r>
            <w:r>
              <w:rPr>
                <w:rFonts w:ascii="Microsoft YaHei" w:hAnsi="Microsoft YaHei" w:eastAsia="Microsoft YaHei" w:cs="Microsoft YaHei"/>
                <w:sz w:val="15"/>
                <w:szCs w:val="15"/>
                <w:spacing w:val="-24"/>
                <w:position w:val="-1"/>
              </w:rPr>
              <w:t>min</w:t>
            </w:r>
            <w:r>
              <w:rPr>
                <w:spacing w:val="15"/>
                <w:w w:val="101"/>
                <w:position w:val="2"/>
              </w:rPr>
              <w:t>,</w:t>
            </w:r>
            <w:r>
              <w:rPr>
                <w:spacing w:val="1"/>
                <w:position w:val="2"/>
              </w:rPr>
              <w:t xml:space="preserve"> </w:t>
            </w:r>
            <w:r>
              <w:rPr>
                <w:rFonts w:ascii="Microsoft YaHei" w:hAnsi="Microsoft YaHei" w:eastAsia="Microsoft YaHei" w:cs="Microsoft YaHei"/>
                <w:spacing w:val="-5"/>
                <w:position w:val="2"/>
              </w:rPr>
              <w:t>ρ</w:t>
            </w:r>
            <w:r>
              <w:rPr>
                <w:rFonts w:ascii="Microsoft YaHei" w:hAnsi="Microsoft YaHei" w:eastAsia="Microsoft YaHei" w:cs="Microsoft YaHei"/>
                <w:sz w:val="15"/>
                <w:szCs w:val="15"/>
                <w:spacing w:val="-5"/>
                <w:position w:val="-2"/>
              </w:rPr>
              <w:t>max</w:t>
            </w:r>
            <w:r>
              <w:rPr>
                <w:rFonts w:ascii="Microsoft YaHei" w:hAnsi="Microsoft YaHei" w:eastAsia="Microsoft YaHei" w:cs="Microsoft YaHei"/>
                <w:sz w:val="15"/>
                <w:szCs w:val="15"/>
                <w:spacing w:val="-17"/>
                <w:position w:val="-2"/>
              </w:rPr>
              <w:t xml:space="preserve"> </w:t>
            </w:r>
            <w:r>
              <w:rPr>
                <w:spacing w:val="-5"/>
                <w:position w:val="2"/>
              </w:rPr>
              <w:t>,</w:t>
            </w:r>
            <w:r>
              <w:rPr>
                <w:spacing w:val="3"/>
                <w:position w:val="2"/>
              </w:rPr>
              <w:t xml:space="preserve">  </w:t>
            </w:r>
            <w:r>
              <w:rPr>
                <w:rFonts w:ascii="Microsoft YaHei" w:hAnsi="Microsoft YaHei" w:eastAsia="Microsoft YaHei" w:cs="Microsoft YaHei"/>
                <w:spacing w:val="-5"/>
                <w:position w:val="2"/>
              </w:rPr>
              <w:t>P</w:t>
            </w:r>
            <w:r>
              <w:rPr>
                <w:spacing w:val="-5"/>
                <w:position w:val="2"/>
              </w:rPr>
              <w:t>,</w:t>
            </w:r>
            <w:r>
              <w:rPr>
                <w:spacing w:val="6"/>
                <w:position w:val="2"/>
              </w:rPr>
              <w:t xml:space="preserve">  </w:t>
            </w:r>
            <w:r>
              <w:rPr>
                <w:rFonts w:ascii="Microsoft YaHei" w:hAnsi="Microsoft YaHei" w:eastAsia="Microsoft YaHei" w:cs="Microsoft YaHei"/>
                <w:spacing w:val="-5"/>
                <w:position w:val="2"/>
              </w:rPr>
              <w:t>G</w:t>
            </w:r>
            <w:r>
              <w:rPr>
                <w:spacing w:val="-5"/>
                <w:position w:val="2"/>
              </w:rPr>
              <w:t>,  </w:t>
            </w:r>
            <w:r>
              <w:rPr>
                <w:rFonts w:ascii="Microsoft YaHei" w:hAnsi="Microsoft YaHei" w:eastAsia="Microsoft YaHei" w:cs="Microsoft YaHei"/>
                <w:spacing w:val="-5"/>
                <w:position w:val="2"/>
              </w:rPr>
              <w:t>r</w:t>
            </w:r>
            <w:r>
              <w:rPr>
                <w:rFonts w:ascii="Microsoft YaHei" w:hAnsi="Microsoft YaHei" w:eastAsia="Microsoft YaHei" w:cs="Microsoft YaHei"/>
                <w:sz w:val="15"/>
                <w:szCs w:val="15"/>
                <w:spacing w:val="-5"/>
                <w:position w:val="-2"/>
              </w:rPr>
              <w:t>gen</w:t>
            </w:r>
          </w:p>
        </w:tc>
        <w:tc>
          <w:tcPr>
            <w:tcW w:w="2836" w:type="dxa"/>
            <w:vAlign w:val="top"/>
          </w:tcPr>
          <w:p>
            <w:pPr>
              <w:pStyle w:val="TableText"/>
              <w:ind w:left="189"/>
              <w:spacing w:before="177" w:line="201" w:lineRule="auto"/>
              <w:rPr/>
            </w:pPr>
            <w:r>
              <w:rPr>
                <w:spacing w:val="-2"/>
              </w:rPr>
              <w:t>0.72,</w:t>
            </w:r>
            <w:r>
              <w:rPr>
                <w:spacing w:val="25"/>
                <w:w w:val="101"/>
              </w:rPr>
              <w:t xml:space="preserve"> </w:t>
            </w:r>
            <w:r>
              <w:rPr>
                <w:spacing w:val="-2"/>
              </w:rPr>
              <w:t>1.45,</w:t>
            </w:r>
            <w:r>
              <w:rPr>
                <w:spacing w:val="25"/>
              </w:rPr>
              <w:t xml:space="preserve"> </w:t>
            </w:r>
            <w:r>
              <w:rPr>
                <w:spacing w:val="-2"/>
              </w:rPr>
              <w:t>1.45, 30,</w:t>
            </w:r>
            <w:r>
              <w:rPr>
                <w:spacing w:val="-3"/>
              </w:rPr>
              <w:t xml:space="preserve"> 24,</w:t>
            </w:r>
            <w:r>
              <w:rPr>
                <w:spacing w:val="8"/>
              </w:rPr>
              <w:t xml:space="preserve"> </w:t>
            </w:r>
            <w:r>
              <w:rPr>
                <w:spacing w:val="-3"/>
              </w:rPr>
              <w:t>0.21,</w:t>
            </w:r>
          </w:p>
          <w:p>
            <w:pPr>
              <w:pStyle w:val="TableText"/>
              <w:ind w:left="146"/>
              <w:spacing w:before="198" w:line="191" w:lineRule="auto"/>
              <w:rPr/>
            </w:pPr>
            <w:r>
              <w:rPr/>
              <w:t>0.38, 20, 70, 0.25, pat</w:t>
            </w:r>
            <w:r>
              <w:rPr>
                <w:spacing w:val="-1"/>
              </w:rPr>
              <w:t>ience=6,</w:t>
            </w:r>
          </w:p>
          <w:p>
            <w:pPr>
              <w:pStyle w:val="TableText"/>
              <w:ind w:left="1009"/>
              <w:spacing w:before="209" w:line="148" w:lineRule="exact"/>
              <w:rPr/>
            </w:pPr>
            <w:r>
              <w:rPr>
                <w:spacing w:val="-5"/>
                <w:position w:val="-2"/>
              </w:rPr>
              <w:t>Δ=3×10_⁴</w:t>
            </w:r>
          </w:p>
        </w:tc>
      </w:tr>
      <w:tr>
        <w:trPr>
          <w:trHeight w:val="402" w:hRule="atLeast"/>
        </w:trPr>
        <w:tc>
          <w:tcPr>
            <w:tcW w:w="2835" w:type="dxa"/>
            <w:vAlign w:val="top"/>
          </w:tcPr>
          <w:p>
            <w:pPr>
              <w:pStyle w:val="TableText"/>
              <w:ind w:left="1191"/>
              <w:spacing w:before="180" w:line="187" w:lineRule="auto"/>
              <w:rPr/>
            </w:pPr>
            <w:r>
              <w:rPr>
                <w:spacing w:val="-1"/>
              </w:rPr>
              <w:t>HHO</w:t>
            </w:r>
          </w:p>
        </w:tc>
        <w:tc>
          <w:tcPr>
            <w:tcW w:w="2828" w:type="dxa"/>
            <w:vAlign w:val="top"/>
          </w:tcPr>
          <w:p>
            <w:pPr>
              <w:pStyle w:val="TableText"/>
              <w:ind w:left="1225"/>
              <w:spacing w:before="178" w:line="213" w:lineRule="exact"/>
              <w:rPr>
                <w:rFonts w:ascii="Microsoft YaHei" w:hAnsi="Microsoft YaHei" w:eastAsia="Microsoft YaHei" w:cs="Microsoft YaHei"/>
              </w:rPr>
            </w:pPr>
            <w:r>
              <w:rPr>
                <w:rFonts w:ascii="Cambria Math" w:hAnsi="Cambria Math" w:eastAsia="Cambria Math" w:cs="Cambria Math"/>
                <w:sz w:val="22"/>
                <w:szCs w:val="22"/>
                <w:i/>
                <w:iCs/>
                <w:spacing w:val="-13"/>
                <w:position w:val="1"/>
              </w:rPr>
              <w:t>N</w:t>
            </w:r>
            <w:r>
              <w:rPr>
                <w:spacing w:val="-13"/>
                <w:position w:val="1"/>
              </w:rPr>
              <w:t>,</w:t>
            </w:r>
            <w:r>
              <w:rPr>
                <w:spacing w:val="6"/>
                <w:position w:val="1"/>
              </w:rPr>
              <w:t xml:space="preserve">  </w:t>
            </w:r>
            <w:r>
              <w:rPr>
                <w:rFonts w:ascii="Microsoft YaHei" w:hAnsi="Microsoft YaHei" w:eastAsia="Microsoft YaHei" w:cs="Microsoft YaHei"/>
                <w:spacing w:val="-13"/>
                <w:position w:val="1"/>
              </w:rPr>
              <w:t>G</w:t>
            </w:r>
          </w:p>
        </w:tc>
        <w:tc>
          <w:tcPr>
            <w:tcW w:w="2836" w:type="dxa"/>
            <w:vAlign w:val="top"/>
          </w:tcPr>
          <w:p>
            <w:pPr>
              <w:pStyle w:val="TableText"/>
              <w:ind w:left="1156"/>
              <w:spacing w:before="177" w:line="201" w:lineRule="auto"/>
              <w:rPr/>
            </w:pPr>
            <w:r>
              <w:rPr>
                <w:spacing w:val="-1"/>
              </w:rPr>
              <w:t>24, 40</w:t>
            </w:r>
          </w:p>
        </w:tc>
      </w:tr>
      <w:tr>
        <w:trPr>
          <w:trHeight w:val="405" w:hRule="atLeast"/>
        </w:trPr>
        <w:tc>
          <w:tcPr>
            <w:tcW w:w="2835" w:type="dxa"/>
            <w:vAlign w:val="top"/>
          </w:tcPr>
          <w:p>
            <w:pPr>
              <w:pStyle w:val="TableText"/>
              <w:ind w:left="1201"/>
              <w:spacing w:before="183" w:line="187" w:lineRule="auto"/>
              <w:rPr/>
            </w:pPr>
            <w:r>
              <w:rPr>
                <w:spacing w:val="-3"/>
              </w:rPr>
              <w:t>SMA</w:t>
            </w:r>
          </w:p>
        </w:tc>
        <w:tc>
          <w:tcPr>
            <w:tcW w:w="2828" w:type="dxa"/>
            <w:vAlign w:val="top"/>
          </w:tcPr>
          <w:p>
            <w:pPr>
              <w:pStyle w:val="TableText"/>
              <w:ind w:left="1225"/>
              <w:spacing w:before="182" w:line="212" w:lineRule="exact"/>
              <w:rPr>
                <w:rFonts w:ascii="Microsoft YaHei" w:hAnsi="Microsoft YaHei" w:eastAsia="Microsoft YaHei" w:cs="Microsoft YaHei"/>
              </w:rPr>
            </w:pPr>
            <w:r>
              <w:rPr>
                <w:rFonts w:ascii="Cambria Math" w:hAnsi="Cambria Math" w:eastAsia="Cambria Math" w:cs="Cambria Math"/>
                <w:sz w:val="22"/>
                <w:szCs w:val="22"/>
                <w:i/>
                <w:iCs/>
                <w:spacing w:val="-13"/>
                <w:position w:val="1"/>
              </w:rPr>
              <w:t>N</w:t>
            </w:r>
            <w:r>
              <w:rPr>
                <w:spacing w:val="-13"/>
                <w:position w:val="1"/>
              </w:rPr>
              <w:t>,</w:t>
            </w:r>
            <w:r>
              <w:rPr>
                <w:spacing w:val="6"/>
                <w:position w:val="1"/>
              </w:rPr>
              <w:t xml:space="preserve">  </w:t>
            </w:r>
            <w:r>
              <w:rPr>
                <w:rFonts w:ascii="Microsoft YaHei" w:hAnsi="Microsoft YaHei" w:eastAsia="Microsoft YaHei" w:cs="Microsoft YaHei"/>
                <w:spacing w:val="-13"/>
                <w:position w:val="1"/>
              </w:rPr>
              <w:t>G</w:t>
            </w:r>
          </w:p>
        </w:tc>
        <w:tc>
          <w:tcPr>
            <w:tcW w:w="2836" w:type="dxa"/>
            <w:vAlign w:val="top"/>
          </w:tcPr>
          <w:p>
            <w:pPr>
              <w:pStyle w:val="TableText"/>
              <w:ind w:left="1156"/>
              <w:spacing w:before="180" w:line="201" w:lineRule="auto"/>
              <w:rPr/>
            </w:pPr>
            <w:r>
              <w:rPr>
                <w:spacing w:val="-1"/>
              </w:rPr>
              <w:t>27, 45</w:t>
            </w:r>
          </w:p>
        </w:tc>
      </w:tr>
      <w:tr>
        <w:trPr>
          <w:trHeight w:val="410" w:hRule="atLeast"/>
        </w:trPr>
        <w:tc>
          <w:tcPr>
            <w:tcW w:w="2835" w:type="dxa"/>
            <w:vAlign w:val="top"/>
          </w:tcPr>
          <w:p>
            <w:pPr>
              <w:pStyle w:val="TableText"/>
              <w:ind w:left="1266"/>
              <w:spacing w:before="184" w:line="187" w:lineRule="auto"/>
              <w:rPr/>
            </w:pPr>
            <w:r>
              <w:rPr>
                <w:spacing w:val="-1"/>
              </w:rPr>
              <w:t>AO</w:t>
            </w:r>
          </w:p>
        </w:tc>
        <w:tc>
          <w:tcPr>
            <w:tcW w:w="2828" w:type="dxa"/>
            <w:vAlign w:val="top"/>
          </w:tcPr>
          <w:p>
            <w:pPr>
              <w:ind w:left="1225"/>
              <w:spacing w:before="162" w:line="158" w:lineRule="auto"/>
              <w:rPr>
                <w:rFonts w:ascii="Microsoft YaHei" w:hAnsi="Microsoft YaHei" w:eastAsia="Microsoft YaHei" w:cs="Microsoft YaHei"/>
                <w:sz w:val="21"/>
                <w:szCs w:val="21"/>
              </w:rPr>
            </w:pPr>
            <w:r>
              <w:rPr>
                <w:rFonts w:ascii="Cambria Math" w:hAnsi="Cambria Math" w:eastAsia="Cambria Math" w:cs="Cambria Math"/>
                <w:sz w:val="22"/>
                <w:szCs w:val="22"/>
                <w:i/>
                <w:iCs/>
                <w:spacing w:val="-3"/>
              </w:rPr>
              <w:t>N,</w:t>
            </w:r>
            <w:r>
              <w:rPr>
                <w:rFonts w:ascii="Cambria Math" w:hAnsi="Cambria Math" w:eastAsia="Cambria Math" w:cs="Cambria Math"/>
                <w:sz w:val="22"/>
                <w:szCs w:val="22"/>
                <w:spacing w:val="-3"/>
              </w:rPr>
              <w:t xml:space="preserve">  </w:t>
            </w:r>
            <w:r>
              <w:rPr>
                <w:rFonts w:ascii="Microsoft YaHei" w:hAnsi="Microsoft YaHei" w:eastAsia="Microsoft YaHei" w:cs="Microsoft YaHei"/>
                <w:sz w:val="21"/>
                <w:szCs w:val="21"/>
                <w:spacing w:val="-3"/>
              </w:rPr>
              <w:t>G</w:t>
            </w:r>
          </w:p>
        </w:tc>
        <w:tc>
          <w:tcPr>
            <w:tcW w:w="2836" w:type="dxa"/>
            <w:vAlign w:val="top"/>
          </w:tcPr>
          <w:p>
            <w:pPr>
              <w:pStyle w:val="TableText"/>
              <w:ind w:left="1156"/>
              <w:spacing w:before="180" w:line="201" w:lineRule="auto"/>
              <w:rPr/>
            </w:pPr>
            <w:r>
              <w:rPr>
                <w:spacing w:val="-1"/>
              </w:rPr>
              <w:t>24, 45</w:t>
            </w:r>
          </w:p>
        </w:tc>
      </w:tr>
    </w:tbl>
    <w:p>
      <w:pPr>
        <w:ind w:left="3068"/>
        <w:spacing w:before="140" w:line="221" w:lineRule="auto"/>
        <w:rPr>
          <w:rFonts w:ascii="SimSun" w:hAnsi="SimSun" w:eastAsia="SimSun" w:cs="SimSun"/>
          <w:sz w:val="21"/>
          <w:szCs w:val="21"/>
        </w:rPr>
      </w:pPr>
      <w:r>
        <w:rPr>
          <w:rFonts w:ascii="SimSun" w:hAnsi="SimSun" w:eastAsia="SimSun" w:cs="SimSun"/>
          <w:sz w:val="21"/>
          <w:szCs w:val="21"/>
          <w:spacing w:val="-1"/>
        </w:rPr>
        <w:t>表</w:t>
      </w:r>
      <w:r>
        <w:rPr>
          <w:rFonts w:ascii="SimSun" w:hAnsi="SimSun" w:eastAsia="SimSun" w:cs="SimSun"/>
          <w:sz w:val="21"/>
          <w:szCs w:val="21"/>
          <w:spacing w:val="-45"/>
        </w:rPr>
        <w:t xml:space="preserve"> </w:t>
      </w:r>
      <w:r>
        <w:rPr>
          <w:rFonts w:ascii="SimSun" w:hAnsi="SimSun" w:eastAsia="SimSun" w:cs="SimSun"/>
          <w:sz w:val="21"/>
          <w:szCs w:val="21"/>
          <w:spacing w:val="-1"/>
        </w:rPr>
        <w:t>4.2 各算法主要超参数配置</w:t>
      </w:r>
    </w:p>
    <w:p>
      <w:pPr>
        <w:pStyle w:val="BodyText"/>
        <w:ind w:left="202"/>
        <w:spacing w:before="90" w:line="219" w:lineRule="auto"/>
        <w:rPr>
          <w:sz w:val="28"/>
          <w:szCs w:val="28"/>
        </w:rPr>
      </w:pPr>
      <w:bookmarkStart w:name="bookmark54" w:id="56"/>
      <w:bookmarkEnd w:id="56"/>
      <w:r>
        <w:rPr>
          <w:sz w:val="28"/>
          <w:szCs w:val="28"/>
          <w:spacing w:val="-2"/>
        </w:rPr>
        <w:t>4.1.4</w:t>
      </w:r>
      <w:r>
        <w:rPr>
          <w:sz w:val="28"/>
          <w:szCs w:val="28"/>
          <w:spacing w:val="-2"/>
        </w:rPr>
        <w:t xml:space="preserve"> </w:t>
      </w:r>
      <w:r>
        <w:rPr>
          <w:sz w:val="28"/>
          <w:szCs w:val="28"/>
          <w:spacing w:val="-2"/>
        </w:rPr>
        <w:t>PSO</w:t>
      </w:r>
      <w:r>
        <w:rPr>
          <w:sz w:val="28"/>
          <w:szCs w:val="28"/>
          <w:spacing w:val="-46"/>
        </w:rPr>
        <w:t xml:space="preserve"> </w:t>
      </w:r>
      <w:r>
        <w:rPr>
          <w:sz w:val="28"/>
          <w:szCs w:val="28"/>
          <w:spacing w:val="-2"/>
        </w:rPr>
        <w:t>与</w:t>
      </w:r>
      <w:r>
        <w:rPr>
          <w:sz w:val="28"/>
          <w:szCs w:val="28"/>
          <w:spacing w:val="-62"/>
        </w:rPr>
        <w:t xml:space="preserve"> </w:t>
      </w:r>
      <w:r>
        <w:rPr>
          <w:sz w:val="28"/>
          <w:szCs w:val="28"/>
          <w:spacing w:val="-2"/>
        </w:rPr>
        <w:t>NSGA-II</w:t>
      </w:r>
      <w:r>
        <w:rPr>
          <w:sz w:val="28"/>
          <w:szCs w:val="28"/>
          <w:spacing w:val="-60"/>
        </w:rPr>
        <w:t xml:space="preserve"> </w:t>
      </w:r>
      <w:r>
        <w:rPr>
          <w:sz w:val="28"/>
          <w:szCs w:val="28"/>
          <w:spacing w:val="-2"/>
        </w:rPr>
        <w:t>混合策略</w:t>
      </w:r>
    </w:p>
    <w:p>
      <w:pPr>
        <w:ind w:right="33"/>
        <w:spacing w:before="101" w:line="233" w:lineRule="auto"/>
        <w:jc w:val="right"/>
        <w:rPr>
          <w:rFonts w:ascii="SimSun" w:hAnsi="SimSun" w:eastAsia="SimSun" w:cs="SimSun"/>
          <w:sz w:val="24"/>
          <w:szCs w:val="24"/>
        </w:rPr>
      </w:pPr>
      <w:r>
        <w:rPr>
          <w:rFonts w:ascii="SimSun" w:hAnsi="SimSun" w:eastAsia="SimSun" w:cs="SimSun"/>
          <w:sz w:val="24"/>
          <w:szCs w:val="24"/>
          <w:spacing w:val="-5"/>
        </w:rPr>
        <w:t>在初步实验中，我们观察到</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5"/>
        </w:rPr>
        <w:t>PSO </w:t>
      </w:r>
      <w:r>
        <w:rPr>
          <w:rFonts w:ascii="SimSun" w:hAnsi="SimSun" w:eastAsia="SimSun" w:cs="SimSun"/>
          <w:sz w:val="24"/>
          <w:szCs w:val="24"/>
          <w:spacing w:val="-5"/>
        </w:rPr>
        <w:t>和</w:t>
      </w:r>
      <w:r>
        <w:rPr>
          <w:rFonts w:ascii="SimSun" w:hAnsi="SimSun" w:eastAsia="SimSun" w:cs="SimSun"/>
          <w:sz w:val="24"/>
          <w:szCs w:val="24"/>
          <w:spacing w:val="-70"/>
        </w:rPr>
        <w:t xml:space="preserve"> </w:t>
      </w:r>
      <w:r>
        <w:rPr>
          <w:rFonts w:ascii="Times New Roman" w:hAnsi="Times New Roman" w:eastAsia="Times New Roman" w:cs="Times New Roman"/>
          <w:sz w:val="24"/>
          <w:szCs w:val="24"/>
          <w:spacing w:val="-5"/>
        </w:rPr>
        <w:t>NSGA-II </w:t>
      </w:r>
      <w:r>
        <w:rPr>
          <w:rFonts w:ascii="SimSun" w:hAnsi="SimSun" w:eastAsia="SimSun" w:cs="SimSun"/>
          <w:sz w:val="24"/>
          <w:szCs w:val="24"/>
          <w:spacing w:val="-5"/>
        </w:rPr>
        <w:t>两种算法表现出互补的性能特征：</w:t>
      </w:r>
    </w:p>
    <w:p>
      <w:pPr>
        <w:ind w:left="204" w:right="102" w:hanging="1"/>
        <w:spacing w:before="96" w:line="307" w:lineRule="auto"/>
        <w:jc w:val="both"/>
        <w:rPr>
          <w:rFonts w:ascii="SimSun" w:hAnsi="SimSun" w:eastAsia="SimSun" w:cs="SimSun"/>
          <w:sz w:val="24"/>
          <w:szCs w:val="24"/>
        </w:rPr>
      </w:pPr>
      <w:r>
        <w:rPr>
          <w:rFonts w:ascii="Times New Roman" w:hAnsi="Times New Roman" w:eastAsia="Times New Roman" w:cs="Times New Roman"/>
          <w:sz w:val="24"/>
          <w:szCs w:val="24"/>
        </w:rPr>
        <w:t>PSO  </w:t>
      </w:r>
      <w:r>
        <w:rPr>
          <w:rFonts w:ascii="SimSun" w:hAnsi="SimSun" w:eastAsia="SimSun" w:cs="SimSun"/>
          <w:sz w:val="24"/>
          <w:szCs w:val="24"/>
        </w:rPr>
        <w:t>在搜索前期收敛速度极快，能够在较短时间内定位到搜索空间中的高潜力区</w:t>
      </w:r>
      <w:r>
        <w:rPr>
          <w:rFonts w:ascii="SimSun" w:hAnsi="SimSun" w:eastAsia="SimSun" w:cs="SimSun"/>
          <w:sz w:val="24"/>
          <w:szCs w:val="24"/>
          <w:spacing w:val="-6"/>
        </w:rPr>
        <w:t>域，但由于其本质是单目标导向搜索，最终解的公平性和多目标均衡性不如</w:t>
      </w:r>
      <w:r>
        <w:rPr>
          <w:rFonts w:ascii="SimSun" w:hAnsi="SimSun" w:eastAsia="SimSun" w:cs="SimSun"/>
          <w:sz w:val="24"/>
          <w:szCs w:val="24"/>
          <w:spacing w:val="-50"/>
        </w:rPr>
        <w:t xml:space="preserve"> </w:t>
      </w:r>
      <w:r>
        <w:rPr>
          <w:rFonts w:ascii="Times New Roman" w:hAnsi="Times New Roman" w:eastAsia="Times New Roman" w:cs="Times New Roman"/>
          <w:sz w:val="24"/>
          <w:szCs w:val="24"/>
          <w:spacing w:val="-6"/>
        </w:rPr>
        <w:t>NSGA-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II</w:t>
      </w:r>
      <w:r>
        <w:rPr>
          <w:rFonts w:ascii="SimSun" w:hAnsi="SimSun" w:eastAsia="SimSun" w:cs="SimSun"/>
          <w:sz w:val="24"/>
          <w:szCs w:val="24"/>
          <w:spacing w:val="-1"/>
        </w:rPr>
        <w:t>；</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42"/>
          <w:w w:val="101"/>
        </w:rPr>
        <w:t xml:space="preserve"> </w:t>
      </w:r>
      <w:r>
        <w:rPr>
          <w:rFonts w:ascii="SimSun" w:hAnsi="SimSun" w:eastAsia="SimSun" w:cs="SimSun"/>
          <w:sz w:val="24"/>
          <w:szCs w:val="24"/>
          <w:spacing w:val="-1"/>
        </w:rPr>
        <w:t>凭借第</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1"/>
        </w:rPr>
        <w:t>2.3.2</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1"/>
        </w:rPr>
        <w:t>节所述的非支配排序和拥挤距离机制，在多目标权衡方</w:t>
      </w:r>
      <w:r>
        <w:rPr>
          <w:rFonts w:ascii="SimSun" w:hAnsi="SimSun" w:eastAsia="SimSun" w:cs="SimSun"/>
          <w:sz w:val="24"/>
          <w:szCs w:val="24"/>
          <w:spacing w:val="-1"/>
        </w:rPr>
        <w:t>面优势明显，但其前期探索效率受随机初始化影响较</w:t>
      </w:r>
      <w:r>
        <w:rPr>
          <w:rFonts w:ascii="SimSun" w:hAnsi="SimSun" w:eastAsia="SimSun" w:cs="SimSun"/>
          <w:sz w:val="24"/>
          <w:szCs w:val="24"/>
          <w:spacing w:val="-2"/>
        </w:rPr>
        <w:t>大，收敛速度较慢。</w:t>
      </w:r>
    </w:p>
    <w:p>
      <w:pPr>
        <w:ind w:left="209" w:firstLine="478"/>
        <w:spacing w:before="4" w:line="308" w:lineRule="auto"/>
        <w:jc w:val="both"/>
        <w:rPr>
          <w:rFonts w:ascii="SimSun" w:hAnsi="SimSun" w:eastAsia="SimSun" w:cs="SimSun"/>
          <w:sz w:val="24"/>
          <w:szCs w:val="24"/>
        </w:rPr>
      </w:pPr>
      <w:r>
        <w:rPr>
          <w:rFonts w:ascii="SimSun" w:hAnsi="SimSun" w:eastAsia="SimSun" w:cs="SimSun"/>
          <w:sz w:val="24"/>
          <w:szCs w:val="24"/>
          <w:spacing w:val="-3"/>
        </w:rPr>
        <w:t>基于上述观察，本文进一步将 </w:t>
      </w:r>
      <w:r>
        <w:rPr>
          <w:rFonts w:ascii="Times New Roman" w:hAnsi="Times New Roman" w:eastAsia="Times New Roman" w:cs="Times New Roman"/>
          <w:sz w:val="24"/>
          <w:szCs w:val="24"/>
          <w:spacing w:val="-3"/>
        </w:rPr>
        <w:t>PSO  </w:t>
      </w:r>
      <w:r>
        <w:rPr>
          <w:rFonts w:ascii="SimSun" w:hAnsi="SimSun" w:eastAsia="SimSun" w:cs="SimSun"/>
          <w:sz w:val="24"/>
          <w:szCs w:val="24"/>
          <w:spacing w:val="-3"/>
        </w:rPr>
        <w:t>与 </w:t>
      </w:r>
      <w:r>
        <w:rPr>
          <w:rFonts w:ascii="Times New Roman" w:hAnsi="Times New Roman" w:eastAsia="Times New Roman" w:cs="Times New Roman"/>
          <w:sz w:val="24"/>
          <w:szCs w:val="24"/>
          <w:spacing w:val="-3"/>
        </w:rPr>
        <w:t>NSGA-II  </w:t>
      </w:r>
      <w:r>
        <w:rPr>
          <w:rFonts w:ascii="SimSun" w:hAnsi="SimSun" w:eastAsia="SimSun" w:cs="SimSun"/>
          <w:sz w:val="24"/>
          <w:szCs w:val="24"/>
          <w:spacing w:val="-3"/>
        </w:rPr>
        <w:t>进行结合。</w:t>
      </w:r>
      <w:r>
        <w:rPr>
          <w:rFonts w:ascii="Times New Roman" w:hAnsi="Times New Roman" w:eastAsia="Times New Roman" w:cs="Times New Roman"/>
          <w:sz w:val="24"/>
          <w:szCs w:val="24"/>
          <w:spacing w:val="-3"/>
        </w:rPr>
        <w:t>PSO-NSGA-II  </w:t>
      </w:r>
      <w:r>
        <w:rPr>
          <w:rFonts w:ascii="SimSun" w:hAnsi="SimSun" w:eastAsia="SimSun" w:cs="SimSun"/>
          <w:sz w:val="24"/>
          <w:szCs w:val="24"/>
          <w:spacing w:val="-3"/>
        </w:rPr>
        <w:t>混</w:t>
      </w:r>
      <w:r>
        <w:rPr>
          <w:rFonts w:ascii="SimSun" w:hAnsi="SimSun" w:eastAsia="SimSun" w:cs="SimSun"/>
          <w:sz w:val="24"/>
          <w:szCs w:val="24"/>
          <w:spacing w:val="2"/>
        </w:rPr>
        <w:t>合算法的基本设计思路是，先借助 </w:t>
      </w:r>
      <w:r>
        <w:rPr>
          <w:rFonts w:ascii="Times New Roman" w:hAnsi="Times New Roman" w:eastAsia="Times New Roman" w:cs="Times New Roman"/>
          <w:sz w:val="24"/>
          <w:szCs w:val="24"/>
        </w:rPr>
        <w:t>PSO</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较强的全局快速定位能力，为 </w:t>
      </w:r>
      <w:r>
        <w:rPr>
          <w:rFonts w:ascii="Times New Roman" w:hAnsi="Times New Roman" w:eastAsia="Times New Roman" w:cs="Times New Roman"/>
          <w:sz w:val="24"/>
          <w:szCs w:val="24"/>
        </w:rPr>
        <w:t>NSGA</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II</w:t>
      </w:r>
      <w:r>
        <w:rPr>
          <w:rFonts w:ascii="SimSun" w:hAnsi="SimSun" w:eastAsia="SimSun" w:cs="SimSun"/>
          <w:sz w:val="24"/>
          <w:szCs w:val="24"/>
          <w:spacing w:val="1"/>
        </w:rPr>
        <w:t>提供质量较高的初始搜索起点；随后再利用 </w:t>
      </w:r>
      <w:r>
        <w:rPr>
          <w:rFonts w:ascii="Times New Roman" w:hAnsi="Times New Roman" w:eastAsia="Times New Roman" w:cs="Times New Roman"/>
          <w:sz w:val="24"/>
          <w:szCs w:val="24"/>
        </w:rPr>
        <w:t>NSGA</w:t>
      </w:r>
      <w:r>
        <w:rPr>
          <w:rFonts w:ascii="Times New Roman" w:hAnsi="Times New Roman" w:eastAsia="Times New Roman" w:cs="Times New Roman"/>
          <w:sz w:val="24"/>
          <w:szCs w:val="24"/>
          <w:spacing w:val="1"/>
        </w:rPr>
        <w:t>-</w:t>
      </w:r>
      <w:r>
        <w:rPr>
          <w:rFonts w:ascii="Times New Roman" w:hAnsi="Times New Roman" w:eastAsia="Times New Roman" w:cs="Times New Roman"/>
          <w:sz w:val="24"/>
          <w:szCs w:val="24"/>
        </w:rPr>
        <w:t>II</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在 </w:t>
      </w:r>
      <w:r>
        <w:rPr>
          <w:rFonts w:ascii="Times New Roman" w:hAnsi="Times New Roman" w:eastAsia="Times New Roman" w:cs="Times New Roman"/>
          <w:sz w:val="24"/>
          <w:szCs w:val="24"/>
        </w:rPr>
        <w:t>Pareto</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前</w:t>
      </w:r>
      <w:r>
        <w:rPr>
          <w:rFonts w:ascii="SimSun" w:hAnsi="SimSun" w:eastAsia="SimSun" w:cs="SimSun"/>
          <w:sz w:val="24"/>
          <w:szCs w:val="24"/>
        </w:rPr>
        <w:t>沿附近开展更</w:t>
      </w:r>
      <w:r>
        <w:rPr>
          <w:rFonts w:ascii="SimSun" w:hAnsi="SimSun" w:eastAsia="SimSun" w:cs="SimSun"/>
          <w:sz w:val="24"/>
          <w:szCs w:val="24"/>
          <w:spacing w:val="1"/>
        </w:rPr>
        <w:t>细致的多目标权衡。具体来看，在 </w:t>
      </w:r>
      <w:r>
        <w:rPr>
          <w:rFonts w:ascii="Times New Roman" w:hAnsi="Times New Roman" w:eastAsia="Times New Roman" w:cs="Times New Roman"/>
          <w:sz w:val="24"/>
          <w:szCs w:val="24"/>
        </w:rPr>
        <w:t>PSO</w:t>
      </w:r>
      <w:r>
        <w:rPr>
          <w:rFonts w:ascii="Times New Roman" w:hAnsi="Times New Roman" w:eastAsia="Times New Roman" w:cs="Times New Roman"/>
          <w:sz w:val="24"/>
          <w:szCs w:val="24"/>
          <w:spacing w:val="1"/>
        </w:rPr>
        <w:t xml:space="preserve">  </w:t>
      </w:r>
      <w:r>
        <w:rPr>
          <w:rFonts w:ascii="SimSun" w:hAnsi="SimSun" w:eastAsia="SimSun" w:cs="SimSun"/>
          <w:sz w:val="24"/>
          <w:szCs w:val="24"/>
          <w:spacing w:val="1"/>
        </w:rPr>
        <w:t>阶段，粒子会依据速度更新公式（</w:t>
      </w:r>
      <w:r>
        <w:rPr>
          <w:rFonts w:ascii="Times New Roman" w:hAnsi="Times New Roman" w:eastAsia="Times New Roman" w:cs="Times New Roman"/>
          <w:sz w:val="24"/>
          <w:szCs w:val="24"/>
          <w:spacing w:val="1"/>
        </w:rPr>
        <w:t>3.11</w:t>
      </w:r>
      <w:r>
        <w:rPr>
          <w:rFonts w:ascii="SimSun" w:hAnsi="SimSun" w:eastAsia="SimSun" w:cs="SimSun"/>
          <w:sz w:val="24"/>
          <w:szCs w:val="24"/>
          <w:spacing w:val="1"/>
        </w:rPr>
        <w:t>）</w:t>
      </w:r>
      <w:r>
        <w:rPr>
          <w:rFonts w:ascii="SimSun" w:hAnsi="SimSun" w:eastAsia="SimSun" w:cs="SimSun"/>
          <w:sz w:val="24"/>
          <w:szCs w:val="24"/>
          <w:spacing w:val="-2"/>
        </w:rPr>
        <w:t>和位置更新公式（</w:t>
      </w:r>
      <w:r>
        <w:rPr>
          <w:rFonts w:ascii="Times New Roman" w:hAnsi="Times New Roman" w:eastAsia="Times New Roman" w:cs="Times New Roman"/>
          <w:sz w:val="24"/>
          <w:szCs w:val="24"/>
          <w:spacing w:val="-2"/>
        </w:rPr>
        <w:t>3.12</w:t>
      </w:r>
      <w:r>
        <w:rPr>
          <w:rFonts w:ascii="SimSun" w:hAnsi="SimSun" w:eastAsia="SimSun" w:cs="SimSun"/>
          <w:sz w:val="24"/>
          <w:szCs w:val="24"/>
          <w:spacing w:val="-2"/>
        </w:rPr>
        <w:t>）在搜索空间中不断移动，并逐步逼近</w:t>
      </w:r>
      <w:r>
        <w:rPr>
          <w:rFonts w:ascii="SimSun" w:hAnsi="SimSun" w:eastAsia="SimSun" w:cs="SimSun"/>
          <w:sz w:val="24"/>
          <w:szCs w:val="24"/>
          <w:spacing w:val="-3"/>
        </w:rPr>
        <w:t>高评分区域；其适应</w:t>
      </w:r>
    </w:p>
    <w:p>
      <w:pPr>
        <w:spacing w:line="295" w:lineRule="auto"/>
        <w:rPr>
          <w:rFonts w:ascii="Arial"/>
          <w:sz w:val="21"/>
        </w:rPr>
      </w:pPr>
      <w:r/>
    </w:p>
    <w:p>
      <w:pPr>
        <w:ind w:left="209" w:right="100"/>
        <w:spacing w:before="103" w:line="255" w:lineRule="auto"/>
        <w:jc w:val="both"/>
        <w:rPr>
          <w:rFonts w:ascii="SimSun" w:hAnsi="SimSun" w:eastAsia="SimSun" w:cs="SimSun"/>
          <w:sz w:val="24"/>
          <w:szCs w:val="24"/>
        </w:rPr>
      </w:pPr>
      <w:r>
        <w:pict>
          <v:shape id="_x0000_s58" style="position:absolute;margin-left:9.38599pt;margin-top:-15.8548pt;mso-position-vertical-relative:text;mso-position-horizontal-relative:text;width:426.35pt;height:27.2pt;z-index:251661312;" filled="false" stroked="false" type="#_x0000_t202">
            <v:fill on="false"/>
            <v:stroke on="false"/>
            <v:path/>
            <v:imagedata o:title=""/>
            <o:lock v:ext="edit" aspectratio="false"/>
            <v:textbox inset="0mm,0mm,0mm,0mm">
              <w:txbxContent>
                <w:p>
                  <w:pPr>
                    <w:ind w:left="1005" w:right="20" w:hanging="985"/>
                    <w:spacing w:before="20" w:line="185" w:lineRule="auto"/>
                    <w:tabs>
                      <w:tab w:val="left" w:pos="1090"/>
                    </w:tabs>
                    <w:rPr>
                      <w:rFonts w:ascii="Arial" w:hAnsi="Arial" w:eastAsia="Arial" w:cs="Arial"/>
                      <w:sz w:val="21"/>
                      <w:szCs w:val="21"/>
                    </w:rPr>
                  </w:pPr>
                  <w:r>
                    <w:rPr>
                      <w:rFonts w:ascii="SimSun" w:hAnsi="SimSun" w:eastAsia="SimSun" w:cs="SimSun"/>
                      <w:sz w:val="24"/>
                      <w:szCs w:val="24"/>
                      <w:spacing w:val="-2"/>
                    </w:rPr>
                    <w:t>度评估则继续采用公式（</w:t>
                  </w:r>
                  <w:r>
                    <w:rPr>
                      <w:rFonts w:ascii="Times New Roman" w:hAnsi="Times New Roman" w:eastAsia="Times New Roman" w:cs="Times New Roman"/>
                      <w:sz w:val="24"/>
                      <w:szCs w:val="24"/>
                      <w:spacing w:val="-2"/>
                    </w:rPr>
                    <w:t>3.1</w:t>
                  </w:r>
                  <w:r>
                    <w:rPr>
                      <w:rFonts w:ascii="SimSun" w:hAnsi="SimSun" w:eastAsia="SimSun" w:cs="SimSun"/>
                      <w:sz w:val="24"/>
                      <w:szCs w:val="24"/>
                      <w:spacing w:val="-2"/>
                    </w:rPr>
                    <w:t>）所定义的统一标量</w:t>
                  </w:r>
                  <w:r>
                    <w:rPr>
                      <w:rFonts w:ascii="SimSun" w:hAnsi="SimSun" w:eastAsia="SimSun" w:cs="SimSun"/>
                      <w:sz w:val="24"/>
                      <w:szCs w:val="24"/>
                      <w:spacing w:val="-3"/>
                    </w:rPr>
                    <w:t>评分 </w:t>
                  </w:r>
                  <w:r>
                    <w:rPr>
                      <w:rFonts w:ascii="Microsoft YaHei" w:hAnsi="Microsoft YaHei" w:eastAsia="Microsoft YaHei" w:cs="Microsoft YaHei"/>
                      <w:sz w:val="24"/>
                      <w:szCs w:val="24"/>
                      <w:spacing w:val="-3"/>
                    </w:rPr>
                    <w:t>J</w:t>
                  </w:r>
                  <w:r>
                    <w:rPr>
                      <w:rFonts w:ascii="Times New Roman" w:hAnsi="Times New Roman" w:eastAsia="Times New Roman" w:cs="Times New Roman"/>
                      <w:sz w:val="17"/>
                      <w:szCs w:val="17"/>
                      <w:spacing w:val="-3"/>
                      <w:position w:val="-4"/>
                    </w:rPr>
                    <w:t>scalar</w:t>
                  </w:r>
                  <w:r>
                    <w:rPr>
                      <w:rFonts w:ascii="SimSun" w:hAnsi="SimSun" w:eastAsia="SimSun" w:cs="SimSun"/>
                      <w:sz w:val="24"/>
                      <w:szCs w:val="24"/>
                      <w:spacing w:val="-3"/>
                    </w:rPr>
                    <w:t>，该评分综合了算术平</w:t>
                  </w:r>
                  <w:r>
                    <w:rPr>
                      <w:rFonts w:ascii="Arial" w:hAnsi="Arial" w:eastAsia="Arial" w:cs="Arial"/>
                      <w:sz w:val="21"/>
                      <w:szCs w:val="21"/>
                      <w:u w:val="single" w:color="auto"/>
                    </w:rPr>
                    <w:tab/>
                  </w:r>
                </w:p>
              </w:txbxContent>
            </v:textbox>
          </v:shape>
        </w:pict>
      </w:r>
      <w:r>
        <w:rPr>
          <w:rFonts w:ascii="SimSun" w:hAnsi="SimSun" w:eastAsia="SimSun" w:cs="SimSun"/>
          <w:sz w:val="24"/>
          <w:szCs w:val="24"/>
          <w:spacing w:val="-1"/>
        </w:rPr>
        <w:t>均满意度</w:t>
      </w:r>
      <w:r>
        <w:rPr>
          <w:rFonts w:ascii="Microsoft YaHei" w:hAnsi="Microsoft YaHei" w:eastAsia="Microsoft YaHei" w:cs="Microsoft YaHei"/>
          <w:sz w:val="24"/>
          <w:szCs w:val="24"/>
          <w:spacing w:val="-1"/>
        </w:rPr>
        <w:t>s</w:t>
      </w:r>
      <w:r>
        <w:rPr>
          <w:rFonts w:ascii="SimSun" w:hAnsi="SimSun" w:eastAsia="SimSun" w:cs="SimSun"/>
          <w:sz w:val="24"/>
          <w:szCs w:val="24"/>
          <w:spacing w:val="-1"/>
        </w:rPr>
        <w:t>、最差满意度</w:t>
      </w:r>
      <w:r>
        <w:rPr>
          <w:rFonts w:ascii="Microsoft YaHei" w:hAnsi="Microsoft YaHei" w:eastAsia="Microsoft YaHei" w:cs="Microsoft YaHei"/>
          <w:sz w:val="24"/>
          <w:szCs w:val="24"/>
          <w:spacing w:val="-1"/>
        </w:rPr>
        <w:t>s</w:t>
      </w:r>
      <w:r>
        <w:rPr>
          <w:rFonts w:ascii="Microsoft YaHei" w:hAnsi="Microsoft YaHei" w:eastAsia="Microsoft YaHei" w:cs="Microsoft YaHei"/>
          <w:sz w:val="17"/>
          <w:szCs w:val="17"/>
          <w:spacing w:val="-1"/>
          <w:position w:val="-4"/>
        </w:rPr>
        <w:t>min</w:t>
      </w:r>
      <w:r>
        <w:rPr>
          <w:rFonts w:ascii="Microsoft YaHei" w:hAnsi="Microsoft YaHei" w:eastAsia="Microsoft YaHei" w:cs="Microsoft YaHei"/>
          <w:sz w:val="17"/>
          <w:szCs w:val="17"/>
          <w:spacing w:val="-13"/>
          <w:position w:val="-4"/>
        </w:rPr>
        <w:t xml:space="preserve"> </w:t>
      </w:r>
      <w:r>
        <w:rPr>
          <w:rFonts w:ascii="SimSun" w:hAnsi="SimSun" w:eastAsia="SimSun" w:cs="SimSun"/>
          <w:sz w:val="24"/>
          <w:szCs w:val="24"/>
          <w:spacing w:val="-1"/>
        </w:rPr>
        <w:t>、平均满意度</w:t>
      </w:r>
      <w:r>
        <w:rPr>
          <w:rFonts w:ascii="Microsoft YaHei" w:hAnsi="Microsoft YaHei" w:eastAsia="Microsoft YaHei" w:cs="Microsoft YaHei"/>
          <w:sz w:val="24"/>
          <w:szCs w:val="24"/>
          <w:spacing w:val="-1"/>
        </w:rPr>
        <w:t>s</w:t>
      </w:r>
      <w:r>
        <w:rPr>
          <w:rFonts w:ascii="Times New Roman" w:hAnsi="Times New Roman" w:eastAsia="Times New Roman" w:cs="Times New Roman"/>
          <w:sz w:val="17"/>
          <w:szCs w:val="17"/>
          <w:spacing w:val="-1"/>
          <w:position w:val="-4"/>
        </w:rPr>
        <w:t>geo</w:t>
      </w:r>
      <w:r>
        <w:rPr>
          <w:rFonts w:ascii="SimSun" w:hAnsi="SimSun" w:eastAsia="SimSun" w:cs="SimSun"/>
          <w:sz w:val="24"/>
          <w:szCs w:val="24"/>
          <w:spacing w:val="-1"/>
        </w:rPr>
        <w:t>，使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2"/>
        </w:rPr>
        <w:t>在快速搜索中即已具备基</w:t>
      </w:r>
      <w:r>
        <w:rPr>
          <w:rFonts w:ascii="SimSun" w:hAnsi="SimSun" w:eastAsia="SimSun" w:cs="SimSun"/>
          <w:sz w:val="24"/>
          <w:szCs w:val="24"/>
          <w:spacing w:val="-1"/>
        </w:rPr>
        <w:t>本的公平性意识。</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27"/>
        </w:rPr>
        <w:t xml:space="preserve"> </w:t>
      </w:r>
      <w:r>
        <w:rPr>
          <w:rFonts w:ascii="SimSun" w:hAnsi="SimSun" w:eastAsia="SimSun" w:cs="SimSun"/>
          <w:sz w:val="24"/>
          <w:szCs w:val="24"/>
          <w:spacing w:val="-1"/>
        </w:rPr>
        <w:t>收敛后提取的精英种子被注入</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NSG</w:t>
      </w:r>
      <w:r>
        <w:rPr>
          <w:rFonts w:ascii="Times New Roman" w:hAnsi="Times New Roman" w:eastAsia="Times New Roman" w:cs="Times New Roman"/>
          <w:sz w:val="24"/>
          <w:szCs w:val="24"/>
          <w:spacing w:val="-2"/>
        </w:rPr>
        <w:t>A-II</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2"/>
        </w:rPr>
        <w:t>的初始种群，注入</w:t>
      </w:r>
      <w:r>
        <w:rPr>
          <w:rFonts w:ascii="SimSun" w:hAnsi="SimSun" w:eastAsia="SimSun" w:cs="SimSun"/>
          <w:sz w:val="24"/>
          <w:szCs w:val="24"/>
          <w:spacing w:val="4"/>
        </w:rPr>
        <w:t>比例</w:t>
      </w:r>
      <w:r>
        <w:rPr>
          <w:rFonts w:ascii="Microsoft YaHei" w:hAnsi="Microsoft YaHei" w:eastAsia="Microsoft YaHei" w:cs="Microsoft YaHei"/>
          <w:sz w:val="24"/>
          <w:szCs w:val="24"/>
          <w:spacing w:val="4"/>
        </w:rPr>
        <w:t>ρ</w:t>
      </w:r>
      <w:r>
        <w:rPr>
          <w:rFonts w:ascii="SimSun" w:hAnsi="SimSun" w:eastAsia="SimSun" w:cs="SimSun"/>
          <w:sz w:val="24"/>
          <w:szCs w:val="24"/>
          <w:spacing w:val="4"/>
        </w:rPr>
        <w:t>根据精英集合中</w:t>
      </w:r>
      <w:r>
        <w:rPr>
          <w:rFonts w:ascii="Microsoft YaHei" w:hAnsi="Microsoft YaHei" w:eastAsia="Microsoft YaHei" w:cs="Microsoft YaHei"/>
          <w:sz w:val="24"/>
          <w:szCs w:val="24"/>
        </w:rPr>
        <w:t>J</w:t>
      </w:r>
      <w:r>
        <w:rPr>
          <w:rFonts w:ascii="Times New Roman" w:hAnsi="Times New Roman" w:eastAsia="Times New Roman" w:cs="Times New Roman"/>
          <w:sz w:val="17"/>
          <w:szCs w:val="17"/>
          <w:position w:val="-4"/>
        </w:rPr>
        <w:t>scalar</w:t>
      </w:r>
      <w:r>
        <w:rPr>
          <w:rFonts w:ascii="Times New Roman" w:hAnsi="Times New Roman" w:eastAsia="Times New Roman" w:cs="Times New Roman"/>
          <w:sz w:val="17"/>
          <w:szCs w:val="17"/>
          <w:spacing w:val="-4"/>
          <w:position w:val="-4"/>
        </w:rPr>
        <w:t xml:space="preserve"> </w:t>
      </w:r>
      <w:r>
        <w:rPr>
          <w:rFonts w:ascii="SimSun" w:hAnsi="SimSun" w:eastAsia="SimSun" w:cs="SimSun"/>
          <w:sz w:val="24"/>
          <w:szCs w:val="24"/>
          <w:spacing w:val="4"/>
        </w:rPr>
        <w:t>评分的方差动态调节——方差大时提高注入比例以充</w:t>
      </w:r>
      <w:r>
        <w:rPr>
          <w:rFonts w:ascii="SimSun" w:hAnsi="SimSun" w:eastAsia="SimSun" w:cs="SimSun"/>
          <w:sz w:val="24"/>
          <w:szCs w:val="24"/>
          <w:spacing w:val="-2"/>
        </w:rPr>
        <w:t>分继承</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2"/>
        </w:rPr>
        <w:t>PSO</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的搜索成果，方差小时降低注入比例避免不良种子干</w:t>
      </w:r>
      <w:r>
        <w:rPr>
          <w:rFonts w:ascii="SimSun" w:hAnsi="SimSun" w:eastAsia="SimSun" w:cs="SimSun"/>
          <w:sz w:val="24"/>
          <w:szCs w:val="24"/>
          <w:spacing w:val="-3"/>
        </w:rPr>
        <w:t>扰后续优化。</w:t>
      </w:r>
    </w:p>
    <w:p>
      <w:pPr>
        <w:pStyle w:val="BodyText"/>
        <w:ind w:left="202"/>
        <w:spacing w:before="1" w:line="218" w:lineRule="auto"/>
        <w:outlineLvl w:val="1"/>
        <w:rPr>
          <w:sz w:val="30"/>
          <w:szCs w:val="30"/>
        </w:rPr>
      </w:pPr>
      <w:bookmarkStart w:name="bookmark55" w:id="57"/>
      <w:bookmarkEnd w:id="57"/>
      <w:bookmarkStart w:name="bookmark56" w:id="58"/>
      <w:bookmarkEnd w:id="58"/>
      <w:r>
        <w:rPr>
          <w:sz w:val="30"/>
          <w:szCs w:val="30"/>
          <w:spacing w:val="-3"/>
        </w:rPr>
        <w:t>4.2</w:t>
      </w:r>
      <w:r>
        <w:rPr>
          <w:sz w:val="30"/>
          <w:szCs w:val="30"/>
          <w:spacing w:val="23"/>
        </w:rPr>
        <w:t xml:space="preserve"> </w:t>
      </w:r>
      <w:r>
        <w:rPr>
          <w:sz w:val="30"/>
          <w:szCs w:val="30"/>
          <w:spacing w:val="-3"/>
        </w:rPr>
        <w:t>实验方案</w:t>
      </w:r>
    </w:p>
    <w:p>
      <w:pPr>
        <w:pStyle w:val="BodyText"/>
        <w:ind w:left="202"/>
        <w:spacing w:before="64" w:line="219" w:lineRule="auto"/>
        <w:rPr>
          <w:sz w:val="28"/>
          <w:szCs w:val="28"/>
        </w:rPr>
      </w:pPr>
      <w:r>
        <w:rPr>
          <w:sz w:val="28"/>
          <w:szCs w:val="28"/>
          <w:spacing w:val="-1"/>
        </w:rPr>
        <w:t>4.2.1</w:t>
      </w:r>
      <w:r>
        <w:rPr>
          <w:sz w:val="28"/>
          <w:szCs w:val="28"/>
          <w:spacing w:val="-1"/>
        </w:rPr>
        <w:t xml:space="preserve"> </w:t>
      </w:r>
      <w:r>
        <w:rPr>
          <w:sz w:val="28"/>
          <w:szCs w:val="28"/>
          <w:spacing w:val="-1"/>
        </w:rPr>
        <w:t>参与对比的算法</w:t>
      </w:r>
    </w:p>
    <w:p>
      <w:pPr>
        <w:ind w:right="15"/>
        <w:spacing w:before="102" w:line="219" w:lineRule="auto"/>
        <w:jc w:val="right"/>
        <w:rPr>
          <w:rFonts w:ascii="SimSun" w:hAnsi="SimSun" w:eastAsia="SimSun" w:cs="SimSun"/>
          <w:sz w:val="24"/>
          <w:szCs w:val="24"/>
        </w:rPr>
      </w:pPr>
      <w:r>
        <w:rPr>
          <w:rFonts w:ascii="SimSun" w:hAnsi="SimSun" w:eastAsia="SimSun" w:cs="SimSun"/>
          <w:sz w:val="24"/>
          <w:szCs w:val="24"/>
          <w:spacing w:val="-2"/>
        </w:rPr>
        <w:t>为了全面比较各种求解方法优劣，在本章实验中采用以下几种方法进行比较。</w:t>
      </w:r>
    </w:p>
    <w:p>
      <w:pPr>
        <w:ind w:left="212" w:right="110" w:firstLine="482"/>
        <w:spacing w:before="116" w:line="301"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1</w:t>
      </w:r>
      <w:r>
        <w:rPr>
          <w:rFonts w:ascii="SimSun" w:hAnsi="SimSun" w:eastAsia="SimSun" w:cs="SimSun"/>
          <w:sz w:val="24"/>
          <w:szCs w:val="24"/>
          <w:spacing w:val="-3"/>
        </w:rPr>
        <w:t>）基线：简单平均法（</w:t>
      </w:r>
      <w:r>
        <w:rPr>
          <w:rFonts w:ascii="Times New Roman" w:hAnsi="Times New Roman" w:eastAsia="Times New Roman" w:cs="Times New Roman"/>
          <w:sz w:val="24"/>
          <w:szCs w:val="24"/>
          <w:spacing w:val="-3"/>
        </w:rPr>
        <w:t>Average</w:t>
      </w:r>
      <w:r>
        <w:rPr>
          <w:rFonts w:ascii="SimSun" w:hAnsi="SimSun" w:eastAsia="SimSun" w:cs="SimSun"/>
          <w:sz w:val="24"/>
          <w:szCs w:val="24"/>
          <w:spacing w:val="-3"/>
        </w:rPr>
        <w:t>）、静态优先</w:t>
      </w:r>
      <w:r>
        <w:rPr>
          <w:rFonts w:ascii="SimSun" w:hAnsi="SimSun" w:eastAsia="SimSun" w:cs="SimSun"/>
          <w:sz w:val="24"/>
          <w:szCs w:val="24"/>
          <w:spacing w:val="-4"/>
        </w:rPr>
        <w:t>级法（</w:t>
      </w:r>
      <w:r>
        <w:rPr>
          <w:rFonts w:ascii="Times New Roman" w:hAnsi="Times New Roman" w:eastAsia="Times New Roman" w:cs="Times New Roman"/>
          <w:sz w:val="24"/>
          <w:szCs w:val="24"/>
          <w:spacing w:val="-4"/>
        </w:rPr>
        <w:t>Priority</w:t>
      </w:r>
      <w:r>
        <w:rPr>
          <w:rFonts w:ascii="SimSun" w:hAnsi="SimSun" w:eastAsia="SimSun" w:cs="SimSun"/>
          <w:sz w:val="24"/>
          <w:szCs w:val="24"/>
          <w:spacing w:val="-4"/>
        </w:rPr>
        <w:t>）。这两种方法</w:t>
      </w:r>
      <w:r>
        <w:rPr>
          <w:rFonts w:ascii="SimSun" w:hAnsi="SimSun" w:eastAsia="SimSun" w:cs="SimSun"/>
          <w:sz w:val="24"/>
          <w:szCs w:val="24"/>
          <w:spacing w:val="-2"/>
        </w:rPr>
        <w:t>不需要调参，在最后进行比较中也一并考虑。</w:t>
      </w:r>
    </w:p>
    <w:p>
      <w:pPr>
        <w:ind w:left="695"/>
        <w:spacing w:before="17" w:line="233" w:lineRule="auto"/>
        <w:rPr>
          <w:rFonts w:ascii="SimSun" w:hAnsi="SimSun" w:eastAsia="SimSun" w:cs="SimSun"/>
          <w:sz w:val="24"/>
          <w:szCs w:val="24"/>
        </w:rPr>
      </w:pPr>
      <w:r>
        <w:rPr>
          <w:rFonts w:ascii="SimSun" w:hAnsi="SimSun" w:eastAsia="SimSun" w:cs="SimSun"/>
          <w:sz w:val="24"/>
          <w:szCs w:val="24"/>
          <w:spacing w:val="-3"/>
        </w:rPr>
        <w:t>（</w:t>
      </w:r>
      <w:r>
        <w:rPr>
          <w:rFonts w:ascii="Times New Roman" w:hAnsi="Times New Roman" w:eastAsia="Times New Roman" w:cs="Times New Roman"/>
          <w:sz w:val="24"/>
          <w:szCs w:val="24"/>
          <w:spacing w:val="-3"/>
        </w:rPr>
        <w:t>2</w:t>
      </w:r>
      <w:r>
        <w:rPr>
          <w:rFonts w:ascii="SimSun" w:hAnsi="SimSun" w:eastAsia="SimSun" w:cs="SimSun"/>
          <w:sz w:val="24"/>
          <w:szCs w:val="24"/>
          <w:spacing w:val="-3"/>
        </w:rPr>
        <w:t>）</w:t>
      </w:r>
      <w:r>
        <w:rPr>
          <w:rFonts w:ascii="Times New Roman" w:hAnsi="Times New Roman" w:eastAsia="Times New Roman" w:cs="Times New Roman"/>
          <w:sz w:val="24"/>
          <w:szCs w:val="24"/>
          <w:spacing w:val="-3"/>
        </w:rPr>
        <w:t>NSGA-II </w:t>
      </w:r>
      <w:r>
        <w:rPr>
          <w:rFonts w:ascii="SimSun" w:hAnsi="SimSun" w:eastAsia="SimSun" w:cs="SimSun"/>
          <w:sz w:val="24"/>
          <w:szCs w:val="24"/>
          <w:spacing w:val="-3"/>
        </w:rPr>
        <w:t>原生版本。</w:t>
      </w:r>
    </w:p>
    <w:p>
      <w:pPr>
        <w:ind w:left="209" w:right="102" w:firstLine="485"/>
        <w:spacing w:before="94" w:line="304" w:lineRule="auto"/>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3</w:t>
      </w:r>
      <w:r>
        <w:rPr>
          <w:rFonts w:ascii="SimSun" w:hAnsi="SimSun" w:eastAsia="SimSun" w:cs="SimSun"/>
          <w:sz w:val="24"/>
          <w:szCs w:val="24"/>
          <w:spacing w:val="-1"/>
        </w:rPr>
        <w:t>）</w:t>
      </w:r>
      <w:r>
        <w:rPr>
          <w:rFonts w:ascii="Times New Roman" w:hAnsi="Times New Roman" w:eastAsia="Times New Roman" w:cs="Times New Roman"/>
          <w:sz w:val="24"/>
          <w:szCs w:val="24"/>
          <w:spacing w:val="-1"/>
        </w:rPr>
        <w:t>PSO </w:t>
      </w:r>
      <w:r>
        <w:rPr>
          <w:rFonts w:ascii="SimSun" w:hAnsi="SimSun" w:eastAsia="SimSun" w:cs="SimSun"/>
          <w:sz w:val="24"/>
          <w:szCs w:val="24"/>
          <w:spacing w:val="-1"/>
        </w:rPr>
        <w:t>及其混合算法：标准</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41"/>
          <w:w w:val="101"/>
        </w:rPr>
        <w:t xml:space="preserve"> </w:t>
      </w:r>
      <w:r>
        <w:rPr>
          <w:rFonts w:ascii="SimSun" w:hAnsi="SimSun" w:eastAsia="SimSun" w:cs="SimSun"/>
          <w:sz w:val="24"/>
          <w:szCs w:val="24"/>
          <w:spacing w:val="-2"/>
        </w:rPr>
        <w:t>以及</w:t>
      </w:r>
      <w:r>
        <w:rPr>
          <w:rFonts w:ascii="SimSun" w:hAnsi="SimSun" w:eastAsia="SimSun" w:cs="SimSun"/>
          <w:sz w:val="24"/>
          <w:szCs w:val="24"/>
          <w:spacing w:val="-51"/>
        </w:rPr>
        <w:t xml:space="preserve"> </w:t>
      </w:r>
      <w:r>
        <w:rPr>
          <w:rFonts w:ascii="Times New Roman" w:hAnsi="Times New Roman" w:eastAsia="Times New Roman" w:cs="Times New Roman"/>
          <w:sz w:val="24"/>
          <w:szCs w:val="24"/>
          <w:spacing w:val="-2"/>
        </w:rPr>
        <w:t>PSO-NSGA-II</w:t>
      </w:r>
      <w:r>
        <w:rPr>
          <w:rFonts w:ascii="Times New Roman" w:hAnsi="Times New Roman" w:eastAsia="Times New Roman" w:cs="Times New Roman"/>
          <w:sz w:val="24"/>
          <w:szCs w:val="24"/>
          <w:spacing w:val="16"/>
        </w:rPr>
        <w:t xml:space="preserve"> </w:t>
      </w:r>
      <w:r>
        <w:rPr>
          <w:rFonts w:ascii="SimSun" w:hAnsi="SimSun" w:eastAsia="SimSun" w:cs="SimSun"/>
          <w:sz w:val="24"/>
          <w:szCs w:val="24"/>
          <w:spacing w:val="-2"/>
        </w:rPr>
        <w:t>混合算法，在混合算</w:t>
      </w:r>
      <w:r>
        <w:rPr>
          <w:rFonts w:ascii="SimSun" w:hAnsi="SimSun" w:eastAsia="SimSun" w:cs="SimSun"/>
          <w:sz w:val="24"/>
          <w:szCs w:val="24"/>
        </w:rPr>
        <w:t>法所用到</w:t>
      </w:r>
      <w:r>
        <w:rPr>
          <w:rFonts w:ascii="SimSun" w:hAnsi="SimSun" w:eastAsia="SimSun" w:cs="SimSun"/>
          <w:sz w:val="24"/>
          <w:szCs w:val="24"/>
          <w:spacing w:val="-39"/>
        </w:rPr>
        <w:t xml:space="preserve"> </w:t>
      </w:r>
      <w:r>
        <w:rPr>
          <w:rFonts w:ascii="Times New Roman" w:hAnsi="Times New Roman" w:eastAsia="Times New Roman" w:cs="Times New Roman"/>
          <w:sz w:val="24"/>
          <w:szCs w:val="24"/>
        </w:rPr>
        <w:t>NSGA-II</w:t>
      </w:r>
      <w:r>
        <w:rPr>
          <w:rFonts w:ascii="Times New Roman" w:hAnsi="Times New Roman" w:eastAsia="Times New Roman" w:cs="Times New Roman"/>
          <w:sz w:val="24"/>
          <w:szCs w:val="24"/>
          <w:spacing w:val="34"/>
          <w:w w:val="101"/>
        </w:rPr>
        <w:t xml:space="preserve"> </w:t>
      </w:r>
      <w:r>
        <w:rPr>
          <w:rFonts w:ascii="SimSun" w:hAnsi="SimSun" w:eastAsia="SimSun" w:cs="SimSun"/>
          <w:sz w:val="24"/>
          <w:szCs w:val="24"/>
        </w:rPr>
        <w:t>上进行了热启动、增加</w:t>
      </w:r>
      <w:r>
        <w:rPr>
          <w:rFonts w:ascii="SimSun" w:hAnsi="SimSun" w:eastAsia="SimSun" w:cs="SimSun"/>
          <w:sz w:val="24"/>
          <w:szCs w:val="24"/>
          <w:spacing w:val="-1"/>
        </w:rPr>
        <w:t>向量化排序、自适应预算及早停、尾部</w:t>
      </w:r>
      <w:r>
        <w:rPr>
          <w:rFonts w:ascii="SimSun" w:hAnsi="SimSun" w:eastAsia="SimSun" w:cs="SimSun"/>
          <w:sz w:val="24"/>
          <w:szCs w:val="24"/>
          <w:spacing w:val="-5"/>
        </w:rPr>
        <w:t>风险加强处理等改进。</w:t>
      </w:r>
    </w:p>
    <w:p>
      <w:pPr>
        <w:spacing w:line="304" w:lineRule="auto"/>
        <w:sectPr>
          <w:headerReference w:type="default" r:id="rId108"/>
          <w:footerReference w:type="default" r:id="rId109"/>
          <w:pgSz w:w="11907" w:h="16839"/>
          <w:pgMar w:top="1217" w:right="1314" w:bottom="1041" w:left="1785" w:header="893" w:footer="807"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207" w:right="78" w:firstLine="487"/>
        <w:spacing w:before="78" w:line="302" w:lineRule="auto"/>
        <w:rPr>
          <w:rFonts w:ascii="SimSun" w:hAnsi="SimSun" w:eastAsia="SimSun" w:cs="SimSun"/>
          <w:sz w:val="24"/>
          <w:szCs w:val="24"/>
        </w:rPr>
      </w:pPr>
      <w:r>
        <w:rPr>
          <w:rFonts w:ascii="SimSun" w:hAnsi="SimSun" w:eastAsia="SimSun" w:cs="SimSun"/>
          <w:sz w:val="24"/>
          <w:szCs w:val="24"/>
          <w:spacing w:val="-4"/>
        </w:rPr>
        <w:t>（</w:t>
      </w:r>
      <w:r>
        <w:rPr>
          <w:rFonts w:ascii="Times New Roman" w:hAnsi="Times New Roman" w:eastAsia="Times New Roman" w:cs="Times New Roman"/>
          <w:sz w:val="24"/>
          <w:szCs w:val="24"/>
          <w:spacing w:val="-4"/>
        </w:rPr>
        <w:t>4</w:t>
      </w:r>
      <w:r>
        <w:rPr>
          <w:rFonts w:ascii="SimSun" w:hAnsi="SimSun" w:eastAsia="SimSun" w:cs="SimSun"/>
          <w:sz w:val="24"/>
          <w:szCs w:val="24"/>
          <w:spacing w:val="-4"/>
        </w:rPr>
        <w:t>）其他元启发式算法：哈里斯鹰优化（</w:t>
      </w:r>
      <w:r>
        <w:rPr>
          <w:rFonts w:ascii="Times New Roman" w:hAnsi="Times New Roman" w:eastAsia="Times New Roman" w:cs="Times New Roman"/>
          <w:sz w:val="24"/>
          <w:szCs w:val="24"/>
          <w:spacing w:val="-4"/>
        </w:rPr>
        <w:t>HHO</w:t>
      </w:r>
      <w:r>
        <w:rPr>
          <w:rFonts w:ascii="SimSun" w:hAnsi="SimSun" w:eastAsia="SimSun" w:cs="SimSun"/>
          <w:sz w:val="24"/>
          <w:szCs w:val="24"/>
          <w:spacing w:val="-4"/>
        </w:rPr>
        <w:t>）、黏菌算法（</w:t>
      </w:r>
      <w:r>
        <w:rPr>
          <w:rFonts w:ascii="Times New Roman" w:hAnsi="Times New Roman" w:eastAsia="Times New Roman" w:cs="Times New Roman"/>
          <w:sz w:val="24"/>
          <w:szCs w:val="24"/>
          <w:spacing w:val="-4"/>
        </w:rPr>
        <w:t>SMA</w:t>
      </w:r>
      <w:r>
        <w:rPr>
          <w:rFonts w:ascii="SimSun" w:hAnsi="SimSun" w:eastAsia="SimSun" w:cs="SimSun"/>
          <w:sz w:val="24"/>
          <w:szCs w:val="24"/>
          <w:spacing w:val="-4"/>
        </w:rPr>
        <w:t>）、天鹰</w:t>
      </w:r>
      <w:r>
        <w:rPr>
          <w:rFonts w:ascii="SimSun" w:hAnsi="SimSun" w:eastAsia="SimSun" w:cs="SimSun"/>
          <w:sz w:val="24"/>
          <w:szCs w:val="24"/>
          <w:spacing w:val="-4"/>
        </w:rPr>
        <w:t>优化器（</w:t>
      </w:r>
      <w:r>
        <w:rPr>
          <w:rFonts w:ascii="Times New Roman" w:hAnsi="Times New Roman" w:eastAsia="Times New Roman" w:cs="Times New Roman"/>
          <w:sz w:val="24"/>
          <w:szCs w:val="24"/>
          <w:spacing w:val="-4"/>
        </w:rPr>
        <w:t>AO</w:t>
      </w:r>
      <w:r>
        <w:rPr>
          <w:rFonts w:ascii="SimSun" w:hAnsi="SimSun" w:eastAsia="SimSun" w:cs="SimSun"/>
          <w:sz w:val="24"/>
          <w:szCs w:val="24"/>
          <w:spacing w:val="-4"/>
        </w:rPr>
        <w:t>）。</w:t>
      </w:r>
    </w:p>
    <w:p>
      <w:pPr>
        <w:ind w:left="208" w:right="64" w:firstLine="479"/>
        <w:spacing w:before="16" w:line="294" w:lineRule="auto"/>
        <w:rPr>
          <w:rFonts w:ascii="SimSun" w:hAnsi="SimSun" w:eastAsia="SimSun" w:cs="SimSun"/>
          <w:sz w:val="24"/>
          <w:szCs w:val="24"/>
        </w:rPr>
      </w:pPr>
      <w:r>
        <w:rPr>
          <w:rFonts w:ascii="SimSun" w:hAnsi="SimSun" w:eastAsia="SimSun" w:cs="SimSun"/>
          <w:sz w:val="24"/>
          <w:szCs w:val="24"/>
          <w:spacing w:val="-2"/>
        </w:rPr>
        <w:t>所有算法均采用第</w:t>
      </w:r>
      <w:r>
        <w:rPr>
          <w:rFonts w:ascii="SimSun" w:hAnsi="SimSun" w:eastAsia="SimSun" w:cs="SimSun"/>
          <w:sz w:val="24"/>
          <w:szCs w:val="24"/>
          <w:spacing w:val="-33"/>
        </w:rPr>
        <w:t xml:space="preserve"> </w:t>
      </w:r>
      <w:r>
        <w:rPr>
          <w:rFonts w:ascii="Times New Roman" w:hAnsi="Times New Roman" w:eastAsia="Times New Roman" w:cs="Times New Roman"/>
          <w:sz w:val="24"/>
          <w:szCs w:val="24"/>
          <w:spacing w:val="-2"/>
        </w:rPr>
        <w:t>3.1</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2"/>
        </w:rPr>
        <w:t>节中所介绍的结果表示方式，在相同</w:t>
      </w:r>
      <w:r>
        <w:rPr>
          <w:rFonts w:ascii="SimSun" w:hAnsi="SimSun" w:eastAsia="SimSun" w:cs="SimSun"/>
          <w:sz w:val="24"/>
          <w:szCs w:val="24"/>
          <w:spacing w:val="-21"/>
        </w:rPr>
        <w:t xml:space="preserve"> </w:t>
      </w:r>
      <w:r>
        <w:rPr>
          <w:rFonts w:ascii="Times New Roman" w:hAnsi="Times New Roman" w:eastAsia="Times New Roman" w:cs="Times New Roman"/>
          <w:sz w:val="24"/>
          <w:szCs w:val="24"/>
          <w:spacing w:val="-2"/>
        </w:rPr>
        <w:t>1000</w:t>
      </w:r>
      <w:r>
        <w:rPr>
          <w:rFonts w:ascii="Times New Roman" w:hAnsi="Times New Roman" w:eastAsia="Times New Roman" w:cs="Times New Roman"/>
          <w:sz w:val="24"/>
          <w:szCs w:val="24"/>
          <w:spacing w:val="19"/>
        </w:rPr>
        <w:t xml:space="preserve"> </w:t>
      </w:r>
      <w:r>
        <w:rPr>
          <w:rFonts w:ascii="SimSun" w:hAnsi="SimSun" w:eastAsia="SimSun" w:cs="SimSun"/>
          <w:sz w:val="24"/>
          <w:szCs w:val="24"/>
          <w:spacing w:val="-2"/>
        </w:rPr>
        <w:t>个场景以及</w:t>
      </w:r>
      <w:r>
        <w:rPr>
          <w:rFonts w:ascii="SimSun" w:hAnsi="SimSun" w:eastAsia="SimSun" w:cs="SimSun"/>
          <w:sz w:val="24"/>
          <w:szCs w:val="24"/>
          <w:spacing w:val="-3"/>
        </w:rPr>
        <w:t>相同评价标准基础上进行比较。</w:t>
      </w:r>
    </w:p>
    <w:p>
      <w:pPr>
        <w:pStyle w:val="BodyText"/>
        <w:ind w:left="202"/>
        <w:spacing w:line="219" w:lineRule="auto"/>
        <w:outlineLvl w:val="2"/>
        <w:rPr>
          <w:sz w:val="28"/>
          <w:szCs w:val="28"/>
        </w:rPr>
      </w:pPr>
      <w:bookmarkStart w:name="bookmark57" w:id="59"/>
      <w:bookmarkEnd w:id="59"/>
      <w:r>
        <w:rPr>
          <w:sz w:val="28"/>
          <w:szCs w:val="28"/>
          <w:spacing w:val="-1"/>
        </w:rPr>
        <w:t>4.2.2</w:t>
      </w:r>
      <w:r>
        <w:rPr>
          <w:sz w:val="28"/>
          <w:szCs w:val="28"/>
          <w:spacing w:val="-1"/>
        </w:rPr>
        <w:t xml:space="preserve"> </w:t>
      </w:r>
      <w:r>
        <w:rPr>
          <w:sz w:val="28"/>
          <w:szCs w:val="28"/>
          <w:spacing w:val="-1"/>
        </w:rPr>
        <w:t>评估指标</w:t>
      </w:r>
    </w:p>
    <w:p>
      <w:pPr>
        <w:ind w:left="209" w:right="62" w:firstLine="479"/>
        <w:spacing w:before="104" w:line="307" w:lineRule="auto"/>
        <w:rPr>
          <w:rFonts w:ascii="SimSun" w:hAnsi="SimSun" w:eastAsia="SimSun" w:cs="SimSun"/>
          <w:sz w:val="24"/>
          <w:szCs w:val="24"/>
        </w:rPr>
      </w:pPr>
      <w:r>
        <w:rPr>
          <w:rFonts w:ascii="SimSun" w:hAnsi="SimSun" w:eastAsia="SimSun" w:cs="SimSun"/>
          <w:sz w:val="24"/>
          <w:szCs w:val="24"/>
          <w:spacing w:val="-1"/>
        </w:rPr>
        <w:t>本章采用第二章</w:t>
      </w:r>
      <w:r>
        <w:rPr>
          <w:rFonts w:ascii="SimSun" w:hAnsi="SimSun" w:eastAsia="SimSun" w:cs="SimSun"/>
          <w:sz w:val="24"/>
          <w:szCs w:val="24"/>
          <w:spacing w:val="-28"/>
        </w:rPr>
        <w:t xml:space="preserve"> </w:t>
      </w:r>
      <w:r>
        <w:rPr>
          <w:rFonts w:ascii="Times New Roman" w:hAnsi="Times New Roman" w:eastAsia="Times New Roman" w:cs="Times New Roman"/>
          <w:sz w:val="24"/>
          <w:szCs w:val="24"/>
          <w:spacing w:val="-1"/>
        </w:rPr>
        <w:t>2.3.5</w:t>
      </w:r>
      <w:r>
        <w:rPr>
          <w:rFonts w:ascii="Times New Roman" w:hAnsi="Times New Roman" w:eastAsia="Times New Roman" w:cs="Times New Roman"/>
          <w:sz w:val="24"/>
          <w:szCs w:val="24"/>
          <w:spacing w:val="36"/>
          <w:w w:val="101"/>
        </w:rPr>
        <w:t xml:space="preserve"> </w:t>
      </w:r>
      <w:r>
        <w:rPr>
          <w:rFonts w:ascii="SimSun" w:hAnsi="SimSun" w:eastAsia="SimSun" w:cs="SimSun"/>
          <w:sz w:val="24"/>
          <w:szCs w:val="24"/>
          <w:spacing w:val="-1"/>
        </w:rPr>
        <w:t>节和</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1"/>
        </w:rPr>
        <w:t>2.3.6</w:t>
      </w:r>
      <w:r>
        <w:rPr>
          <w:rFonts w:ascii="Times New Roman" w:hAnsi="Times New Roman" w:eastAsia="Times New Roman" w:cs="Times New Roman"/>
          <w:sz w:val="24"/>
          <w:szCs w:val="24"/>
          <w:spacing w:val="36"/>
        </w:rPr>
        <w:t xml:space="preserve"> </w:t>
      </w:r>
      <w:r>
        <w:rPr>
          <w:rFonts w:ascii="SimSun" w:hAnsi="SimSun" w:eastAsia="SimSun" w:cs="SimSun"/>
          <w:sz w:val="24"/>
          <w:szCs w:val="24"/>
          <w:spacing w:val="-1"/>
        </w:rPr>
        <w:t>节定义的跨场景综合评估指标体系，</w:t>
      </w:r>
      <w:r>
        <w:rPr>
          <w:rFonts w:ascii="SimSun" w:hAnsi="SimSun" w:eastAsia="SimSun" w:cs="SimSun"/>
          <w:sz w:val="24"/>
          <w:szCs w:val="24"/>
          <w:spacing w:val="-2"/>
        </w:rPr>
        <w:t>各项指</w:t>
      </w:r>
      <w:r>
        <w:rPr>
          <w:rFonts w:ascii="SimSun" w:hAnsi="SimSun" w:eastAsia="SimSun" w:cs="SimSun"/>
          <w:sz w:val="24"/>
          <w:szCs w:val="24"/>
          <w:spacing w:val="-4"/>
        </w:rPr>
        <w:t>标的计算均基于全部</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4"/>
        </w:rPr>
        <w:t>1000 </w:t>
      </w:r>
      <w:r>
        <w:rPr>
          <w:rFonts w:ascii="SimSun" w:hAnsi="SimSun" w:eastAsia="SimSun" w:cs="SimSun"/>
          <w:sz w:val="24"/>
          <w:szCs w:val="24"/>
          <w:spacing w:val="-4"/>
        </w:rPr>
        <w:t>个场景的结果统计：</w:t>
      </w:r>
    </w:p>
    <w:p>
      <w:pPr>
        <w:ind w:left="688"/>
        <w:spacing w:before="1" w:line="237" w:lineRule="auto"/>
        <w:rPr>
          <w:rFonts w:ascii="SimSun" w:hAnsi="SimSun" w:eastAsia="SimSun" w:cs="SimSun"/>
          <w:sz w:val="24"/>
          <w:szCs w:val="24"/>
        </w:rPr>
      </w:pPr>
      <w:r>
        <w:rPr>
          <w:rFonts w:ascii="SimSun" w:hAnsi="SimSun" w:eastAsia="SimSun" w:cs="SimSun"/>
          <w:sz w:val="24"/>
          <w:szCs w:val="24"/>
        </w:rPr>
        <w:t>跨场景平均满意度</w:t>
      </w:r>
      <w:r>
        <w:rPr>
          <w:rFonts w:ascii="Cambria Math" w:hAnsi="Cambria Math" w:eastAsia="Cambria Math" w:cs="Cambria Math"/>
          <w:sz w:val="24"/>
          <w:szCs w:val="24"/>
        </w:rPr>
        <w:t>AvgSat</w:t>
      </w:r>
      <w:r>
        <w:rPr>
          <w:rFonts w:ascii="Cambria Math" w:hAnsi="Cambria Math" w:eastAsia="Cambria Math" w:cs="Cambria Math"/>
          <w:sz w:val="17"/>
          <w:szCs w:val="17"/>
          <w:position w:val="-4"/>
        </w:rPr>
        <w:t>m</w:t>
      </w:r>
      <w:r>
        <w:rPr>
          <w:rFonts w:ascii="SimSun" w:hAnsi="SimSun" w:eastAsia="SimSun" w:cs="SimSun"/>
          <w:sz w:val="24"/>
          <w:szCs w:val="24"/>
        </w:rPr>
        <w:t>：衡量算法的整体解质量，对应公式</w:t>
      </w:r>
      <w:r>
        <w:rPr>
          <w:rFonts w:ascii="Times New Roman" w:hAnsi="Times New Roman" w:eastAsia="Times New Roman" w:cs="Times New Roman"/>
          <w:sz w:val="24"/>
          <w:szCs w:val="24"/>
        </w:rPr>
        <w:t>(2.27)</w:t>
      </w:r>
      <w:r>
        <w:rPr>
          <w:rFonts w:ascii="SimSun" w:hAnsi="SimSun" w:eastAsia="SimSun" w:cs="SimSun"/>
          <w:sz w:val="24"/>
          <w:szCs w:val="24"/>
        </w:rPr>
        <w:t>；</w:t>
      </w:r>
    </w:p>
    <w:p>
      <w:pPr>
        <w:spacing w:before="83" w:line="239" w:lineRule="auto"/>
        <w:jc w:val="right"/>
        <w:rPr>
          <w:rFonts w:ascii="SimSun" w:hAnsi="SimSun" w:eastAsia="SimSun" w:cs="SimSun"/>
          <w:sz w:val="24"/>
          <w:szCs w:val="24"/>
        </w:rPr>
      </w:pPr>
      <w:r>
        <w:rPr>
          <w:rFonts w:ascii="SimSun" w:hAnsi="SimSun" w:eastAsia="SimSun" w:cs="SimSun"/>
          <w:sz w:val="24"/>
          <w:szCs w:val="24"/>
          <w:spacing w:val="-6"/>
        </w:rPr>
        <w:t>跨场景最差保障</w:t>
      </w:r>
      <w:r>
        <w:rPr>
          <w:rFonts w:ascii="Cambria Math" w:hAnsi="Cambria Math" w:eastAsia="Cambria Math" w:cs="Cambria Math"/>
          <w:sz w:val="24"/>
          <w:szCs w:val="24"/>
          <w:spacing w:val="-6"/>
        </w:rPr>
        <w:t>Worst</w:t>
      </w:r>
      <w:r>
        <w:rPr>
          <w:rFonts w:ascii="Cambria Math" w:hAnsi="Cambria Math" w:eastAsia="Cambria Math" w:cs="Cambria Math"/>
          <w:sz w:val="17"/>
          <w:szCs w:val="17"/>
          <w:spacing w:val="-6"/>
          <w:position w:val="-4"/>
        </w:rPr>
        <w:t>m</w:t>
      </w:r>
      <w:r>
        <w:rPr>
          <w:rFonts w:ascii="SimSun" w:hAnsi="SimSun" w:eastAsia="SimSun" w:cs="SimSun"/>
          <w:sz w:val="24"/>
          <w:szCs w:val="24"/>
          <w:spacing w:val="-6"/>
        </w:rPr>
        <w:t>：衡量算法对最弱势用户的保护力度，对应公式</w:t>
      </w:r>
      <w:r>
        <w:rPr>
          <w:rFonts w:ascii="Times New Roman" w:hAnsi="Times New Roman" w:eastAsia="Times New Roman" w:cs="Times New Roman"/>
          <w:sz w:val="24"/>
          <w:szCs w:val="24"/>
          <w:spacing w:val="-6"/>
        </w:rPr>
        <w:t>(2.28)</w:t>
      </w:r>
      <w:r>
        <w:rPr>
          <w:rFonts w:ascii="SimSun" w:hAnsi="SimSun" w:eastAsia="SimSun" w:cs="SimSun"/>
          <w:sz w:val="24"/>
          <w:szCs w:val="24"/>
          <w:spacing w:val="-6"/>
        </w:rPr>
        <w:t>；</w:t>
      </w:r>
    </w:p>
    <w:p>
      <w:pPr>
        <w:ind w:left="209" w:right="67" w:firstLine="479"/>
        <w:spacing w:before="80" w:line="282" w:lineRule="auto"/>
        <w:rPr>
          <w:rFonts w:ascii="SimSun" w:hAnsi="SimSun" w:eastAsia="SimSun" w:cs="SimSun"/>
          <w:sz w:val="24"/>
          <w:szCs w:val="24"/>
        </w:rPr>
      </w:pPr>
      <w:r>
        <w:rPr>
          <w:rFonts w:ascii="SimSun" w:hAnsi="SimSun" w:eastAsia="SimSun" w:cs="SimSun"/>
          <w:sz w:val="24"/>
          <w:szCs w:val="24"/>
          <w:spacing w:val="11"/>
        </w:rPr>
        <w:t>跨场景稳定性</w:t>
      </w:r>
      <w:r>
        <w:rPr>
          <w:rFonts w:ascii="Cambria Math" w:hAnsi="Cambria Math" w:eastAsia="Cambria Math" w:cs="Cambria Math"/>
          <w:sz w:val="24"/>
          <w:szCs w:val="24"/>
        </w:rPr>
        <w:t>Stability</w:t>
      </w:r>
      <w:r>
        <w:rPr>
          <w:rFonts w:ascii="Cambria Math" w:hAnsi="Cambria Math" w:eastAsia="Cambria Math" w:cs="Cambria Math"/>
          <w:sz w:val="17"/>
          <w:szCs w:val="17"/>
          <w:position w:val="-4"/>
        </w:rPr>
        <w:t>m</w:t>
      </w:r>
      <w:r>
        <w:rPr>
          <w:rFonts w:ascii="SimSun" w:hAnsi="SimSun" w:eastAsia="SimSun" w:cs="SimSun"/>
          <w:sz w:val="24"/>
          <w:szCs w:val="24"/>
          <w:spacing w:val="11"/>
        </w:rPr>
        <w:t>：衡量算法在不同场景间的表</w:t>
      </w:r>
      <w:r>
        <w:rPr>
          <w:rFonts w:ascii="SimSun" w:hAnsi="SimSun" w:eastAsia="SimSun" w:cs="SimSun"/>
          <w:sz w:val="24"/>
          <w:szCs w:val="24"/>
          <w:spacing w:val="10"/>
        </w:rPr>
        <w:t>现一致性，对应公式</w:t>
      </w:r>
      <w:r>
        <w:rPr>
          <w:rFonts w:ascii="Times New Roman" w:hAnsi="Times New Roman" w:eastAsia="Times New Roman" w:cs="Times New Roman"/>
          <w:sz w:val="24"/>
          <w:szCs w:val="24"/>
          <w:spacing w:val="-2"/>
        </w:rPr>
        <w:t>(2.29)</w:t>
      </w:r>
      <w:r>
        <w:rPr>
          <w:rFonts w:ascii="SimSun" w:hAnsi="SimSun" w:eastAsia="SimSun" w:cs="SimSun"/>
          <w:sz w:val="24"/>
          <w:szCs w:val="24"/>
          <w:spacing w:val="-2"/>
        </w:rPr>
        <w:t>；</w:t>
      </w:r>
    </w:p>
    <w:p>
      <w:pPr>
        <w:ind w:left="689"/>
        <w:spacing w:before="61" w:line="239" w:lineRule="auto"/>
        <w:rPr>
          <w:rFonts w:ascii="SimSun" w:hAnsi="SimSun" w:eastAsia="SimSun" w:cs="SimSun"/>
          <w:sz w:val="24"/>
          <w:szCs w:val="24"/>
        </w:rPr>
      </w:pPr>
      <w:r>
        <w:rPr>
          <w:rFonts w:ascii="SimSun" w:hAnsi="SimSun" w:eastAsia="SimSun" w:cs="SimSun"/>
          <w:sz w:val="24"/>
          <w:szCs w:val="24"/>
        </w:rPr>
        <w:t>质量评分</w:t>
      </w:r>
      <w:r>
        <w:rPr>
          <w:rFonts w:ascii="Cambria Math" w:hAnsi="Cambria Math" w:eastAsia="Cambria Math" w:cs="Cambria Math"/>
          <w:sz w:val="24"/>
          <w:szCs w:val="24"/>
        </w:rPr>
        <w:t>Q</w:t>
      </w:r>
      <w:r>
        <w:rPr>
          <w:rFonts w:ascii="Cambria Math" w:hAnsi="Cambria Math" w:eastAsia="Cambria Math" w:cs="Cambria Math"/>
          <w:sz w:val="17"/>
          <w:szCs w:val="17"/>
          <w:position w:val="-4"/>
        </w:rPr>
        <w:t>m</w:t>
      </w:r>
      <w:r>
        <w:rPr>
          <w:rFonts w:ascii="SimSun" w:hAnsi="SimSun" w:eastAsia="SimSun" w:cs="SimSun"/>
          <w:sz w:val="24"/>
          <w:szCs w:val="24"/>
        </w:rPr>
        <w:t>：综合以上三维度的聚合评分，对应公式</w:t>
      </w:r>
      <w:r>
        <w:rPr>
          <w:rFonts w:ascii="Times New Roman" w:hAnsi="Times New Roman" w:eastAsia="Times New Roman" w:cs="Times New Roman"/>
          <w:sz w:val="24"/>
          <w:szCs w:val="24"/>
        </w:rPr>
        <w:t>(2.30)</w:t>
      </w:r>
      <w:r>
        <w:rPr>
          <w:rFonts w:ascii="SimSun" w:hAnsi="SimSun" w:eastAsia="SimSun" w:cs="SimSun"/>
          <w:sz w:val="24"/>
          <w:szCs w:val="24"/>
        </w:rPr>
        <w:t>；</w:t>
      </w:r>
    </w:p>
    <w:p>
      <w:pPr>
        <w:ind w:left="211" w:right="98" w:firstLine="479"/>
        <w:spacing w:before="79" w:line="282" w:lineRule="auto"/>
        <w:rPr>
          <w:rFonts w:ascii="SimSun" w:hAnsi="SimSun" w:eastAsia="SimSun" w:cs="SimSun"/>
          <w:sz w:val="24"/>
          <w:szCs w:val="24"/>
        </w:rPr>
      </w:pPr>
      <w:r>
        <w:rPr>
          <w:rFonts w:ascii="SimSun" w:hAnsi="SimSun" w:eastAsia="SimSun" w:cs="SimSun"/>
          <w:sz w:val="24"/>
          <w:szCs w:val="24"/>
        </w:rPr>
        <w:t>最终综合得分</w:t>
      </w:r>
      <w:r>
        <w:rPr>
          <w:rFonts w:ascii="Cambria Math" w:hAnsi="Cambria Math" w:eastAsia="Cambria Math" w:cs="Cambria Math"/>
          <w:sz w:val="24"/>
          <w:szCs w:val="24"/>
        </w:rPr>
        <w:t>F</w:t>
      </w:r>
      <w:r>
        <w:rPr>
          <w:rFonts w:ascii="Cambria Math" w:hAnsi="Cambria Math" w:eastAsia="Cambria Math" w:cs="Cambria Math"/>
          <w:sz w:val="17"/>
          <w:szCs w:val="17"/>
          <w:position w:val="-4"/>
        </w:rPr>
        <w:t>m</w:t>
      </w:r>
      <w:r>
        <w:rPr>
          <w:rFonts w:ascii="Cambria Math" w:hAnsi="Cambria Math" w:eastAsia="Cambria Math" w:cs="Cambria Math"/>
          <w:sz w:val="17"/>
          <w:szCs w:val="17"/>
          <w:spacing w:val="11"/>
          <w:w w:val="101"/>
          <w:position w:val="-4"/>
        </w:rPr>
        <w:t xml:space="preserve">  </w:t>
      </w:r>
      <w:r>
        <w:rPr>
          <w:rFonts w:ascii="Cambria Math" w:hAnsi="Cambria Math" w:eastAsia="Cambria Math" w:cs="Cambria Math"/>
          <w:sz w:val="24"/>
          <w:szCs w:val="24"/>
        </w:rPr>
        <w:t>=</w:t>
      </w:r>
      <w:r>
        <w:rPr>
          <w:rFonts w:ascii="Cambria Math" w:hAnsi="Cambria Math" w:eastAsia="Cambria Math" w:cs="Cambria Math"/>
          <w:sz w:val="24"/>
          <w:szCs w:val="24"/>
          <w:spacing w:val="29"/>
        </w:rPr>
        <w:t xml:space="preserve"> </w:t>
      </w:r>
      <w:r>
        <w:rPr>
          <w:rFonts w:ascii="Cambria Math" w:hAnsi="Cambria Math" w:eastAsia="Cambria Math" w:cs="Cambria Math"/>
          <w:sz w:val="24"/>
          <w:szCs w:val="24"/>
        </w:rPr>
        <w:t>Q</w:t>
      </w:r>
      <w:r>
        <w:rPr>
          <w:rFonts w:ascii="Cambria Math" w:hAnsi="Cambria Math" w:eastAsia="Cambria Math" w:cs="Cambria Math"/>
          <w:sz w:val="17"/>
          <w:szCs w:val="17"/>
          <w:position w:val="-4"/>
        </w:rPr>
        <w:t>m  </w:t>
      </w:r>
      <w:r>
        <w:rPr>
          <w:rFonts w:ascii="Cambria Math" w:hAnsi="Cambria Math" w:eastAsia="Cambria Math" w:cs="Cambria Math"/>
          <w:sz w:val="24"/>
          <w:szCs w:val="24"/>
        </w:rPr>
        <w:t>__ p</w:t>
      </w:r>
      <w:r>
        <w:rPr>
          <w:rFonts w:ascii="Cambria Math" w:hAnsi="Cambria Math" w:eastAsia="Cambria Math" w:cs="Cambria Math"/>
          <w:sz w:val="17"/>
          <w:szCs w:val="17"/>
          <w:position w:val="-4"/>
        </w:rPr>
        <w:t>m</w:t>
      </w:r>
      <w:r>
        <w:rPr>
          <w:rFonts w:ascii="SimSun" w:hAnsi="SimSun" w:eastAsia="SimSun" w:cs="SimSun"/>
          <w:sz w:val="24"/>
          <w:szCs w:val="24"/>
        </w:rPr>
        <w:t>：在质量评分基础上叠</w:t>
      </w:r>
      <w:r>
        <w:rPr>
          <w:rFonts w:ascii="SimSun" w:hAnsi="SimSun" w:eastAsia="SimSun" w:cs="SimSun"/>
          <w:sz w:val="24"/>
          <w:szCs w:val="24"/>
          <w:spacing w:val="-1"/>
        </w:rPr>
        <w:t>加计算效率惩罚后的排名</w:t>
      </w:r>
      <w:r>
        <w:rPr>
          <w:rFonts w:ascii="SimSun" w:hAnsi="SimSun" w:eastAsia="SimSun" w:cs="SimSun"/>
          <w:sz w:val="24"/>
          <w:szCs w:val="24"/>
          <w:spacing w:val="-1"/>
        </w:rPr>
        <w:t>指标，对应公式</w:t>
      </w:r>
      <w:r>
        <w:rPr>
          <w:rFonts w:ascii="Times New Roman" w:hAnsi="Times New Roman" w:eastAsia="Times New Roman" w:cs="Times New Roman"/>
          <w:sz w:val="24"/>
          <w:szCs w:val="24"/>
          <w:spacing w:val="-1"/>
        </w:rPr>
        <w:t>(2.32)</w:t>
      </w:r>
      <w:r>
        <w:rPr>
          <w:rFonts w:ascii="SimSun" w:hAnsi="SimSun" w:eastAsia="SimSun" w:cs="SimSun"/>
          <w:sz w:val="24"/>
          <w:szCs w:val="24"/>
          <w:spacing w:val="-1"/>
        </w:rPr>
        <w:t>。</w:t>
      </w:r>
    </w:p>
    <w:p>
      <w:pPr>
        <w:pStyle w:val="BodyText"/>
        <w:ind w:left="202"/>
        <w:spacing w:before="9" w:line="219" w:lineRule="auto"/>
        <w:outlineLvl w:val="1"/>
        <w:rPr>
          <w:sz w:val="30"/>
          <w:szCs w:val="30"/>
        </w:rPr>
      </w:pPr>
      <w:bookmarkStart w:name="bookmark58" w:id="60"/>
      <w:bookmarkEnd w:id="60"/>
      <w:bookmarkStart w:name="bookmark59" w:id="61"/>
      <w:bookmarkEnd w:id="61"/>
      <w:r>
        <w:rPr>
          <w:sz w:val="30"/>
          <w:szCs w:val="30"/>
          <w:spacing w:val="-1"/>
        </w:rPr>
        <w:t>4.3</w:t>
      </w:r>
      <w:r>
        <w:rPr>
          <w:sz w:val="30"/>
          <w:szCs w:val="30"/>
          <w:spacing w:val="-1"/>
        </w:rPr>
        <w:t xml:space="preserve"> </w:t>
      </w:r>
      <w:r>
        <w:rPr>
          <w:sz w:val="30"/>
          <w:szCs w:val="30"/>
          <w:spacing w:val="-1"/>
        </w:rPr>
        <w:t>实验结果与分析</w:t>
      </w:r>
    </w:p>
    <w:p>
      <w:pPr>
        <w:pStyle w:val="BodyText"/>
        <w:ind w:left="202"/>
        <w:spacing w:before="59" w:line="220" w:lineRule="auto"/>
        <w:outlineLvl w:val="2"/>
        <w:rPr>
          <w:sz w:val="28"/>
          <w:szCs w:val="28"/>
        </w:rPr>
      </w:pPr>
      <w:bookmarkStart w:name="bookmark103" w:id="62"/>
      <w:bookmarkEnd w:id="62"/>
      <w:r>
        <w:rPr>
          <w:sz w:val="28"/>
          <w:szCs w:val="28"/>
          <w:spacing w:val="-1"/>
        </w:rPr>
        <w:t>4.3.1</w:t>
      </w:r>
      <w:r>
        <w:rPr>
          <w:sz w:val="28"/>
          <w:szCs w:val="28"/>
          <w:spacing w:val="-1"/>
        </w:rPr>
        <w:t xml:space="preserve"> </w:t>
      </w:r>
      <w:r>
        <w:rPr>
          <w:sz w:val="28"/>
          <w:szCs w:val="28"/>
          <w:spacing w:val="-1"/>
        </w:rPr>
        <w:t>整体性能对比</w:t>
      </w:r>
    </w:p>
    <w:p>
      <w:pPr>
        <w:ind w:left="687"/>
        <w:spacing w:before="102" w:line="220" w:lineRule="auto"/>
        <w:rPr>
          <w:rFonts w:ascii="SimSun" w:hAnsi="SimSun" w:eastAsia="SimSun" w:cs="SimSun"/>
          <w:sz w:val="24"/>
          <w:szCs w:val="24"/>
        </w:rPr>
      </w:pPr>
      <w:r>
        <w:rPr>
          <w:rFonts w:ascii="SimSun" w:hAnsi="SimSun" w:eastAsia="SimSun" w:cs="SimSun"/>
          <w:sz w:val="24"/>
          <w:szCs w:val="24"/>
          <w:spacing w:val="-2"/>
        </w:rPr>
        <w:t>表</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2"/>
        </w:rPr>
        <w:t>4.3 </w:t>
      </w:r>
      <w:r>
        <w:rPr>
          <w:rFonts w:ascii="SimSun" w:hAnsi="SimSun" w:eastAsia="SimSun" w:cs="SimSun"/>
          <w:sz w:val="24"/>
          <w:szCs w:val="24"/>
          <w:spacing w:val="-2"/>
        </w:rPr>
        <w:t>汇总了所有算法在</w:t>
      </w:r>
      <w:r>
        <w:rPr>
          <w:rFonts w:ascii="SimSun" w:hAnsi="SimSun" w:eastAsia="SimSun" w:cs="SimSun"/>
          <w:sz w:val="24"/>
          <w:szCs w:val="24"/>
          <w:spacing w:val="-32"/>
        </w:rPr>
        <w:t xml:space="preserve"> </w:t>
      </w:r>
      <w:r>
        <w:rPr>
          <w:rFonts w:ascii="Times New Roman" w:hAnsi="Times New Roman" w:eastAsia="Times New Roman" w:cs="Times New Roman"/>
          <w:sz w:val="24"/>
          <w:szCs w:val="24"/>
          <w:spacing w:val="-2"/>
        </w:rPr>
        <w:t>1000 </w:t>
      </w:r>
      <w:r>
        <w:rPr>
          <w:rFonts w:ascii="SimSun" w:hAnsi="SimSun" w:eastAsia="SimSun" w:cs="SimSun"/>
          <w:sz w:val="24"/>
          <w:szCs w:val="24"/>
          <w:spacing w:val="-2"/>
        </w:rPr>
        <w:t>个场景上的核心指标及最终综合</w:t>
      </w:r>
      <w:r>
        <w:rPr>
          <w:rFonts w:ascii="SimSun" w:hAnsi="SimSun" w:eastAsia="SimSun" w:cs="SimSun"/>
          <w:sz w:val="24"/>
          <w:szCs w:val="24"/>
          <w:spacing w:val="-3"/>
        </w:rPr>
        <w:t>得分。</w:t>
      </w:r>
    </w:p>
    <w:tbl>
      <w:tblPr>
        <w:tblStyle w:val="TableNormal"/>
        <w:tblW w:w="8509" w:type="dxa"/>
        <w:tblInd w:w="1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03"/>
        <w:gridCol w:w="1657"/>
        <w:gridCol w:w="1854"/>
        <w:gridCol w:w="1545"/>
        <w:gridCol w:w="1750"/>
      </w:tblGrid>
      <w:tr>
        <w:trPr>
          <w:trHeight w:val="410" w:hRule="atLeast"/>
        </w:trPr>
        <w:tc>
          <w:tcPr>
            <w:tcW w:w="1703" w:type="dxa"/>
            <w:vAlign w:val="top"/>
            <w:tcBorders>
              <w:bottom w:val="single" w:color="000000" w:sz="2" w:space="0"/>
              <w:top w:val="single" w:color="000000" w:sz="2" w:space="0"/>
            </w:tcBorders>
          </w:tcPr>
          <w:p>
            <w:pPr>
              <w:ind w:left="662"/>
              <w:spacing w:before="144" w:line="221" w:lineRule="auto"/>
              <w:rPr>
                <w:rFonts w:ascii="SimSun" w:hAnsi="SimSun" w:eastAsia="SimSun" w:cs="SimSun"/>
                <w:sz w:val="21"/>
                <w:szCs w:val="21"/>
              </w:rPr>
            </w:pPr>
            <w:r>
              <w:rPr>
                <w:rFonts w:ascii="SimSun" w:hAnsi="SimSun" w:eastAsia="SimSun" w:cs="SimSun"/>
                <w:sz w:val="21"/>
                <w:szCs w:val="21"/>
                <w:spacing w:val="-2"/>
              </w:rPr>
              <w:t>算法</w:t>
            </w:r>
          </w:p>
        </w:tc>
        <w:tc>
          <w:tcPr>
            <w:tcW w:w="1657" w:type="dxa"/>
            <w:vAlign w:val="top"/>
            <w:tcBorders>
              <w:bottom w:val="single" w:color="000000" w:sz="2" w:space="0"/>
              <w:top w:val="single" w:color="000000" w:sz="2" w:space="0"/>
            </w:tcBorders>
          </w:tcPr>
          <w:p>
            <w:pPr>
              <w:ind w:left="451"/>
              <w:spacing w:before="144" w:line="221" w:lineRule="auto"/>
              <w:rPr>
                <w:rFonts w:ascii="SimSun" w:hAnsi="SimSun" w:eastAsia="SimSun" w:cs="SimSun"/>
                <w:sz w:val="21"/>
                <w:szCs w:val="21"/>
              </w:rPr>
            </w:pPr>
            <w:r>
              <w:rPr>
                <w:rFonts w:ascii="SimSun" w:hAnsi="SimSun" w:eastAsia="SimSun" w:cs="SimSun"/>
                <w:sz w:val="21"/>
                <w:szCs w:val="21"/>
                <w:spacing w:val="-2"/>
              </w:rPr>
              <w:t>综合得分</w:t>
            </w:r>
          </w:p>
        </w:tc>
        <w:tc>
          <w:tcPr>
            <w:tcW w:w="1854" w:type="dxa"/>
            <w:vAlign w:val="top"/>
            <w:tcBorders>
              <w:bottom w:val="single" w:color="000000" w:sz="2" w:space="0"/>
              <w:top w:val="single" w:color="000000" w:sz="2" w:space="0"/>
            </w:tcBorders>
          </w:tcPr>
          <w:p>
            <w:pPr>
              <w:ind w:left="382"/>
              <w:spacing w:before="144" w:line="221" w:lineRule="auto"/>
              <w:rPr>
                <w:rFonts w:ascii="SimSun" w:hAnsi="SimSun" w:eastAsia="SimSun" w:cs="SimSun"/>
                <w:sz w:val="21"/>
                <w:szCs w:val="21"/>
              </w:rPr>
            </w:pPr>
            <w:r>
              <w:rPr>
                <w:rFonts w:ascii="SimSun" w:hAnsi="SimSun" w:eastAsia="SimSun" w:cs="SimSun"/>
                <w:sz w:val="21"/>
                <w:szCs w:val="21"/>
                <w:spacing w:val="-1"/>
              </w:rPr>
              <w:t>平均满意度</w:t>
            </w:r>
          </w:p>
        </w:tc>
        <w:tc>
          <w:tcPr>
            <w:tcW w:w="1545" w:type="dxa"/>
            <w:vAlign w:val="top"/>
            <w:tcBorders>
              <w:bottom w:val="single" w:color="000000" w:sz="2" w:space="0"/>
              <w:top w:val="single" w:color="000000" w:sz="2" w:space="0"/>
            </w:tcBorders>
          </w:tcPr>
          <w:p>
            <w:pPr>
              <w:ind w:left="438"/>
              <w:spacing w:before="144" w:line="221" w:lineRule="auto"/>
              <w:rPr>
                <w:rFonts w:ascii="SimSun" w:hAnsi="SimSun" w:eastAsia="SimSun" w:cs="SimSun"/>
                <w:sz w:val="21"/>
                <w:szCs w:val="21"/>
              </w:rPr>
            </w:pPr>
            <w:r>
              <w:rPr>
                <w:rFonts w:ascii="SimSun" w:hAnsi="SimSun" w:eastAsia="SimSun" w:cs="SimSun"/>
                <w:sz w:val="21"/>
                <w:szCs w:val="21"/>
                <w:spacing w:val="-2"/>
              </w:rPr>
              <w:t>稳定性</w:t>
            </w:r>
          </w:p>
        </w:tc>
        <w:tc>
          <w:tcPr>
            <w:tcW w:w="1750" w:type="dxa"/>
            <w:vAlign w:val="top"/>
            <w:tcBorders>
              <w:bottom w:val="single" w:color="000000" w:sz="2" w:space="0"/>
              <w:top w:val="single" w:color="000000" w:sz="2" w:space="0"/>
            </w:tcBorders>
          </w:tcPr>
          <w:p>
            <w:pPr>
              <w:ind w:left="491"/>
              <w:spacing w:before="144" w:line="221" w:lineRule="auto"/>
              <w:rPr>
                <w:rFonts w:ascii="SimSun" w:hAnsi="SimSun" w:eastAsia="SimSun" w:cs="SimSun"/>
                <w:sz w:val="21"/>
                <w:szCs w:val="21"/>
              </w:rPr>
            </w:pPr>
            <w:r>
              <w:rPr>
                <w:rFonts w:ascii="SimSun" w:hAnsi="SimSun" w:eastAsia="SimSun" w:cs="SimSun"/>
                <w:sz w:val="21"/>
                <w:szCs w:val="21"/>
                <w:spacing w:val="-2"/>
              </w:rPr>
              <w:t>最差保障</w:t>
            </w:r>
          </w:p>
        </w:tc>
      </w:tr>
      <w:tr>
        <w:trPr>
          <w:trHeight w:val="450" w:hRule="atLeast"/>
        </w:trPr>
        <w:tc>
          <w:tcPr>
            <w:tcW w:w="1703" w:type="dxa"/>
            <w:vAlign w:val="top"/>
            <w:tcBorders>
              <w:top w:val="single" w:color="000000" w:sz="2" w:space="0"/>
            </w:tcBorders>
          </w:tcPr>
          <w:p>
            <w:pPr>
              <w:pStyle w:val="TableText"/>
              <w:ind w:left="586"/>
              <w:spacing w:before="182" w:line="184" w:lineRule="auto"/>
              <w:rPr/>
            </w:pPr>
            <w:r>
              <w:rPr>
                <w:spacing w:val="-1"/>
              </w:rPr>
              <w:t>P-N-H</w:t>
            </w:r>
          </w:p>
        </w:tc>
        <w:tc>
          <w:tcPr>
            <w:tcW w:w="1657" w:type="dxa"/>
            <w:vAlign w:val="top"/>
            <w:tcBorders>
              <w:top w:val="single" w:color="000000" w:sz="2" w:space="0"/>
            </w:tcBorders>
          </w:tcPr>
          <w:p>
            <w:pPr>
              <w:pStyle w:val="TableText"/>
              <w:ind w:left="577"/>
              <w:spacing w:before="175" w:line="233" w:lineRule="auto"/>
              <w:rPr/>
            </w:pPr>
            <w:r>
              <w:rPr>
                <w:spacing w:val="-1"/>
              </w:rPr>
              <w:t>0.8344</w:t>
            </w:r>
          </w:p>
        </w:tc>
        <w:tc>
          <w:tcPr>
            <w:tcW w:w="1854" w:type="dxa"/>
            <w:vAlign w:val="top"/>
            <w:tcBorders>
              <w:top w:val="single" w:color="000000" w:sz="2" w:space="0"/>
            </w:tcBorders>
          </w:tcPr>
          <w:p>
            <w:pPr>
              <w:pStyle w:val="TableText"/>
              <w:ind w:left="617"/>
              <w:spacing w:before="175" w:line="233" w:lineRule="auto"/>
              <w:rPr/>
            </w:pPr>
            <w:r>
              <w:rPr>
                <w:spacing w:val="-1"/>
              </w:rPr>
              <w:t>0.8703</w:t>
            </w:r>
          </w:p>
        </w:tc>
        <w:tc>
          <w:tcPr>
            <w:tcW w:w="1545" w:type="dxa"/>
            <w:vAlign w:val="top"/>
            <w:tcBorders>
              <w:top w:val="single" w:color="000000" w:sz="2" w:space="0"/>
            </w:tcBorders>
          </w:tcPr>
          <w:p>
            <w:pPr>
              <w:pStyle w:val="TableText"/>
              <w:ind w:left="463"/>
              <w:spacing w:before="175" w:line="233" w:lineRule="auto"/>
              <w:rPr/>
            </w:pPr>
            <w:r>
              <w:rPr>
                <w:spacing w:val="-1"/>
              </w:rPr>
              <w:t>0.8707</w:t>
            </w:r>
          </w:p>
        </w:tc>
        <w:tc>
          <w:tcPr>
            <w:tcW w:w="1750" w:type="dxa"/>
            <w:vAlign w:val="top"/>
            <w:tcBorders>
              <w:top w:val="single" w:color="000000" w:sz="2" w:space="0"/>
            </w:tcBorders>
          </w:tcPr>
          <w:p>
            <w:pPr>
              <w:pStyle w:val="TableText"/>
              <w:ind w:left="618"/>
              <w:spacing w:before="175" w:line="233" w:lineRule="auto"/>
              <w:rPr/>
            </w:pPr>
            <w:r>
              <w:rPr>
                <w:spacing w:val="-1"/>
              </w:rPr>
              <w:t>0.7263</w:t>
            </w:r>
          </w:p>
        </w:tc>
      </w:tr>
      <w:tr>
        <w:trPr>
          <w:trHeight w:val="399" w:hRule="atLeast"/>
        </w:trPr>
        <w:tc>
          <w:tcPr>
            <w:tcW w:w="1703" w:type="dxa"/>
            <w:vAlign w:val="top"/>
          </w:tcPr>
          <w:p>
            <w:pPr>
              <w:pStyle w:val="TableText"/>
              <w:ind w:left="673"/>
              <w:spacing w:before="127" w:line="187" w:lineRule="auto"/>
              <w:rPr/>
            </w:pPr>
            <w:r>
              <w:rPr>
                <w:spacing w:val="-1"/>
              </w:rPr>
              <w:t>PSO</w:t>
            </w:r>
          </w:p>
        </w:tc>
        <w:tc>
          <w:tcPr>
            <w:tcW w:w="1657" w:type="dxa"/>
            <w:vAlign w:val="top"/>
          </w:tcPr>
          <w:p>
            <w:pPr>
              <w:pStyle w:val="TableText"/>
              <w:ind w:left="577"/>
              <w:spacing w:before="124" w:line="233" w:lineRule="auto"/>
              <w:rPr/>
            </w:pPr>
            <w:r>
              <w:rPr>
                <w:spacing w:val="-1"/>
              </w:rPr>
              <w:t>0.8316</w:t>
            </w:r>
          </w:p>
        </w:tc>
        <w:tc>
          <w:tcPr>
            <w:tcW w:w="1854" w:type="dxa"/>
            <w:vAlign w:val="top"/>
          </w:tcPr>
          <w:p>
            <w:pPr>
              <w:pStyle w:val="TableText"/>
              <w:ind w:left="617"/>
              <w:spacing w:before="124" w:line="233" w:lineRule="auto"/>
              <w:rPr/>
            </w:pPr>
            <w:r>
              <w:rPr>
                <w:spacing w:val="-1"/>
              </w:rPr>
              <w:t>0.8627</w:t>
            </w:r>
          </w:p>
        </w:tc>
        <w:tc>
          <w:tcPr>
            <w:tcW w:w="1545" w:type="dxa"/>
            <w:vAlign w:val="top"/>
          </w:tcPr>
          <w:p>
            <w:pPr>
              <w:pStyle w:val="TableText"/>
              <w:ind w:left="463"/>
              <w:spacing w:before="124" w:line="233" w:lineRule="auto"/>
              <w:rPr/>
            </w:pPr>
            <w:r>
              <w:rPr>
                <w:spacing w:val="-1"/>
              </w:rPr>
              <w:t>0.8619</w:t>
            </w:r>
          </w:p>
        </w:tc>
        <w:tc>
          <w:tcPr>
            <w:tcW w:w="1750" w:type="dxa"/>
            <w:vAlign w:val="top"/>
          </w:tcPr>
          <w:p>
            <w:pPr>
              <w:pStyle w:val="TableText"/>
              <w:ind w:left="618"/>
              <w:spacing w:before="124" w:line="233" w:lineRule="auto"/>
              <w:rPr/>
            </w:pPr>
            <w:r>
              <w:rPr>
                <w:spacing w:val="-1"/>
              </w:rPr>
              <w:t>0.7389</w:t>
            </w:r>
          </w:p>
        </w:tc>
      </w:tr>
      <w:tr>
        <w:trPr>
          <w:trHeight w:val="400" w:hRule="atLeast"/>
        </w:trPr>
        <w:tc>
          <w:tcPr>
            <w:tcW w:w="1703" w:type="dxa"/>
            <w:vAlign w:val="top"/>
          </w:tcPr>
          <w:p>
            <w:pPr>
              <w:pStyle w:val="TableText"/>
              <w:ind w:left="649"/>
              <w:spacing w:before="129" w:line="187" w:lineRule="auto"/>
              <w:rPr/>
            </w:pPr>
            <w:r>
              <w:rPr>
                <w:spacing w:val="-3"/>
              </w:rPr>
              <w:t>SMA</w:t>
            </w:r>
          </w:p>
        </w:tc>
        <w:tc>
          <w:tcPr>
            <w:tcW w:w="1657" w:type="dxa"/>
            <w:vAlign w:val="top"/>
          </w:tcPr>
          <w:p>
            <w:pPr>
              <w:pStyle w:val="TableText"/>
              <w:ind w:left="577"/>
              <w:spacing w:before="125" w:line="233" w:lineRule="auto"/>
              <w:rPr/>
            </w:pPr>
            <w:r>
              <w:rPr>
                <w:spacing w:val="-1"/>
              </w:rPr>
              <w:t>0.8239</w:t>
            </w:r>
          </w:p>
        </w:tc>
        <w:tc>
          <w:tcPr>
            <w:tcW w:w="1854" w:type="dxa"/>
            <w:vAlign w:val="top"/>
          </w:tcPr>
          <w:p>
            <w:pPr>
              <w:pStyle w:val="TableText"/>
              <w:ind w:left="617"/>
              <w:spacing w:before="125" w:line="233" w:lineRule="auto"/>
              <w:rPr/>
            </w:pPr>
            <w:r>
              <w:rPr>
                <w:spacing w:val="-1"/>
              </w:rPr>
              <w:t>0.8561</w:t>
            </w:r>
          </w:p>
        </w:tc>
        <w:tc>
          <w:tcPr>
            <w:tcW w:w="1545" w:type="dxa"/>
            <w:vAlign w:val="top"/>
          </w:tcPr>
          <w:p>
            <w:pPr>
              <w:pStyle w:val="TableText"/>
              <w:ind w:left="463"/>
              <w:spacing w:before="125" w:line="233" w:lineRule="auto"/>
              <w:rPr/>
            </w:pPr>
            <w:r>
              <w:rPr>
                <w:spacing w:val="-1"/>
              </w:rPr>
              <w:t>0.8519</w:t>
            </w:r>
          </w:p>
        </w:tc>
        <w:tc>
          <w:tcPr>
            <w:tcW w:w="1750" w:type="dxa"/>
            <w:vAlign w:val="top"/>
          </w:tcPr>
          <w:p>
            <w:pPr>
              <w:pStyle w:val="TableText"/>
              <w:ind w:left="618"/>
              <w:spacing w:before="125" w:line="233" w:lineRule="auto"/>
              <w:rPr/>
            </w:pPr>
            <w:r>
              <w:rPr>
                <w:spacing w:val="-1"/>
              </w:rPr>
              <w:t>0.7316</w:t>
            </w:r>
          </w:p>
        </w:tc>
      </w:tr>
      <w:tr>
        <w:trPr>
          <w:trHeight w:val="399" w:hRule="atLeast"/>
        </w:trPr>
        <w:tc>
          <w:tcPr>
            <w:tcW w:w="1703" w:type="dxa"/>
            <w:vAlign w:val="top"/>
          </w:tcPr>
          <w:p>
            <w:pPr>
              <w:pStyle w:val="TableText"/>
              <w:ind w:left="639"/>
              <w:spacing w:before="130" w:line="187" w:lineRule="auto"/>
              <w:rPr/>
            </w:pPr>
            <w:r>
              <w:rPr>
                <w:spacing w:val="-1"/>
              </w:rPr>
              <w:t>HHO</w:t>
            </w:r>
          </w:p>
        </w:tc>
        <w:tc>
          <w:tcPr>
            <w:tcW w:w="1657" w:type="dxa"/>
            <w:vAlign w:val="top"/>
          </w:tcPr>
          <w:p>
            <w:pPr>
              <w:pStyle w:val="TableText"/>
              <w:ind w:left="577"/>
              <w:spacing w:before="126" w:line="233" w:lineRule="auto"/>
              <w:rPr/>
            </w:pPr>
            <w:r>
              <w:rPr>
                <w:spacing w:val="-1"/>
              </w:rPr>
              <w:t>0.7879</w:t>
            </w:r>
          </w:p>
        </w:tc>
        <w:tc>
          <w:tcPr>
            <w:tcW w:w="1854" w:type="dxa"/>
            <w:vAlign w:val="top"/>
          </w:tcPr>
          <w:p>
            <w:pPr>
              <w:pStyle w:val="TableText"/>
              <w:ind w:left="617"/>
              <w:spacing w:before="126" w:line="233" w:lineRule="auto"/>
              <w:rPr/>
            </w:pPr>
            <w:r>
              <w:rPr>
                <w:spacing w:val="-1"/>
              </w:rPr>
              <w:t>0.8186</w:t>
            </w:r>
          </w:p>
        </w:tc>
        <w:tc>
          <w:tcPr>
            <w:tcW w:w="1545" w:type="dxa"/>
            <w:vAlign w:val="top"/>
          </w:tcPr>
          <w:p>
            <w:pPr>
              <w:pStyle w:val="TableText"/>
              <w:ind w:left="463"/>
              <w:spacing w:before="126" w:line="233" w:lineRule="auto"/>
              <w:rPr/>
            </w:pPr>
            <w:r>
              <w:rPr>
                <w:spacing w:val="-1"/>
              </w:rPr>
              <w:t>0.8464</w:t>
            </w:r>
          </w:p>
        </w:tc>
        <w:tc>
          <w:tcPr>
            <w:tcW w:w="1750" w:type="dxa"/>
            <w:vAlign w:val="top"/>
          </w:tcPr>
          <w:p>
            <w:pPr>
              <w:pStyle w:val="TableText"/>
              <w:ind w:left="618"/>
              <w:spacing w:before="126" w:line="233" w:lineRule="auto"/>
              <w:rPr/>
            </w:pPr>
            <w:r>
              <w:rPr>
                <w:spacing w:val="-1"/>
              </w:rPr>
              <w:t>0.6680</w:t>
            </w:r>
          </w:p>
        </w:tc>
      </w:tr>
      <w:tr>
        <w:trPr>
          <w:trHeight w:val="399" w:hRule="atLeast"/>
        </w:trPr>
        <w:tc>
          <w:tcPr>
            <w:tcW w:w="1703" w:type="dxa"/>
            <w:vAlign w:val="top"/>
          </w:tcPr>
          <w:p>
            <w:pPr>
              <w:pStyle w:val="TableText"/>
              <w:ind w:left="470"/>
              <w:spacing w:before="125" w:line="233" w:lineRule="auto"/>
              <w:rPr/>
            </w:pPr>
            <w:r>
              <w:rPr/>
              <w:t>NSGA</w:t>
            </w:r>
            <w:r>
              <w:rPr>
                <w:spacing w:val="4"/>
              </w:rPr>
              <w:t>-</w:t>
            </w:r>
            <w:r>
              <w:rPr/>
              <w:t>II</w:t>
            </w:r>
          </w:p>
        </w:tc>
        <w:tc>
          <w:tcPr>
            <w:tcW w:w="1657" w:type="dxa"/>
            <w:vAlign w:val="top"/>
          </w:tcPr>
          <w:p>
            <w:pPr>
              <w:pStyle w:val="TableText"/>
              <w:ind w:left="577"/>
              <w:spacing w:before="126" w:line="233" w:lineRule="auto"/>
              <w:rPr/>
            </w:pPr>
            <w:r>
              <w:rPr>
                <w:spacing w:val="-1"/>
              </w:rPr>
              <w:t>0.7778</w:t>
            </w:r>
          </w:p>
        </w:tc>
        <w:tc>
          <w:tcPr>
            <w:tcW w:w="1854" w:type="dxa"/>
            <w:vAlign w:val="top"/>
          </w:tcPr>
          <w:p>
            <w:pPr>
              <w:pStyle w:val="TableText"/>
              <w:ind w:left="617"/>
              <w:spacing w:before="126" w:line="233" w:lineRule="auto"/>
              <w:rPr/>
            </w:pPr>
            <w:r>
              <w:rPr>
                <w:spacing w:val="-1"/>
              </w:rPr>
              <w:t>0.8197</w:t>
            </w:r>
          </w:p>
        </w:tc>
        <w:tc>
          <w:tcPr>
            <w:tcW w:w="1545" w:type="dxa"/>
            <w:vAlign w:val="top"/>
          </w:tcPr>
          <w:p>
            <w:pPr>
              <w:pStyle w:val="TableText"/>
              <w:ind w:left="463"/>
              <w:spacing w:before="126" w:line="233" w:lineRule="auto"/>
              <w:rPr/>
            </w:pPr>
            <w:r>
              <w:rPr>
                <w:spacing w:val="-1"/>
              </w:rPr>
              <w:t>0.8399</w:t>
            </w:r>
          </w:p>
        </w:tc>
        <w:tc>
          <w:tcPr>
            <w:tcW w:w="1750" w:type="dxa"/>
            <w:vAlign w:val="top"/>
          </w:tcPr>
          <w:p>
            <w:pPr>
              <w:pStyle w:val="TableText"/>
              <w:ind w:left="618"/>
              <w:spacing w:before="126" w:line="233" w:lineRule="auto"/>
              <w:rPr/>
            </w:pPr>
            <w:r>
              <w:rPr>
                <w:spacing w:val="-1"/>
              </w:rPr>
              <w:t>0.6699</w:t>
            </w:r>
          </w:p>
        </w:tc>
      </w:tr>
      <w:tr>
        <w:trPr>
          <w:trHeight w:val="400" w:hRule="atLeast"/>
        </w:trPr>
        <w:tc>
          <w:tcPr>
            <w:tcW w:w="1703" w:type="dxa"/>
            <w:vAlign w:val="top"/>
          </w:tcPr>
          <w:p>
            <w:pPr>
              <w:pStyle w:val="TableText"/>
              <w:ind w:left="714"/>
              <w:spacing w:before="131" w:line="187" w:lineRule="auto"/>
              <w:rPr/>
            </w:pPr>
            <w:r>
              <w:rPr>
                <w:spacing w:val="-1"/>
              </w:rPr>
              <w:t>AO</w:t>
            </w:r>
          </w:p>
        </w:tc>
        <w:tc>
          <w:tcPr>
            <w:tcW w:w="1657" w:type="dxa"/>
            <w:vAlign w:val="top"/>
          </w:tcPr>
          <w:p>
            <w:pPr>
              <w:pStyle w:val="TableText"/>
              <w:ind w:left="577"/>
              <w:spacing w:before="127" w:line="233" w:lineRule="auto"/>
              <w:rPr/>
            </w:pPr>
            <w:r>
              <w:rPr>
                <w:spacing w:val="-1"/>
              </w:rPr>
              <w:t>0.7418</w:t>
            </w:r>
          </w:p>
        </w:tc>
        <w:tc>
          <w:tcPr>
            <w:tcW w:w="1854" w:type="dxa"/>
            <w:vAlign w:val="top"/>
          </w:tcPr>
          <w:p>
            <w:pPr>
              <w:pStyle w:val="TableText"/>
              <w:ind w:left="617"/>
              <w:spacing w:before="127" w:line="233" w:lineRule="auto"/>
              <w:rPr/>
            </w:pPr>
            <w:r>
              <w:rPr>
                <w:spacing w:val="-1"/>
              </w:rPr>
              <w:t>0.7752</w:t>
            </w:r>
          </w:p>
        </w:tc>
        <w:tc>
          <w:tcPr>
            <w:tcW w:w="1545" w:type="dxa"/>
            <w:vAlign w:val="top"/>
          </w:tcPr>
          <w:p>
            <w:pPr>
              <w:pStyle w:val="TableText"/>
              <w:ind w:left="463"/>
              <w:spacing w:before="127" w:line="233" w:lineRule="auto"/>
              <w:rPr/>
            </w:pPr>
            <w:r>
              <w:rPr>
                <w:spacing w:val="-1"/>
              </w:rPr>
              <w:t>0.8153</w:t>
            </w:r>
          </w:p>
        </w:tc>
        <w:tc>
          <w:tcPr>
            <w:tcW w:w="1750" w:type="dxa"/>
            <w:vAlign w:val="top"/>
          </w:tcPr>
          <w:p>
            <w:pPr>
              <w:pStyle w:val="TableText"/>
              <w:ind w:left="618"/>
              <w:spacing w:before="127" w:line="233" w:lineRule="auto"/>
              <w:rPr/>
            </w:pPr>
            <w:r>
              <w:rPr>
                <w:spacing w:val="-1"/>
              </w:rPr>
              <w:t>0.6015</w:t>
            </w:r>
          </w:p>
        </w:tc>
      </w:tr>
      <w:tr>
        <w:trPr>
          <w:trHeight w:val="399" w:hRule="atLeast"/>
        </w:trPr>
        <w:tc>
          <w:tcPr>
            <w:tcW w:w="1703" w:type="dxa"/>
            <w:vAlign w:val="top"/>
          </w:tcPr>
          <w:p>
            <w:pPr>
              <w:pStyle w:val="TableText"/>
              <w:ind w:left="637"/>
              <w:spacing w:before="132" w:line="187" w:lineRule="auto"/>
              <w:rPr/>
            </w:pPr>
            <w:r>
              <w:rPr/>
              <w:t>AVG</w:t>
            </w:r>
          </w:p>
        </w:tc>
        <w:tc>
          <w:tcPr>
            <w:tcW w:w="1657" w:type="dxa"/>
            <w:vAlign w:val="top"/>
          </w:tcPr>
          <w:p>
            <w:pPr>
              <w:pStyle w:val="TableText"/>
              <w:ind w:left="577"/>
              <w:spacing w:before="128" w:line="233" w:lineRule="auto"/>
              <w:rPr/>
            </w:pPr>
            <w:r>
              <w:rPr>
                <w:spacing w:val="-1"/>
              </w:rPr>
              <w:t>0.7375</w:t>
            </w:r>
          </w:p>
        </w:tc>
        <w:tc>
          <w:tcPr>
            <w:tcW w:w="1854" w:type="dxa"/>
            <w:vAlign w:val="top"/>
          </w:tcPr>
          <w:p>
            <w:pPr>
              <w:pStyle w:val="TableText"/>
              <w:ind w:left="617"/>
              <w:spacing w:before="128" w:line="233" w:lineRule="auto"/>
              <w:rPr/>
            </w:pPr>
            <w:r>
              <w:rPr>
                <w:spacing w:val="-1"/>
              </w:rPr>
              <w:t>0.7853</w:t>
            </w:r>
          </w:p>
        </w:tc>
        <w:tc>
          <w:tcPr>
            <w:tcW w:w="1545" w:type="dxa"/>
            <w:vAlign w:val="top"/>
          </w:tcPr>
          <w:p>
            <w:pPr>
              <w:pStyle w:val="TableText"/>
              <w:ind w:left="463"/>
              <w:spacing w:before="128" w:line="233" w:lineRule="auto"/>
              <w:rPr/>
            </w:pPr>
            <w:r>
              <w:rPr>
                <w:spacing w:val="-1"/>
              </w:rPr>
              <w:t>0.8288</w:t>
            </w:r>
          </w:p>
        </w:tc>
        <w:tc>
          <w:tcPr>
            <w:tcW w:w="1750" w:type="dxa"/>
            <w:vAlign w:val="top"/>
          </w:tcPr>
          <w:p>
            <w:pPr>
              <w:pStyle w:val="TableText"/>
              <w:ind w:left="618"/>
              <w:spacing w:before="128" w:line="233" w:lineRule="auto"/>
              <w:rPr/>
            </w:pPr>
            <w:r>
              <w:rPr>
                <w:spacing w:val="-1"/>
              </w:rPr>
              <w:t>0.5504</w:t>
            </w:r>
          </w:p>
        </w:tc>
      </w:tr>
      <w:tr>
        <w:trPr>
          <w:trHeight w:val="360" w:hRule="atLeast"/>
        </w:trPr>
        <w:tc>
          <w:tcPr>
            <w:tcW w:w="1703" w:type="dxa"/>
            <w:vAlign w:val="top"/>
            <w:tcBorders>
              <w:bottom w:val="single" w:color="000000" w:sz="2" w:space="0"/>
            </w:tcBorders>
          </w:tcPr>
          <w:p>
            <w:pPr>
              <w:pStyle w:val="TableText"/>
              <w:ind w:left="704"/>
              <w:spacing w:before="134" w:line="184" w:lineRule="auto"/>
              <w:rPr/>
            </w:pPr>
            <w:r>
              <w:rPr>
                <w:spacing w:val="-1"/>
              </w:rPr>
              <w:t>PRI</w:t>
            </w:r>
          </w:p>
        </w:tc>
        <w:tc>
          <w:tcPr>
            <w:tcW w:w="1657" w:type="dxa"/>
            <w:vAlign w:val="top"/>
            <w:tcBorders>
              <w:bottom w:val="single" w:color="000000" w:sz="2" w:space="0"/>
            </w:tcBorders>
          </w:tcPr>
          <w:p>
            <w:pPr>
              <w:pStyle w:val="TableText"/>
              <w:ind w:left="577"/>
              <w:spacing w:before="127" w:line="221" w:lineRule="auto"/>
              <w:rPr/>
            </w:pPr>
            <w:r>
              <w:rPr>
                <w:spacing w:val="-1"/>
              </w:rPr>
              <w:t>0.7013</w:t>
            </w:r>
          </w:p>
        </w:tc>
        <w:tc>
          <w:tcPr>
            <w:tcW w:w="1854" w:type="dxa"/>
            <w:vAlign w:val="top"/>
            <w:tcBorders>
              <w:bottom w:val="single" w:color="000000" w:sz="2" w:space="0"/>
            </w:tcBorders>
          </w:tcPr>
          <w:p>
            <w:pPr>
              <w:pStyle w:val="TableText"/>
              <w:ind w:left="617"/>
              <w:spacing w:before="127" w:line="221" w:lineRule="auto"/>
              <w:rPr/>
            </w:pPr>
            <w:r>
              <w:rPr>
                <w:spacing w:val="-1"/>
              </w:rPr>
              <w:t>0.7520</w:t>
            </w:r>
          </w:p>
        </w:tc>
        <w:tc>
          <w:tcPr>
            <w:tcW w:w="1545" w:type="dxa"/>
            <w:vAlign w:val="top"/>
            <w:tcBorders>
              <w:bottom w:val="single" w:color="000000" w:sz="2" w:space="0"/>
            </w:tcBorders>
          </w:tcPr>
          <w:p>
            <w:pPr>
              <w:pStyle w:val="TableText"/>
              <w:ind w:left="463"/>
              <w:spacing w:before="127" w:line="221" w:lineRule="auto"/>
              <w:rPr/>
            </w:pPr>
            <w:r>
              <w:rPr>
                <w:spacing w:val="-1"/>
              </w:rPr>
              <w:t>0.8208</w:t>
            </w:r>
          </w:p>
        </w:tc>
        <w:tc>
          <w:tcPr>
            <w:tcW w:w="1750" w:type="dxa"/>
            <w:vAlign w:val="top"/>
            <w:tcBorders>
              <w:bottom w:val="single" w:color="000000" w:sz="2" w:space="0"/>
            </w:tcBorders>
          </w:tcPr>
          <w:p>
            <w:pPr>
              <w:pStyle w:val="TableText"/>
              <w:ind w:left="618"/>
              <w:spacing w:before="127" w:line="221" w:lineRule="auto"/>
              <w:rPr/>
            </w:pPr>
            <w:r>
              <w:rPr>
                <w:spacing w:val="-1"/>
              </w:rPr>
              <w:t>0.4805</w:t>
            </w:r>
          </w:p>
        </w:tc>
      </w:tr>
    </w:tbl>
    <w:p>
      <w:pPr>
        <w:ind w:left="691" w:right="2502" w:firstLine="2376"/>
        <w:spacing w:before="138" w:line="319" w:lineRule="auto"/>
        <w:rPr>
          <w:rFonts w:ascii="SimSun" w:hAnsi="SimSun" w:eastAsia="SimSun" w:cs="SimSun"/>
          <w:sz w:val="24"/>
          <w:szCs w:val="24"/>
        </w:rPr>
      </w:pPr>
      <w:r>
        <w:rPr>
          <w:rFonts w:ascii="SimSun" w:hAnsi="SimSun" w:eastAsia="SimSun" w:cs="SimSun"/>
          <w:sz w:val="21"/>
          <w:szCs w:val="21"/>
          <w:spacing w:val="-1"/>
        </w:rPr>
        <w:t>表</w:t>
      </w:r>
      <w:r>
        <w:rPr>
          <w:rFonts w:ascii="SimSun" w:hAnsi="SimSun" w:eastAsia="SimSun" w:cs="SimSun"/>
          <w:sz w:val="21"/>
          <w:szCs w:val="21"/>
          <w:spacing w:val="-42"/>
        </w:rPr>
        <w:t xml:space="preserve"> </w:t>
      </w:r>
      <w:r>
        <w:rPr>
          <w:rFonts w:ascii="SimSun" w:hAnsi="SimSun" w:eastAsia="SimSun" w:cs="SimSun"/>
          <w:sz w:val="21"/>
          <w:szCs w:val="21"/>
          <w:spacing w:val="-1"/>
        </w:rPr>
        <w:t>4.3 各算法跨场景综合性能对比</w:t>
      </w:r>
      <w:r>
        <w:rPr>
          <w:rFonts w:ascii="SimSun" w:hAnsi="SimSun" w:eastAsia="SimSun" w:cs="SimSun"/>
          <w:sz w:val="24"/>
          <w:szCs w:val="24"/>
          <w:spacing w:val="-5"/>
        </w:rPr>
        <w:t>从表</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5"/>
        </w:rPr>
        <w:t>4.3</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5"/>
        </w:rPr>
        <w:t>的结果可以得出以下总体结论：</w:t>
      </w:r>
    </w:p>
    <w:p>
      <w:pPr>
        <w:ind w:left="209" w:right="63" w:firstLine="478"/>
        <w:spacing w:before="3" w:line="307" w:lineRule="auto"/>
        <w:jc w:val="both"/>
        <w:rPr>
          <w:rFonts w:ascii="SimSun" w:hAnsi="SimSun" w:eastAsia="SimSun" w:cs="SimSun"/>
          <w:sz w:val="24"/>
          <w:szCs w:val="24"/>
        </w:rPr>
      </w:pPr>
      <w:r>
        <w:rPr>
          <w:rFonts w:ascii="SimSun" w:hAnsi="SimSun" w:eastAsia="SimSun" w:cs="SimSun"/>
          <w:sz w:val="24"/>
          <w:szCs w:val="24"/>
          <w:spacing w:val="-4"/>
        </w:rPr>
        <w:t>第一，在本项目提出的多用户冲突协调模型中，简单平</w:t>
      </w:r>
      <w:r>
        <w:rPr>
          <w:rFonts w:ascii="SimSun" w:hAnsi="SimSun" w:eastAsia="SimSun" w:cs="SimSun"/>
          <w:sz w:val="24"/>
          <w:szCs w:val="24"/>
          <w:spacing w:val="-5"/>
        </w:rPr>
        <w:t>均法以及静态优先级法</w:t>
      </w:r>
      <w:r>
        <w:rPr>
          <w:rFonts w:ascii="SimSun" w:hAnsi="SimSun" w:eastAsia="SimSun" w:cs="SimSun"/>
          <w:sz w:val="24"/>
          <w:szCs w:val="24"/>
          <w:spacing w:val="-1"/>
        </w:rPr>
        <w:t>的整体效果都明显低于各种智能优化算法所获得的结果。这说明了第 </w:t>
      </w:r>
      <w:r>
        <w:rPr>
          <w:rFonts w:ascii="Times New Roman" w:hAnsi="Times New Roman" w:eastAsia="Times New Roman" w:cs="Times New Roman"/>
          <w:sz w:val="24"/>
          <w:szCs w:val="24"/>
          <w:spacing w:val="-1"/>
        </w:rPr>
        <w:t>1  </w:t>
      </w:r>
      <w:r>
        <w:rPr>
          <w:rFonts w:ascii="SimSun" w:hAnsi="SimSun" w:eastAsia="SimSun" w:cs="SimSun"/>
          <w:sz w:val="24"/>
          <w:szCs w:val="24"/>
          <w:spacing w:val="-1"/>
        </w:rPr>
        <w:t>章所做的</w:t>
      </w:r>
      <w:r>
        <w:rPr>
          <w:rFonts w:ascii="SimSun" w:hAnsi="SimSun" w:eastAsia="SimSun" w:cs="SimSun"/>
          <w:sz w:val="24"/>
          <w:szCs w:val="24"/>
          <w:spacing w:val="-4"/>
        </w:rPr>
        <w:t>预测是正确的，即传统的协调方法虽然简单易懂，但是对于多个用户的情况</w:t>
      </w:r>
      <w:r>
        <w:rPr>
          <w:rFonts w:ascii="SimSun" w:hAnsi="SimSun" w:eastAsia="SimSun" w:cs="SimSun"/>
          <w:sz w:val="24"/>
          <w:szCs w:val="24"/>
          <w:spacing w:val="-5"/>
        </w:rPr>
        <w:t>下却不</w:t>
      </w:r>
      <w:r>
        <w:rPr>
          <w:rFonts w:ascii="SimSun" w:hAnsi="SimSun" w:eastAsia="SimSun" w:cs="SimSun"/>
          <w:sz w:val="24"/>
          <w:szCs w:val="24"/>
          <w:spacing w:val="-4"/>
        </w:rPr>
        <w:t>能很好地保证公平性和鲁棒性。由于我们所设计合理、具体可行的模型考虑</w:t>
      </w:r>
      <w:r>
        <w:rPr>
          <w:rFonts w:ascii="SimSun" w:hAnsi="SimSun" w:eastAsia="SimSun" w:cs="SimSun"/>
          <w:sz w:val="24"/>
          <w:szCs w:val="24"/>
          <w:spacing w:val="-5"/>
        </w:rPr>
        <w:t>到了用</w:t>
      </w:r>
      <w:r>
        <w:rPr>
          <w:rFonts w:ascii="SimSun" w:hAnsi="SimSun" w:eastAsia="SimSun" w:cs="SimSun"/>
          <w:sz w:val="24"/>
          <w:szCs w:val="24"/>
          <w:spacing w:val="2"/>
        </w:rPr>
        <w:t>户的偏好不同、设备的影响随着距离远近而减弱以及人们对服务质量的感受是非</w:t>
      </w:r>
      <w:r>
        <w:rPr>
          <w:rFonts w:ascii="SimSun" w:hAnsi="SimSun" w:eastAsia="SimSun" w:cs="SimSun"/>
          <w:sz w:val="24"/>
          <w:szCs w:val="24"/>
          <w:spacing w:val="-2"/>
        </w:rPr>
        <w:t>线性的等因素，从而也使简单的策略无法奏</w:t>
      </w:r>
      <w:r>
        <w:rPr>
          <w:rFonts w:ascii="SimSun" w:hAnsi="SimSun" w:eastAsia="SimSun" w:cs="SimSun"/>
          <w:sz w:val="24"/>
          <w:szCs w:val="24"/>
          <w:spacing w:val="-3"/>
        </w:rPr>
        <w:t>效。</w:t>
      </w:r>
    </w:p>
    <w:p>
      <w:pPr>
        <w:spacing w:line="307" w:lineRule="auto"/>
        <w:sectPr>
          <w:headerReference w:type="default" r:id="rId110"/>
          <w:footerReference w:type="default" r:id="rId111"/>
          <w:pgSz w:w="11907" w:h="16839"/>
          <w:pgMar w:top="1217" w:right="1352" w:bottom="1041" w:left="1785" w:header="893" w:footer="806" w:gutter="0"/>
        </w:sectPr>
        <w:rPr>
          <w:rFonts w:ascii="SimSun" w:hAnsi="SimSun" w:eastAsia="SimSun" w:cs="SimSun"/>
          <w:sz w:val="24"/>
          <w:szCs w:val="24"/>
        </w:rPr>
      </w:pPr>
    </w:p>
    <w:p>
      <w:pPr>
        <w:spacing w:line="261" w:lineRule="auto"/>
        <w:rPr>
          <w:rFonts w:ascii="Arial"/>
          <w:sz w:val="21"/>
        </w:rPr>
      </w:pPr>
      <w:r/>
    </w:p>
    <w:p>
      <w:pPr>
        <w:spacing w:line="261" w:lineRule="auto"/>
        <w:rPr>
          <w:rFonts w:ascii="Arial"/>
          <w:sz w:val="21"/>
        </w:rPr>
      </w:pPr>
      <w:r/>
    </w:p>
    <w:p>
      <w:pPr>
        <w:ind w:left="205" w:right="24" w:firstLine="483"/>
        <w:spacing w:before="78" w:line="304" w:lineRule="auto"/>
        <w:jc w:val="both"/>
        <w:rPr>
          <w:rFonts w:ascii="SimSun" w:hAnsi="SimSun" w:eastAsia="SimSun" w:cs="SimSun"/>
          <w:sz w:val="24"/>
          <w:szCs w:val="24"/>
        </w:rPr>
      </w:pPr>
      <w:r>
        <w:rPr>
          <w:rFonts w:ascii="SimSun" w:hAnsi="SimSun" w:eastAsia="SimSun" w:cs="SimSun"/>
          <w:sz w:val="24"/>
          <w:szCs w:val="24"/>
        </w:rPr>
        <w:t>第二，</w:t>
      </w:r>
      <w:r>
        <w:rPr>
          <w:rFonts w:ascii="Times New Roman" w:hAnsi="Times New Roman" w:eastAsia="Times New Roman" w:cs="Times New Roman"/>
          <w:sz w:val="24"/>
          <w:szCs w:val="24"/>
        </w:rPr>
        <w:t>NSGA-II  </w:t>
      </w:r>
      <w:r>
        <w:rPr>
          <w:rFonts w:ascii="SimSun" w:hAnsi="SimSun" w:eastAsia="SimSun" w:cs="SimSun"/>
          <w:sz w:val="24"/>
          <w:szCs w:val="24"/>
        </w:rPr>
        <w:t>算法在各个优化层面上都有良好的整体表现。原</w:t>
      </w:r>
      <w:r>
        <w:rPr>
          <w:rFonts w:ascii="SimSun" w:hAnsi="SimSun" w:eastAsia="SimSun" w:cs="SimSun"/>
          <w:sz w:val="24"/>
          <w:szCs w:val="24"/>
          <w:spacing w:val="-1"/>
        </w:rPr>
        <w:t>生 </w:t>
      </w:r>
      <w:r>
        <w:rPr>
          <w:rFonts w:ascii="Times New Roman" w:hAnsi="Times New Roman" w:eastAsia="Times New Roman" w:cs="Times New Roman"/>
          <w:sz w:val="24"/>
          <w:szCs w:val="24"/>
          <w:spacing w:val="-1"/>
        </w:rPr>
        <w:t>NSGA-II</w:t>
      </w:r>
      <w:r>
        <w:rPr>
          <w:rFonts w:ascii="SimSun" w:hAnsi="SimSun" w:eastAsia="SimSun" w:cs="SimSun"/>
          <w:sz w:val="24"/>
          <w:szCs w:val="24"/>
          <w:spacing w:val="-4"/>
        </w:rPr>
        <w:t>已经显示了多目标进化算法解决冲突协调问题的能力，在此基础上，热启动可以显</w:t>
      </w:r>
      <w:r>
        <w:rPr>
          <w:rFonts w:ascii="SimSun" w:hAnsi="SimSun" w:eastAsia="SimSun" w:cs="SimSun"/>
          <w:sz w:val="24"/>
          <w:szCs w:val="24"/>
          <w:spacing w:val="1"/>
        </w:rPr>
        <w:t>著增加平均满意度，</w:t>
      </w:r>
      <w:r>
        <w:rPr>
          <w:rFonts w:ascii="SimSun" w:hAnsi="SimSun" w:eastAsia="SimSun" w:cs="SimSun"/>
          <w:sz w:val="24"/>
          <w:szCs w:val="24"/>
          <w:spacing w:val="-64"/>
        </w:rPr>
        <w:t xml:space="preserve"> </w:t>
      </w:r>
      <w:r>
        <w:rPr>
          <w:rFonts w:ascii="SimSun" w:hAnsi="SimSun" w:eastAsia="SimSun" w:cs="SimSun"/>
          <w:sz w:val="24"/>
          <w:szCs w:val="24"/>
          <w:spacing w:val="1"/>
        </w:rPr>
        <w:t>自适应预算以及早停策略可以在保证求解质量的基础</w:t>
      </w:r>
      <w:r>
        <w:rPr>
          <w:rFonts w:ascii="SimSun" w:hAnsi="SimSun" w:eastAsia="SimSun" w:cs="SimSun"/>
          <w:sz w:val="24"/>
          <w:szCs w:val="24"/>
        </w:rPr>
        <w:t>上提升</w:t>
      </w:r>
      <w:r>
        <w:rPr>
          <w:rFonts w:ascii="SimSun" w:hAnsi="SimSun" w:eastAsia="SimSun" w:cs="SimSun"/>
          <w:sz w:val="24"/>
          <w:szCs w:val="24"/>
          <w:spacing w:val="-6"/>
        </w:rPr>
        <w:t>求解速度，尾部风险加强还可以提高最坏用户的保障程度。整体来看，</w:t>
      </w:r>
      <w:r>
        <w:rPr>
          <w:rFonts w:ascii="SimSun" w:hAnsi="SimSun" w:eastAsia="SimSun" w:cs="SimSun"/>
          <w:sz w:val="24"/>
          <w:szCs w:val="24"/>
          <w:spacing w:val="-44"/>
        </w:rPr>
        <w:t xml:space="preserve"> </w:t>
      </w:r>
      <w:r>
        <w:rPr>
          <w:rFonts w:ascii="SimSun" w:hAnsi="SimSun" w:eastAsia="SimSun" w:cs="SimSun"/>
          <w:sz w:val="24"/>
          <w:szCs w:val="24"/>
          <w:spacing w:val="-6"/>
        </w:rPr>
        <w:t>各</w:t>
      </w:r>
      <w:r>
        <w:rPr>
          <w:rFonts w:ascii="SimSun" w:hAnsi="SimSun" w:eastAsia="SimSun" w:cs="SimSun"/>
          <w:sz w:val="24"/>
          <w:szCs w:val="24"/>
          <w:spacing w:val="-7"/>
        </w:rPr>
        <w:t>项优化机</w:t>
      </w:r>
      <w:r>
        <w:rPr>
          <w:rFonts w:ascii="SimSun" w:hAnsi="SimSun" w:eastAsia="SimSun" w:cs="SimSun"/>
          <w:sz w:val="24"/>
          <w:szCs w:val="24"/>
          <w:spacing w:val="-1"/>
        </w:rPr>
        <w:t>制带来的效果呈现出逐步增强的趋势，也从实验结果上验证了第 </w:t>
      </w:r>
      <w:r>
        <w:rPr>
          <w:rFonts w:ascii="Times New Roman" w:hAnsi="Times New Roman" w:eastAsia="Times New Roman" w:cs="Times New Roman"/>
          <w:sz w:val="24"/>
          <w:szCs w:val="24"/>
          <w:spacing w:val="-1"/>
        </w:rPr>
        <w:t>3  </w:t>
      </w:r>
      <w:r>
        <w:rPr>
          <w:rFonts w:ascii="SimSun" w:hAnsi="SimSun" w:eastAsia="SimSun" w:cs="SimSun"/>
          <w:sz w:val="24"/>
          <w:szCs w:val="24"/>
          <w:spacing w:val="-1"/>
        </w:rPr>
        <w:t>章算法设计思</w:t>
      </w:r>
      <w:r>
        <w:rPr>
          <w:rFonts w:ascii="SimSun" w:hAnsi="SimSun" w:eastAsia="SimSun" w:cs="SimSun"/>
          <w:sz w:val="24"/>
          <w:szCs w:val="24"/>
          <w:spacing w:val="-1"/>
        </w:rPr>
        <w:t>路的合理性。最终，</w:t>
      </w:r>
      <w:r>
        <w:rPr>
          <w:rFonts w:ascii="Times New Roman" w:hAnsi="Times New Roman" w:eastAsia="Times New Roman" w:cs="Times New Roman"/>
          <w:sz w:val="24"/>
          <w:szCs w:val="24"/>
          <w:spacing w:val="-1"/>
        </w:rPr>
        <w:t>PSO-NSGA-II  </w:t>
      </w:r>
      <w:r>
        <w:rPr>
          <w:rFonts w:ascii="SimSun" w:hAnsi="SimSun" w:eastAsia="SimSun" w:cs="SimSun"/>
          <w:sz w:val="24"/>
          <w:szCs w:val="24"/>
          <w:spacing w:val="-1"/>
        </w:rPr>
        <w:t>混合算法在综合得分</w:t>
      </w:r>
      <w:r>
        <w:rPr>
          <w:rFonts w:ascii="Cambria Math" w:hAnsi="Cambria Math" w:eastAsia="Cambria Math" w:cs="Cambria Math"/>
          <w:sz w:val="24"/>
          <w:szCs w:val="24"/>
          <w:spacing w:val="-1"/>
        </w:rPr>
        <w:t>F</w:t>
      </w:r>
      <w:r>
        <w:rPr>
          <w:rFonts w:ascii="Cambria Math" w:hAnsi="Cambria Math" w:eastAsia="Cambria Math" w:cs="Cambria Math"/>
          <w:sz w:val="17"/>
          <w:szCs w:val="17"/>
          <w:spacing w:val="-1"/>
          <w:position w:val="-4"/>
        </w:rPr>
        <w:t>m</w:t>
      </w:r>
      <w:r>
        <w:rPr>
          <w:rFonts w:ascii="Cambria Math" w:hAnsi="Cambria Math" w:eastAsia="Cambria Math" w:cs="Cambria Math"/>
          <w:sz w:val="17"/>
          <w:szCs w:val="17"/>
          <w:spacing w:val="-13"/>
          <w:position w:val="-4"/>
        </w:rPr>
        <w:t xml:space="preserve"> </w:t>
      </w:r>
      <w:r>
        <w:rPr>
          <w:rFonts w:ascii="SimSun" w:hAnsi="SimSun" w:eastAsia="SimSun" w:cs="SimSun"/>
          <w:sz w:val="24"/>
          <w:szCs w:val="24"/>
          <w:spacing w:val="-1"/>
        </w:rPr>
        <w:t>上取</w:t>
      </w:r>
      <w:r>
        <w:rPr>
          <w:rFonts w:ascii="SimSun" w:hAnsi="SimSun" w:eastAsia="SimSun" w:cs="SimSun"/>
          <w:sz w:val="24"/>
          <w:szCs w:val="24"/>
          <w:spacing w:val="-2"/>
        </w:rPr>
        <w:t>得了最优表现。其</w:t>
      </w:r>
      <w:r>
        <w:rPr>
          <w:rFonts w:ascii="SimSun" w:hAnsi="SimSun" w:eastAsia="SimSun" w:cs="SimSun"/>
          <w:sz w:val="24"/>
          <w:szCs w:val="24"/>
          <w:spacing w:val="1"/>
        </w:rPr>
        <w:t>在平均满意度 </w:t>
      </w:r>
      <w:r>
        <w:rPr>
          <w:rFonts w:ascii="Cambria Math" w:hAnsi="Cambria Math" w:eastAsia="Cambria Math" w:cs="Cambria Math"/>
          <w:sz w:val="24"/>
          <w:szCs w:val="24"/>
        </w:rPr>
        <w:t>AvgSat</w:t>
      </w:r>
      <w:r>
        <w:rPr>
          <w:rFonts w:ascii="Cambria Math" w:hAnsi="Cambria Math" w:eastAsia="Cambria Math" w:cs="Cambria Math"/>
          <w:sz w:val="17"/>
          <w:szCs w:val="17"/>
          <w:position w:val="-4"/>
        </w:rPr>
        <w:t>m</w:t>
      </w:r>
      <w:r>
        <w:rPr>
          <w:rFonts w:ascii="Cambria Math" w:hAnsi="Cambria Math" w:eastAsia="Cambria Math" w:cs="Cambria Math"/>
          <w:sz w:val="17"/>
          <w:szCs w:val="17"/>
          <w:spacing w:val="-20"/>
          <w:position w:val="-4"/>
        </w:rPr>
        <w:t xml:space="preserve"> </w:t>
      </w:r>
      <w:r>
        <w:rPr>
          <w:rFonts w:ascii="SimSun" w:hAnsi="SimSun" w:eastAsia="SimSun" w:cs="SimSun"/>
          <w:sz w:val="24"/>
          <w:szCs w:val="24"/>
          <w:spacing w:val="1"/>
        </w:rPr>
        <w:t>和稳定性</w:t>
      </w:r>
      <w:r>
        <w:rPr>
          <w:rFonts w:ascii="Cambria Math" w:hAnsi="Cambria Math" w:eastAsia="Cambria Math" w:cs="Cambria Math"/>
          <w:sz w:val="24"/>
          <w:szCs w:val="24"/>
        </w:rPr>
        <w:t>Stability</w:t>
      </w:r>
      <w:r>
        <w:rPr>
          <w:rFonts w:ascii="Cambria Math" w:hAnsi="Cambria Math" w:eastAsia="Cambria Math" w:cs="Cambria Math"/>
          <w:sz w:val="17"/>
          <w:szCs w:val="17"/>
          <w:position w:val="-4"/>
        </w:rPr>
        <w:t>m</w:t>
      </w:r>
      <w:r>
        <w:rPr>
          <w:rFonts w:ascii="Cambria Math" w:hAnsi="Cambria Math" w:eastAsia="Cambria Math" w:cs="Cambria Math"/>
          <w:sz w:val="17"/>
          <w:szCs w:val="17"/>
          <w:spacing w:val="-18"/>
          <w:position w:val="-4"/>
        </w:rPr>
        <w:t xml:space="preserve"> </w:t>
      </w:r>
      <w:r>
        <w:rPr>
          <w:rFonts w:ascii="SimSun" w:hAnsi="SimSun" w:eastAsia="SimSun" w:cs="SimSun"/>
          <w:sz w:val="24"/>
          <w:szCs w:val="24"/>
          <w:spacing w:val="1"/>
        </w:rPr>
        <w:t>两项指标上均处于领先位置</w:t>
      </w:r>
      <w:r>
        <w:rPr>
          <w:rFonts w:ascii="SimSun" w:hAnsi="SimSun" w:eastAsia="SimSun" w:cs="SimSun"/>
          <w:sz w:val="24"/>
          <w:szCs w:val="24"/>
        </w:rPr>
        <w:t>，最差保障</w:t>
      </w:r>
      <w:r>
        <w:rPr>
          <w:rFonts w:ascii="SimSun" w:hAnsi="SimSun" w:eastAsia="SimSun" w:cs="SimSun"/>
          <w:sz w:val="24"/>
          <w:szCs w:val="24"/>
          <w:spacing w:val="-1"/>
        </w:rPr>
        <w:t>指标</w:t>
      </w:r>
      <w:r>
        <w:rPr>
          <w:rFonts w:ascii="Cambria Math" w:hAnsi="Cambria Math" w:eastAsia="Cambria Math" w:cs="Cambria Math"/>
          <w:sz w:val="24"/>
          <w:szCs w:val="24"/>
          <w:spacing w:val="-1"/>
        </w:rPr>
        <w:t>Worst</w:t>
      </w:r>
      <w:r>
        <w:rPr>
          <w:rFonts w:ascii="Cambria Math" w:hAnsi="Cambria Math" w:eastAsia="Cambria Math" w:cs="Cambria Math"/>
          <w:sz w:val="17"/>
          <w:szCs w:val="17"/>
          <w:spacing w:val="-1"/>
          <w:position w:val="-4"/>
        </w:rPr>
        <w:t>m</w:t>
      </w:r>
      <w:r>
        <w:rPr>
          <w:rFonts w:ascii="Cambria Math" w:hAnsi="Cambria Math" w:eastAsia="Cambria Math" w:cs="Cambria Math"/>
          <w:sz w:val="17"/>
          <w:szCs w:val="17"/>
          <w:spacing w:val="-7"/>
          <w:position w:val="-4"/>
        </w:rPr>
        <w:t xml:space="preserve"> </w:t>
      </w:r>
      <w:r>
        <w:rPr>
          <w:rFonts w:ascii="SimSun" w:hAnsi="SimSun" w:eastAsia="SimSun" w:cs="SimSun"/>
          <w:sz w:val="24"/>
          <w:szCs w:val="24"/>
          <w:spacing w:val="-1"/>
        </w:rPr>
        <w:t>也与尾部风险强化</w:t>
      </w:r>
      <w:r>
        <w:rPr>
          <w:rFonts w:ascii="SimSun" w:hAnsi="SimSun" w:eastAsia="SimSun" w:cs="SimSun"/>
          <w:sz w:val="24"/>
          <w:szCs w:val="24"/>
          <w:spacing w:val="-29"/>
        </w:rPr>
        <w:t xml:space="preserve"> </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1"/>
        </w:rPr>
        <w:t>持平。这一结果验证了“先</w:t>
      </w:r>
      <w:r>
        <w:rPr>
          <w:rFonts w:ascii="SimSun" w:hAnsi="SimSun" w:eastAsia="SimSun" w:cs="SimSun"/>
          <w:sz w:val="24"/>
          <w:szCs w:val="24"/>
          <w:spacing w:val="-22"/>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46"/>
        </w:rPr>
        <w:t xml:space="preserve"> </w:t>
      </w:r>
      <w:r>
        <w:rPr>
          <w:rFonts w:ascii="SimSun" w:hAnsi="SimSun" w:eastAsia="SimSun" w:cs="SimSun"/>
          <w:sz w:val="24"/>
          <w:szCs w:val="24"/>
          <w:spacing w:val="-1"/>
        </w:rPr>
        <w:t>快速粗</w:t>
      </w:r>
      <w:r>
        <w:rPr>
          <w:rFonts w:ascii="SimSun" w:hAnsi="SimSun" w:eastAsia="SimSun" w:cs="SimSun"/>
          <w:sz w:val="24"/>
          <w:szCs w:val="24"/>
          <w:spacing w:val="-2"/>
        </w:rPr>
        <w:t>搜、后</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2"/>
        </w:rPr>
        <w:t>NSGA-II</w:t>
      </w:r>
      <w:r>
        <w:rPr>
          <w:rFonts w:ascii="Times New Roman" w:hAnsi="Times New Roman" w:eastAsia="Times New Roman" w:cs="Times New Roman"/>
          <w:sz w:val="24"/>
          <w:szCs w:val="24"/>
          <w:spacing w:val="18"/>
        </w:rPr>
        <w:t xml:space="preserve"> </w:t>
      </w:r>
      <w:r>
        <w:rPr>
          <w:rFonts w:ascii="SimSun" w:hAnsi="SimSun" w:eastAsia="SimSun" w:cs="SimSun"/>
          <w:sz w:val="24"/>
          <w:szCs w:val="24"/>
          <w:spacing w:val="-2"/>
        </w:rPr>
        <w:t>多目标精修”两阶段策略的有效性——</w:t>
      </w:r>
      <w:r>
        <w:rPr>
          <w:rFonts w:ascii="Times New Roman" w:hAnsi="Times New Roman" w:eastAsia="Times New Roman" w:cs="Times New Roman"/>
          <w:sz w:val="24"/>
          <w:szCs w:val="24"/>
          <w:spacing w:val="-2"/>
        </w:rPr>
        <w:t>PSO</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2"/>
        </w:rPr>
        <w:t>的快速</w:t>
      </w:r>
      <w:r>
        <w:rPr>
          <w:rFonts w:ascii="SimSun" w:hAnsi="SimSun" w:eastAsia="SimSun" w:cs="SimSun"/>
          <w:sz w:val="24"/>
          <w:szCs w:val="24"/>
          <w:spacing w:val="-3"/>
        </w:rPr>
        <w:t>收敛为</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3"/>
        </w:rPr>
        <w:t>NSGA-</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spacing w:val="-1"/>
        </w:rPr>
        <w:t>II</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1"/>
        </w:rPr>
        <w:t>提供了高质量的搜索起点，</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38"/>
        </w:rPr>
        <w:t xml:space="preserve"> </w:t>
      </w:r>
      <w:r>
        <w:rPr>
          <w:rFonts w:ascii="SimSun" w:hAnsi="SimSun" w:eastAsia="SimSun" w:cs="SimSun"/>
          <w:sz w:val="24"/>
          <w:szCs w:val="24"/>
          <w:spacing w:val="-1"/>
        </w:rPr>
        <w:t>的多目</w:t>
      </w:r>
      <w:r>
        <w:rPr>
          <w:rFonts w:ascii="SimSun" w:hAnsi="SimSun" w:eastAsia="SimSun" w:cs="SimSun"/>
          <w:sz w:val="24"/>
          <w:szCs w:val="24"/>
          <w:spacing w:val="-2"/>
        </w:rPr>
        <w:t>标精修弥补了</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2"/>
        </w:rPr>
        <w:t>PSO</w:t>
      </w:r>
      <w:r>
        <w:rPr>
          <w:rFonts w:ascii="Times New Roman" w:hAnsi="Times New Roman" w:eastAsia="Times New Roman" w:cs="Times New Roman"/>
          <w:sz w:val="24"/>
          <w:szCs w:val="24"/>
          <w:spacing w:val="24"/>
        </w:rPr>
        <w:t xml:space="preserve"> </w:t>
      </w:r>
      <w:r>
        <w:rPr>
          <w:rFonts w:ascii="SimSun" w:hAnsi="SimSun" w:eastAsia="SimSun" w:cs="SimSun"/>
          <w:sz w:val="24"/>
          <w:szCs w:val="24"/>
          <w:spacing w:val="-2"/>
        </w:rPr>
        <w:t>单目标导向可能</w:t>
      </w:r>
      <w:r>
        <w:rPr>
          <w:rFonts w:ascii="SimSun" w:hAnsi="SimSun" w:eastAsia="SimSun" w:cs="SimSun"/>
          <w:sz w:val="24"/>
          <w:szCs w:val="24"/>
          <w:spacing w:val="-2"/>
        </w:rPr>
        <w:t>带来的均衡性不足，两者优势互补，实现了协同效果。</w:t>
      </w:r>
    </w:p>
    <w:p>
      <w:pPr>
        <w:ind w:left="209" w:right="29" w:firstLine="479"/>
        <w:spacing w:before="22" w:line="301" w:lineRule="auto"/>
        <w:jc w:val="both"/>
        <w:rPr>
          <w:rFonts w:ascii="SimSun" w:hAnsi="SimSun" w:eastAsia="SimSun" w:cs="SimSun"/>
          <w:sz w:val="24"/>
          <w:szCs w:val="24"/>
        </w:rPr>
      </w:pPr>
      <w:r>
        <w:rPr>
          <w:rFonts w:ascii="SimSun" w:hAnsi="SimSun" w:eastAsia="SimSun" w:cs="SimSun"/>
          <w:sz w:val="24"/>
          <w:szCs w:val="24"/>
          <w:spacing w:val="-2"/>
        </w:rPr>
        <w:t>此外，</w:t>
      </w:r>
      <w:r>
        <w:rPr>
          <w:rFonts w:ascii="Times New Roman" w:hAnsi="Times New Roman" w:eastAsia="Times New Roman" w:cs="Times New Roman"/>
          <w:sz w:val="24"/>
          <w:szCs w:val="24"/>
          <w:spacing w:val="-2"/>
        </w:rPr>
        <w:t>HHO</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SMA</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AO</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2"/>
        </w:rPr>
        <w:t>三种群智能算法的整体表现介于原生</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2"/>
        </w:rPr>
        <w:t>NSGA-I</w:t>
      </w:r>
      <w:r>
        <w:rPr>
          <w:rFonts w:ascii="Times New Roman" w:hAnsi="Times New Roman" w:eastAsia="Times New Roman" w:cs="Times New Roman"/>
          <w:sz w:val="24"/>
          <w:szCs w:val="24"/>
          <w:spacing w:val="-3"/>
        </w:rPr>
        <w:t>I</w:t>
      </w:r>
      <w:r>
        <w:rPr>
          <w:rFonts w:ascii="Times New Roman" w:hAnsi="Times New Roman" w:eastAsia="Times New Roman" w:cs="Times New Roman"/>
          <w:sz w:val="24"/>
          <w:szCs w:val="24"/>
          <w:spacing w:val="22"/>
        </w:rPr>
        <w:t xml:space="preserve"> </w:t>
      </w:r>
      <w:r>
        <w:rPr>
          <w:rFonts w:ascii="SimSun" w:hAnsi="SimSun" w:eastAsia="SimSun" w:cs="SimSun"/>
          <w:sz w:val="24"/>
          <w:szCs w:val="24"/>
          <w:spacing w:val="-3"/>
        </w:rPr>
        <w:t>和混</w:t>
      </w:r>
      <w:r>
        <w:rPr>
          <w:rFonts w:ascii="SimSun" w:hAnsi="SimSun" w:eastAsia="SimSun" w:cs="SimSun"/>
          <w:sz w:val="24"/>
          <w:szCs w:val="24"/>
          <w:spacing w:val="-1"/>
        </w:rPr>
        <w:t>合算法之间，优于基线方法但不及</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55"/>
        </w:rPr>
        <w:t xml:space="preserve"> </w:t>
      </w:r>
      <w:r>
        <w:rPr>
          <w:rFonts w:ascii="SimSun" w:hAnsi="SimSun" w:eastAsia="SimSun" w:cs="SimSun"/>
          <w:sz w:val="24"/>
          <w:szCs w:val="24"/>
          <w:spacing w:val="-1"/>
        </w:rPr>
        <w:t>的优化混合算法。这三类算法均为单</w:t>
      </w:r>
      <w:r>
        <w:rPr>
          <w:rFonts w:ascii="SimSun" w:hAnsi="SimSun" w:eastAsia="SimSun" w:cs="SimSun"/>
          <w:sz w:val="24"/>
          <w:szCs w:val="24"/>
          <w:spacing w:val="-1"/>
        </w:rPr>
        <w:t>目标搜索框架，在多目标权衡的精细度方面仍不及基于</w:t>
      </w:r>
      <w:r>
        <w:rPr>
          <w:rFonts w:ascii="SimSun" w:hAnsi="SimSun" w:eastAsia="SimSun" w:cs="SimSun"/>
          <w:sz w:val="24"/>
          <w:szCs w:val="24"/>
          <w:spacing w:val="-43"/>
        </w:rPr>
        <w:t xml:space="preserve"> </w:t>
      </w:r>
      <w:r>
        <w:rPr>
          <w:rFonts w:ascii="Times New Roman" w:hAnsi="Times New Roman" w:eastAsia="Times New Roman" w:cs="Times New Roman"/>
          <w:sz w:val="24"/>
          <w:szCs w:val="24"/>
          <w:spacing w:val="-1"/>
        </w:rPr>
        <w:t>Pareto</w:t>
      </w:r>
      <w:r>
        <w:rPr>
          <w:rFonts w:ascii="Times New Roman" w:hAnsi="Times New Roman" w:eastAsia="Times New Roman" w:cs="Times New Roman"/>
          <w:sz w:val="24"/>
          <w:szCs w:val="24"/>
          <w:spacing w:val="20"/>
          <w:w w:val="101"/>
        </w:rPr>
        <w:t xml:space="preserve"> </w:t>
      </w:r>
      <w:r>
        <w:rPr>
          <w:rFonts w:ascii="SimSun" w:hAnsi="SimSun" w:eastAsia="SimSun" w:cs="SimSun"/>
          <w:sz w:val="24"/>
          <w:szCs w:val="24"/>
          <w:spacing w:val="-1"/>
        </w:rPr>
        <w:t>支配的</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系</w:t>
      </w:r>
      <w:r>
        <w:rPr>
          <w:rFonts w:ascii="SimSun" w:hAnsi="SimSun" w:eastAsia="SimSun" w:cs="SimSun"/>
          <w:sz w:val="24"/>
          <w:szCs w:val="24"/>
          <w:spacing w:val="-3"/>
        </w:rPr>
        <w:t>列算法。</w:t>
      </w:r>
    </w:p>
    <w:p>
      <w:pPr>
        <w:pStyle w:val="BodyText"/>
        <w:ind w:left="202"/>
        <w:spacing w:line="219" w:lineRule="auto"/>
        <w:outlineLvl w:val="2"/>
        <w:rPr>
          <w:sz w:val="28"/>
          <w:szCs w:val="28"/>
        </w:rPr>
      </w:pPr>
      <w:bookmarkStart w:name="bookmark60" w:id="63"/>
      <w:bookmarkEnd w:id="63"/>
      <w:r>
        <w:rPr>
          <w:sz w:val="28"/>
          <w:szCs w:val="28"/>
          <w:spacing w:val="-1"/>
        </w:rPr>
        <w:t>4.3.2</w:t>
      </w:r>
      <w:r>
        <w:rPr>
          <w:sz w:val="28"/>
          <w:szCs w:val="28"/>
          <w:spacing w:val="-1"/>
        </w:rPr>
        <w:t xml:space="preserve"> </w:t>
      </w:r>
      <w:r>
        <w:rPr>
          <w:sz w:val="28"/>
          <w:szCs w:val="28"/>
          <w:spacing w:val="-1"/>
        </w:rPr>
        <w:t>分项指标分析</w:t>
      </w:r>
    </w:p>
    <w:p>
      <w:pPr>
        <w:ind w:left="207" w:right="30" w:firstLine="483"/>
        <w:spacing w:before="103" w:line="306" w:lineRule="auto"/>
        <w:jc w:val="both"/>
        <w:rPr>
          <w:rFonts w:ascii="SimSun" w:hAnsi="SimSun" w:eastAsia="SimSun" w:cs="SimSun"/>
          <w:sz w:val="24"/>
          <w:szCs w:val="24"/>
        </w:rPr>
      </w:pPr>
      <w:r>
        <w:rPr>
          <w:rFonts w:ascii="SimSun" w:hAnsi="SimSun" w:eastAsia="SimSun" w:cs="SimSun"/>
          <w:sz w:val="24"/>
          <w:szCs w:val="24"/>
        </w:rPr>
        <w:t>从平均满意度来看，</w:t>
      </w:r>
      <w:r>
        <w:rPr>
          <w:rFonts w:ascii="Times New Roman" w:hAnsi="Times New Roman" w:eastAsia="Times New Roman" w:cs="Times New Roman"/>
          <w:sz w:val="24"/>
          <w:szCs w:val="24"/>
        </w:rPr>
        <w:t>PSO-NSGA-II  </w:t>
      </w:r>
      <w:r>
        <w:rPr>
          <w:rFonts w:ascii="SimSun" w:hAnsi="SimSun" w:eastAsia="SimSun" w:cs="SimSun"/>
          <w:sz w:val="24"/>
          <w:szCs w:val="24"/>
        </w:rPr>
        <w:t>混合算法表现最好，在多数情况</w:t>
      </w:r>
      <w:r>
        <w:rPr>
          <w:rFonts w:ascii="SimSun" w:hAnsi="SimSun" w:eastAsia="SimSun" w:cs="SimSun"/>
          <w:sz w:val="24"/>
          <w:szCs w:val="24"/>
          <w:spacing w:val="-1"/>
        </w:rPr>
        <w:t>下能够得</w:t>
      </w:r>
      <w:r>
        <w:rPr>
          <w:rFonts w:ascii="SimSun" w:hAnsi="SimSun" w:eastAsia="SimSun" w:cs="SimSun"/>
          <w:sz w:val="24"/>
          <w:szCs w:val="24"/>
          <w:spacing w:val="-1"/>
        </w:rPr>
        <w:t>到整体满意度较高的结果，而热启动对于</w:t>
      </w:r>
      <w:r>
        <w:rPr>
          <w:rFonts w:ascii="SimSun" w:hAnsi="SimSun" w:eastAsia="SimSun" w:cs="SimSun"/>
          <w:sz w:val="24"/>
          <w:szCs w:val="24"/>
          <w:spacing w:val="-27"/>
        </w:rPr>
        <w:t xml:space="preserve"> </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37"/>
          <w:w w:val="101"/>
        </w:rPr>
        <w:t xml:space="preserve"> </w:t>
      </w:r>
      <w:r>
        <w:rPr>
          <w:rFonts w:ascii="SimSun" w:hAnsi="SimSun" w:eastAsia="SimSun" w:cs="SimSun"/>
          <w:sz w:val="24"/>
          <w:szCs w:val="24"/>
          <w:spacing w:val="-1"/>
        </w:rPr>
        <w:t>也有类似的效果；简单平均法</w:t>
      </w:r>
      <w:r>
        <w:rPr>
          <w:rFonts w:ascii="SimSun" w:hAnsi="SimSun" w:eastAsia="SimSun" w:cs="SimSun"/>
          <w:sz w:val="24"/>
          <w:szCs w:val="24"/>
          <w:spacing w:val="2"/>
        </w:rPr>
        <w:t>平均满意度处于中间位置，说明在轻度冲突的情况下取平均也是一种不错的解决</w:t>
      </w:r>
      <w:r>
        <w:rPr>
          <w:rFonts w:ascii="SimSun" w:hAnsi="SimSun" w:eastAsia="SimSun" w:cs="SimSun"/>
          <w:sz w:val="24"/>
          <w:szCs w:val="24"/>
          <w:spacing w:val="-2"/>
        </w:rPr>
        <w:t>方案，但是它在重度冲突下的劣质性被平均所隐藏。</w:t>
      </w:r>
    </w:p>
    <w:p>
      <w:pPr>
        <w:ind w:left="196" w:right="29" w:firstLine="495"/>
        <w:spacing w:before="7" w:line="306" w:lineRule="auto"/>
        <w:jc w:val="both"/>
        <w:rPr>
          <w:rFonts w:ascii="SimSun" w:hAnsi="SimSun" w:eastAsia="SimSun" w:cs="SimSun"/>
          <w:sz w:val="24"/>
          <w:szCs w:val="24"/>
        </w:rPr>
      </w:pPr>
      <w:r>
        <w:rPr>
          <w:rFonts w:ascii="SimSun" w:hAnsi="SimSun" w:eastAsia="SimSun" w:cs="SimSun"/>
          <w:sz w:val="24"/>
          <w:szCs w:val="24"/>
          <w:spacing w:val="-2"/>
        </w:rPr>
        <w:t>从最差保障来看，</w:t>
      </w:r>
      <w:r>
        <w:rPr>
          <w:rFonts w:ascii="Times New Roman" w:hAnsi="Times New Roman" w:eastAsia="Times New Roman" w:cs="Times New Roman"/>
          <w:sz w:val="24"/>
          <w:szCs w:val="24"/>
          <w:spacing w:val="-2"/>
        </w:rPr>
        <w:t>PSO</w:t>
      </w:r>
      <w:r>
        <w:rPr>
          <w:rFonts w:ascii="SimSun" w:hAnsi="SimSun" w:eastAsia="SimSun" w:cs="SimSun"/>
          <w:sz w:val="24"/>
          <w:szCs w:val="24"/>
          <w:spacing w:val="-2"/>
        </w:rPr>
        <w:t>、</w:t>
      </w:r>
      <w:r>
        <w:rPr>
          <w:rFonts w:ascii="Times New Roman" w:hAnsi="Times New Roman" w:eastAsia="Times New Roman" w:cs="Times New Roman"/>
          <w:sz w:val="24"/>
          <w:szCs w:val="24"/>
          <w:spacing w:val="-2"/>
        </w:rPr>
        <w:t>SMA </w:t>
      </w:r>
      <w:r>
        <w:rPr>
          <w:rFonts w:ascii="SimSun" w:hAnsi="SimSun" w:eastAsia="SimSun" w:cs="SimSun"/>
          <w:sz w:val="24"/>
          <w:szCs w:val="24"/>
          <w:spacing w:val="-2"/>
        </w:rPr>
        <w:t>成绩优异，而</w:t>
      </w:r>
      <w:r>
        <w:rPr>
          <w:rFonts w:ascii="SimSun" w:hAnsi="SimSun" w:eastAsia="SimSun" w:cs="SimSun"/>
          <w:sz w:val="24"/>
          <w:szCs w:val="24"/>
          <w:spacing w:val="-40"/>
        </w:rPr>
        <w:t xml:space="preserve"> </w:t>
      </w:r>
      <w:r>
        <w:rPr>
          <w:rFonts w:ascii="Times New Roman" w:hAnsi="Times New Roman" w:eastAsia="Times New Roman" w:cs="Times New Roman"/>
          <w:sz w:val="24"/>
          <w:szCs w:val="24"/>
          <w:spacing w:val="-2"/>
        </w:rPr>
        <w:t>PSO-NSGA-II </w:t>
      </w:r>
      <w:r>
        <w:rPr>
          <w:rFonts w:ascii="SimSun" w:hAnsi="SimSun" w:eastAsia="SimSun" w:cs="SimSun"/>
          <w:sz w:val="24"/>
          <w:szCs w:val="24"/>
          <w:spacing w:val="-2"/>
        </w:rPr>
        <w:t>次之，相比于原始</w:t>
      </w:r>
      <w:r>
        <w:rPr>
          <w:rFonts w:ascii="Times New Roman" w:hAnsi="Times New Roman" w:eastAsia="Times New Roman" w:cs="Times New Roman"/>
          <w:sz w:val="24"/>
          <w:szCs w:val="24"/>
          <w:spacing w:val="-2"/>
        </w:rPr>
        <w:t>NSGA-II</w:t>
      </w:r>
      <w:r>
        <w:rPr>
          <w:rFonts w:ascii="SimSun" w:hAnsi="SimSun" w:eastAsia="SimSun" w:cs="SimSun"/>
          <w:sz w:val="24"/>
          <w:szCs w:val="24"/>
          <w:spacing w:val="-2"/>
        </w:rPr>
        <w:t>，由于该 </w:t>
      </w:r>
      <w:r>
        <w:rPr>
          <w:rFonts w:ascii="Times New Roman" w:hAnsi="Times New Roman" w:eastAsia="Times New Roman" w:cs="Times New Roman"/>
          <w:sz w:val="24"/>
          <w:szCs w:val="24"/>
          <w:spacing w:val="-2"/>
        </w:rPr>
        <w:t>NSGA-II</w:t>
      </w:r>
      <w:r>
        <w:rPr>
          <w:rFonts w:ascii="Times New Roman" w:hAnsi="Times New Roman" w:eastAsia="Times New Roman" w:cs="Times New Roman"/>
          <w:sz w:val="24"/>
          <w:szCs w:val="24"/>
          <w:spacing w:val="51"/>
          <w:w w:val="101"/>
        </w:rPr>
        <w:t xml:space="preserve"> </w:t>
      </w:r>
      <w:r>
        <w:rPr>
          <w:rFonts w:ascii="SimSun" w:hAnsi="SimSun" w:eastAsia="SimSun" w:cs="SimSun"/>
          <w:sz w:val="24"/>
          <w:szCs w:val="24"/>
          <w:spacing w:val="-2"/>
        </w:rPr>
        <w:t>增加了</w:t>
      </w:r>
      <w:r>
        <w:rPr>
          <w:rFonts w:ascii="SimSun" w:hAnsi="SimSun" w:eastAsia="SimSun" w:cs="SimSun"/>
          <w:sz w:val="24"/>
          <w:szCs w:val="24"/>
          <w:spacing w:val="-23"/>
        </w:rPr>
        <w:t xml:space="preserve"> </w:t>
      </w:r>
      <w:r>
        <w:rPr>
          <w:rFonts w:ascii="Times New Roman" w:hAnsi="Times New Roman" w:eastAsia="Times New Roman" w:cs="Times New Roman"/>
          <w:sz w:val="24"/>
          <w:szCs w:val="24"/>
          <w:spacing w:val="-2"/>
        </w:rPr>
        <w:t>CVaR  </w:t>
      </w:r>
      <w:r>
        <w:rPr>
          <w:rFonts w:ascii="SimSun" w:hAnsi="SimSun" w:eastAsia="SimSun" w:cs="SimSun"/>
          <w:sz w:val="24"/>
          <w:szCs w:val="24"/>
          <w:spacing w:val="-2"/>
        </w:rPr>
        <w:t>以及尾部风险自适应择优解的方式弥补</w:t>
      </w:r>
      <w:r>
        <w:rPr>
          <w:rFonts w:ascii="SimSun" w:hAnsi="SimSun" w:eastAsia="SimSun" w:cs="SimSun"/>
          <w:sz w:val="24"/>
          <w:szCs w:val="24"/>
          <w:spacing w:val="-1"/>
        </w:rPr>
        <w:t>了</w:t>
      </w:r>
      <w:r>
        <w:rPr>
          <w:rFonts w:ascii="SimSun" w:hAnsi="SimSun" w:eastAsia="SimSun" w:cs="SimSun"/>
          <w:sz w:val="24"/>
          <w:szCs w:val="24"/>
          <w:spacing w:val="-37"/>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32"/>
        </w:rPr>
        <w:t xml:space="preserve"> </w:t>
      </w:r>
      <w:r>
        <w:rPr>
          <w:rFonts w:ascii="SimSun" w:hAnsi="SimSun" w:eastAsia="SimSun" w:cs="SimSun"/>
          <w:sz w:val="24"/>
          <w:szCs w:val="24"/>
          <w:spacing w:val="-1"/>
        </w:rPr>
        <w:t>不足之处，因此</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1"/>
        </w:rPr>
        <w:t>PSO-NSGA-II</w:t>
      </w:r>
      <w:r>
        <w:rPr>
          <w:rFonts w:ascii="Times New Roman" w:hAnsi="Times New Roman" w:eastAsia="Times New Roman" w:cs="Times New Roman"/>
          <w:sz w:val="24"/>
          <w:szCs w:val="24"/>
          <w:spacing w:val="51"/>
          <w:w w:val="101"/>
        </w:rPr>
        <w:t xml:space="preserve"> </w:t>
      </w:r>
      <w:r>
        <w:rPr>
          <w:rFonts w:ascii="SimSun" w:hAnsi="SimSun" w:eastAsia="SimSun" w:cs="SimSun"/>
          <w:sz w:val="24"/>
          <w:szCs w:val="24"/>
          <w:spacing w:val="-1"/>
        </w:rPr>
        <w:t>比</w:t>
      </w:r>
      <w:r>
        <w:rPr>
          <w:rFonts w:ascii="SimSun" w:hAnsi="SimSun" w:eastAsia="SimSun" w:cs="SimSun"/>
          <w:sz w:val="24"/>
          <w:szCs w:val="24"/>
          <w:spacing w:val="-44"/>
        </w:rPr>
        <w:t xml:space="preserve"> </w:t>
      </w:r>
      <w:r>
        <w:rPr>
          <w:rFonts w:ascii="Times New Roman" w:hAnsi="Times New Roman" w:eastAsia="Times New Roman" w:cs="Times New Roman"/>
          <w:sz w:val="24"/>
          <w:szCs w:val="24"/>
          <w:spacing w:val="-1"/>
        </w:rPr>
        <w:t>NSGA-I</w:t>
      </w:r>
      <w:r>
        <w:rPr>
          <w:rFonts w:ascii="Times New Roman" w:hAnsi="Times New Roman" w:eastAsia="Times New Roman" w:cs="Times New Roman"/>
          <w:sz w:val="24"/>
          <w:szCs w:val="24"/>
          <w:spacing w:val="-2"/>
        </w:rPr>
        <w:t>I</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更优秀；而基于优先级的方法</w:t>
      </w:r>
      <w:r>
        <w:rPr>
          <w:rFonts w:ascii="SimSun" w:hAnsi="SimSun" w:eastAsia="SimSun" w:cs="SimSun"/>
          <w:sz w:val="24"/>
          <w:szCs w:val="24"/>
          <w:spacing w:val="3"/>
        </w:rPr>
        <w:t>最差保障值最小并且与其他方法有较大差距，这也说明了将</w:t>
      </w:r>
      <w:r>
        <w:rPr>
          <w:rFonts w:ascii="SimSun" w:hAnsi="SimSun" w:eastAsia="SimSun" w:cs="SimSun"/>
          <w:sz w:val="24"/>
          <w:szCs w:val="24"/>
          <w:spacing w:val="2"/>
        </w:rPr>
        <w:t>所有权力都赋予一个</w:t>
      </w:r>
      <w:r>
        <w:rPr>
          <w:rFonts w:ascii="SimSun" w:hAnsi="SimSun" w:eastAsia="SimSun" w:cs="SimSun"/>
          <w:sz w:val="24"/>
          <w:szCs w:val="24"/>
          <w:spacing w:val="-2"/>
        </w:rPr>
        <w:t>用户的做法对于公平性来说是存在问题的。</w:t>
      </w:r>
    </w:p>
    <w:p>
      <w:pPr>
        <w:ind w:left="203" w:right="29" w:firstLine="487"/>
        <w:spacing w:before="14" w:line="306" w:lineRule="auto"/>
        <w:rPr>
          <w:rFonts w:ascii="SimSun" w:hAnsi="SimSun" w:eastAsia="SimSun" w:cs="SimSun"/>
          <w:sz w:val="24"/>
          <w:szCs w:val="24"/>
        </w:rPr>
      </w:pPr>
      <w:r>
        <w:rPr>
          <w:rFonts w:ascii="SimSun" w:hAnsi="SimSun" w:eastAsia="SimSun" w:cs="SimSun"/>
          <w:sz w:val="24"/>
          <w:szCs w:val="24"/>
          <w:spacing w:val="-5"/>
        </w:rPr>
        <w:t>就鲁棒性而言，</w:t>
      </w:r>
      <w:r>
        <w:rPr>
          <w:rFonts w:ascii="Times New Roman" w:hAnsi="Times New Roman" w:eastAsia="Times New Roman" w:cs="Times New Roman"/>
          <w:sz w:val="24"/>
          <w:szCs w:val="24"/>
          <w:spacing w:val="-5"/>
        </w:rPr>
        <w:t>PSO-NSGA-II </w:t>
      </w:r>
      <w:r>
        <w:rPr>
          <w:rFonts w:ascii="SimSun" w:hAnsi="SimSun" w:eastAsia="SimSun" w:cs="SimSun"/>
          <w:sz w:val="24"/>
          <w:szCs w:val="24"/>
          <w:spacing w:val="-5"/>
        </w:rPr>
        <w:t>混合算法最优，在各种情况下满意度变化最小。</w:t>
      </w:r>
      <w:r>
        <w:rPr>
          <w:rFonts w:ascii="SimSun" w:hAnsi="SimSun" w:eastAsia="SimSun" w:cs="SimSun"/>
          <w:sz w:val="24"/>
          <w:szCs w:val="24"/>
          <w:spacing w:val="18"/>
        </w:rPr>
        <w:t xml:space="preserve"> </w:t>
      </w:r>
      <w:r>
        <w:rPr>
          <w:rFonts w:ascii="Times New Roman" w:hAnsi="Times New Roman" w:eastAsia="Times New Roman" w:cs="Times New Roman"/>
          <w:sz w:val="24"/>
          <w:szCs w:val="24"/>
          <w:spacing w:val="-2"/>
        </w:rPr>
        <w:t>HHO  </w:t>
      </w:r>
      <w:r>
        <w:rPr>
          <w:rFonts w:ascii="SimSun" w:hAnsi="SimSun" w:eastAsia="SimSun" w:cs="SimSun"/>
          <w:sz w:val="24"/>
          <w:szCs w:val="24"/>
          <w:spacing w:val="-2"/>
        </w:rPr>
        <w:t>以及 </w:t>
      </w:r>
      <w:r>
        <w:rPr>
          <w:rFonts w:ascii="Times New Roman" w:hAnsi="Times New Roman" w:eastAsia="Times New Roman" w:cs="Times New Roman"/>
          <w:sz w:val="24"/>
          <w:szCs w:val="24"/>
          <w:spacing w:val="-2"/>
        </w:rPr>
        <w:t>SMA</w:t>
      </w:r>
      <w:r>
        <w:rPr>
          <w:rFonts w:ascii="Times New Roman" w:hAnsi="Times New Roman" w:eastAsia="Times New Roman" w:cs="Times New Roman"/>
          <w:sz w:val="24"/>
          <w:szCs w:val="24"/>
          <w:spacing w:val="40"/>
        </w:rPr>
        <w:t xml:space="preserve"> </w:t>
      </w:r>
      <w:r>
        <w:rPr>
          <w:rFonts w:ascii="SimSun" w:hAnsi="SimSun" w:eastAsia="SimSun" w:cs="SimSun"/>
          <w:sz w:val="24"/>
          <w:szCs w:val="24"/>
          <w:spacing w:val="-2"/>
        </w:rPr>
        <w:t>鲁棒性较差，这可能是由于这两种方法都具有较大随机</w:t>
      </w:r>
      <w:r>
        <w:rPr>
          <w:rFonts w:ascii="SimSun" w:hAnsi="SimSun" w:eastAsia="SimSun" w:cs="SimSun"/>
          <w:sz w:val="24"/>
          <w:szCs w:val="24"/>
          <w:spacing w:val="-3"/>
        </w:rPr>
        <w:t>性的寻优</w:t>
      </w:r>
      <w:r>
        <w:rPr>
          <w:rFonts w:ascii="SimSun" w:hAnsi="SimSun" w:eastAsia="SimSun" w:cs="SimSun"/>
          <w:sz w:val="24"/>
          <w:szCs w:val="24"/>
          <w:spacing w:val="-1"/>
        </w:rPr>
        <w:t>方式，在不同的冲突类型的情况下，随机搜索容易得到差别很大的局部</w:t>
      </w:r>
      <w:r>
        <w:rPr>
          <w:rFonts w:ascii="SimSun" w:hAnsi="SimSun" w:eastAsia="SimSun" w:cs="SimSun"/>
          <w:sz w:val="24"/>
          <w:szCs w:val="24"/>
          <w:spacing w:val="-2"/>
        </w:rPr>
        <w:t>最优解。</w:t>
      </w:r>
    </w:p>
    <w:p>
      <w:pPr>
        <w:spacing w:line="306" w:lineRule="auto"/>
        <w:sectPr>
          <w:headerReference w:type="default" r:id="rId112"/>
          <w:footerReference w:type="default" r:id="rId113"/>
          <w:pgSz w:w="11907" w:h="16839"/>
          <w:pgMar w:top="1217" w:right="1387" w:bottom="1041" w:left="1785" w:header="893" w:footer="807" w:gutter="0"/>
        </w:sectPr>
        <w:rPr>
          <w:rFonts w:ascii="SimSun" w:hAnsi="SimSun" w:eastAsia="SimSun" w:cs="SimSun"/>
          <w:sz w:val="24"/>
          <w:szCs w:val="24"/>
        </w:rPr>
      </w:pPr>
    </w:p>
    <w:p>
      <w:pPr>
        <w:spacing w:line="467" w:lineRule="auto"/>
        <w:rPr>
          <w:rFonts w:ascii="Arial"/>
          <w:sz w:val="21"/>
        </w:rPr>
      </w:pPr>
      <w:r/>
    </w:p>
    <w:p>
      <w:pPr>
        <w:pStyle w:val="BodyText"/>
        <w:ind w:left="202"/>
        <w:spacing w:before="91" w:line="219" w:lineRule="auto"/>
        <w:outlineLvl w:val="2"/>
        <w:rPr>
          <w:sz w:val="28"/>
          <w:szCs w:val="28"/>
        </w:rPr>
      </w:pPr>
      <w:bookmarkStart w:name="bookmark61" w:id="64"/>
      <w:bookmarkEnd w:id="64"/>
      <w:r>
        <w:rPr>
          <w:sz w:val="28"/>
          <w:szCs w:val="28"/>
          <w:spacing w:val="-1"/>
        </w:rPr>
        <w:t>4.3.3</w:t>
      </w:r>
      <w:r>
        <w:rPr>
          <w:sz w:val="28"/>
          <w:szCs w:val="28"/>
          <w:spacing w:val="-1"/>
        </w:rPr>
        <w:t xml:space="preserve"> </w:t>
      </w:r>
      <w:r>
        <w:rPr>
          <w:sz w:val="28"/>
          <w:szCs w:val="28"/>
          <w:spacing w:val="-1"/>
        </w:rPr>
        <w:t>典型场景可视化分析</w:t>
      </w:r>
    </w:p>
    <w:p>
      <w:pPr>
        <w:ind w:left="207" w:right="31" w:firstLine="483"/>
        <w:spacing w:before="104" w:line="309" w:lineRule="auto"/>
        <w:rPr>
          <w:rFonts w:ascii="SimSun" w:hAnsi="SimSun" w:eastAsia="SimSun" w:cs="SimSun"/>
          <w:sz w:val="24"/>
          <w:szCs w:val="24"/>
        </w:rPr>
      </w:pPr>
      <w:r>
        <w:rPr>
          <w:rFonts w:ascii="SimSun" w:hAnsi="SimSun" w:eastAsia="SimSun" w:cs="SimSun"/>
          <w:sz w:val="24"/>
          <w:szCs w:val="24"/>
          <w:spacing w:val="-1"/>
        </w:rPr>
        <w:t>为直观展示各算法在不同冲突场景下的表现差异，从数据集中随机抽取 </w:t>
      </w:r>
      <w:r>
        <w:rPr>
          <w:rFonts w:ascii="Times New Roman" w:hAnsi="Times New Roman" w:eastAsia="Times New Roman" w:cs="Times New Roman"/>
          <w:sz w:val="24"/>
          <w:szCs w:val="24"/>
          <w:spacing w:val="-1"/>
        </w:rPr>
        <w:t>5  </w:t>
      </w:r>
      <w:r>
        <w:rPr>
          <w:rFonts w:ascii="SimSun" w:hAnsi="SimSun" w:eastAsia="SimSun" w:cs="SimSun"/>
          <w:sz w:val="24"/>
          <w:szCs w:val="24"/>
          <w:spacing w:val="-1"/>
        </w:rPr>
        <w:t>个</w:t>
      </w:r>
      <w:r>
        <w:rPr>
          <w:rFonts w:ascii="SimSun" w:hAnsi="SimSun" w:eastAsia="SimSun" w:cs="SimSun"/>
          <w:sz w:val="24"/>
          <w:szCs w:val="24"/>
          <w:spacing w:val="-1"/>
        </w:rPr>
        <w:t>场景，绘制各算法在平均满意度上的对比图</w:t>
      </w:r>
      <w:r>
        <w:rPr>
          <w:rFonts w:ascii="SimSun" w:hAnsi="SimSun" w:eastAsia="SimSun" w:cs="SimSun"/>
          <w:sz w:val="24"/>
          <w:szCs w:val="24"/>
          <w:spacing w:val="-2"/>
        </w:rPr>
        <w:t>，如图</w:t>
      </w:r>
      <w:r>
        <w:rPr>
          <w:rFonts w:ascii="SimSun" w:hAnsi="SimSun" w:eastAsia="SimSun" w:cs="SimSun"/>
          <w:sz w:val="24"/>
          <w:szCs w:val="24"/>
          <w:spacing w:val="-36"/>
        </w:rPr>
        <w:t xml:space="preserve"> </w:t>
      </w:r>
      <w:r>
        <w:rPr>
          <w:rFonts w:ascii="Times New Roman" w:hAnsi="Times New Roman" w:eastAsia="Times New Roman" w:cs="Times New Roman"/>
          <w:sz w:val="24"/>
          <w:szCs w:val="24"/>
          <w:spacing w:val="-2"/>
        </w:rPr>
        <w:t>4.1</w:t>
      </w:r>
      <w:r>
        <w:rPr>
          <w:rFonts w:ascii="SimSun" w:hAnsi="SimSun" w:eastAsia="SimSun" w:cs="SimSun"/>
          <w:sz w:val="24"/>
          <w:szCs w:val="24"/>
          <w:spacing w:val="-2"/>
        </w:rPr>
        <w:t>。</w:t>
      </w:r>
    </w:p>
    <w:p>
      <w:pPr>
        <w:ind w:firstLine="199"/>
        <w:spacing w:before="37" w:line="4252" w:lineRule="exact"/>
        <w:rPr/>
      </w:pPr>
      <w:r>
        <w:rPr>
          <w:position w:val="-85"/>
        </w:rPr>
        <w:drawing>
          <wp:inline distT="0" distB="0" distL="0" distR="0">
            <wp:extent cx="5399405" cy="2700020"/>
            <wp:effectExtent l="0" t="0" r="0" b="0"/>
            <wp:docPr id="102" name="IM 102"/>
            <wp:cNvGraphicFramePr/>
            <a:graphic>
              <a:graphicData uri="http://schemas.openxmlformats.org/drawingml/2006/picture">
                <pic:pic>
                  <pic:nvPicPr>
                    <pic:cNvPr id="102" name="IM 102"/>
                    <pic:cNvPicPr/>
                  </pic:nvPicPr>
                  <pic:blipFill>
                    <a:blip r:embed="rId115"/>
                    <a:stretch>
                      <a:fillRect/>
                    </a:stretch>
                  </pic:blipFill>
                  <pic:spPr>
                    <a:xfrm rot="0">
                      <a:off x="0" y="0"/>
                      <a:ext cx="5399405" cy="2700020"/>
                    </a:xfrm>
                    <a:prstGeom prst="rect">
                      <a:avLst/>
                    </a:prstGeom>
                  </pic:spPr>
                </pic:pic>
              </a:graphicData>
            </a:graphic>
          </wp:inline>
        </w:drawing>
      </w:r>
    </w:p>
    <w:p>
      <w:pPr>
        <w:ind w:left="2693"/>
        <w:spacing w:before="147" w:line="234"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34"/>
        </w:rPr>
        <w:t xml:space="preserve"> </w:t>
      </w:r>
      <w:r>
        <w:rPr>
          <w:rFonts w:ascii="Times New Roman" w:hAnsi="Times New Roman" w:eastAsia="Times New Roman" w:cs="Times New Roman"/>
          <w:sz w:val="21"/>
          <w:szCs w:val="21"/>
          <w:spacing w:val="-2"/>
        </w:rPr>
        <w:t>4.1  </w:t>
      </w:r>
      <w:r>
        <w:rPr>
          <w:rFonts w:ascii="SimSun" w:hAnsi="SimSun" w:eastAsia="SimSun" w:cs="SimSun"/>
          <w:sz w:val="21"/>
          <w:szCs w:val="21"/>
          <w:spacing w:val="-2"/>
        </w:rPr>
        <w:t>各方法在不同场景的平均满意度比较</w:t>
      </w:r>
    </w:p>
    <w:p>
      <w:pPr>
        <w:ind w:left="211" w:right="47" w:firstLine="500"/>
        <w:spacing w:before="110" w:line="309" w:lineRule="auto"/>
        <w:rPr>
          <w:rFonts w:ascii="SimSun" w:hAnsi="SimSun" w:eastAsia="SimSun" w:cs="SimSun"/>
          <w:sz w:val="24"/>
          <w:szCs w:val="24"/>
        </w:rPr>
      </w:pPr>
      <w:r>
        <w:rPr>
          <w:rFonts w:ascii="SimSun" w:hAnsi="SimSun" w:eastAsia="SimSun" w:cs="SimSun"/>
          <w:sz w:val="24"/>
          <w:szCs w:val="24"/>
          <w:spacing w:val="-4"/>
        </w:rPr>
        <w:t>图</w:t>
      </w:r>
      <w:r>
        <w:rPr>
          <w:rFonts w:ascii="SimSun" w:hAnsi="SimSun" w:eastAsia="SimSun" w:cs="SimSun"/>
          <w:sz w:val="24"/>
          <w:szCs w:val="24"/>
          <w:spacing w:val="-56"/>
        </w:rPr>
        <w:t xml:space="preserve"> </w:t>
      </w:r>
      <w:r>
        <w:rPr>
          <w:rFonts w:ascii="Times New Roman" w:hAnsi="Times New Roman" w:eastAsia="Times New Roman" w:cs="Times New Roman"/>
          <w:sz w:val="24"/>
          <w:szCs w:val="24"/>
          <w:spacing w:val="-4"/>
        </w:rPr>
        <w:t>4.2</w:t>
      </w:r>
      <w:r>
        <w:rPr>
          <w:rFonts w:ascii="Times New Roman" w:hAnsi="Times New Roman" w:eastAsia="Times New Roman" w:cs="Times New Roman"/>
          <w:sz w:val="24"/>
          <w:szCs w:val="24"/>
          <w:spacing w:val="14"/>
        </w:rPr>
        <w:t xml:space="preserve"> </w:t>
      </w:r>
      <w:r>
        <w:rPr>
          <w:rFonts w:ascii="SimSun" w:hAnsi="SimSun" w:eastAsia="SimSun" w:cs="SimSun"/>
          <w:sz w:val="24"/>
          <w:szCs w:val="24"/>
          <w:spacing w:val="-4"/>
        </w:rPr>
        <w:t>则以热力图形式展示了各算法在不同场景中用户满意度的</w:t>
      </w:r>
      <w:r>
        <w:rPr>
          <w:rFonts w:ascii="SimSun" w:hAnsi="SimSun" w:eastAsia="SimSun" w:cs="SimSun"/>
          <w:sz w:val="24"/>
          <w:szCs w:val="24"/>
          <w:spacing w:val="-5"/>
        </w:rPr>
        <w:t>分布情况，抽</w:t>
      </w:r>
      <w:r>
        <w:rPr>
          <w:rFonts w:ascii="SimSun" w:hAnsi="SimSun" w:eastAsia="SimSun" w:cs="SimSun"/>
          <w:sz w:val="24"/>
          <w:szCs w:val="24"/>
          <w:spacing w:val="-2"/>
        </w:rPr>
        <w:t>取了数据集中的</w:t>
      </w:r>
      <w:r>
        <w:rPr>
          <w:rFonts w:ascii="SimSun" w:hAnsi="SimSun" w:eastAsia="SimSun" w:cs="SimSun"/>
          <w:sz w:val="24"/>
          <w:szCs w:val="24"/>
          <w:spacing w:val="-39"/>
        </w:rPr>
        <w:t xml:space="preserve"> </w:t>
      </w:r>
      <w:r>
        <w:rPr>
          <w:rFonts w:ascii="Times New Roman" w:hAnsi="Times New Roman" w:eastAsia="Times New Roman" w:cs="Times New Roman"/>
          <w:sz w:val="24"/>
          <w:szCs w:val="24"/>
          <w:spacing w:val="-2"/>
        </w:rPr>
        <w:t>5 </w:t>
      </w:r>
      <w:r>
        <w:rPr>
          <w:rFonts w:ascii="SimSun" w:hAnsi="SimSun" w:eastAsia="SimSun" w:cs="SimSun"/>
          <w:sz w:val="24"/>
          <w:szCs w:val="24"/>
          <w:spacing w:val="-2"/>
        </w:rPr>
        <w:t>个场景来做展示。</w:t>
      </w:r>
    </w:p>
    <w:p>
      <w:pPr>
        <w:ind w:firstLine="199"/>
        <w:spacing w:before="24" w:line="5102" w:lineRule="exact"/>
        <w:rPr/>
      </w:pPr>
      <w:r>
        <w:rPr>
          <w:position w:val="-102"/>
        </w:rPr>
        <w:drawing>
          <wp:inline distT="0" distB="0" distL="0" distR="0">
            <wp:extent cx="5399405" cy="3239770"/>
            <wp:effectExtent l="0" t="0" r="0" b="0"/>
            <wp:docPr id="104" name="IM 104"/>
            <wp:cNvGraphicFramePr/>
            <a:graphic>
              <a:graphicData uri="http://schemas.openxmlformats.org/drawingml/2006/picture">
                <pic:pic>
                  <pic:nvPicPr>
                    <pic:cNvPr id="104" name="IM 104"/>
                    <pic:cNvPicPr/>
                  </pic:nvPicPr>
                  <pic:blipFill>
                    <a:blip r:embed="rId116"/>
                    <a:stretch>
                      <a:fillRect/>
                    </a:stretch>
                  </pic:blipFill>
                  <pic:spPr>
                    <a:xfrm rot="0">
                      <a:off x="0" y="0"/>
                      <a:ext cx="5399405" cy="3239770"/>
                    </a:xfrm>
                    <a:prstGeom prst="rect">
                      <a:avLst/>
                    </a:prstGeom>
                  </pic:spPr>
                </pic:pic>
              </a:graphicData>
            </a:graphic>
          </wp:inline>
        </w:drawing>
      </w:r>
    </w:p>
    <w:p>
      <w:pPr>
        <w:ind w:left="3219"/>
        <w:spacing w:before="142" w:line="234"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4.2  </w:t>
      </w:r>
      <w:r>
        <w:rPr>
          <w:rFonts w:ascii="SimSun" w:hAnsi="SimSun" w:eastAsia="SimSun" w:cs="SimSun"/>
          <w:sz w:val="21"/>
          <w:szCs w:val="21"/>
          <w:spacing w:val="-2"/>
        </w:rPr>
        <w:t>各算法跨场景性能热力图</w:t>
      </w:r>
    </w:p>
    <w:p>
      <w:pPr>
        <w:spacing w:line="234" w:lineRule="auto"/>
        <w:sectPr>
          <w:footerReference w:type="default" r:id="rId114"/>
          <w:pgSz w:w="11907" w:h="16839"/>
          <w:pgMar w:top="1217" w:right="1387" w:bottom="1041" w:left="1785" w:header="893" w:footer="806" w:gutter="0"/>
        </w:sectPr>
        <w:rPr>
          <w:rFonts w:ascii="SimSun" w:hAnsi="SimSun" w:eastAsia="SimSun" w:cs="SimSun"/>
          <w:sz w:val="21"/>
          <w:szCs w:val="21"/>
        </w:rPr>
      </w:pPr>
    </w:p>
    <w:p>
      <w:pPr>
        <w:spacing w:line="258" w:lineRule="auto"/>
        <w:rPr>
          <w:rFonts w:ascii="Arial"/>
          <w:sz w:val="21"/>
        </w:rPr>
      </w:pPr>
      <w:r/>
    </w:p>
    <w:p>
      <w:pPr>
        <w:spacing w:line="259" w:lineRule="auto"/>
        <w:rPr>
          <w:rFonts w:ascii="Arial"/>
          <w:sz w:val="21"/>
        </w:rPr>
      </w:pPr>
      <w:r/>
    </w:p>
    <w:p>
      <w:pPr>
        <w:ind w:left="209" w:right="67" w:firstLine="502"/>
        <w:spacing w:before="78" w:line="301" w:lineRule="auto"/>
        <w:rPr>
          <w:rFonts w:ascii="SimSun" w:hAnsi="SimSun" w:eastAsia="SimSun" w:cs="SimSun"/>
          <w:sz w:val="24"/>
          <w:szCs w:val="24"/>
        </w:rPr>
      </w:pPr>
      <w:r>
        <w:rPr>
          <w:rFonts w:ascii="SimSun" w:hAnsi="SimSun" w:eastAsia="SimSun" w:cs="SimSun"/>
          <w:sz w:val="24"/>
          <w:szCs w:val="24"/>
          <w:spacing w:val="-4"/>
        </w:rPr>
        <w:t>图</w:t>
      </w:r>
      <w:r>
        <w:rPr>
          <w:rFonts w:ascii="SimSun" w:hAnsi="SimSun" w:eastAsia="SimSun" w:cs="SimSun"/>
          <w:sz w:val="24"/>
          <w:szCs w:val="24"/>
          <w:spacing w:val="-57"/>
        </w:rPr>
        <w:t xml:space="preserve"> </w:t>
      </w:r>
      <w:r>
        <w:rPr>
          <w:rFonts w:ascii="Times New Roman" w:hAnsi="Times New Roman" w:eastAsia="Times New Roman" w:cs="Times New Roman"/>
          <w:sz w:val="24"/>
          <w:szCs w:val="24"/>
          <w:spacing w:val="-4"/>
        </w:rPr>
        <w:t>4.3</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4"/>
        </w:rPr>
        <w:t>以箱线图的形式展示了在数据集内所有场景中</w:t>
      </w:r>
      <w:r>
        <w:rPr>
          <w:rFonts w:ascii="SimSun" w:hAnsi="SimSun" w:eastAsia="SimSun" w:cs="SimSun"/>
          <w:sz w:val="24"/>
          <w:szCs w:val="24"/>
          <w:spacing w:val="-5"/>
        </w:rPr>
        <w:t>，各算法策略所得到的用</w:t>
      </w:r>
      <w:r>
        <w:rPr>
          <w:rFonts w:ascii="SimSun" w:hAnsi="SimSun" w:eastAsia="SimSun" w:cs="SimSun"/>
          <w:sz w:val="24"/>
          <w:szCs w:val="24"/>
          <w:spacing w:val="-5"/>
        </w:rPr>
        <w:t>户满意度的分布情况。</w:t>
      </w:r>
    </w:p>
    <w:p>
      <w:pPr>
        <w:ind w:firstLine="199"/>
        <w:spacing w:before="36" w:line="5102" w:lineRule="exact"/>
        <w:rPr/>
      </w:pPr>
      <w:r>
        <w:rPr>
          <w:position w:val="-102"/>
        </w:rPr>
        <w:drawing>
          <wp:inline distT="0" distB="0" distL="0" distR="0">
            <wp:extent cx="5399405" cy="3239770"/>
            <wp:effectExtent l="0" t="0" r="0" b="0"/>
            <wp:docPr id="106" name="IM 106"/>
            <wp:cNvGraphicFramePr/>
            <a:graphic>
              <a:graphicData uri="http://schemas.openxmlformats.org/drawingml/2006/picture">
                <pic:pic>
                  <pic:nvPicPr>
                    <pic:cNvPr id="106" name="IM 106"/>
                    <pic:cNvPicPr/>
                  </pic:nvPicPr>
                  <pic:blipFill>
                    <a:blip r:embed="rId119"/>
                    <a:stretch>
                      <a:fillRect/>
                    </a:stretch>
                  </pic:blipFill>
                  <pic:spPr>
                    <a:xfrm rot="0">
                      <a:off x="0" y="0"/>
                      <a:ext cx="5399405" cy="3239770"/>
                    </a:xfrm>
                    <a:prstGeom prst="rect">
                      <a:avLst/>
                    </a:prstGeom>
                  </pic:spPr>
                </pic:pic>
              </a:graphicData>
            </a:graphic>
          </wp:inline>
        </w:drawing>
      </w:r>
    </w:p>
    <w:p>
      <w:pPr>
        <w:ind w:left="3219"/>
        <w:spacing w:before="139" w:line="235" w:lineRule="auto"/>
        <w:rPr>
          <w:rFonts w:ascii="SimSun" w:hAnsi="SimSun" w:eastAsia="SimSun" w:cs="SimSun"/>
          <w:sz w:val="21"/>
          <w:szCs w:val="21"/>
        </w:rPr>
      </w:pPr>
      <w:r>
        <w:rPr>
          <w:rFonts w:ascii="SimSun" w:hAnsi="SimSun" w:eastAsia="SimSun" w:cs="SimSun"/>
          <w:sz w:val="21"/>
          <w:szCs w:val="21"/>
          <w:spacing w:val="-2"/>
        </w:rPr>
        <w:t>图</w:t>
      </w:r>
      <w:r>
        <w:rPr>
          <w:rFonts w:ascii="SimSun" w:hAnsi="SimSun" w:eastAsia="SimSun" w:cs="SimSun"/>
          <w:sz w:val="21"/>
          <w:szCs w:val="21"/>
          <w:spacing w:val="-44"/>
        </w:rPr>
        <w:t xml:space="preserve"> </w:t>
      </w:r>
      <w:r>
        <w:rPr>
          <w:rFonts w:ascii="Times New Roman" w:hAnsi="Times New Roman" w:eastAsia="Times New Roman" w:cs="Times New Roman"/>
          <w:sz w:val="21"/>
          <w:szCs w:val="21"/>
          <w:spacing w:val="-2"/>
        </w:rPr>
        <w:t>4.3  </w:t>
      </w:r>
      <w:r>
        <w:rPr>
          <w:rFonts w:ascii="SimSun" w:hAnsi="SimSun" w:eastAsia="SimSun" w:cs="SimSun"/>
          <w:sz w:val="21"/>
          <w:szCs w:val="21"/>
          <w:spacing w:val="-2"/>
        </w:rPr>
        <w:t>各方法的总体情况箱线图</w:t>
      </w:r>
    </w:p>
    <w:p>
      <w:pPr>
        <w:ind w:left="207" w:right="65" w:firstLine="483"/>
        <w:spacing w:before="109" w:line="307" w:lineRule="auto"/>
        <w:jc w:val="both"/>
        <w:rPr>
          <w:rFonts w:ascii="SimSun" w:hAnsi="SimSun" w:eastAsia="SimSun" w:cs="SimSun"/>
          <w:sz w:val="24"/>
          <w:szCs w:val="24"/>
        </w:rPr>
      </w:pPr>
      <w:r>
        <w:rPr>
          <w:rFonts w:ascii="SimSun" w:hAnsi="SimSun" w:eastAsia="SimSun" w:cs="SimSun"/>
          <w:sz w:val="24"/>
          <w:szCs w:val="24"/>
          <w:spacing w:val="-4"/>
        </w:rPr>
        <w:t>从图</w:t>
      </w:r>
      <w:r>
        <w:rPr>
          <w:rFonts w:ascii="SimSun" w:hAnsi="SimSun" w:eastAsia="SimSun" w:cs="SimSun"/>
          <w:sz w:val="24"/>
          <w:szCs w:val="24"/>
          <w:spacing w:val="-54"/>
        </w:rPr>
        <w:t xml:space="preserve"> </w:t>
      </w:r>
      <w:r>
        <w:rPr>
          <w:rFonts w:ascii="Times New Roman" w:hAnsi="Times New Roman" w:eastAsia="Times New Roman" w:cs="Times New Roman"/>
          <w:sz w:val="24"/>
          <w:szCs w:val="24"/>
          <w:spacing w:val="-4"/>
        </w:rPr>
        <w:t>4.1 </w:t>
      </w:r>
      <w:r>
        <w:rPr>
          <w:rFonts w:ascii="SimSun" w:hAnsi="SimSun" w:eastAsia="SimSun" w:cs="SimSun"/>
          <w:sz w:val="24"/>
          <w:szCs w:val="24"/>
          <w:spacing w:val="-4"/>
        </w:rPr>
        <w:t>可以观察到，跨场景表现排名并非一成不变——一种算法在场景</w:t>
      </w:r>
      <w:r>
        <w:rPr>
          <w:rFonts w:ascii="SimSun" w:hAnsi="SimSun" w:eastAsia="SimSun" w:cs="SimSun"/>
          <w:sz w:val="24"/>
          <w:szCs w:val="24"/>
          <w:spacing w:val="-60"/>
        </w:rPr>
        <w:t xml:space="preserve"> </w:t>
      </w:r>
      <w:r>
        <w:rPr>
          <w:rFonts w:ascii="Times New Roman" w:hAnsi="Times New Roman" w:eastAsia="Times New Roman" w:cs="Times New Roman"/>
          <w:sz w:val="24"/>
          <w:szCs w:val="24"/>
          <w:spacing w:val="-4"/>
        </w:rPr>
        <w:t>A </w:t>
      </w:r>
      <w:r>
        <w:rPr>
          <w:rFonts w:ascii="SimSun" w:hAnsi="SimSun" w:eastAsia="SimSun" w:cs="SimSun"/>
          <w:sz w:val="24"/>
          <w:szCs w:val="24"/>
          <w:spacing w:val="-4"/>
        </w:rPr>
        <w:t>上</w:t>
      </w:r>
      <w:r>
        <w:rPr>
          <w:rFonts w:ascii="SimSun" w:hAnsi="SimSun" w:eastAsia="SimSun" w:cs="SimSun"/>
          <w:sz w:val="24"/>
          <w:szCs w:val="24"/>
          <w:spacing w:val="-1"/>
        </w:rPr>
        <w:t>效果最好，在场景</w:t>
      </w:r>
      <w:r>
        <w:rPr>
          <w:rFonts w:ascii="SimSun" w:hAnsi="SimSun" w:eastAsia="SimSun" w:cs="SimSun"/>
          <w:sz w:val="24"/>
          <w:szCs w:val="24"/>
          <w:spacing w:val="-14"/>
        </w:rPr>
        <w:t xml:space="preserve"> </w:t>
      </w:r>
      <w:r>
        <w:rPr>
          <w:rFonts w:ascii="Times New Roman" w:hAnsi="Times New Roman" w:eastAsia="Times New Roman" w:cs="Times New Roman"/>
          <w:sz w:val="24"/>
          <w:szCs w:val="24"/>
          <w:spacing w:val="-1"/>
        </w:rPr>
        <w:t>B</w:t>
      </w:r>
      <w:r>
        <w:rPr>
          <w:rFonts w:ascii="Times New Roman" w:hAnsi="Times New Roman" w:eastAsia="Times New Roman" w:cs="Times New Roman"/>
          <w:sz w:val="24"/>
          <w:szCs w:val="24"/>
          <w:spacing w:val="43"/>
        </w:rPr>
        <w:t xml:space="preserve"> </w:t>
      </w:r>
      <w:r>
        <w:rPr>
          <w:rFonts w:ascii="SimSun" w:hAnsi="SimSun" w:eastAsia="SimSun" w:cs="SimSun"/>
          <w:sz w:val="24"/>
          <w:szCs w:val="24"/>
          <w:spacing w:val="-1"/>
        </w:rPr>
        <w:t>上可能会被别的算法超过，说明不同的冲突类型对于各种算</w:t>
      </w:r>
      <w:r>
        <w:rPr>
          <w:rFonts w:ascii="SimSun" w:hAnsi="SimSun" w:eastAsia="SimSun" w:cs="SimSun"/>
          <w:sz w:val="24"/>
          <w:szCs w:val="24"/>
        </w:rPr>
        <w:t>法有不同的要求。</w:t>
      </w:r>
      <w:r>
        <w:rPr>
          <w:rFonts w:ascii="Times New Roman" w:hAnsi="Times New Roman" w:eastAsia="Times New Roman" w:cs="Times New Roman"/>
          <w:sz w:val="24"/>
          <w:szCs w:val="24"/>
        </w:rPr>
        <w:t>PSO-NSGA-II  </w:t>
      </w:r>
      <w:r>
        <w:rPr>
          <w:rFonts w:ascii="SimSun" w:hAnsi="SimSun" w:eastAsia="SimSun" w:cs="SimSun"/>
          <w:sz w:val="24"/>
          <w:szCs w:val="24"/>
        </w:rPr>
        <w:t>混合算法和其他所有启发式算法在整个过程中都</w:t>
      </w:r>
      <w:r>
        <w:rPr>
          <w:rFonts w:ascii="SimSun" w:hAnsi="SimSun" w:eastAsia="SimSun" w:cs="SimSun"/>
          <w:sz w:val="24"/>
          <w:szCs w:val="24"/>
          <w:spacing w:val="-4"/>
        </w:rPr>
        <w:t>表现良好。简单平均法以及优先级法虽然在部分情况下具有一定的效果，但</w:t>
      </w:r>
      <w:r>
        <w:rPr>
          <w:rFonts w:ascii="SimSun" w:hAnsi="SimSun" w:eastAsia="SimSun" w:cs="SimSun"/>
          <w:sz w:val="24"/>
          <w:szCs w:val="24"/>
          <w:spacing w:val="-5"/>
        </w:rPr>
        <w:t>是大部</w:t>
      </w:r>
      <w:r>
        <w:rPr>
          <w:rFonts w:ascii="SimSun" w:hAnsi="SimSun" w:eastAsia="SimSun" w:cs="SimSun"/>
          <w:sz w:val="24"/>
          <w:szCs w:val="24"/>
          <w:spacing w:val="-2"/>
        </w:rPr>
        <w:t>分情况下较差，表明这两种方法缺乏跨场景的鲁棒性。</w:t>
      </w:r>
    </w:p>
    <w:p>
      <w:pPr>
        <w:ind w:left="207" w:firstLine="504"/>
        <w:spacing w:before="4" w:line="302" w:lineRule="auto"/>
        <w:jc w:val="both"/>
        <w:rPr>
          <w:rFonts w:ascii="SimSun" w:hAnsi="SimSun" w:eastAsia="SimSun" w:cs="SimSun"/>
          <w:sz w:val="24"/>
          <w:szCs w:val="24"/>
        </w:rPr>
      </w:pPr>
      <w:r>
        <w:rPr>
          <w:rFonts w:ascii="SimSun" w:hAnsi="SimSun" w:eastAsia="SimSun" w:cs="SimSun"/>
          <w:sz w:val="24"/>
          <w:szCs w:val="24"/>
        </w:rPr>
        <w:t>图</w:t>
      </w:r>
      <w:r>
        <w:rPr>
          <w:rFonts w:ascii="SimSun" w:hAnsi="SimSun" w:eastAsia="SimSun" w:cs="SimSun"/>
          <w:sz w:val="24"/>
          <w:szCs w:val="24"/>
          <w:spacing w:val="-51"/>
        </w:rPr>
        <w:t xml:space="preserve"> </w:t>
      </w:r>
      <w:r>
        <w:rPr>
          <w:rFonts w:ascii="Times New Roman" w:hAnsi="Times New Roman" w:eastAsia="Times New Roman" w:cs="Times New Roman"/>
          <w:sz w:val="24"/>
          <w:szCs w:val="24"/>
        </w:rPr>
        <w:t>4.2 </w:t>
      </w:r>
      <w:r>
        <w:rPr>
          <w:rFonts w:ascii="SimSun" w:hAnsi="SimSun" w:eastAsia="SimSun" w:cs="SimSun"/>
          <w:sz w:val="24"/>
          <w:szCs w:val="24"/>
        </w:rPr>
        <w:t>及图</w:t>
      </w:r>
      <w:r>
        <w:rPr>
          <w:rFonts w:ascii="Times New Roman" w:hAnsi="Times New Roman" w:eastAsia="Times New Roman" w:cs="Times New Roman"/>
          <w:sz w:val="24"/>
          <w:szCs w:val="24"/>
        </w:rPr>
        <w:t>4.3 </w:t>
      </w:r>
      <w:r>
        <w:rPr>
          <w:rFonts w:ascii="SimSun" w:hAnsi="SimSun" w:eastAsia="SimSun" w:cs="SimSun"/>
          <w:sz w:val="24"/>
          <w:szCs w:val="24"/>
        </w:rPr>
        <w:t>展示了算法与场景两方面的情况，在此可清晰地看到各种算法</w:t>
      </w:r>
      <w:r>
        <w:rPr>
          <w:rFonts w:ascii="SimSun" w:hAnsi="SimSun" w:eastAsia="SimSun" w:cs="SimSun"/>
          <w:sz w:val="24"/>
          <w:szCs w:val="24"/>
          <w:spacing w:val="-4"/>
        </w:rPr>
        <w:t>在不同场景下的效果差异。需要注意的是由于各方面原因，并不是每个场景都有能</w:t>
      </w:r>
      <w:r>
        <w:rPr>
          <w:rFonts w:ascii="SimSun" w:hAnsi="SimSun" w:eastAsia="SimSun" w:cs="SimSun"/>
          <w:sz w:val="24"/>
          <w:szCs w:val="24"/>
          <w:spacing w:val="-3"/>
        </w:rPr>
        <w:t>使目标函数接近最优解的方法，在如图</w:t>
      </w:r>
      <w:r>
        <w:rPr>
          <w:rFonts w:ascii="SimSun" w:hAnsi="SimSun" w:eastAsia="SimSun" w:cs="SimSun"/>
          <w:sz w:val="24"/>
          <w:szCs w:val="24"/>
          <w:spacing w:val="-48"/>
        </w:rPr>
        <w:t xml:space="preserve"> </w:t>
      </w:r>
      <w:r>
        <w:rPr>
          <w:rFonts w:ascii="Times New Roman" w:hAnsi="Times New Roman" w:eastAsia="Times New Roman" w:cs="Times New Roman"/>
          <w:sz w:val="24"/>
          <w:szCs w:val="24"/>
          <w:spacing w:val="-3"/>
        </w:rPr>
        <w:t>4.2</w:t>
      </w:r>
      <w:r>
        <w:rPr>
          <w:rFonts w:ascii="Times New Roman" w:hAnsi="Times New Roman" w:eastAsia="Times New Roman" w:cs="Times New Roman"/>
          <w:sz w:val="24"/>
          <w:szCs w:val="24"/>
          <w:spacing w:val="17"/>
        </w:rPr>
        <w:t xml:space="preserve"> </w:t>
      </w:r>
      <w:r>
        <w:rPr>
          <w:rFonts w:ascii="SimSun" w:hAnsi="SimSun" w:eastAsia="SimSun" w:cs="SimSun"/>
          <w:sz w:val="24"/>
          <w:szCs w:val="24"/>
          <w:spacing w:val="-3"/>
        </w:rPr>
        <w:t>所示场景</w:t>
      </w:r>
      <w:r>
        <w:rPr>
          <w:rFonts w:ascii="SimSun" w:hAnsi="SimSun" w:eastAsia="SimSun" w:cs="SimSun"/>
          <w:sz w:val="24"/>
          <w:szCs w:val="24"/>
          <w:spacing w:val="-38"/>
        </w:rPr>
        <w:t xml:space="preserve"> </w:t>
      </w:r>
      <w:r>
        <w:rPr>
          <w:rFonts w:ascii="Times New Roman" w:hAnsi="Times New Roman" w:eastAsia="Times New Roman" w:cs="Times New Roman"/>
          <w:sz w:val="24"/>
          <w:szCs w:val="24"/>
          <w:spacing w:val="-3"/>
        </w:rPr>
        <w:t>S0192</w:t>
      </w:r>
      <w:r>
        <w:rPr>
          <w:rFonts w:ascii="Times New Roman" w:hAnsi="Times New Roman" w:eastAsia="Times New Roman" w:cs="Times New Roman"/>
          <w:sz w:val="24"/>
          <w:szCs w:val="24"/>
          <w:spacing w:val="39"/>
          <w:w w:val="101"/>
        </w:rPr>
        <w:t xml:space="preserve"> </w:t>
      </w:r>
      <w:r>
        <w:rPr>
          <w:rFonts w:ascii="SimSun" w:hAnsi="SimSun" w:eastAsia="SimSun" w:cs="SimSun"/>
          <w:sz w:val="24"/>
          <w:szCs w:val="24"/>
          <w:spacing w:val="-3"/>
        </w:rPr>
        <w:t>中就没有</w:t>
      </w:r>
      <w:r>
        <w:rPr>
          <w:rFonts w:ascii="SimSun" w:hAnsi="SimSun" w:eastAsia="SimSun" w:cs="SimSun"/>
          <w:sz w:val="24"/>
          <w:szCs w:val="24"/>
          <w:spacing w:val="-4"/>
        </w:rPr>
        <w:t>这样的方法，</w:t>
      </w:r>
      <w:r>
        <w:rPr>
          <w:rFonts w:ascii="SimSun" w:hAnsi="SimSun" w:eastAsia="SimSun" w:cs="SimSun"/>
          <w:sz w:val="24"/>
          <w:szCs w:val="24"/>
        </w:rPr>
        <w:t>除了这种情况下，</w:t>
      </w:r>
      <w:r>
        <w:rPr>
          <w:rFonts w:ascii="Times New Roman" w:hAnsi="Times New Roman" w:eastAsia="Times New Roman" w:cs="Times New Roman"/>
          <w:sz w:val="24"/>
          <w:szCs w:val="24"/>
        </w:rPr>
        <w:t>PSO-NSGA-II </w:t>
      </w:r>
      <w:r>
        <w:rPr>
          <w:rFonts w:ascii="SimSun" w:hAnsi="SimSun" w:eastAsia="SimSun" w:cs="SimSun"/>
          <w:sz w:val="24"/>
          <w:szCs w:val="24"/>
        </w:rPr>
        <w:t>混合算法及改进后</w:t>
      </w:r>
      <w:r>
        <w:rPr>
          <w:rFonts w:ascii="SimSun" w:hAnsi="SimSun" w:eastAsia="SimSun" w:cs="SimSun"/>
          <w:sz w:val="24"/>
          <w:szCs w:val="24"/>
          <w:spacing w:val="-50"/>
        </w:rPr>
        <w:t xml:space="preserve"> </w:t>
      </w:r>
      <w:r>
        <w:rPr>
          <w:rFonts w:ascii="Times New Roman" w:hAnsi="Times New Roman" w:eastAsia="Times New Roman" w:cs="Times New Roman"/>
          <w:sz w:val="24"/>
          <w:szCs w:val="24"/>
        </w:rPr>
        <w:t>NSGA-II </w:t>
      </w:r>
      <w:r>
        <w:rPr>
          <w:rFonts w:ascii="SimSun" w:hAnsi="SimSun" w:eastAsia="SimSun" w:cs="SimSun"/>
          <w:sz w:val="24"/>
          <w:szCs w:val="24"/>
        </w:rPr>
        <w:t>在大部分场景下都有</w:t>
      </w:r>
      <w:r>
        <w:rPr>
          <w:rFonts w:ascii="SimSun" w:hAnsi="SimSun" w:eastAsia="SimSun" w:cs="SimSun"/>
          <w:sz w:val="24"/>
          <w:szCs w:val="24"/>
          <w:spacing w:val="-4"/>
        </w:rPr>
        <w:t>较好的结果，但是基线方法在很多场景下却有着较差的结果，特别是在严重冲突的</w:t>
      </w:r>
      <w:r>
        <w:rPr>
          <w:rFonts w:ascii="SimSun" w:hAnsi="SimSun" w:eastAsia="SimSun" w:cs="SimSun"/>
          <w:sz w:val="24"/>
          <w:szCs w:val="24"/>
          <w:spacing w:val="-4"/>
        </w:rPr>
        <w:t>情况下，增加尾部风险后混合方法的效果更好，在其热力图上高分值范围更大并且</w:t>
      </w:r>
      <w:r>
        <w:rPr>
          <w:rFonts w:ascii="SimSun" w:hAnsi="SimSun" w:eastAsia="SimSun" w:cs="SimSun"/>
          <w:sz w:val="24"/>
          <w:szCs w:val="24"/>
          <w:spacing w:val="-2"/>
        </w:rPr>
        <w:t>更加均匀，表明这种方法对于尾部有很好的鲁棒性。</w:t>
      </w:r>
    </w:p>
    <w:p>
      <w:pPr>
        <w:pStyle w:val="BodyText"/>
        <w:ind w:left="202"/>
        <w:spacing w:before="1" w:line="218" w:lineRule="auto"/>
        <w:outlineLvl w:val="1"/>
        <w:rPr>
          <w:sz w:val="30"/>
          <w:szCs w:val="30"/>
        </w:rPr>
      </w:pPr>
      <w:bookmarkStart w:name="bookmark62" w:id="65"/>
      <w:bookmarkEnd w:id="65"/>
      <w:r>
        <w:rPr>
          <w:sz w:val="30"/>
          <w:szCs w:val="30"/>
        </w:rPr>
        <w:t>4.4</w:t>
      </w:r>
      <w:r>
        <w:rPr>
          <w:sz w:val="30"/>
          <w:szCs w:val="30"/>
        </w:rPr>
        <w:t xml:space="preserve"> </w:t>
      </w:r>
      <w:r>
        <w:rPr>
          <w:sz w:val="30"/>
          <w:szCs w:val="30"/>
        </w:rPr>
        <w:t>本章小结</w:t>
      </w:r>
    </w:p>
    <w:p>
      <w:pPr>
        <w:ind w:left="214" w:right="65" w:firstLine="475"/>
        <w:spacing w:before="97" w:line="300" w:lineRule="auto"/>
        <w:rPr>
          <w:rFonts w:ascii="SimSun" w:hAnsi="SimSun" w:eastAsia="SimSun" w:cs="SimSun"/>
          <w:sz w:val="24"/>
          <w:szCs w:val="24"/>
        </w:rPr>
      </w:pPr>
      <w:r>
        <w:rPr>
          <w:rFonts w:ascii="SimSun" w:hAnsi="SimSun" w:eastAsia="SimSun" w:cs="SimSun"/>
          <w:sz w:val="24"/>
          <w:szCs w:val="24"/>
          <w:spacing w:val="-2"/>
        </w:rPr>
        <w:t>本章基于相同的实验环境，在同一组实验条件下分别比较多种方法在</w:t>
      </w:r>
      <w:r>
        <w:rPr>
          <w:rFonts w:ascii="SimSun" w:hAnsi="SimSun" w:eastAsia="SimSun" w:cs="SimSun"/>
          <w:sz w:val="24"/>
          <w:szCs w:val="24"/>
          <w:spacing w:val="-15"/>
        </w:rPr>
        <w:t xml:space="preserve"> </w:t>
      </w:r>
      <w:r>
        <w:rPr>
          <w:rFonts w:ascii="Times New Roman" w:hAnsi="Times New Roman" w:eastAsia="Times New Roman" w:cs="Times New Roman"/>
          <w:sz w:val="24"/>
          <w:szCs w:val="24"/>
          <w:spacing w:val="-2"/>
        </w:rPr>
        <w:t>1000 </w:t>
      </w:r>
      <w:r>
        <w:rPr>
          <w:rFonts w:ascii="SimSun" w:hAnsi="SimSun" w:eastAsia="SimSun" w:cs="SimSun"/>
          <w:sz w:val="24"/>
          <w:szCs w:val="24"/>
          <w:spacing w:val="-2"/>
        </w:rPr>
        <w:t>个</w:t>
      </w:r>
      <w:r>
        <w:rPr>
          <w:rFonts w:ascii="SimSun" w:hAnsi="SimSun" w:eastAsia="SimSun" w:cs="SimSun"/>
          <w:sz w:val="24"/>
          <w:szCs w:val="24"/>
          <w:spacing w:val="-3"/>
        </w:rPr>
        <w:t>智能家居多用户冲突场景中的效果。从实验可以看出：</w:t>
      </w:r>
    </w:p>
    <w:p>
      <w:pPr>
        <w:ind w:left="211" w:right="64" w:firstLine="483"/>
        <w:spacing w:before="20" w:line="306" w:lineRule="auto"/>
        <w:jc w:val="both"/>
        <w:rPr>
          <w:rFonts w:ascii="SimSun" w:hAnsi="SimSun" w:eastAsia="SimSun" w:cs="SimSun"/>
          <w:sz w:val="24"/>
          <w:szCs w:val="24"/>
        </w:rPr>
      </w:pPr>
      <w:r>
        <w:rPr>
          <w:rFonts w:ascii="SimSun" w:hAnsi="SimSun" w:eastAsia="SimSun" w:cs="SimSun"/>
          <w:sz w:val="24"/>
          <w:szCs w:val="24"/>
          <w:spacing w:val="-1"/>
        </w:rPr>
        <w:t>（</w:t>
      </w:r>
      <w:r>
        <w:rPr>
          <w:rFonts w:ascii="Times New Roman" w:hAnsi="Times New Roman" w:eastAsia="Times New Roman" w:cs="Times New Roman"/>
          <w:sz w:val="24"/>
          <w:szCs w:val="24"/>
          <w:spacing w:val="-1"/>
        </w:rPr>
        <w:t>1</w:t>
      </w:r>
      <w:r>
        <w:rPr>
          <w:rFonts w:ascii="SimSun" w:hAnsi="SimSun" w:eastAsia="SimSun" w:cs="SimSun"/>
          <w:sz w:val="24"/>
          <w:szCs w:val="24"/>
          <w:spacing w:val="-1"/>
        </w:rPr>
        <w:t>）基于本文提出的合理、严谨的建模方法，简单的求平均以及静态优先级</w:t>
      </w:r>
      <w:r>
        <w:rPr>
          <w:rFonts w:ascii="SimSun" w:hAnsi="SimSun" w:eastAsia="SimSun" w:cs="SimSun"/>
          <w:sz w:val="24"/>
          <w:szCs w:val="24"/>
          <w:spacing w:val="-4"/>
        </w:rPr>
        <w:t>分配等传统方式公平性和鲁棒性差，在所有方法中排名最后，说明把多</w:t>
      </w:r>
      <w:r>
        <w:rPr>
          <w:rFonts w:ascii="SimSun" w:hAnsi="SimSun" w:eastAsia="SimSun" w:cs="SimSun"/>
          <w:sz w:val="24"/>
          <w:szCs w:val="24"/>
          <w:spacing w:val="-5"/>
        </w:rPr>
        <w:t>个用户之间</w:t>
      </w:r>
      <w:r>
        <w:rPr>
          <w:rFonts w:ascii="SimSun" w:hAnsi="SimSun" w:eastAsia="SimSun" w:cs="SimSun"/>
          <w:sz w:val="24"/>
          <w:szCs w:val="24"/>
          <w:spacing w:val="-2"/>
        </w:rPr>
        <w:t>的冲突进行合理解决需要将其转化为一个多目标优化问题。</w:t>
      </w:r>
    </w:p>
    <w:p>
      <w:pPr>
        <w:spacing w:line="306" w:lineRule="auto"/>
        <w:sectPr>
          <w:headerReference w:type="default" r:id="rId117"/>
          <w:footerReference w:type="default" r:id="rId118"/>
          <w:pgSz w:w="11907" w:h="16839"/>
          <w:pgMar w:top="1217" w:right="1350" w:bottom="1041" w:left="1785" w:header="893" w:footer="806" w:gutter="0"/>
        </w:sectPr>
        <w:rPr>
          <w:rFonts w:ascii="SimSun" w:hAnsi="SimSun" w:eastAsia="SimSun" w:cs="SimSun"/>
          <w:sz w:val="24"/>
          <w:szCs w:val="24"/>
        </w:rPr>
      </w:pPr>
    </w:p>
    <w:p>
      <w:pPr>
        <w:spacing w:line="257" w:lineRule="auto"/>
        <w:rPr>
          <w:rFonts w:ascii="Arial"/>
          <w:sz w:val="21"/>
        </w:rPr>
      </w:pPr>
      <w:r/>
    </w:p>
    <w:p>
      <w:pPr>
        <w:spacing w:line="257" w:lineRule="auto"/>
        <w:rPr>
          <w:rFonts w:ascii="Arial"/>
          <w:sz w:val="21"/>
        </w:rPr>
      </w:pPr>
      <w:r/>
    </w:p>
    <w:p>
      <w:pPr>
        <w:ind w:left="208" w:right="29" w:firstLine="486"/>
        <w:spacing w:before="78" w:line="304"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w:t>
      </w:r>
      <w:r>
        <w:rPr>
          <w:rFonts w:ascii="Times New Roman" w:hAnsi="Times New Roman" w:eastAsia="Times New Roman" w:cs="Times New Roman"/>
          <w:sz w:val="24"/>
          <w:szCs w:val="24"/>
          <w:spacing w:val="-2"/>
        </w:rPr>
        <w:t>PSO-NSGA-II </w:t>
      </w:r>
      <w:r>
        <w:rPr>
          <w:rFonts w:ascii="SimSun" w:hAnsi="SimSun" w:eastAsia="SimSun" w:cs="SimSun"/>
          <w:sz w:val="24"/>
          <w:szCs w:val="24"/>
          <w:spacing w:val="-2"/>
        </w:rPr>
        <w:t>混合算法综合得分最高，各项质量指标均为第一或者并列</w:t>
      </w:r>
      <w:r>
        <w:rPr>
          <w:rFonts w:ascii="SimSun" w:hAnsi="SimSun" w:eastAsia="SimSun" w:cs="SimSun"/>
          <w:sz w:val="24"/>
          <w:szCs w:val="24"/>
          <w:spacing w:val="-1"/>
        </w:rPr>
        <w:t>第一。</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28"/>
          <w:w w:val="101"/>
        </w:rPr>
        <w:t xml:space="preserve"> </w:t>
      </w:r>
      <w:r>
        <w:rPr>
          <w:rFonts w:ascii="SimSun" w:hAnsi="SimSun" w:eastAsia="SimSun" w:cs="SimSun"/>
          <w:sz w:val="24"/>
          <w:szCs w:val="24"/>
          <w:spacing w:val="-1"/>
        </w:rPr>
        <w:t>快速全局搜索能力以及</w:t>
      </w:r>
      <w:r>
        <w:rPr>
          <w:rFonts w:ascii="SimSun" w:hAnsi="SimSun" w:eastAsia="SimSun" w:cs="SimSun"/>
          <w:sz w:val="24"/>
          <w:szCs w:val="24"/>
          <w:spacing w:val="-53"/>
        </w:rPr>
        <w:t xml:space="preserve"> </w:t>
      </w:r>
      <w:r>
        <w:rPr>
          <w:rFonts w:ascii="Times New Roman" w:hAnsi="Times New Roman" w:eastAsia="Times New Roman" w:cs="Times New Roman"/>
          <w:sz w:val="24"/>
          <w:szCs w:val="24"/>
          <w:spacing w:val="-1"/>
        </w:rPr>
        <w:t>NSGA-II</w:t>
      </w:r>
      <w:r>
        <w:rPr>
          <w:rFonts w:ascii="Times New Roman" w:hAnsi="Times New Roman" w:eastAsia="Times New Roman" w:cs="Times New Roman"/>
          <w:sz w:val="24"/>
          <w:szCs w:val="24"/>
          <w:spacing w:val="23"/>
          <w:w w:val="101"/>
        </w:rPr>
        <w:t xml:space="preserve"> </w:t>
      </w:r>
      <w:r>
        <w:rPr>
          <w:rFonts w:ascii="SimSun" w:hAnsi="SimSun" w:eastAsia="SimSun" w:cs="SimSun"/>
          <w:sz w:val="24"/>
          <w:szCs w:val="24"/>
          <w:spacing w:val="-1"/>
        </w:rPr>
        <w:t>热启动、自适应预算、早停以及尾部</w:t>
      </w:r>
      <w:r>
        <w:rPr>
          <w:rFonts w:ascii="SimSun" w:hAnsi="SimSun" w:eastAsia="SimSun" w:cs="SimSun"/>
          <w:sz w:val="24"/>
          <w:szCs w:val="24"/>
          <w:spacing w:val="-2"/>
        </w:rPr>
        <w:t>风险加强等改进措施以及多目标优化相辅相成，说明该混合方案合理。</w:t>
      </w:r>
    </w:p>
    <w:p>
      <w:pPr>
        <w:ind w:left="254" w:right="29" w:firstLine="440"/>
        <w:spacing w:before="15" w:line="302"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3</w:t>
      </w:r>
      <w:r>
        <w:rPr>
          <w:rFonts w:ascii="SimSun" w:hAnsi="SimSun" w:eastAsia="SimSun" w:cs="SimSun"/>
          <w:sz w:val="24"/>
          <w:szCs w:val="24"/>
          <w:spacing w:val="-2"/>
        </w:rPr>
        <w:t>）</w:t>
      </w:r>
      <w:r>
        <w:rPr>
          <w:rFonts w:ascii="Times New Roman" w:hAnsi="Times New Roman" w:eastAsia="Times New Roman" w:cs="Times New Roman"/>
          <w:sz w:val="24"/>
          <w:szCs w:val="24"/>
          <w:spacing w:val="-2"/>
        </w:rPr>
        <w:t>HHO</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SMA</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AO </w:t>
      </w:r>
      <w:r>
        <w:rPr>
          <w:rFonts w:ascii="SimSun" w:hAnsi="SimSun" w:eastAsia="SimSun" w:cs="SimSun"/>
          <w:sz w:val="24"/>
          <w:szCs w:val="24"/>
          <w:spacing w:val="-2"/>
        </w:rPr>
        <w:t>等群智能算</w:t>
      </w:r>
      <w:r>
        <w:rPr>
          <w:rFonts w:ascii="SimSun" w:hAnsi="SimSun" w:eastAsia="SimSun" w:cs="SimSun"/>
          <w:sz w:val="24"/>
          <w:szCs w:val="24"/>
          <w:spacing w:val="-3"/>
        </w:rPr>
        <w:t>法处于基线方法和优化方法之间，说明单</w:t>
      </w:r>
      <w:r>
        <w:rPr>
          <w:rFonts w:ascii="SimSun" w:hAnsi="SimSun" w:eastAsia="SimSun" w:cs="SimSun"/>
          <w:sz w:val="24"/>
          <w:szCs w:val="24"/>
          <w:spacing w:val="-4"/>
        </w:rPr>
        <w:t>目标搜索范式对于解决多用户冲突协调问题是有限制的。</w:t>
      </w:r>
    </w:p>
    <w:p>
      <w:pPr>
        <w:ind w:left="196" w:right="27" w:firstLine="495"/>
        <w:spacing w:before="16" w:line="307" w:lineRule="auto"/>
        <w:jc w:val="both"/>
        <w:rPr>
          <w:rFonts w:ascii="SimSun" w:hAnsi="SimSun" w:eastAsia="SimSun" w:cs="SimSun"/>
          <w:sz w:val="24"/>
          <w:szCs w:val="24"/>
        </w:rPr>
      </w:pPr>
      <w:r>
        <w:rPr>
          <w:rFonts w:ascii="SimSun" w:hAnsi="SimSun" w:eastAsia="SimSun" w:cs="SimSun"/>
          <w:sz w:val="24"/>
          <w:szCs w:val="24"/>
          <w:spacing w:val="2"/>
        </w:rPr>
        <w:t>从上述分析可以看出，多目标进化算法以及它们组合而成的方法都可以很好</w:t>
      </w:r>
      <w:r>
        <w:rPr>
          <w:rFonts w:ascii="SimSun" w:hAnsi="SimSun" w:eastAsia="SimSun" w:cs="SimSun"/>
          <w:sz w:val="24"/>
          <w:szCs w:val="24"/>
          <w:spacing w:val="13"/>
        </w:rPr>
        <w:t>地解决智能家居中多个用户之间的冲突问题，是可行的选择。而其中的</w:t>
      </w:r>
      <w:r>
        <w:rPr>
          <w:rFonts w:ascii="SimSun" w:hAnsi="SimSun" w:eastAsia="SimSun" w:cs="SimSun"/>
          <w:sz w:val="24"/>
          <w:szCs w:val="24"/>
          <w:spacing w:val="12"/>
        </w:rPr>
        <w:t xml:space="preserve"> </w:t>
      </w:r>
      <w:r>
        <w:rPr>
          <w:rFonts w:ascii="Times New Roman" w:hAnsi="Times New Roman" w:eastAsia="Times New Roman" w:cs="Times New Roman"/>
          <w:sz w:val="24"/>
          <w:szCs w:val="24"/>
        </w:rPr>
        <w:t>PSO</w:t>
      </w:r>
      <w:r>
        <w:rPr>
          <w:rFonts w:ascii="Times New Roman" w:hAnsi="Times New Roman" w:eastAsia="Times New Roman" w:cs="Times New Roman"/>
          <w:sz w:val="24"/>
          <w:szCs w:val="24"/>
          <w:spacing w:val="12"/>
        </w:rPr>
        <w:t>-</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NSGA</w:t>
      </w:r>
      <w:r>
        <w:rPr>
          <w:rFonts w:ascii="Times New Roman" w:hAnsi="Times New Roman" w:eastAsia="Times New Roman" w:cs="Times New Roman"/>
          <w:sz w:val="24"/>
          <w:szCs w:val="24"/>
          <w:spacing w:val="2"/>
        </w:rPr>
        <w:t>-</w:t>
      </w:r>
      <w:r>
        <w:rPr>
          <w:rFonts w:ascii="Times New Roman" w:hAnsi="Times New Roman" w:eastAsia="Times New Roman" w:cs="Times New Roman"/>
          <w:sz w:val="24"/>
          <w:szCs w:val="24"/>
        </w:rPr>
        <w:t>II</w:t>
      </w:r>
      <w:r>
        <w:rPr>
          <w:rFonts w:ascii="Times New Roman" w:hAnsi="Times New Roman" w:eastAsia="Times New Roman" w:cs="Times New Roman"/>
          <w:sz w:val="24"/>
          <w:szCs w:val="24"/>
          <w:spacing w:val="2"/>
        </w:rPr>
        <w:t xml:space="preserve">  </w:t>
      </w:r>
      <w:r>
        <w:rPr>
          <w:rFonts w:ascii="SimSun" w:hAnsi="SimSun" w:eastAsia="SimSun" w:cs="SimSun"/>
          <w:sz w:val="24"/>
          <w:szCs w:val="24"/>
          <w:spacing w:val="2"/>
        </w:rPr>
        <w:t>组合算法在各方面都表现出了良好的效</w:t>
      </w:r>
      <w:r>
        <w:rPr>
          <w:rFonts w:ascii="SimSun" w:hAnsi="SimSun" w:eastAsia="SimSun" w:cs="SimSun"/>
          <w:sz w:val="24"/>
          <w:szCs w:val="24"/>
          <w:spacing w:val="1"/>
        </w:rPr>
        <w:t>果，在整体体验、公平性和鲁棒</w:t>
      </w:r>
      <w:r>
        <w:rPr>
          <w:rFonts w:ascii="SimSun" w:hAnsi="SimSun" w:eastAsia="SimSun" w:cs="SimSun"/>
          <w:sz w:val="24"/>
          <w:szCs w:val="24"/>
          <w:spacing w:val="-1"/>
        </w:rPr>
        <w:t>性以及计算速度上都较优，所以更加适合应用于下一步的实际应用中。</w:t>
      </w:r>
    </w:p>
    <w:p>
      <w:pPr>
        <w:spacing w:line="307" w:lineRule="auto"/>
        <w:sectPr>
          <w:headerReference w:type="default" r:id="rId112"/>
          <w:footerReference w:type="default" r:id="rId120"/>
          <w:pgSz w:w="11907" w:h="16839"/>
          <w:pgMar w:top="1217" w:right="1387" w:bottom="1041" w:left="1785" w:header="893" w:footer="806" w:gutter="0"/>
        </w:sectPr>
        <w:rPr>
          <w:rFonts w:ascii="SimSun" w:hAnsi="SimSun" w:eastAsia="SimSun" w:cs="SimSun"/>
          <w:sz w:val="24"/>
          <w:szCs w:val="24"/>
        </w:rPr>
      </w:pPr>
    </w:p>
    <w:p>
      <w:pPr>
        <w:spacing w:line="274" w:lineRule="auto"/>
        <w:rPr>
          <w:rFonts w:ascii="Arial"/>
          <w:sz w:val="21"/>
        </w:rPr>
      </w:pPr>
      <w:r/>
    </w:p>
    <w:p>
      <w:pPr>
        <w:spacing w:line="275" w:lineRule="auto"/>
        <w:rPr>
          <w:rFonts w:ascii="Arial"/>
          <w:sz w:val="21"/>
        </w:rPr>
      </w:pPr>
      <w:r/>
    </w:p>
    <w:p>
      <w:pPr>
        <w:spacing w:line="275" w:lineRule="auto"/>
        <w:rPr>
          <w:rFonts w:ascii="Arial"/>
          <w:sz w:val="21"/>
        </w:rPr>
      </w:pPr>
      <w:r/>
    </w:p>
    <w:p>
      <w:pPr>
        <w:pStyle w:val="BodyText"/>
        <w:ind w:left="3495"/>
        <w:spacing w:before="101" w:line="224" w:lineRule="auto"/>
        <w:outlineLvl w:val="0"/>
        <w:rPr/>
      </w:pPr>
      <w:bookmarkStart w:name="bookmark63" w:id="66"/>
      <w:bookmarkEnd w:id="66"/>
      <w:r>
        <w:rPr>
          <w:spacing w:val="4"/>
        </w:rPr>
        <w:t>5</w:t>
      </w:r>
      <w:r>
        <w:rPr>
          <w:spacing w:val="27"/>
        </w:rPr>
        <w:t xml:space="preserve"> </w:t>
      </w:r>
      <w:r>
        <w:rPr>
          <w:spacing w:val="4"/>
        </w:rPr>
        <w:t>总结与展望</w:t>
      </w:r>
    </w:p>
    <w:p>
      <w:pPr>
        <w:spacing w:line="253" w:lineRule="auto"/>
        <w:rPr>
          <w:rFonts w:ascii="Arial"/>
          <w:sz w:val="21"/>
        </w:rPr>
      </w:pPr>
      <w:r/>
    </w:p>
    <w:p>
      <w:pPr>
        <w:pStyle w:val="BodyText"/>
        <w:ind w:left="204"/>
        <w:spacing w:before="97" w:line="219" w:lineRule="auto"/>
        <w:outlineLvl w:val="1"/>
        <w:rPr>
          <w:sz w:val="30"/>
          <w:szCs w:val="30"/>
        </w:rPr>
      </w:pPr>
      <w:bookmarkStart w:name="bookmark64" w:id="67"/>
      <w:bookmarkEnd w:id="67"/>
      <w:r>
        <w:rPr>
          <w:sz w:val="30"/>
          <w:szCs w:val="30"/>
        </w:rPr>
        <w:t>5.1</w:t>
      </w:r>
      <w:r>
        <w:rPr>
          <w:sz w:val="30"/>
          <w:szCs w:val="30"/>
        </w:rPr>
        <w:t xml:space="preserve"> </w:t>
      </w:r>
      <w:r>
        <w:rPr>
          <w:sz w:val="30"/>
          <w:szCs w:val="30"/>
        </w:rPr>
        <w:t>工作总结</w:t>
      </w:r>
    </w:p>
    <w:p>
      <w:pPr>
        <w:ind w:left="208" w:firstLine="493"/>
        <w:spacing w:before="94" w:line="308" w:lineRule="auto"/>
        <w:jc w:val="both"/>
        <w:rPr>
          <w:rFonts w:ascii="SimSun" w:hAnsi="SimSun" w:eastAsia="SimSun" w:cs="SimSun"/>
          <w:sz w:val="24"/>
          <w:szCs w:val="24"/>
        </w:rPr>
      </w:pPr>
      <w:r>
        <w:rPr>
          <w:rFonts w:ascii="SimSun" w:hAnsi="SimSun" w:eastAsia="SimSun" w:cs="SimSun"/>
          <w:sz w:val="24"/>
          <w:szCs w:val="24"/>
          <w:spacing w:val="-3"/>
        </w:rPr>
        <w:t>随着智能家居设备不断进入家庭生活，多用户环境下设备控制矛盾日益突出，</w:t>
      </w:r>
      <w:r>
        <w:rPr>
          <w:rFonts w:ascii="SimSun" w:hAnsi="SimSun" w:eastAsia="SimSun" w:cs="SimSun"/>
          <w:sz w:val="24"/>
          <w:szCs w:val="24"/>
          <w:spacing w:val="-4"/>
        </w:rPr>
        <w:t>影响了人们使用体验。而传统的固定优先级或者求平均等方式虽然简单易行</w:t>
      </w:r>
      <w:r>
        <w:rPr>
          <w:rFonts w:ascii="SimSun" w:hAnsi="SimSun" w:eastAsia="SimSun" w:cs="SimSun"/>
          <w:sz w:val="24"/>
          <w:szCs w:val="24"/>
          <w:spacing w:val="-5"/>
        </w:rPr>
        <w:t>，但是</w:t>
      </w:r>
      <w:r>
        <w:rPr>
          <w:rFonts w:ascii="SimSun" w:hAnsi="SimSun" w:eastAsia="SimSun" w:cs="SimSun"/>
          <w:sz w:val="24"/>
          <w:szCs w:val="24"/>
          <w:spacing w:val="2"/>
        </w:rPr>
        <w:t>不能很好地解决不同家庭成员对于舒适度要求不同的问题，在一定程度上还是不</w:t>
      </w:r>
      <w:r>
        <w:rPr>
          <w:rFonts w:ascii="SimSun" w:hAnsi="SimSun" w:eastAsia="SimSun" w:cs="SimSun"/>
          <w:sz w:val="24"/>
          <w:szCs w:val="24"/>
          <w:spacing w:val="-4"/>
        </w:rPr>
        <w:t>能达到整体优化以及个人公平的效果。因此，本文针对智能家居中多用户</w:t>
      </w:r>
      <w:r>
        <w:rPr>
          <w:rFonts w:ascii="SimSun" w:hAnsi="SimSun" w:eastAsia="SimSun" w:cs="SimSun"/>
          <w:sz w:val="24"/>
          <w:szCs w:val="24"/>
          <w:spacing w:val="-5"/>
        </w:rPr>
        <w:t>之间的冲</w:t>
      </w:r>
      <w:r>
        <w:rPr>
          <w:rFonts w:ascii="SimSun" w:hAnsi="SimSun" w:eastAsia="SimSun" w:cs="SimSun"/>
          <w:sz w:val="24"/>
          <w:szCs w:val="24"/>
          <w:spacing w:val="-2"/>
        </w:rPr>
        <w:t>突进行研究，所做的相关工作及成果总结如</w:t>
      </w:r>
      <w:r>
        <w:rPr>
          <w:rFonts w:ascii="SimSun" w:hAnsi="SimSun" w:eastAsia="SimSun" w:cs="SimSun"/>
          <w:sz w:val="24"/>
          <w:szCs w:val="24"/>
          <w:spacing w:val="-3"/>
        </w:rPr>
        <w:t>下。</w:t>
      </w:r>
    </w:p>
    <w:p>
      <w:pPr>
        <w:ind w:left="191" w:right="63" w:firstLine="496"/>
        <w:spacing w:before="11" w:line="307" w:lineRule="auto"/>
        <w:rPr>
          <w:rFonts w:ascii="SimSun" w:hAnsi="SimSun" w:eastAsia="SimSun" w:cs="SimSun"/>
          <w:sz w:val="24"/>
          <w:szCs w:val="24"/>
        </w:rPr>
      </w:pPr>
      <w:r>
        <w:rPr>
          <w:rFonts w:ascii="SimSun" w:hAnsi="SimSun" w:eastAsia="SimSun" w:cs="SimSun"/>
          <w:sz w:val="24"/>
          <w:szCs w:val="24"/>
          <w:spacing w:val="-4"/>
        </w:rPr>
        <w:t>第一，本文提出了一种针对智能家居多用户冲突场</w:t>
      </w:r>
      <w:r>
        <w:rPr>
          <w:rFonts w:ascii="SimSun" w:hAnsi="SimSun" w:eastAsia="SimSun" w:cs="SimSun"/>
          <w:sz w:val="24"/>
          <w:szCs w:val="24"/>
          <w:spacing w:val="-5"/>
        </w:rPr>
        <w:t>景的一体化建模方法。此方</w:t>
      </w:r>
      <w:r>
        <w:rPr>
          <w:rFonts w:ascii="SimSun" w:hAnsi="SimSun" w:eastAsia="SimSun" w:cs="SimSun"/>
          <w:sz w:val="24"/>
          <w:szCs w:val="24"/>
          <w:spacing w:val="-4"/>
        </w:rPr>
        <w:t>法综合考虑用户偏好、设备作用范围、空间距离衰减、环境基线状态以及用户关系</w:t>
      </w:r>
      <w:r>
        <w:rPr>
          <w:rFonts w:ascii="SimSun" w:hAnsi="SimSun" w:eastAsia="SimSun" w:cs="SimSun"/>
          <w:sz w:val="24"/>
          <w:szCs w:val="24"/>
          <w:spacing w:val="-4"/>
        </w:rPr>
        <w:t>等多种因素，实现由设备控制向量到用户总满意度的全过程计算。从场景空间上来</w:t>
      </w:r>
      <w:r>
        <w:rPr>
          <w:rFonts w:ascii="SimSun" w:hAnsi="SimSun" w:eastAsia="SimSun" w:cs="SimSun"/>
          <w:sz w:val="24"/>
          <w:szCs w:val="24"/>
          <w:spacing w:val="-4"/>
        </w:rPr>
        <w:t>看，本文采用三维坐标体系和参数化的指数衰减函数来描述温度、光照、湿度、噪</w:t>
      </w:r>
      <w:r>
        <w:rPr>
          <w:rFonts w:ascii="SimSun" w:hAnsi="SimSun" w:eastAsia="SimSun" w:cs="SimSun"/>
          <w:sz w:val="24"/>
          <w:szCs w:val="24"/>
          <w:spacing w:val="3"/>
        </w:rPr>
        <w:t>音等多种环境因素之间的空间传播关系，在此基础上利用环境基线融合</w:t>
      </w:r>
      <w:r>
        <w:rPr>
          <w:rFonts w:ascii="SimSun" w:hAnsi="SimSun" w:eastAsia="SimSun" w:cs="SimSun"/>
          <w:sz w:val="24"/>
          <w:szCs w:val="24"/>
          <w:spacing w:val="2"/>
        </w:rPr>
        <w:t>的方式满</w:t>
      </w:r>
      <w:r>
        <w:rPr>
          <w:rFonts w:ascii="SimSun" w:hAnsi="SimSun" w:eastAsia="SimSun" w:cs="SimSun"/>
          <w:sz w:val="24"/>
          <w:szCs w:val="24"/>
          <w:spacing w:val="-4"/>
        </w:rPr>
        <w:t>足局部感知主导型指标和背景场叠加型指标的需求；而在用户满意度上，则把前景</w:t>
      </w:r>
      <w:r>
        <w:rPr>
          <w:rFonts w:ascii="SimSun" w:hAnsi="SimSun" w:eastAsia="SimSun" w:cs="SimSun"/>
          <w:sz w:val="24"/>
          <w:szCs w:val="24"/>
          <w:spacing w:val="3"/>
        </w:rPr>
        <w:t>理论中的损失厌恶以及边际敏感性的降低加入到满意度中，使得模型可</w:t>
      </w:r>
      <w:r>
        <w:rPr>
          <w:rFonts w:ascii="SimSun" w:hAnsi="SimSun" w:eastAsia="SimSun" w:cs="SimSun"/>
          <w:sz w:val="24"/>
          <w:szCs w:val="24"/>
          <w:spacing w:val="2"/>
        </w:rPr>
        <w:t>以识别出</w:t>
      </w:r>
      <w:r>
        <w:rPr>
          <w:rFonts w:ascii="SimSun" w:hAnsi="SimSun" w:eastAsia="SimSun" w:cs="SimSun"/>
          <w:sz w:val="24"/>
          <w:szCs w:val="24"/>
          <w:spacing w:val="-6"/>
        </w:rPr>
        <w:t>“整体满意度高但是某些个体明显不满意的隐性不公平”。最后，</w:t>
      </w:r>
      <w:r>
        <w:rPr>
          <w:rFonts w:ascii="SimSun" w:hAnsi="SimSun" w:eastAsia="SimSun" w:cs="SimSun"/>
          <w:sz w:val="24"/>
          <w:szCs w:val="24"/>
          <w:spacing w:val="-34"/>
        </w:rPr>
        <w:t xml:space="preserve"> </w:t>
      </w:r>
      <w:r>
        <w:rPr>
          <w:rFonts w:ascii="SimSun" w:hAnsi="SimSun" w:eastAsia="SimSun" w:cs="SimSun"/>
          <w:sz w:val="24"/>
          <w:szCs w:val="24"/>
          <w:spacing w:val="-6"/>
        </w:rPr>
        <w:t>在评价指标的设</w:t>
      </w:r>
      <w:r>
        <w:rPr>
          <w:rFonts w:ascii="SimSun" w:hAnsi="SimSun" w:eastAsia="SimSun" w:cs="SimSun"/>
          <w:sz w:val="24"/>
          <w:szCs w:val="24"/>
          <w:spacing w:val="-4"/>
        </w:rPr>
        <w:t>计上，将多个用户的冲突解决转化为一个多目标优化的问题，给出了算术均值、几</w:t>
      </w:r>
      <w:r>
        <w:rPr>
          <w:rFonts w:ascii="SimSun" w:hAnsi="SimSun" w:eastAsia="SimSun" w:cs="SimSun"/>
          <w:sz w:val="24"/>
          <w:szCs w:val="24"/>
          <w:spacing w:val="-4"/>
        </w:rPr>
        <w:t>何均值、最坏情况下的满意度以及加权均值这四种互为补充的群体聚合方式，并在</w:t>
      </w:r>
      <w:r>
        <w:rPr>
          <w:rFonts w:ascii="SimSun" w:hAnsi="SimSun" w:eastAsia="SimSun" w:cs="SimSun"/>
          <w:sz w:val="24"/>
          <w:szCs w:val="24"/>
          <w:spacing w:val="3"/>
        </w:rPr>
        <w:t>此之上提出了包含单个场景的整体评分、跨多个场景的整体评估以及质</w:t>
      </w:r>
      <w:r>
        <w:rPr>
          <w:rFonts w:ascii="SimSun" w:hAnsi="SimSun" w:eastAsia="SimSun" w:cs="SimSun"/>
          <w:sz w:val="24"/>
          <w:szCs w:val="24"/>
          <w:spacing w:val="2"/>
        </w:rPr>
        <w:t>量分数与</w:t>
      </w:r>
      <w:r>
        <w:rPr>
          <w:rFonts w:ascii="SimSun" w:hAnsi="SimSun" w:eastAsia="SimSun" w:cs="SimSun"/>
          <w:sz w:val="24"/>
          <w:szCs w:val="24"/>
          <w:spacing w:val="-1"/>
        </w:rPr>
        <w:t>计算时间惩罚在内的层层递进式的评估方案，便于不同算法之间的比较。</w:t>
      </w:r>
    </w:p>
    <w:p>
      <w:pPr>
        <w:ind w:left="203" w:right="64" w:firstLine="485"/>
        <w:spacing w:before="3" w:line="307" w:lineRule="auto"/>
        <w:rPr>
          <w:rFonts w:ascii="SimSun" w:hAnsi="SimSun" w:eastAsia="SimSun" w:cs="SimSun"/>
          <w:sz w:val="24"/>
          <w:szCs w:val="24"/>
        </w:rPr>
      </w:pPr>
      <w:r>
        <w:rPr>
          <w:rFonts w:ascii="SimSun" w:hAnsi="SimSun" w:eastAsia="SimSun" w:cs="SimSun"/>
          <w:sz w:val="24"/>
          <w:szCs w:val="24"/>
          <w:spacing w:val="-4"/>
        </w:rPr>
        <w:t>第二，本文提出了一套包含众多求解方式的算法框架。</w:t>
      </w:r>
      <w:r>
        <w:rPr>
          <w:rFonts w:ascii="SimSun" w:hAnsi="SimSun" w:eastAsia="SimSun" w:cs="SimSun"/>
          <w:sz w:val="24"/>
          <w:szCs w:val="24"/>
          <w:spacing w:val="-5"/>
        </w:rPr>
        <w:t>所有的算法都采用了相</w:t>
      </w:r>
      <w:r>
        <w:rPr>
          <w:rFonts w:ascii="SimSun" w:hAnsi="SimSun" w:eastAsia="SimSun" w:cs="SimSun"/>
          <w:sz w:val="24"/>
          <w:szCs w:val="24"/>
          <w:spacing w:val="-1"/>
        </w:rPr>
        <w:t>同的求解器接口标准并且都是基于一个名为 </w:t>
      </w:r>
      <w:r>
        <w:rPr>
          <w:rFonts w:ascii="Times New Roman" w:hAnsi="Times New Roman" w:eastAsia="Times New Roman" w:cs="Times New Roman"/>
          <w:sz w:val="24"/>
          <w:szCs w:val="24"/>
          <w:spacing w:val="-1"/>
        </w:rPr>
        <w:t>BaseSolver  </w:t>
      </w:r>
      <w:r>
        <w:rPr>
          <w:rFonts w:ascii="SimSun" w:hAnsi="SimSun" w:eastAsia="SimSun" w:cs="SimSun"/>
          <w:sz w:val="24"/>
          <w:szCs w:val="24"/>
          <w:spacing w:val="-1"/>
        </w:rPr>
        <w:t>的基类实现，</w:t>
      </w:r>
      <w:r>
        <w:rPr>
          <w:rFonts w:ascii="SimSun" w:hAnsi="SimSun" w:eastAsia="SimSun" w:cs="SimSun"/>
          <w:sz w:val="24"/>
          <w:szCs w:val="24"/>
          <w:spacing w:val="-2"/>
        </w:rPr>
        <w:t>这样便于第</w:t>
      </w:r>
      <w:r>
        <w:rPr>
          <w:rFonts w:ascii="Times New Roman" w:hAnsi="Times New Roman" w:eastAsia="Times New Roman" w:cs="Times New Roman"/>
          <w:sz w:val="24"/>
          <w:szCs w:val="24"/>
          <w:spacing w:val="-5"/>
        </w:rPr>
        <w:t>4</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5"/>
        </w:rPr>
        <w:t>章中各种算法之间的公平比较。在基线方法上，</w:t>
      </w:r>
      <w:r>
        <w:rPr>
          <w:rFonts w:ascii="SimSun" w:hAnsi="SimSun" w:eastAsia="SimSun" w:cs="SimSun"/>
          <w:sz w:val="24"/>
          <w:szCs w:val="24"/>
          <w:spacing w:val="-31"/>
        </w:rPr>
        <w:t xml:space="preserve"> </w:t>
      </w:r>
      <w:r>
        <w:rPr>
          <w:rFonts w:ascii="SimSun" w:hAnsi="SimSun" w:eastAsia="SimSun" w:cs="SimSun"/>
          <w:sz w:val="24"/>
          <w:szCs w:val="24"/>
          <w:spacing w:val="-5"/>
        </w:rPr>
        <w:t>我们实现了</w:t>
      </w:r>
      <w:r>
        <w:rPr>
          <w:rFonts w:ascii="SimSun" w:hAnsi="SimSun" w:eastAsia="SimSun" w:cs="SimSun"/>
          <w:sz w:val="24"/>
          <w:szCs w:val="24"/>
          <w:spacing w:val="-6"/>
        </w:rPr>
        <w:t>一个简单的平均值法</w:t>
      </w:r>
      <w:r>
        <w:rPr>
          <w:rFonts w:ascii="SimSun" w:hAnsi="SimSun" w:eastAsia="SimSun" w:cs="SimSun"/>
          <w:sz w:val="24"/>
          <w:szCs w:val="24"/>
          <w:spacing w:val="3"/>
        </w:rPr>
        <w:t>以及一个固定的优先级法，它们可以给智能化</w:t>
      </w:r>
      <w:r>
        <w:rPr>
          <w:rFonts w:ascii="SimSun" w:hAnsi="SimSun" w:eastAsia="SimSun" w:cs="SimSun"/>
          <w:sz w:val="24"/>
          <w:szCs w:val="24"/>
          <w:spacing w:val="2"/>
        </w:rPr>
        <w:t>优化算法提供一个有说服力的下限</w:t>
      </w:r>
      <w:r>
        <w:rPr>
          <w:rFonts w:ascii="SimSun" w:hAnsi="SimSun" w:eastAsia="SimSun" w:cs="SimSun"/>
          <w:sz w:val="24"/>
          <w:szCs w:val="24"/>
        </w:rPr>
        <w:t>基准线。而在多目标进化算法部分，我们以经典的</w:t>
      </w:r>
      <w:r>
        <w:rPr>
          <w:rFonts w:ascii="SimSun" w:hAnsi="SimSun" w:eastAsia="SimSun" w:cs="SimSun"/>
          <w:sz w:val="24"/>
          <w:szCs w:val="24"/>
          <w:spacing w:val="-38"/>
        </w:rPr>
        <w:t xml:space="preserve"> </w:t>
      </w:r>
      <w:r>
        <w:rPr>
          <w:rFonts w:ascii="Times New Roman" w:hAnsi="Times New Roman" w:eastAsia="Times New Roman" w:cs="Times New Roman"/>
          <w:sz w:val="24"/>
          <w:szCs w:val="24"/>
        </w:rPr>
        <w:t>NSGA</w:t>
      </w:r>
      <w:r>
        <w:rPr>
          <w:rFonts w:ascii="Times New Roman" w:hAnsi="Times New Roman" w:eastAsia="Times New Roman" w:cs="Times New Roman"/>
          <w:sz w:val="24"/>
          <w:szCs w:val="24"/>
          <w:spacing w:val="-1"/>
        </w:rPr>
        <w:t>-II</w:t>
      </w:r>
      <w:r>
        <w:rPr>
          <w:rFonts w:ascii="Times New Roman" w:hAnsi="Times New Roman" w:eastAsia="Times New Roman" w:cs="Times New Roman"/>
          <w:sz w:val="24"/>
          <w:szCs w:val="24"/>
          <w:spacing w:val="35"/>
          <w:w w:val="101"/>
        </w:rPr>
        <w:t xml:space="preserve"> </w:t>
      </w:r>
      <w:r>
        <w:rPr>
          <w:rFonts w:ascii="SimSun" w:hAnsi="SimSun" w:eastAsia="SimSun" w:cs="SimSun"/>
          <w:sz w:val="24"/>
          <w:szCs w:val="24"/>
          <w:spacing w:val="-1"/>
        </w:rPr>
        <w:t>为基础并对其进行了</w:t>
      </w:r>
      <w:r>
        <w:rPr>
          <w:rFonts w:ascii="SimSun" w:hAnsi="SimSun" w:eastAsia="SimSun" w:cs="SimSun"/>
          <w:sz w:val="24"/>
          <w:szCs w:val="24"/>
          <w:spacing w:val="-4"/>
        </w:rPr>
        <w:t>改进，加入了多种工程技术手段，在保证整体性能的同时也照顾到了弱个体。在混</w:t>
      </w:r>
      <w:r>
        <w:rPr>
          <w:rFonts w:ascii="SimSun" w:hAnsi="SimSun" w:eastAsia="SimSun" w:cs="SimSun"/>
          <w:sz w:val="24"/>
          <w:szCs w:val="24"/>
          <w:spacing w:val="-2"/>
        </w:rPr>
        <w:t>合策略上，我们将</w:t>
      </w:r>
      <w:r>
        <w:rPr>
          <w:rFonts w:ascii="SimSun" w:hAnsi="SimSun" w:eastAsia="SimSun" w:cs="SimSun"/>
          <w:sz w:val="24"/>
          <w:szCs w:val="24"/>
          <w:spacing w:val="-41"/>
        </w:rPr>
        <w:t xml:space="preserve"> </w:t>
      </w:r>
      <w:r>
        <w:rPr>
          <w:rFonts w:ascii="Times New Roman" w:hAnsi="Times New Roman" w:eastAsia="Times New Roman" w:cs="Times New Roman"/>
          <w:sz w:val="24"/>
          <w:szCs w:val="24"/>
          <w:spacing w:val="-2"/>
        </w:rPr>
        <w:t>PSO</w:t>
      </w:r>
      <w:r>
        <w:rPr>
          <w:rFonts w:ascii="Times New Roman" w:hAnsi="Times New Roman" w:eastAsia="Times New Roman" w:cs="Times New Roman"/>
          <w:sz w:val="24"/>
          <w:szCs w:val="24"/>
          <w:spacing w:val="29"/>
        </w:rPr>
        <w:t xml:space="preserve"> </w:t>
      </w:r>
      <w:r>
        <w:rPr>
          <w:rFonts w:ascii="SimSun" w:hAnsi="SimSun" w:eastAsia="SimSun" w:cs="SimSun"/>
          <w:sz w:val="24"/>
          <w:szCs w:val="24"/>
          <w:spacing w:val="-2"/>
        </w:rPr>
        <w:t>的高效全局搜索能力和</w:t>
      </w:r>
      <w:r>
        <w:rPr>
          <w:rFonts w:ascii="SimSun" w:hAnsi="SimSun" w:eastAsia="SimSun" w:cs="SimSun"/>
          <w:sz w:val="24"/>
          <w:szCs w:val="24"/>
          <w:spacing w:val="-63"/>
        </w:rPr>
        <w:t xml:space="preserve"> </w:t>
      </w:r>
      <w:r>
        <w:rPr>
          <w:rFonts w:ascii="Times New Roman" w:hAnsi="Times New Roman" w:eastAsia="Times New Roman" w:cs="Times New Roman"/>
          <w:sz w:val="24"/>
          <w:szCs w:val="24"/>
          <w:spacing w:val="-2"/>
        </w:rPr>
        <w:t>NSGA-II </w:t>
      </w:r>
      <w:r>
        <w:rPr>
          <w:rFonts w:ascii="SimSun" w:hAnsi="SimSun" w:eastAsia="SimSun" w:cs="SimSun"/>
          <w:sz w:val="24"/>
          <w:szCs w:val="24"/>
          <w:spacing w:val="-2"/>
        </w:rPr>
        <w:t>对多个目标的细化调整结</w:t>
      </w:r>
      <w:r>
        <w:rPr>
          <w:rFonts w:ascii="SimSun" w:hAnsi="SimSun" w:eastAsia="SimSun" w:cs="SimSun"/>
          <w:sz w:val="24"/>
          <w:szCs w:val="24"/>
          <w:spacing w:val="-1"/>
        </w:rPr>
        <w:t>合起来，形成了一个两阶段混合算法：先是用</w:t>
      </w:r>
      <w:r>
        <w:rPr>
          <w:rFonts w:ascii="SimSun" w:hAnsi="SimSun" w:eastAsia="SimSun" w:cs="SimSun"/>
          <w:sz w:val="24"/>
          <w:szCs w:val="24"/>
          <w:spacing w:val="-26"/>
        </w:rPr>
        <w:t xml:space="preserve"> </w:t>
      </w:r>
      <w:r>
        <w:rPr>
          <w:rFonts w:ascii="Times New Roman" w:hAnsi="Times New Roman" w:eastAsia="Times New Roman" w:cs="Times New Roman"/>
          <w:sz w:val="24"/>
          <w:szCs w:val="24"/>
          <w:spacing w:val="-1"/>
        </w:rPr>
        <w:t>PSO</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1"/>
        </w:rPr>
        <w:t>迅速找到大致解集，然后不断</w:t>
      </w:r>
      <w:r>
        <w:rPr>
          <w:rFonts w:ascii="SimSun" w:hAnsi="SimSun" w:eastAsia="SimSun" w:cs="SimSun"/>
          <w:sz w:val="24"/>
          <w:szCs w:val="24"/>
        </w:rPr>
        <w:t>地向里面加入优秀的个体，最后使用</w:t>
      </w:r>
      <w:r>
        <w:rPr>
          <w:rFonts w:ascii="SimSun" w:hAnsi="SimSun" w:eastAsia="SimSun" w:cs="SimSun"/>
          <w:sz w:val="24"/>
          <w:szCs w:val="24"/>
          <w:spacing w:val="-38"/>
        </w:rPr>
        <w:t xml:space="preserve"> </w:t>
      </w:r>
      <w:r>
        <w:rPr>
          <w:rFonts w:ascii="Times New Roman" w:hAnsi="Times New Roman" w:eastAsia="Times New Roman" w:cs="Times New Roman"/>
          <w:sz w:val="24"/>
          <w:szCs w:val="24"/>
        </w:rPr>
        <w:t>NSGA-II</w:t>
      </w:r>
      <w:r>
        <w:rPr>
          <w:rFonts w:ascii="Times New Roman" w:hAnsi="Times New Roman" w:eastAsia="Times New Roman" w:cs="Times New Roman"/>
          <w:sz w:val="24"/>
          <w:szCs w:val="24"/>
          <w:spacing w:val="33"/>
          <w:w w:val="101"/>
        </w:rPr>
        <w:t xml:space="preserve"> </w:t>
      </w:r>
      <w:r>
        <w:rPr>
          <w:rFonts w:ascii="SimSun" w:hAnsi="SimSun" w:eastAsia="SimSun" w:cs="SimSun"/>
          <w:sz w:val="24"/>
          <w:szCs w:val="24"/>
        </w:rPr>
        <w:t>来对这</w:t>
      </w:r>
      <w:r>
        <w:rPr>
          <w:rFonts w:ascii="SimSun" w:hAnsi="SimSun" w:eastAsia="SimSun" w:cs="SimSun"/>
          <w:sz w:val="24"/>
          <w:szCs w:val="24"/>
          <w:spacing w:val="-1"/>
        </w:rPr>
        <w:t>些解进行细粒度优胜劣汰，</w:t>
      </w:r>
      <w:r>
        <w:rPr>
          <w:rFonts w:ascii="SimSun" w:hAnsi="SimSun" w:eastAsia="SimSun" w:cs="SimSun"/>
          <w:sz w:val="24"/>
          <w:szCs w:val="24"/>
          <w:spacing w:val="-3"/>
        </w:rPr>
        <w:t>既提高了效率又保证了解的质量。另外还有</w:t>
      </w:r>
      <w:r>
        <w:rPr>
          <w:rFonts w:ascii="SimSun" w:hAnsi="SimSun" w:eastAsia="SimSun" w:cs="SimSun"/>
          <w:sz w:val="24"/>
          <w:szCs w:val="24"/>
          <w:spacing w:val="-55"/>
        </w:rPr>
        <w:t xml:space="preserve"> </w:t>
      </w:r>
      <w:r>
        <w:rPr>
          <w:rFonts w:ascii="Times New Roman" w:hAnsi="Times New Roman" w:eastAsia="Times New Roman" w:cs="Times New Roman"/>
          <w:sz w:val="24"/>
          <w:szCs w:val="24"/>
          <w:spacing w:val="-3"/>
        </w:rPr>
        <w:t>HH</w:t>
      </w:r>
      <w:r>
        <w:rPr>
          <w:rFonts w:ascii="Times New Roman" w:hAnsi="Times New Roman" w:eastAsia="Times New Roman" w:cs="Times New Roman"/>
          <w:sz w:val="24"/>
          <w:szCs w:val="24"/>
          <w:spacing w:val="-4"/>
        </w:rPr>
        <w:t>O</w:t>
      </w:r>
      <w:r>
        <w:rPr>
          <w:rFonts w:ascii="SimSun" w:hAnsi="SimSun" w:eastAsia="SimSun" w:cs="SimSun"/>
          <w:sz w:val="24"/>
          <w:szCs w:val="24"/>
          <w:spacing w:val="-4"/>
        </w:rPr>
        <w:t>、</w:t>
      </w:r>
      <w:r>
        <w:rPr>
          <w:rFonts w:ascii="Times New Roman" w:hAnsi="Times New Roman" w:eastAsia="Times New Roman" w:cs="Times New Roman"/>
          <w:sz w:val="24"/>
          <w:szCs w:val="24"/>
          <w:spacing w:val="-4"/>
        </w:rPr>
        <w:t>SMA</w:t>
      </w:r>
      <w:r>
        <w:rPr>
          <w:rFonts w:ascii="Times New Roman" w:hAnsi="Times New Roman" w:eastAsia="Times New Roman" w:cs="Times New Roman"/>
          <w:sz w:val="24"/>
          <w:szCs w:val="24"/>
          <w:spacing w:val="37"/>
        </w:rPr>
        <w:t xml:space="preserve"> </w:t>
      </w:r>
      <w:r>
        <w:rPr>
          <w:rFonts w:ascii="SimSun" w:hAnsi="SimSun" w:eastAsia="SimSun" w:cs="SimSun"/>
          <w:sz w:val="24"/>
          <w:szCs w:val="24"/>
          <w:spacing w:val="-4"/>
        </w:rPr>
        <w:t>以及</w:t>
      </w:r>
      <w:r>
        <w:rPr>
          <w:rFonts w:ascii="SimSun" w:hAnsi="SimSun" w:eastAsia="SimSun" w:cs="SimSun"/>
          <w:sz w:val="24"/>
          <w:szCs w:val="24"/>
          <w:spacing w:val="-58"/>
        </w:rPr>
        <w:t xml:space="preserve"> </w:t>
      </w:r>
      <w:r>
        <w:rPr>
          <w:rFonts w:ascii="Times New Roman" w:hAnsi="Times New Roman" w:eastAsia="Times New Roman" w:cs="Times New Roman"/>
          <w:sz w:val="24"/>
          <w:szCs w:val="24"/>
          <w:spacing w:val="-4"/>
        </w:rPr>
        <w:t>AO </w:t>
      </w:r>
      <w:r>
        <w:rPr>
          <w:rFonts w:ascii="SimSun" w:hAnsi="SimSun" w:eastAsia="SimSun" w:cs="SimSun"/>
          <w:sz w:val="24"/>
          <w:szCs w:val="24"/>
          <w:spacing w:val="-4"/>
        </w:rPr>
        <w:t>三种新的群智能</w:t>
      </w:r>
      <w:r>
        <w:rPr>
          <w:rFonts w:ascii="SimSun" w:hAnsi="SimSun" w:eastAsia="SimSun" w:cs="SimSun"/>
          <w:sz w:val="24"/>
          <w:szCs w:val="24"/>
          <w:spacing w:val="-2"/>
        </w:rPr>
        <w:t>优化方法被实现以增加实验中所涉及的不同求解方法的数量。</w:t>
      </w:r>
    </w:p>
    <w:p>
      <w:pPr>
        <w:ind w:left="203" w:right="62" w:firstLine="485"/>
        <w:spacing w:before="6" w:line="308" w:lineRule="auto"/>
        <w:rPr>
          <w:rFonts w:ascii="SimSun" w:hAnsi="SimSun" w:eastAsia="SimSun" w:cs="SimSun"/>
          <w:sz w:val="24"/>
          <w:szCs w:val="24"/>
        </w:rPr>
      </w:pPr>
      <w:r>
        <w:rPr>
          <w:rFonts w:ascii="SimSun" w:hAnsi="SimSun" w:eastAsia="SimSun" w:cs="SimSun"/>
          <w:sz w:val="24"/>
          <w:szCs w:val="24"/>
          <w:spacing w:val="5"/>
        </w:rPr>
        <w:t>第三，本章进行大量实验测试及各方面对比研究。基于 </w:t>
      </w:r>
      <w:r>
        <w:rPr>
          <w:rFonts w:ascii="Times New Roman" w:hAnsi="Times New Roman" w:eastAsia="Times New Roman" w:cs="Times New Roman"/>
          <w:sz w:val="24"/>
          <w:szCs w:val="24"/>
        </w:rPr>
        <w:t>ChatGPT</w:t>
      </w:r>
      <w:r>
        <w:rPr>
          <w:rFonts w:ascii="Times New Roman" w:hAnsi="Times New Roman" w:eastAsia="Times New Roman" w:cs="Times New Roman"/>
          <w:sz w:val="24"/>
          <w:szCs w:val="24"/>
          <w:spacing w:val="43"/>
        </w:rPr>
        <w:t xml:space="preserve"> </w:t>
      </w:r>
      <w:r>
        <w:rPr>
          <w:rFonts w:ascii="Times New Roman" w:hAnsi="Times New Roman" w:eastAsia="Times New Roman" w:cs="Times New Roman"/>
          <w:sz w:val="24"/>
          <w:szCs w:val="24"/>
        </w:rPr>
        <w:t>Codex</w:t>
      </w:r>
      <w:r>
        <w:rPr>
          <w:rFonts w:ascii="Times New Roman" w:hAnsi="Times New Roman" w:eastAsia="Times New Roman" w:cs="Times New Roman"/>
          <w:sz w:val="24"/>
          <w:szCs w:val="24"/>
          <w:spacing w:val="5"/>
        </w:rPr>
        <w:t xml:space="preserve">  </w:t>
      </w:r>
      <w:r>
        <w:rPr>
          <w:rFonts w:ascii="SimSun" w:hAnsi="SimSun" w:eastAsia="SimSun" w:cs="SimSun"/>
          <w:sz w:val="24"/>
          <w:szCs w:val="24"/>
          <w:spacing w:val="5"/>
        </w:rPr>
        <w:t>和</w:t>
      </w:r>
      <w:r>
        <w:rPr>
          <w:rFonts w:ascii="Times New Roman" w:hAnsi="Times New Roman" w:eastAsia="Times New Roman" w:cs="Times New Roman"/>
          <w:sz w:val="24"/>
          <w:szCs w:val="24"/>
          <w:spacing w:val="-3"/>
        </w:rPr>
        <w:t>DeepSeek </w:t>
      </w:r>
      <w:r>
        <w:rPr>
          <w:rFonts w:ascii="SimSun" w:hAnsi="SimSun" w:eastAsia="SimSun" w:cs="SimSun"/>
          <w:sz w:val="24"/>
          <w:szCs w:val="24"/>
          <w:spacing w:val="-3"/>
        </w:rPr>
        <w:t>数据生成管道产生的</w:t>
      </w:r>
      <w:r>
        <w:rPr>
          <w:rFonts w:ascii="SimSun" w:hAnsi="SimSun" w:eastAsia="SimSun" w:cs="SimSun"/>
          <w:sz w:val="24"/>
          <w:szCs w:val="24"/>
          <w:spacing w:val="-31"/>
        </w:rPr>
        <w:t xml:space="preserve"> </w:t>
      </w:r>
      <w:r>
        <w:rPr>
          <w:rFonts w:ascii="Times New Roman" w:hAnsi="Times New Roman" w:eastAsia="Times New Roman" w:cs="Times New Roman"/>
          <w:sz w:val="24"/>
          <w:szCs w:val="24"/>
          <w:spacing w:val="-3"/>
        </w:rPr>
        <w:t>1000</w:t>
      </w:r>
      <w:r>
        <w:rPr>
          <w:rFonts w:ascii="Times New Roman" w:hAnsi="Times New Roman" w:eastAsia="Times New Roman" w:cs="Times New Roman"/>
          <w:sz w:val="24"/>
          <w:szCs w:val="24"/>
          <w:spacing w:val="21"/>
        </w:rPr>
        <w:t xml:space="preserve"> </w:t>
      </w:r>
      <w:r>
        <w:rPr>
          <w:rFonts w:ascii="SimSun" w:hAnsi="SimSun" w:eastAsia="SimSun" w:cs="SimSun"/>
          <w:sz w:val="24"/>
          <w:szCs w:val="24"/>
          <w:spacing w:val="-3"/>
        </w:rPr>
        <w:t>多个具</w:t>
      </w:r>
      <w:r>
        <w:rPr>
          <w:rFonts w:ascii="SimSun" w:hAnsi="SimSun" w:eastAsia="SimSun" w:cs="SimSun"/>
          <w:sz w:val="24"/>
          <w:szCs w:val="24"/>
          <w:spacing w:val="-4"/>
        </w:rPr>
        <w:t>有多人竞争情况的问题，对多种优化器</w:t>
      </w:r>
    </w:p>
    <w:p>
      <w:pPr>
        <w:spacing w:line="308" w:lineRule="auto"/>
        <w:sectPr>
          <w:headerReference w:type="default" r:id="rId121"/>
          <w:footerReference w:type="default" r:id="rId122"/>
          <w:pgSz w:w="11907" w:h="16839"/>
          <w:pgMar w:top="1217" w:right="1351" w:bottom="1041" w:left="1785" w:header="893" w:footer="806" w:gutter="0"/>
        </w:sectPr>
        <w:rPr>
          <w:rFonts w:ascii="SimSun" w:hAnsi="SimSun" w:eastAsia="SimSun" w:cs="SimSun"/>
          <w:sz w:val="24"/>
          <w:szCs w:val="24"/>
        </w:rPr>
      </w:pPr>
    </w:p>
    <w:p>
      <w:pPr>
        <w:spacing w:line="257" w:lineRule="auto"/>
        <w:rPr>
          <w:rFonts w:ascii="Arial"/>
          <w:sz w:val="21"/>
        </w:rPr>
      </w:pPr>
      <w:r/>
    </w:p>
    <w:p>
      <w:pPr>
        <w:spacing w:line="258" w:lineRule="auto"/>
        <w:rPr>
          <w:rFonts w:ascii="Arial"/>
          <w:sz w:val="21"/>
        </w:rPr>
      </w:pPr>
      <w:r/>
    </w:p>
    <w:p>
      <w:pPr>
        <w:ind w:left="210" w:right="238" w:hanging="4"/>
        <w:spacing w:before="78" w:line="302" w:lineRule="auto"/>
        <w:rPr>
          <w:rFonts w:ascii="SimSun" w:hAnsi="SimSun" w:eastAsia="SimSun" w:cs="SimSun"/>
          <w:sz w:val="24"/>
          <w:szCs w:val="24"/>
        </w:rPr>
      </w:pPr>
      <w:r>
        <w:rPr>
          <w:rFonts w:ascii="SimSun" w:hAnsi="SimSun" w:eastAsia="SimSun" w:cs="SimSun"/>
          <w:sz w:val="24"/>
          <w:szCs w:val="24"/>
          <w:spacing w:val="-9"/>
        </w:rPr>
        <w:t>进行比较，分别是基线方案、</w:t>
      </w:r>
      <w:r>
        <w:rPr>
          <w:rFonts w:ascii="Times New Roman" w:hAnsi="Times New Roman" w:eastAsia="Times New Roman" w:cs="Times New Roman"/>
          <w:sz w:val="24"/>
          <w:szCs w:val="24"/>
          <w:spacing w:val="-9"/>
        </w:rPr>
        <w:t>NSGA-II</w:t>
      </w:r>
      <w:r>
        <w:rPr>
          <w:rFonts w:ascii="SimSun" w:hAnsi="SimSun" w:eastAsia="SimSun" w:cs="SimSun"/>
          <w:sz w:val="24"/>
          <w:szCs w:val="24"/>
          <w:spacing w:val="-9"/>
        </w:rPr>
        <w:t>、</w:t>
      </w:r>
      <w:r>
        <w:rPr>
          <w:rFonts w:ascii="Times New Roman" w:hAnsi="Times New Roman" w:eastAsia="Times New Roman" w:cs="Times New Roman"/>
          <w:sz w:val="24"/>
          <w:szCs w:val="24"/>
          <w:spacing w:val="-9"/>
        </w:rPr>
        <w:t>PSO </w:t>
      </w:r>
      <w:r>
        <w:rPr>
          <w:rFonts w:ascii="SimSun" w:hAnsi="SimSun" w:eastAsia="SimSun" w:cs="SimSun"/>
          <w:sz w:val="24"/>
          <w:szCs w:val="24"/>
          <w:spacing w:val="-9"/>
        </w:rPr>
        <w:t>及其组合方式、三种群体智能算法等。</w:t>
      </w:r>
      <w:r>
        <w:rPr>
          <w:rFonts w:ascii="SimSun" w:hAnsi="SimSun" w:eastAsia="SimSun" w:cs="SimSun"/>
          <w:sz w:val="24"/>
          <w:szCs w:val="24"/>
          <w:spacing w:val="-7"/>
        </w:rPr>
        <w:t>从实验中可以看出：</w:t>
      </w:r>
    </w:p>
    <w:p>
      <w:pPr>
        <w:ind w:left="208" w:right="215" w:firstLine="486"/>
        <w:spacing w:before="16" w:line="307" w:lineRule="auto"/>
        <w:rPr>
          <w:rFonts w:ascii="SimSun" w:hAnsi="SimSun" w:eastAsia="SimSun" w:cs="SimSun"/>
          <w:sz w:val="24"/>
          <w:szCs w:val="24"/>
        </w:rPr>
      </w:pPr>
      <w:r>
        <w:rPr>
          <w:rFonts w:ascii="SimSun" w:hAnsi="SimSun" w:eastAsia="SimSun" w:cs="SimSun"/>
          <w:sz w:val="24"/>
          <w:szCs w:val="24"/>
          <w:spacing w:val="-7"/>
        </w:rPr>
        <w:t>（</w:t>
      </w:r>
      <w:r>
        <w:rPr>
          <w:rFonts w:ascii="Times New Roman" w:hAnsi="Times New Roman" w:eastAsia="Times New Roman" w:cs="Times New Roman"/>
          <w:sz w:val="24"/>
          <w:szCs w:val="24"/>
          <w:spacing w:val="-7"/>
        </w:rPr>
        <w:t>1</w:t>
      </w:r>
      <w:r>
        <w:rPr>
          <w:rFonts w:ascii="SimSun" w:hAnsi="SimSun" w:eastAsia="SimSun" w:cs="SimSun"/>
          <w:sz w:val="24"/>
          <w:szCs w:val="24"/>
          <w:spacing w:val="-7"/>
        </w:rPr>
        <w:t>）基于本文提出的合理、细致模型，</w:t>
      </w:r>
      <w:r>
        <w:rPr>
          <w:rFonts w:ascii="SimSun" w:hAnsi="SimSun" w:eastAsia="SimSun" w:cs="SimSun"/>
          <w:sz w:val="24"/>
          <w:szCs w:val="24"/>
          <w:spacing w:val="76"/>
        </w:rPr>
        <w:t xml:space="preserve"> </w:t>
      </w:r>
      <w:r>
        <w:rPr>
          <w:rFonts w:ascii="SimSun" w:hAnsi="SimSun" w:eastAsia="SimSun" w:cs="SimSun"/>
          <w:sz w:val="24"/>
          <w:szCs w:val="24"/>
          <w:spacing w:val="-7"/>
        </w:rPr>
        <w:t>简单的平均法以及静态优先级法等方</w:t>
      </w:r>
      <w:r>
        <w:rPr>
          <w:rFonts w:ascii="SimSun" w:hAnsi="SimSun" w:eastAsia="SimSun" w:cs="SimSun"/>
          <w:sz w:val="24"/>
          <w:szCs w:val="24"/>
          <w:spacing w:val="2"/>
        </w:rPr>
        <w:t>法的公平性和稳定性较差，说明将多个用户的竞争关系转化为一个多目标优化问</w:t>
      </w:r>
      <w:r>
        <w:rPr>
          <w:rFonts w:ascii="SimSun" w:hAnsi="SimSun" w:eastAsia="SimSun" w:cs="SimSun"/>
          <w:sz w:val="24"/>
          <w:szCs w:val="24"/>
          <w:spacing w:val="-10"/>
        </w:rPr>
        <w:t>题是合理的；</w:t>
      </w:r>
    </w:p>
    <w:p>
      <w:pPr>
        <w:ind w:left="207" w:right="206" w:firstLine="487"/>
        <w:spacing w:line="307" w:lineRule="auto"/>
        <w:rPr>
          <w:rFonts w:ascii="SimSun" w:hAnsi="SimSun" w:eastAsia="SimSun" w:cs="SimSun"/>
          <w:sz w:val="24"/>
          <w:szCs w:val="24"/>
        </w:rPr>
      </w:pPr>
      <w:r>
        <w:rPr>
          <w:rFonts w:ascii="SimSun" w:hAnsi="SimSun" w:eastAsia="SimSun" w:cs="SimSun"/>
          <w:sz w:val="24"/>
          <w:szCs w:val="24"/>
          <w:spacing w:val="-2"/>
        </w:rPr>
        <w:t>（</w:t>
      </w:r>
      <w:r>
        <w:rPr>
          <w:rFonts w:ascii="Times New Roman" w:hAnsi="Times New Roman" w:eastAsia="Times New Roman" w:cs="Times New Roman"/>
          <w:sz w:val="24"/>
          <w:szCs w:val="24"/>
          <w:spacing w:val="-2"/>
        </w:rPr>
        <w:t>2</w:t>
      </w:r>
      <w:r>
        <w:rPr>
          <w:rFonts w:ascii="SimSun" w:hAnsi="SimSun" w:eastAsia="SimSun" w:cs="SimSun"/>
          <w:sz w:val="24"/>
          <w:szCs w:val="24"/>
          <w:spacing w:val="-2"/>
        </w:rPr>
        <w:t>）</w:t>
      </w:r>
      <w:r>
        <w:rPr>
          <w:rFonts w:ascii="Times New Roman" w:hAnsi="Times New Roman" w:eastAsia="Times New Roman" w:cs="Times New Roman"/>
          <w:sz w:val="24"/>
          <w:szCs w:val="24"/>
          <w:spacing w:val="-2"/>
        </w:rPr>
        <w:t>PSO-NSGA-II </w:t>
      </w:r>
      <w:r>
        <w:rPr>
          <w:rFonts w:ascii="SimSun" w:hAnsi="SimSun" w:eastAsia="SimSun" w:cs="SimSun"/>
          <w:sz w:val="24"/>
          <w:szCs w:val="24"/>
          <w:spacing w:val="-2"/>
        </w:rPr>
        <w:t>混合算法在综合得分上最高，在平均满意度、最差保障以</w:t>
      </w:r>
      <w:r>
        <w:rPr>
          <w:rFonts w:ascii="SimSun" w:hAnsi="SimSun" w:eastAsia="SimSun" w:cs="SimSun"/>
          <w:sz w:val="24"/>
          <w:szCs w:val="24"/>
          <w:spacing w:val="2"/>
        </w:rPr>
        <w:t>及稳定性三个方面都处于优势或者并列首位的位置，说明混合方法具有良好的效</w:t>
      </w:r>
      <w:r>
        <w:rPr>
          <w:rFonts w:ascii="SimSun" w:hAnsi="SimSun" w:eastAsia="SimSun" w:cs="SimSun"/>
          <w:sz w:val="24"/>
          <w:szCs w:val="24"/>
          <w:spacing w:val="-11"/>
        </w:rPr>
        <w:t>果。</w:t>
      </w:r>
    </w:p>
    <w:p>
      <w:pPr>
        <w:ind w:left="208" w:right="204" w:firstLine="480"/>
        <w:spacing w:before="3" w:line="295" w:lineRule="auto"/>
        <w:rPr>
          <w:rFonts w:ascii="SimSun" w:hAnsi="SimSun" w:eastAsia="SimSun" w:cs="SimSun"/>
          <w:sz w:val="24"/>
          <w:szCs w:val="24"/>
        </w:rPr>
      </w:pPr>
      <w:r>
        <w:rPr>
          <w:rFonts w:ascii="Times New Roman" w:hAnsi="Times New Roman" w:eastAsia="Times New Roman" w:cs="Times New Roman"/>
          <w:sz w:val="24"/>
          <w:szCs w:val="24"/>
          <w:spacing w:val="-2"/>
        </w:rPr>
        <w:t>(3) HHO</w:t>
      </w:r>
      <w:r>
        <w:rPr>
          <w:rFonts w:ascii="Times New Roman" w:hAnsi="Times New Roman" w:eastAsia="Times New Roman" w:cs="Times New Roman"/>
          <w:sz w:val="24"/>
          <w:szCs w:val="24"/>
          <w:spacing w:val="-23"/>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SMA</w:t>
      </w:r>
      <w:r>
        <w:rPr>
          <w:rFonts w:ascii="Times New Roman" w:hAnsi="Times New Roman" w:eastAsia="Times New Roman" w:cs="Times New Roman"/>
          <w:sz w:val="24"/>
          <w:szCs w:val="24"/>
          <w:spacing w:val="-33"/>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spacing w:val="-2"/>
        </w:rPr>
        <w:t>AO </w:t>
      </w:r>
      <w:r>
        <w:rPr>
          <w:rFonts w:ascii="SimSun" w:hAnsi="SimSun" w:eastAsia="SimSun" w:cs="SimSun"/>
          <w:sz w:val="24"/>
          <w:szCs w:val="24"/>
          <w:spacing w:val="-2"/>
        </w:rPr>
        <w:t>等群智能算法位于基本方法与优化算法之间，说明单目</w:t>
      </w:r>
      <w:r>
        <w:rPr>
          <w:rFonts w:ascii="SimSun" w:hAnsi="SimSun" w:eastAsia="SimSun" w:cs="SimSun"/>
          <w:sz w:val="24"/>
          <w:szCs w:val="24"/>
          <w:spacing w:val="-4"/>
        </w:rPr>
        <w:t>标搜索范式对这个问题也是有一定局限性的。综上所述，多目标进化方法以及它们</w:t>
      </w:r>
      <w:r>
        <w:rPr>
          <w:rFonts w:ascii="SimSun" w:hAnsi="SimSun" w:eastAsia="SimSun" w:cs="SimSun"/>
          <w:sz w:val="24"/>
          <w:szCs w:val="24"/>
          <w:spacing w:val="-1"/>
        </w:rPr>
        <w:t>相结合的方法都是处理智能家居中多个用户的</w:t>
      </w:r>
      <w:r>
        <w:rPr>
          <w:rFonts w:ascii="SimSun" w:hAnsi="SimSun" w:eastAsia="SimSun" w:cs="SimSun"/>
          <w:sz w:val="24"/>
          <w:szCs w:val="24"/>
          <w:spacing w:val="-2"/>
        </w:rPr>
        <w:t>矛盾的一种有效手段。</w:t>
      </w:r>
    </w:p>
    <w:p>
      <w:pPr>
        <w:pStyle w:val="BodyText"/>
        <w:ind w:left="204"/>
        <w:spacing w:before="1" w:line="218" w:lineRule="auto"/>
        <w:outlineLvl w:val="1"/>
        <w:rPr>
          <w:sz w:val="30"/>
          <w:szCs w:val="30"/>
        </w:rPr>
      </w:pPr>
      <w:bookmarkStart w:name="bookmark65" w:id="68"/>
      <w:bookmarkEnd w:id="68"/>
      <w:r>
        <w:rPr>
          <w:sz w:val="30"/>
          <w:szCs w:val="30"/>
          <w:spacing w:val="-1"/>
        </w:rPr>
        <w:t>5.2</w:t>
      </w:r>
      <w:r>
        <w:rPr>
          <w:sz w:val="30"/>
          <w:szCs w:val="30"/>
          <w:spacing w:val="-1"/>
        </w:rPr>
        <w:t xml:space="preserve"> </w:t>
      </w:r>
      <w:r>
        <w:rPr>
          <w:sz w:val="30"/>
          <w:szCs w:val="30"/>
          <w:spacing w:val="-1"/>
        </w:rPr>
        <w:t>研究局限</w:t>
      </w:r>
    </w:p>
    <w:p>
      <w:pPr>
        <w:ind w:left="210" w:firstLine="489"/>
        <w:spacing w:before="96" w:line="308" w:lineRule="auto"/>
        <w:rPr>
          <w:rFonts w:ascii="SimSun" w:hAnsi="SimSun" w:eastAsia="SimSun" w:cs="SimSun"/>
          <w:sz w:val="24"/>
          <w:szCs w:val="24"/>
        </w:rPr>
      </w:pPr>
      <w:r>
        <w:rPr>
          <w:rFonts w:ascii="SimSun" w:hAnsi="SimSun" w:eastAsia="SimSun" w:cs="SimSun"/>
          <w:sz w:val="24"/>
          <w:szCs w:val="24"/>
          <w:spacing w:val="2"/>
        </w:rPr>
        <w:t>虽然本文对智能家居多用户冲突协调的研究工作进行了相关建模、算法以及</w:t>
      </w:r>
      <w:r>
        <w:rPr>
          <w:rFonts w:ascii="SimSun" w:hAnsi="SimSun" w:eastAsia="SimSun" w:cs="SimSun"/>
          <w:sz w:val="24"/>
          <w:szCs w:val="24"/>
          <w:spacing w:val="-5"/>
        </w:rPr>
        <w:t>仿真测试等方面的工作，但是仍然有一些问题，在今后的工作中还需要进一步完善。</w:t>
      </w:r>
    </w:p>
    <w:p>
      <w:pPr>
        <w:ind w:left="212" w:right="124" w:firstLine="476"/>
        <w:spacing w:before="4" w:line="307" w:lineRule="auto"/>
        <w:rPr>
          <w:rFonts w:ascii="SimSun" w:hAnsi="SimSun" w:eastAsia="SimSun" w:cs="SimSun"/>
          <w:sz w:val="24"/>
          <w:szCs w:val="24"/>
        </w:rPr>
      </w:pPr>
      <w:r>
        <w:rPr>
          <w:rFonts w:ascii="SimSun" w:hAnsi="SimSun" w:eastAsia="SimSun" w:cs="SimSun"/>
          <w:sz w:val="24"/>
          <w:szCs w:val="24"/>
          <w:spacing w:val="-4"/>
        </w:rPr>
        <w:t>第一，数据集仍然存在仿真局限。由于真实智能家居多</w:t>
      </w:r>
      <w:r>
        <w:rPr>
          <w:rFonts w:ascii="SimSun" w:hAnsi="SimSun" w:eastAsia="SimSun" w:cs="SimSun"/>
          <w:sz w:val="24"/>
          <w:szCs w:val="24"/>
          <w:spacing w:val="-5"/>
        </w:rPr>
        <w:t>用户数据涉及个人隐私</w:t>
      </w:r>
      <w:r>
        <w:rPr>
          <w:rFonts w:ascii="SimSun" w:hAnsi="SimSun" w:eastAsia="SimSun" w:cs="SimSun"/>
          <w:sz w:val="24"/>
          <w:szCs w:val="24"/>
          <w:spacing w:val="-4"/>
        </w:rPr>
        <w:t>问题，在本次研究中所有实验数据均为人工编程生成。虽然在生成时</w:t>
      </w:r>
      <w:r>
        <w:rPr>
          <w:rFonts w:ascii="SimSun" w:hAnsi="SimSun" w:eastAsia="SimSun" w:cs="SimSun"/>
          <w:sz w:val="24"/>
          <w:szCs w:val="24"/>
          <w:spacing w:val="-5"/>
        </w:rPr>
        <w:t>利用大语言模</w:t>
      </w:r>
      <w:r>
        <w:rPr>
          <w:rFonts w:ascii="SimSun" w:hAnsi="SimSun" w:eastAsia="SimSun" w:cs="SimSun"/>
          <w:sz w:val="24"/>
          <w:szCs w:val="24"/>
          <w:spacing w:val="-4"/>
        </w:rPr>
        <w:t>型知识以及参数化规则进行模拟，尽可能增加场景丰富性和真实性，但</w:t>
      </w:r>
      <w:r>
        <w:rPr>
          <w:rFonts w:ascii="SimSun" w:hAnsi="SimSun" w:eastAsia="SimSun" w:cs="SimSun"/>
          <w:sz w:val="24"/>
          <w:szCs w:val="24"/>
          <w:spacing w:val="-5"/>
        </w:rPr>
        <w:t>是这些合成</w:t>
      </w:r>
      <w:r>
        <w:rPr>
          <w:rFonts w:ascii="SimSun" w:hAnsi="SimSun" w:eastAsia="SimSun" w:cs="SimSun"/>
          <w:sz w:val="24"/>
          <w:szCs w:val="24"/>
          <w:spacing w:val="2"/>
        </w:rPr>
        <w:t>的数据相比于实际生活中纷繁复杂并且不断变化着的家庭内部协商过程还是存在</w:t>
      </w:r>
      <w:r>
        <w:rPr>
          <w:rFonts w:ascii="SimSun" w:hAnsi="SimSun" w:eastAsia="SimSun" w:cs="SimSun"/>
          <w:sz w:val="24"/>
          <w:szCs w:val="24"/>
          <w:spacing w:val="-8"/>
        </w:rPr>
        <w:t>一定差距。比如用户偏好变化、成员间隐性礼让、家庭</w:t>
      </w:r>
      <w:r>
        <w:rPr>
          <w:rFonts w:ascii="SimSun" w:hAnsi="SimSun" w:eastAsia="SimSun" w:cs="SimSun"/>
          <w:sz w:val="24"/>
          <w:szCs w:val="24"/>
          <w:spacing w:val="-9"/>
        </w:rPr>
        <w:t>关系影响偏好等均无法体现。</w:t>
      </w:r>
    </w:p>
    <w:p>
      <w:pPr>
        <w:ind w:left="206" w:right="205" w:firstLine="481"/>
        <w:spacing w:before="3" w:line="307" w:lineRule="auto"/>
        <w:rPr>
          <w:rFonts w:ascii="SimSun" w:hAnsi="SimSun" w:eastAsia="SimSun" w:cs="SimSun"/>
          <w:sz w:val="24"/>
          <w:szCs w:val="24"/>
        </w:rPr>
      </w:pPr>
      <w:r>
        <w:rPr>
          <w:rFonts w:ascii="SimSun" w:hAnsi="SimSun" w:eastAsia="SimSun" w:cs="SimSun"/>
          <w:sz w:val="24"/>
          <w:szCs w:val="24"/>
          <w:spacing w:val="-4"/>
        </w:rPr>
        <w:t>第二，本文以静态场景进行假设，在一个求解过程中用</w:t>
      </w:r>
      <w:r>
        <w:rPr>
          <w:rFonts w:ascii="SimSun" w:hAnsi="SimSun" w:eastAsia="SimSun" w:cs="SimSun"/>
          <w:sz w:val="24"/>
          <w:szCs w:val="24"/>
          <w:spacing w:val="-5"/>
        </w:rPr>
        <w:t>户偏好和设备状态均固</w:t>
      </w:r>
      <w:r>
        <w:rPr>
          <w:rFonts w:ascii="SimSun" w:hAnsi="SimSun" w:eastAsia="SimSun" w:cs="SimSun"/>
          <w:sz w:val="24"/>
          <w:szCs w:val="24"/>
          <w:spacing w:val="-6"/>
        </w:rPr>
        <w:t>定。而实际上家庭中存在很多不确定性因素，</w:t>
      </w:r>
      <w:r>
        <w:rPr>
          <w:rFonts w:ascii="SimSun" w:hAnsi="SimSun" w:eastAsia="SimSun" w:cs="SimSun"/>
          <w:sz w:val="24"/>
          <w:szCs w:val="24"/>
          <w:spacing w:val="-46"/>
        </w:rPr>
        <w:t xml:space="preserve"> </w:t>
      </w:r>
      <w:r>
        <w:rPr>
          <w:rFonts w:ascii="SimSun" w:hAnsi="SimSun" w:eastAsia="SimSun" w:cs="SimSun"/>
          <w:sz w:val="24"/>
          <w:szCs w:val="24"/>
          <w:spacing w:val="-6"/>
        </w:rPr>
        <w:t>这也是本文的一个不足之处</w:t>
      </w:r>
      <w:r>
        <w:rPr>
          <w:rFonts w:ascii="SimSun" w:hAnsi="SimSun" w:eastAsia="SimSun" w:cs="SimSun"/>
          <w:sz w:val="24"/>
          <w:szCs w:val="24"/>
          <w:spacing w:val="-7"/>
        </w:rPr>
        <w:t>。但是智</w:t>
      </w:r>
      <w:r>
        <w:rPr>
          <w:rFonts w:ascii="SimSun" w:hAnsi="SimSun" w:eastAsia="SimSun" w:cs="SimSun"/>
          <w:sz w:val="24"/>
          <w:szCs w:val="24"/>
          <w:spacing w:val="2"/>
        </w:rPr>
        <w:t>能家居一般不需要非常精确地毫秒级控制，用户对于响应时间一般也只需要几秒</w:t>
      </w:r>
      <w:r>
        <w:rPr>
          <w:rFonts w:ascii="SimSun" w:hAnsi="SimSun" w:eastAsia="SimSun" w:cs="SimSun"/>
          <w:sz w:val="24"/>
          <w:szCs w:val="24"/>
          <w:spacing w:val="-4"/>
        </w:rPr>
        <w:t>钟至几分钟即可，在大多数情况下，使用静态模型可以得到比较好的结果并且可以</w:t>
      </w:r>
      <w:r>
        <w:rPr>
          <w:rFonts w:ascii="SimSun" w:hAnsi="SimSun" w:eastAsia="SimSun" w:cs="SimSun"/>
          <w:sz w:val="24"/>
          <w:szCs w:val="24"/>
          <w:spacing w:val="-4"/>
        </w:rPr>
        <w:t>进一步发展成在线动态模型。</w:t>
      </w:r>
    </w:p>
    <w:p>
      <w:pPr>
        <w:ind w:left="209" w:right="205" w:firstLine="478"/>
        <w:spacing w:before="6" w:line="307" w:lineRule="auto"/>
        <w:rPr>
          <w:rFonts w:ascii="SimSun" w:hAnsi="SimSun" w:eastAsia="SimSun" w:cs="SimSun"/>
          <w:sz w:val="24"/>
          <w:szCs w:val="24"/>
        </w:rPr>
      </w:pPr>
      <w:r>
        <w:rPr>
          <w:rFonts w:ascii="SimSun" w:hAnsi="SimSun" w:eastAsia="SimSun" w:cs="SimSun"/>
          <w:sz w:val="24"/>
          <w:szCs w:val="24"/>
          <w:spacing w:val="-4"/>
        </w:rPr>
        <w:t>第三，设备建模具有一定简化性，在这里我们假定设备</w:t>
      </w:r>
      <w:r>
        <w:rPr>
          <w:rFonts w:ascii="SimSun" w:hAnsi="SimSun" w:eastAsia="SimSun" w:cs="SimSun"/>
          <w:sz w:val="24"/>
          <w:szCs w:val="24"/>
          <w:spacing w:val="-5"/>
        </w:rPr>
        <w:t>控制输出和用户感知之</w:t>
      </w:r>
      <w:r>
        <w:rPr>
          <w:rFonts w:ascii="SimSun" w:hAnsi="SimSun" w:eastAsia="SimSun" w:cs="SimSun"/>
          <w:sz w:val="24"/>
          <w:szCs w:val="24"/>
          <w:spacing w:val="-4"/>
        </w:rPr>
        <w:t>间存在一定的函数关系，而没有对其中涉及到的响应延迟、控制误差以及设</w:t>
      </w:r>
      <w:r>
        <w:rPr>
          <w:rFonts w:ascii="SimSun" w:hAnsi="SimSun" w:eastAsia="SimSun" w:cs="SimSun"/>
          <w:sz w:val="24"/>
          <w:szCs w:val="24"/>
          <w:spacing w:val="-5"/>
        </w:rPr>
        <w:t>备间的</w:t>
      </w:r>
      <w:r>
        <w:rPr>
          <w:rFonts w:ascii="SimSun" w:hAnsi="SimSun" w:eastAsia="SimSun" w:cs="SimSun"/>
          <w:sz w:val="24"/>
          <w:szCs w:val="24"/>
          <w:spacing w:val="-4"/>
        </w:rPr>
        <w:t>耦合等因素进行具体描述，这会导致所提方法不能很好地拟合真实的物</w:t>
      </w:r>
      <w:r>
        <w:rPr>
          <w:rFonts w:ascii="SimSun" w:hAnsi="SimSun" w:eastAsia="SimSun" w:cs="SimSun"/>
          <w:sz w:val="24"/>
          <w:szCs w:val="24"/>
          <w:spacing w:val="-5"/>
        </w:rPr>
        <w:t>理系统，但</w:t>
      </w:r>
      <w:r>
        <w:rPr>
          <w:rFonts w:ascii="SimSun" w:hAnsi="SimSun" w:eastAsia="SimSun" w:cs="SimSun"/>
          <w:sz w:val="24"/>
          <w:szCs w:val="24"/>
          <w:spacing w:val="2"/>
        </w:rPr>
        <w:t>是这主要是对于最终应用过程中的校准及补偿会造成一定影响，不会影响到我们</w:t>
      </w:r>
      <w:r>
        <w:rPr>
          <w:rFonts w:ascii="SimSun" w:hAnsi="SimSun" w:eastAsia="SimSun" w:cs="SimSun"/>
          <w:sz w:val="24"/>
          <w:szCs w:val="24"/>
          <w:spacing w:val="-4"/>
        </w:rPr>
        <w:t>的结果即对于不同算法之间的比较。未来可以针对设备进行标定、误差修正</w:t>
      </w:r>
      <w:r>
        <w:rPr>
          <w:rFonts w:ascii="SimSun" w:hAnsi="SimSun" w:eastAsia="SimSun" w:cs="SimSun"/>
          <w:sz w:val="24"/>
          <w:szCs w:val="24"/>
          <w:spacing w:val="-5"/>
        </w:rPr>
        <w:t>以及耦</w:t>
      </w:r>
      <w:r>
        <w:rPr>
          <w:rFonts w:ascii="SimSun" w:hAnsi="SimSun" w:eastAsia="SimSun" w:cs="SimSun"/>
          <w:sz w:val="24"/>
          <w:szCs w:val="24"/>
          <w:spacing w:val="-3"/>
        </w:rPr>
        <w:t>合补偿来提高其鲁棒性和实用性。</w:t>
      </w:r>
    </w:p>
    <w:p>
      <w:pPr>
        <w:ind w:left="209" w:right="121" w:firstLine="478"/>
        <w:spacing w:before="4" w:line="308" w:lineRule="auto"/>
        <w:rPr>
          <w:rFonts w:ascii="SimSun" w:hAnsi="SimSun" w:eastAsia="SimSun" w:cs="SimSun"/>
          <w:sz w:val="24"/>
          <w:szCs w:val="24"/>
        </w:rPr>
      </w:pPr>
      <w:r>
        <w:rPr>
          <w:rFonts w:ascii="SimSun" w:hAnsi="SimSun" w:eastAsia="SimSun" w:cs="SimSun"/>
          <w:sz w:val="24"/>
          <w:szCs w:val="24"/>
          <w:spacing w:val="-1"/>
        </w:rPr>
        <w:t>第四，用户的满意度计算仍然带有主观性。尽管我们利用前景理论中的 </w:t>
      </w:r>
      <w:r>
        <w:rPr>
          <w:rFonts w:ascii="Times New Roman" w:hAnsi="Times New Roman" w:eastAsia="Times New Roman" w:cs="Times New Roman"/>
          <w:sz w:val="24"/>
          <w:szCs w:val="24"/>
          <w:spacing w:val="-1"/>
        </w:rPr>
        <w:t>S  </w:t>
      </w:r>
      <w:r>
        <w:rPr>
          <w:rFonts w:ascii="SimSun" w:hAnsi="SimSun" w:eastAsia="SimSun" w:cs="SimSun"/>
          <w:sz w:val="24"/>
          <w:szCs w:val="24"/>
          <w:spacing w:val="-1"/>
        </w:rPr>
        <w:t>形</w:t>
      </w:r>
      <w:r>
        <w:rPr>
          <w:rFonts w:ascii="SimSun" w:hAnsi="SimSun" w:eastAsia="SimSun" w:cs="SimSun"/>
          <w:sz w:val="24"/>
          <w:szCs w:val="24"/>
          <w:spacing w:val="-4"/>
        </w:rPr>
        <w:t>价值函数，考虑了损失厌恶以及敏感性递减的影响，但是满意度模型还需要</w:t>
      </w:r>
      <w:r>
        <w:rPr>
          <w:rFonts w:ascii="SimSun" w:hAnsi="SimSun" w:eastAsia="SimSun" w:cs="SimSun"/>
          <w:sz w:val="24"/>
          <w:szCs w:val="24"/>
          <w:spacing w:val="-5"/>
        </w:rPr>
        <w:t>用到灵</w:t>
      </w:r>
      <w:r>
        <w:rPr>
          <w:rFonts w:ascii="SimSun" w:hAnsi="SimSun" w:eastAsia="SimSun" w:cs="SimSun"/>
          <w:sz w:val="24"/>
          <w:szCs w:val="24"/>
          <w:spacing w:val="-4"/>
        </w:rPr>
        <w:t>敏度系数、损失厌恶系数等一些事先给定的值，在实际使用过程中，这</w:t>
      </w:r>
      <w:r>
        <w:rPr>
          <w:rFonts w:ascii="SimSun" w:hAnsi="SimSun" w:eastAsia="SimSun" w:cs="SimSun"/>
          <w:sz w:val="24"/>
          <w:szCs w:val="24"/>
          <w:spacing w:val="-5"/>
        </w:rPr>
        <w:t>些值要根据</w:t>
      </w:r>
      <w:r>
        <w:rPr>
          <w:rFonts w:ascii="SimSun" w:hAnsi="SimSun" w:eastAsia="SimSun" w:cs="SimSun"/>
          <w:sz w:val="24"/>
          <w:szCs w:val="24"/>
          <w:spacing w:val="-2"/>
        </w:rPr>
        <w:t>用户的意见进行具体的设定，而在文中并没有涉及到在线学习以及自适应的方法。</w:t>
      </w:r>
    </w:p>
    <w:p>
      <w:pPr>
        <w:spacing w:line="308" w:lineRule="auto"/>
        <w:sectPr>
          <w:headerReference w:type="default" r:id="rId123"/>
          <w:footerReference w:type="default" r:id="rId124"/>
          <w:pgSz w:w="11907" w:h="16839"/>
          <w:pgMar w:top="1217" w:right="1210" w:bottom="1041" w:left="1785" w:header="893" w:footer="806" w:gutter="0"/>
        </w:sectPr>
        <w:rPr>
          <w:rFonts w:ascii="SimSun" w:hAnsi="SimSun" w:eastAsia="SimSun" w:cs="SimSun"/>
          <w:sz w:val="24"/>
          <w:szCs w:val="24"/>
        </w:rPr>
      </w:pPr>
    </w:p>
    <w:p>
      <w:pPr>
        <w:spacing w:line="258" w:lineRule="auto"/>
        <w:rPr>
          <w:rFonts w:ascii="Arial"/>
          <w:sz w:val="21"/>
        </w:rPr>
      </w:pPr>
      <w:r/>
    </w:p>
    <w:p>
      <w:pPr>
        <w:spacing w:line="258" w:lineRule="auto"/>
        <w:rPr>
          <w:rFonts w:ascii="Arial"/>
          <w:sz w:val="21"/>
        </w:rPr>
      </w:pPr>
      <w:r/>
    </w:p>
    <w:p>
      <w:pPr>
        <w:ind w:left="209" w:right="235" w:firstLine="478"/>
        <w:spacing w:before="78" w:line="301" w:lineRule="auto"/>
        <w:jc w:val="both"/>
        <w:rPr>
          <w:rFonts w:ascii="SimSun" w:hAnsi="SimSun" w:eastAsia="SimSun" w:cs="SimSun"/>
          <w:sz w:val="24"/>
          <w:szCs w:val="24"/>
        </w:rPr>
      </w:pPr>
      <w:r>
        <w:rPr>
          <w:rFonts w:ascii="SimSun" w:hAnsi="SimSun" w:eastAsia="SimSun" w:cs="SimSun"/>
          <w:sz w:val="24"/>
          <w:szCs w:val="24"/>
          <w:spacing w:val="-4"/>
        </w:rPr>
        <w:t>第五，算法对比仍有待进一步扩大范围。本论文已经包含</w:t>
      </w:r>
      <w:r>
        <w:rPr>
          <w:rFonts w:ascii="SimSun" w:hAnsi="SimSun" w:eastAsia="SimSun" w:cs="SimSun"/>
          <w:sz w:val="24"/>
          <w:szCs w:val="24"/>
          <w:spacing w:val="-62"/>
        </w:rPr>
        <w:t xml:space="preserve"> </w:t>
      </w:r>
      <w:r>
        <w:rPr>
          <w:rFonts w:ascii="Times New Roman" w:hAnsi="Times New Roman" w:eastAsia="Times New Roman" w:cs="Times New Roman"/>
          <w:sz w:val="24"/>
          <w:szCs w:val="24"/>
          <w:spacing w:val="-4"/>
        </w:rPr>
        <w:t>NSGA-II</w:t>
      </w:r>
      <w:r>
        <w:rPr>
          <w:rFonts w:ascii="SimSun" w:hAnsi="SimSun" w:eastAsia="SimSun" w:cs="SimSun"/>
          <w:sz w:val="24"/>
          <w:szCs w:val="24"/>
          <w:spacing w:val="-4"/>
        </w:rPr>
        <w:t>、</w:t>
      </w:r>
      <w:r>
        <w:rPr>
          <w:rFonts w:ascii="Times New Roman" w:hAnsi="Times New Roman" w:eastAsia="Times New Roman" w:cs="Times New Roman"/>
          <w:sz w:val="24"/>
          <w:szCs w:val="24"/>
          <w:spacing w:val="-4"/>
        </w:rPr>
        <w:t>PSO </w:t>
      </w:r>
      <w:r>
        <w:rPr>
          <w:rFonts w:ascii="SimSun" w:hAnsi="SimSun" w:eastAsia="SimSun" w:cs="SimSun"/>
          <w:sz w:val="24"/>
          <w:szCs w:val="24"/>
          <w:spacing w:val="-5"/>
        </w:rPr>
        <w:t>及其</w:t>
      </w:r>
      <w:r>
        <w:rPr>
          <w:rFonts w:ascii="SimSun" w:hAnsi="SimSun" w:eastAsia="SimSun" w:cs="SimSun"/>
          <w:sz w:val="24"/>
          <w:szCs w:val="24"/>
          <w:spacing w:val="-4"/>
        </w:rPr>
        <w:t>混合策略，还包括三种群智能算法，包括多目标进化思想、单目标元启</w:t>
      </w:r>
      <w:r>
        <w:rPr>
          <w:rFonts w:ascii="SimSun" w:hAnsi="SimSun" w:eastAsia="SimSun" w:cs="SimSun"/>
          <w:sz w:val="24"/>
          <w:szCs w:val="24"/>
          <w:spacing w:val="-5"/>
        </w:rPr>
        <w:t>发式和混合</w:t>
      </w:r>
      <w:r>
        <w:rPr>
          <w:rFonts w:ascii="SimSun" w:hAnsi="SimSun" w:eastAsia="SimSun" w:cs="SimSun"/>
          <w:sz w:val="24"/>
          <w:szCs w:val="24"/>
          <w:spacing w:val="-6"/>
        </w:rPr>
        <w:t>策略的思想等。但是由于条件所限，</w:t>
      </w:r>
      <w:r>
        <w:rPr>
          <w:rFonts w:ascii="SimSun" w:hAnsi="SimSun" w:eastAsia="SimSun" w:cs="SimSun"/>
          <w:sz w:val="24"/>
          <w:szCs w:val="24"/>
          <w:spacing w:val="-46"/>
        </w:rPr>
        <w:t xml:space="preserve"> </w:t>
      </w:r>
      <w:r>
        <w:rPr>
          <w:rFonts w:ascii="SimSun" w:hAnsi="SimSun" w:eastAsia="SimSun" w:cs="SimSun"/>
          <w:sz w:val="24"/>
          <w:szCs w:val="24"/>
          <w:spacing w:val="-6"/>
        </w:rPr>
        <w:t>有些较为先进的方法未被加入</w:t>
      </w:r>
      <w:r>
        <w:rPr>
          <w:rFonts w:ascii="SimSun" w:hAnsi="SimSun" w:eastAsia="SimSun" w:cs="SimSun"/>
          <w:sz w:val="24"/>
          <w:szCs w:val="24"/>
          <w:spacing w:val="-7"/>
        </w:rPr>
        <w:t>到对比中去，比</w:t>
      </w:r>
      <w:r>
        <w:rPr>
          <w:rFonts w:ascii="SimSun" w:hAnsi="SimSun" w:eastAsia="SimSun" w:cs="SimSun"/>
          <w:sz w:val="24"/>
          <w:szCs w:val="24"/>
          <w:spacing w:val="-4"/>
        </w:rPr>
        <w:t>如基于分解的多目标进化算法、基于指标的进化算法、基于强化学习实现的</w:t>
      </w:r>
      <w:r>
        <w:rPr>
          <w:rFonts w:ascii="SimSun" w:hAnsi="SimSun" w:eastAsia="SimSun" w:cs="SimSun"/>
          <w:sz w:val="24"/>
          <w:szCs w:val="24"/>
          <w:spacing w:val="-5"/>
        </w:rPr>
        <w:t>自适应</w:t>
      </w:r>
      <w:r>
        <w:rPr>
          <w:rFonts w:ascii="SimSun" w:hAnsi="SimSun" w:eastAsia="SimSun" w:cs="SimSun"/>
          <w:sz w:val="24"/>
          <w:szCs w:val="24"/>
          <w:spacing w:val="-6"/>
        </w:rPr>
        <w:t>协调策略等。另外，</w:t>
      </w:r>
      <w:r>
        <w:rPr>
          <w:rFonts w:ascii="SimSun" w:hAnsi="SimSun" w:eastAsia="SimSun" w:cs="SimSun"/>
          <w:sz w:val="24"/>
          <w:szCs w:val="24"/>
          <w:spacing w:val="-48"/>
        </w:rPr>
        <w:t xml:space="preserve"> </w:t>
      </w:r>
      <w:r>
        <w:rPr>
          <w:rFonts w:ascii="SimSun" w:hAnsi="SimSun" w:eastAsia="SimSun" w:cs="SimSun"/>
          <w:sz w:val="24"/>
          <w:szCs w:val="24"/>
          <w:spacing w:val="-6"/>
        </w:rPr>
        <w:t>超参数调整还是以穷举法为主，而未使用更加有效</w:t>
      </w:r>
      <w:r>
        <w:rPr>
          <w:rFonts w:ascii="SimSun" w:hAnsi="SimSun" w:eastAsia="SimSun" w:cs="SimSun"/>
          <w:sz w:val="24"/>
          <w:szCs w:val="24"/>
          <w:spacing w:val="-7"/>
        </w:rPr>
        <w:t>的贝叶斯优</w:t>
      </w:r>
      <w:r>
        <w:rPr>
          <w:rFonts w:ascii="SimSun" w:hAnsi="SimSun" w:eastAsia="SimSun" w:cs="SimSun"/>
          <w:sz w:val="24"/>
          <w:szCs w:val="24"/>
          <w:spacing w:val="-1"/>
        </w:rPr>
        <w:t>化等方法进行调整，所以一些算法可能还存</w:t>
      </w:r>
      <w:r>
        <w:rPr>
          <w:rFonts w:ascii="SimSun" w:hAnsi="SimSun" w:eastAsia="SimSun" w:cs="SimSun"/>
          <w:sz w:val="24"/>
          <w:szCs w:val="24"/>
          <w:spacing w:val="-2"/>
        </w:rPr>
        <w:t>在更好的参数组合有待发现。</w:t>
      </w:r>
    </w:p>
    <w:p>
      <w:pPr>
        <w:pStyle w:val="BodyText"/>
        <w:ind w:left="204"/>
        <w:spacing w:before="1" w:line="218" w:lineRule="auto"/>
        <w:outlineLvl w:val="1"/>
        <w:rPr>
          <w:sz w:val="30"/>
          <w:szCs w:val="30"/>
        </w:rPr>
      </w:pPr>
      <w:bookmarkStart w:name="bookmark66" w:id="69"/>
      <w:bookmarkEnd w:id="69"/>
      <w:r>
        <w:rPr>
          <w:sz w:val="30"/>
          <w:szCs w:val="30"/>
        </w:rPr>
        <w:t>5.3</w:t>
      </w:r>
      <w:r>
        <w:rPr>
          <w:sz w:val="30"/>
          <w:szCs w:val="30"/>
        </w:rPr>
        <w:t xml:space="preserve"> </w:t>
      </w:r>
      <w:r>
        <w:rPr>
          <w:sz w:val="30"/>
          <w:szCs w:val="30"/>
        </w:rPr>
        <w:t>未来展望</w:t>
      </w:r>
    </w:p>
    <w:p>
      <w:pPr>
        <w:ind w:left="688"/>
        <w:spacing w:before="96" w:line="219" w:lineRule="auto"/>
        <w:rPr>
          <w:rFonts w:ascii="SimSun" w:hAnsi="SimSun" w:eastAsia="SimSun" w:cs="SimSun"/>
          <w:sz w:val="24"/>
          <w:szCs w:val="24"/>
        </w:rPr>
      </w:pPr>
      <w:r>
        <w:rPr>
          <w:rFonts w:ascii="SimSun" w:hAnsi="SimSun" w:eastAsia="SimSun" w:cs="SimSun"/>
          <w:sz w:val="24"/>
          <w:szCs w:val="24"/>
          <w:spacing w:val="-1"/>
        </w:rPr>
        <w:t>基于上述研究局限，未来可从以下几个方向继</w:t>
      </w:r>
      <w:r>
        <w:rPr>
          <w:rFonts w:ascii="SimSun" w:hAnsi="SimSun" w:eastAsia="SimSun" w:cs="SimSun"/>
          <w:sz w:val="24"/>
          <w:szCs w:val="24"/>
          <w:spacing w:val="-2"/>
        </w:rPr>
        <w:t>续深化和拓展本研究工作。</w:t>
      </w:r>
    </w:p>
    <w:p>
      <w:pPr>
        <w:ind w:left="208" w:right="237" w:firstLine="479"/>
        <w:spacing w:before="113" w:line="308" w:lineRule="auto"/>
        <w:rPr>
          <w:rFonts w:ascii="SimSun" w:hAnsi="SimSun" w:eastAsia="SimSun" w:cs="SimSun"/>
          <w:sz w:val="24"/>
          <w:szCs w:val="24"/>
        </w:rPr>
      </w:pPr>
      <w:r>
        <w:rPr>
          <w:rFonts w:ascii="SimSun" w:hAnsi="SimSun" w:eastAsia="SimSun" w:cs="SimSun"/>
          <w:sz w:val="24"/>
          <w:szCs w:val="24"/>
          <w:spacing w:val="-7"/>
        </w:rPr>
        <w:t>第一，进行真实场景数据采集与半实物仿真验证。在条件允许的情况下，</w:t>
      </w:r>
      <w:r>
        <w:rPr>
          <w:rFonts w:ascii="SimSun" w:hAnsi="SimSun" w:eastAsia="SimSun" w:cs="SimSun"/>
          <w:sz w:val="24"/>
          <w:szCs w:val="24"/>
          <w:spacing w:val="-30"/>
        </w:rPr>
        <w:t xml:space="preserve"> </w:t>
      </w:r>
      <w:r>
        <w:rPr>
          <w:rFonts w:ascii="SimSun" w:hAnsi="SimSun" w:eastAsia="SimSun" w:cs="SimSun"/>
          <w:sz w:val="24"/>
          <w:szCs w:val="24"/>
          <w:spacing w:val="-7"/>
        </w:rPr>
        <w:t>可通</w:t>
      </w:r>
      <w:r>
        <w:rPr>
          <w:rFonts w:ascii="SimSun" w:hAnsi="SimSun" w:eastAsia="SimSun" w:cs="SimSun"/>
          <w:sz w:val="24"/>
          <w:szCs w:val="24"/>
          <w:spacing w:val="2"/>
        </w:rPr>
        <w:t>过在智能家庭实验室或志愿者家庭中部署传感器和控制设备，采集真实的多用户</w:t>
      </w:r>
      <w:r>
        <w:rPr>
          <w:rFonts w:ascii="SimSun" w:hAnsi="SimSun" w:eastAsia="SimSun" w:cs="SimSun"/>
          <w:sz w:val="24"/>
          <w:szCs w:val="24"/>
          <w:spacing w:val="-4"/>
        </w:rPr>
        <w:t>偏好表达和冲突协商数据，对本文模型和算法的实际效果进行验证和校准</w:t>
      </w:r>
      <w:r>
        <w:rPr>
          <w:rFonts w:ascii="SimSun" w:hAnsi="SimSun" w:eastAsia="SimSun" w:cs="SimSun"/>
          <w:sz w:val="24"/>
          <w:szCs w:val="24"/>
          <w:spacing w:val="-5"/>
        </w:rPr>
        <w:t>。也可将</w:t>
      </w:r>
      <w:r>
        <w:rPr>
          <w:rFonts w:ascii="SimSun" w:hAnsi="SimSun" w:eastAsia="SimSun" w:cs="SimSun"/>
          <w:sz w:val="24"/>
          <w:szCs w:val="24"/>
          <w:spacing w:val="-1"/>
        </w:rPr>
        <w:t>算法部署到边缘计算节点，在真实智能家居平</w:t>
      </w:r>
      <w:r>
        <w:rPr>
          <w:rFonts w:ascii="SimSun" w:hAnsi="SimSun" w:eastAsia="SimSun" w:cs="SimSun"/>
          <w:sz w:val="24"/>
          <w:szCs w:val="24"/>
          <w:spacing w:val="-2"/>
        </w:rPr>
        <w:t>台上进行半实物仿真测试。</w:t>
      </w:r>
    </w:p>
    <w:p>
      <w:pPr>
        <w:ind w:left="210" w:right="235" w:firstLine="478"/>
        <w:spacing w:before="4" w:line="307" w:lineRule="auto"/>
        <w:rPr>
          <w:rFonts w:ascii="SimSun" w:hAnsi="SimSun" w:eastAsia="SimSun" w:cs="SimSun"/>
          <w:sz w:val="24"/>
          <w:szCs w:val="24"/>
        </w:rPr>
      </w:pPr>
      <w:r>
        <w:rPr>
          <w:rFonts w:ascii="SimSun" w:hAnsi="SimSun" w:eastAsia="SimSun" w:cs="SimSun"/>
          <w:sz w:val="24"/>
          <w:szCs w:val="24"/>
          <w:spacing w:val="-4"/>
        </w:rPr>
        <w:t>第二，补充动态场景下的在线协调。将本文的静态优化</w:t>
      </w:r>
      <w:r>
        <w:rPr>
          <w:rFonts w:ascii="SimSun" w:hAnsi="SimSun" w:eastAsia="SimSun" w:cs="SimSun"/>
          <w:sz w:val="24"/>
          <w:szCs w:val="24"/>
          <w:spacing w:val="-5"/>
        </w:rPr>
        <w:t>框架扩展为动态在线协</w:t>
      </w:r>
      <w:r>
        <w:rPr>
          <w:rFonts w:ascii="SimSun" w:hAnsi="SimSun" w:eastAsia="SimSun" w:cs="SimSun"/>
          <w:sz w:val="24"/>
          <w:szCs w:val="24"/>
          <w:spacing w:val="-4"/>
        </w:rPr>
        <w:t>调框架，引入用户状态感知模块和偏好预测模块，使系统能够感知用户活</w:t>
      </w:r>
      <w:r>
        <w:rPr>
          <w:rFonts w:ascii="SimSun" w:hAnsi="SimSun" w:eastAsia="SimSun" w:cs="SimSun"/>
          <w:sz w:val="24"/>
          <w:szCs w:val="24"/>
          <w:spacing w:val="-5"/>
        </w:rPr>
        <w:t>动变化并</w:t>
      </w:r>
      <w:r>
        <w:rPr>
          <w:rFonts w:ascii="SimSun" w:hAnsi="SimSun" w:eastAsia="SimSun" w:cs="SimSun"/>
          <w:sz w:val="24"/>
          <w:szCs w:val="24"/>
          <w:spacing w:val="-4"/>
        </w:rPr>
        <w:t>预判偏好漂移，实现从“事后响应”到“事前预调”的升级。可探索模型</w:t>
      </w:r>
      <w:r>
        <w:rPr>
          <w:rFonts w:ascii="SimSun" w:hAnsi="SimSun" w:eastAsia="SimSun" w:cs="SimSun"/>
          <w:sz w:val="24"/>
          <w:szCs w:val="24"/>
          <w:spacing w:val="-5"/>
        </w:rPr>
        <w:t>预测控制</w:t>
      </w:r>
      <w:r>
        <w:rPr>
          <w:rFonts w:ascii="SimSun" w:hAnsi="SimSun" w:eastAsia="SimSun" w:cs="SimSun"/>
          <w:sz w:val="24"/>
          <w:szCs w:val="24"/>
          <w:spacing w:val="-2"/>
        </w:rPr>
        <w:t>或滚动优化方法在动态多用户冲突协调中的应用。</w:t>
      </w:r>
    </w:p>
    <w:p>
      <w:pPr>
        <w:ind w:left="207" w:right="236" w:firstLine="480"/>
        <w:spacing w:before="6" w:line="307" w:lineRule="auto"/>
        <w:rPr>
          <w:rFonts w:ascii="SimSun" w:hAnsi="SimSun" w:eastAsia="SimSun" w:cs="SimSun"/>
          <w:sz w:val="24"/>
          <w:szCs w:val="24"/>
        </w:rPr>
      </w:pPr>
      <w:r>
        <w:rPr>
          <w:rFonts w:ascii="SimSun" w:hAnsi="SimSun" w:eastAsia="SimSun" w:cs="SimSun"/>
          <w:sz w:val="24"/>
          <w:szCs w:val="24"/>
          <w:spacing w:val="-6"/>
        </w:rPr>
        <w:t>第三，进一步融合大语言模型的认知交互能力。如第</w:t>
      </w:r>
      <w:r>
        <w:rPr>
          <w:rFonts w:ascii="SimSun" w:hAnsi="SimSun" w:eastAsia="SimSun" w:cs="SimSun"/>
          <w:sz w:val="24"/>
          <w:szCs w:val="24"/>
          <w:spacing w:val="-20"/>
        </w:rPr>
        <w:t xml:space="preserve"> </w:t>
      </w:r>
      <w:r>
        <w:rPr>
          <w:rFonts w:ascii="Times New Roman" w:hAnsi="Times New Roman" w:eastAsia="Times New Roman" w:cs="Times New Roman"/>
          <w:sz w:val="24"/>
          <w:szCs w:val="24"/>
          <w:spacing w:val="-6"/>
        </w:rPr>
        <w:t>1</w:t>
      </w:r>
      <w:r>
        <w:rPr>
          <w:rFonts w:ascii="Times New Roman" w:hAnsi="Times New Roman" w:eastAsia="Times New Roman" w:cs="Times New Roman"/>
          <w:sz w:val="24"/>
          <w:szCs w:val="24"/>
          <w:spacing w:val="17"/>
          <w:w w:val="101"/>
        </w:rPr>
        <w:t xml:space="preserve"> </w:t>
      </w:r>
      <w:r>
        <w:rPr>
          <w:rFonts w:ascii="SimSun" w:hAnsi="SimSun" w:eastAsia="SimSun" w:cs="SimSun"/>
          <w:sz w:val="24"/>
          <w:szCs w:val="24"/>
          <w:spacing w:val="-6"/>
        </w:rPr>
        <w:t>章所言，在意图理解和</w:t>
      </w:r>
      <w:r>
        <w:rPr>
          <w:rFonts w:ascii="SimSun" w:hAnsi="SimSun" w:eastAsia="SimSun" w:cs="SimSun"/>
          <w:sz w:val="24"/>
          <w:szCs w:val="24"/>
        </w:rPr>
        <w:t>常识推理上大语言模型已经展现出色的能力，未来的工作可以尝试使用</w:t>
      </w:r>
      <w:r>
        <w:rPr>
          <w:rFonts w:ascii="Times New Roman" w:hAnsi="Times New Roman" w:eastAsia="Times New Roman" w:cs="Times New Roman"/>
          <w:sz w:val="24"/>
          <w:szCs w:val="24"/>
        </w:rPr>
        <w:t>LLM </w:t>
      </w:r>
      <w:r>
        <w:rPr>
          <w:rFonts w:ascii="SimSun" w:hAnsi="SimSun" w:eastAsia="SimSun" w:cs="SimSun"/>
          <w:sz w:val="24"/>
          <w:szCs w:val="24"/>
        </w:rPr>
        <w:t>作为</w:t>
      </w:r>
      <w:r>
        <w:rPr>
          <w:rFonts w:ascii="SimSun" w:hAnsi="SimSun" w:eastAsia="SimSun" w:cs="SimSun"/>
          <w:sz w:val="24"/>
          <w:szCs w:val="24"/>
          <w:spacing w:val="2"/>
        </w:rPr>
        <w:t>协调智能体或者人机交互界面，用它对自然语言的理解来解析用户的偏好并用推</w:t>
      </w:r>
      <w:r>
        <w:rPr>
          <w:rFonts w:ascii="SimSun" w:hAnsi="SimSun" w:eastAsia="SimSun" w:cs="SimSun"/>
          <w:sz w:val="24"/>
          <w:szCs w:val="24"/>
          <w:spacing w:val="2"/>
        </w:rPr>
        <w:t>理解释如何进行有效的协调以达到更好的结果，这可以使文章中的数值优化方法</w:t>
      </w:r>
      <w:r>
        <w:rPr>
          <w:rFonts w:ascii="SimSun" w:hAnsi="SimSun" w:eastAsia="SimSun" w:cs="SimSun"/>
          <w:sz w:val="24"/>
          <w:szCs w:val="24"/>
          <w:spacing w:val="2"/>
        </w:rPr>
        <w:t>和人的认知能力结合起来，在实际的家庭环境中更易于被接受并且获得更高的信</w:t>
      </w:r>
      <w:r>
        <w:rPr>
          <w:rFonts w:ascii="SimSun" w:hAnsi="SimSun" w:eastAsia="SimSun" w:cs="SimSun"/>
          <w:sz w:val="24"/>
          <w:szCs w:val="24"/>
          <w:spacing w:val="-10"/>
        </w:rPr>
        <w:t>任度。</w:t>
      </w:r>
    </w:p>
    <w:p>
      <w:pPr>
        <w:ind w:left="207" w:firstLine="480"/>
        <w:spacing w:before="3" w:line="307" w:lineRule="auto"/>
        <w:rPr>
          <w:rFonts w:ascii="SimSun" w:hAnsi="SimSun" w:eastAsia="SimSun" w:cs="SimSun"/>
          <w:sz w:val="24"/>
          <w:szCs w:val="24"/>
        </w:rPr>
      </w:pPr>
      <w:r>
        <w:rPr>
          <w:rFonts w:ascii="SimSun" w:hAnsi="SimSun" w:eastAsia="SimSun" w:cs="SimSun"/>
          <w:sz w:val="24"/>
          <w:szCs w:val="24"/>
          <w:spacing w:val="-4"/>
        </w:rPr>
        <w:t>第四，个性化参数在线学习。根据用户对设备操作给出反</w:t>
      </w:r>
      <w:r>
        <w:rPr>
          <w:rFonts w:ascii="SimSun" w:hAnsi="SimSun" w:eastAsia="SimSun" w:cs="SimSun"/>
          <w:sz w:val="24"/>
          <w:szCs w:val="24"/>
          <w:spacing w:val="-5"/>
        </w:rPr>
        <w:t>馈信息作为训练信号，</w:t>
      </w:r>
      <w:r>
        <w:rPr>
          <w:rFonts w:ascii="SimSun" w:hAnsi="SimSun" w:eastAsia="SimSun" w:cs="SimSun"/>
          <w:sz w:val="24"/>
          <w:szCs w:val="24"/>
          <w:spacing w:val="-4"/>
        </w:rPr>
        <w:t>在线学习各个用户敏感程度、偏好曲线以及损失厌恶参数等，从而使得“通用模型”</w:t>
      </w:r>
      <w:r>
        <w:rPr>
          <w:rFonts w:ascii="SimSun" w:hAnsi="SimSun" w:eastAsia="SimSun" w:cs="SimSun"/>
          <w:sz w:val="24"/>
          <w:szCs w:val="24"/>
          <w:spacing w:val="-4"/>
        </w:rPr>
        <w:t>转化为“个性化模型”。</w:t>
      </w:r>
    </w:p>
    <w:p>
      <w:pPr>
        <w:ind w:left="206" w:right="235" w:firstLine="481"/>
        <w:spacing w:line="309" w:lineRule="auto"/>
        <w:rPr>
          <w:rFonts w:ascii="SimSun" w:hAnsi="SimSun" w:eastAsia="SimSun" w:cs="SimSun"/>
          <w:sz w:val="24"/>
          <w:szCs w:val="24"/>
        </w:rPr>
      </w:pPr>
      <w:r>
        <w:rPr>
          <w:rFonts w:ascii="SimSun" w:hAnsi="SimSun" w:eastAsia="SimSun" w:cs="SimSun"/>
          <w:sz w:val="24"/>
          <w:szCs w:val="24"/>
          <w:spacing w:val="-4"/>
        </w:rPr>
        <w:t>第五，增加算法对比维度及工程部署优化。加入更多的</w:t>
      </w:r>
      <w:r>
        <w:rPr>
          <w:rFonts w:ascii="SimSun" w:hAnsi="SimSun" w:eastAsia="SimSun" w:cs="SimSun"/>
          <w:sz w:val="24"/>
          <w:szCs w:val="24"/>
          <w:spacing w:val="-5"/>
        </w:rPr>
        <w:t>先进的多目标优化算法</w:t>
      </w:r>
      <w:r>
        <w:rPr>
          <w:rFonts w:ascii="SimSun" w:hAnsi="SimSun" w:eastAsia="SimSun" w:cs="SimSun"/>
          <w:sz w:val="24"/>
          <w:szCs w:val="24"/>
          <w:spacing w:val="-4"/>
        </w:rPr>
        <w:t>进行比较研究，在更大规模的数据集上测试。另外根据工程应用的要求对算法进行</w:t>
      </w:r>
      <w:r>
        <w:rPr>
          <w:rFonts w:ascii="SimSun" w:hAnsi="SimSun" w:eastAsia="SimSun" w:cs="SimSun"/>
          <w:sz w:val="24"/>
          <w:szCs w:val="24"/>
          <w:spacing w:val="2"/>
        </w:rPr>
        <w:t>改进使其具有更高的运行速度与鲁棒性，促进本文所提出的方法能够在实践中得</w:t>
      </w:r>
      <w:r>
        <w:rPr>
          <w:rFonts w:ascii="SimSun" w:hAnsi="SimSun" w:eastAsia="SimSun" w:cs="SimSun"/>
          <w:sz w:val="24"/>
          <w:szCs w:val="24"/>
          <w:spacing w:val="-8"/>
        </w:rPr>
        <w:t>到应用。</w:t>
      </w:r>
    </w:p>
    <w:p>
      <w:pPr>
        <w:spacing w:line="309" w:lineRule="auto"/>
        <w:sectPr>
          <w:headerReference w:type="default" r:id="rId125"/>
          <w:footerReference w:type="default" r:id="rId126"/>
          <w:pgSz w:w="11907" w:h="16839"/>
          <w:pgMar w:top="1217" w:right="1180" w:bottom="1041" w:left="1785" w:header="893" w:footer="806" w:gutter="0"/>
        </w:sectPr>
        <w:rPr>
          <w:rFonts w:ascii="SimSun" w:hAnsi="SimSun" w:eastAsia="SimSun" w:cs="SimSun"/>
          <w:sz w:val="24"/>
          <w:szCs w:val="24"/>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3584"/>
        <w:spacing w:before="101" w:line="224" w:lineRule="auto"/>
        <w:outlineLvl w:val="0"/>
        <w:rPr/>
      </w:pPr>
      <w:bookmarkStart w:name="bookmark67" w:id="70"/>
      <w:bookmarkEnd w:id="70"/>
      <w:r>
        <w:rPr>
          <w:spacing w:val="-4"/>
        </w:rPr>
        <w:t>参</w:t>
      </w:r>
      <w:r>
        <w:rPr>
          <w:spacing w:val="19"/>
        </w:rPr>
        <w:t xml:space="preserve"> </w:t>
      </w:r>
      <w:r>
        <w:rPr>
          <w:spacing w:val="-4"/>
        </w:rPr>
        <w:t>考</w:t>
      </w:r>
      <w:r>
        <w:rPr>
          <w:spacing w:val="23"/>
        </w:rPr>
        <w:t xml:space="preserve"> </w:t>
      </w:r>
      <w:r>
        <w:rPr>
          <w:spacing w:val="-4"/>
        </w:rPr>
        <w:t>文</w:t>
      </w:r>
      <w:r>
        <w:rPr>
          <w:spacing w:val="18"/>
        </w:rPr>
        <w:t xml:space="preserve"> </w:t>
      </w:r>
      <w:r>
        <w:rPr>
          <w:spacing w:val="-4"/>
        </w:rPr>
        <w:t>献</w:t>
      </w:r>
    </w:p>
    <w:p>
      <w:pPr>
        <w:ind w:left="204" w:right="51" w:firstLine="12"/>
        <w:spacing w:before="151" w:line="387" w:lineRule="auto"/>
        <w:rPr>
          <w:rFonts w:ascii="Times New Roman" w:hAnsi="Times New Roman" w:eastAsia="Times New Roman" w:cs="Times New Roman"/>
          <w:sz w:val="21"/>
          <w:szCs w:val="21"/>
        </w:rPr>
      </w:pPr>
      <w:bookmarkStart w:name="bookmark85" w:id="71"/>
      <w:bookmarkEnd w:id="71"/>
      <w:bookmarkStart w:name="bookmark87" w:id="72"/>
      <w:bookmarkEnd w:id="72"/>
      <w:bookmarkStart w:name="bookmark90" w:id="73"/>
      <w:bookmarkEnd w:id="73"/>
      <w:bookmarkStart w:name="bookmark93" w:id="74"/>
      <w:bookmarkEnd w:id="74"/>
      <w:bookmarkStart w:name="bookmark68" w:id="75"/>
      <w:bookmarkEnd w:id="75"/>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SIKDER A</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BABUN</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L,</w:t>
      </w:r>
      <w:r>
        <w:rPr>
          <w:rFonts w:ascii="Times New Roman" w:hAnsi="Times New Roman" w:eastAsia="Times New Roman" w:cs="Times New Roman"/>
          <w:sz w:val="21"/>
          <w:szCs w:val="21"/>
          <w:spacing w:val="30"/>
        </w:rPr>
        <w:t xml:space="preserve"> </w:t>
      </w:r>
      <w:r>
        <w:rPr>
          <w:rFonts w:ascii="Times New Roman" w:hAnsi="Times New Roman" w:eastAsia="Times New Roman" w:cs="Times New Roman"/>
          <w:sz w:val="21"/>
          <w:szCs w:val="21"/>
          <w:spacing w:val="-1"/>
        </w:rPr>
        <w:t>CELIK</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1"/>
        </w:rPr>
        <w:t>Z</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Who's</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controlling</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my</w:t>
      </w:r>
      <w:r>
        <w:rPr>
          <w:rFonts w:ascii="Times New Roman" w:hAnsi="Times New Roman" w:eastAsia="Times New Roman" w:cs="Times New Roman"/>
          <w:sz w:val="21"/>
          <w:szCs w:val="21"/>
          <w:spacing w:val="28"/>
          <w:w w:val="101"/>
        </w:rPr>
        <w:t xml:space="preserve"> </w:t>
      </w:r>
      <w:r>
        <w:rPr>
          <w:rFonts w:ascii="Times New Roman" w:hAnsi="Times New Roman" w:eastAsia="Times New Roman" w:cs="Times New Roman"/>
          <w:sz w:val="21"/>
          <w:szCs w:val="21"/>
          <w:spacing w:val="-1"/>
        </w:rPr>
        <w:t>device?</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Multi-use</w:t>
      </w:r>
      <w:r>
        <w:rPr>
          <w:rFonts w:ascii="Times New Roman" w:hAnsi="Times New Roman" w:eastAsia="Times New Roman" w:cs="Times New Roman"/>
          <w:sz w:val="21"/>
          <w:szCs w:val="21"/>
          <w:spacing w:val="-2"/>
        </w:rPr>
        <w:t>r</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2"/>
        </w:rPr>
        <w:t>multi-</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device-aware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access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rPr>
        <w:t>cont</w:t>
      </w:r>
      <w:r>
        <w:rPr>
          <w:rFonts w:ascii="Times New Roman" w:hAnsi="Times New Roman" w:eastAsia="Times New Roman" w:cs="Times New Roman"/>
          <w:sz w:val="21"/>
          <w:szCs w:val="21"/>
          <w:spacing w:val="-1"/>
        </w:rPr>
        <w:t>rol</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system</w:t>
      </w:r>
      <w:r>
        <w:rPr>
          <w:rFonts w:ascii="Times New Roman" w:hAnsi="Times New Roman" w:eastAsia="Times New Roman" w:cs="Times New Roman"/>
          <w:sz w:val="21"/>
          <w:szCs w:val="21"/>
          <w:spacing w:val="33"/>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shared</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1"/>
        </w:rPr>
        <w:t>smart</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home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spacing w:val="-1"/>
        </w:rPr>
        <w:t>environment[J]. ACM</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Transactions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Internet of</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Things, 2022, 3(4): 27.</w:t>
      </w:r>
    </w:p>
    <w:p>
      <w:pPr>
        <w:ind w:left="202" w:right="50" w:firstLine="13"/>
        <w:spacing w:before="32" w:line="390" w:lineRule="auto"/>
        <w:rPr>
          <w:rFonts w:ascii="Times New Roman" w:hAnsi="Times New Roman" w:eastAsia="Times New Roman" w:cs="Times New Roman"/>
          <w:sz w:val="21"/>
          <w:szCs w:val="21"/>
        </w:rPr>
      </w:pPr>
      <w:bookmarkStart w:name="bookmark69" w:id="76"/>
      <w:bookmarkEnd w:id="76"/>
      <w:r>
        <w:rPr>
          <w:rFonts w:ascii="Times New Roman" w:hAnsi="Times New Roman" w:eastAsia="Times New Roman" w:cs="Times New Roman"/>
          <w:sz w:val="21"/>
          <w:szCs w:val="21"/>
        </w:rPr>
        <w:t>[2]  GEENG  C,</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ROESNER</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F.</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rPr>
        <w:t>Who's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control?</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1"/>
        </w:rPr>
        <w:t>teractions</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multi-user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smart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homes[C]//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Proceedings  of</w:t>
      </w:r>
      <w:r>
        <w:rPr>
          <w:rFonts w:ascii="Times New Roman" w:hAnsi="Times New Roman" w:eastAsia="Times New Roman" w:cs="Times New Roman"/>
          <w:sz w:val="21"/>
          <w:szCs w:val="21"/>
          <w:spacing w:val="28"/>
        </w:rPr>
        <w:t xml:space="preserve"> </w:t>
      </w:r>
      <w:r>
        <w:rPr>
          <w:rFonts w:ascii="Times New Roman" w:hAnsi="Times New Roman" w:eastAsia="Times New Roman" w:cs="Times New Roman"/>
          <w:sz w:val="21"/>
          <w:szCs w:val="21"/>
        </w:rPr>
        <w:t>the  2019  CHI  Conference  on</w:t>
      </w:r>
      <w:r>
        <w:rPr>
          <w:rFonts w:ascii="Times New Roman" w:hAnsi="Times New Roman" w:eastAsia="Times New Roman" w:cs="Times New Roman"/>
          <w:sz w:val="21"/>
          <w:szCs w:val="21"/>
          <w:spacing w:val="-1"/>
        </w:rPr>
        <w:t xml:space="preserve">  Human  Factors  in  Computing  Systems.  Glasgow,</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Scotland: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ACM, 2019:</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1-</w:t>
      </w:r>
      <w:r>
        <w:rPr>
          <w:rFonts w:ascii="Times New Roman" w:hAnsi="Times New Roman" w:eastAsia="Times New Roman" w:cs="Times New Roman"/>
          <w:sz w:val="21"/>
          <w:szCs w:val="21"/>
          <w:spacing w:val="-2"/>
        </w:rPr>
        <w:t>13.</w:t>
      </w:r>
    </w:p>
    <w:p>
      <w:pPr>
        <w:ind w:left="201" w:right="52" w:firstLine="15"/>
        <w:spacing w:before="22" w:line="383" w:lineRule="auto"/>
        <w:rPr>
          <w:rFonts w:ascii="Times New Roman" w:hAnsi="Times New Roman" w:eastAsia="Times New Roman" w:cs="Times New Roman"/>
          <w:sz w:val="21"/>
          <w:szCs w:val="21"/>
        </w:rPr>
      </w:pPr>
      <w:bookmarkStart w:name="bookmark70" w:id="77"/>
      <w:bookmarkEnd w:id="77"/>
      <w:r>
        <w:rPr>
          <w:rFonts w:ascii="Times New Roman" w:hAnsi="Times New Roman" w:eastAsia="Times New Roman" w:cs="Times New Roman"/>
          <w:sz w:val="21"/>
          <w:szCs w:val="21"/>
          <w:spacing w:val="-1"/>
        </w:rPr>
        <w:t>[3] MANSFIELD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N,</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NADDEO</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FROHRIEP S, et al. Integrating and appl</w:t>
      </w:r>
      <w:r>
        <w:rPr>
          <w:rFonts w:ascii="Times New Roman" w:hAnsi="Times New Roman" w:eastAsia="Times New Roman" w:cs="Times New Roman"/>
          <w:sz w:val="21"/>
          <w:szCs w:val="21"/>
          <w:spacing w:val="-2"/>
        </w:rPr>
        <w:t>ying</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models of</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2"/>
        </w:rPr>
        <w:t>comfort[J].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Applied Ergonomics, 2020, 82:</w:t>
      </w:r>
      <w:r>
        <w:rPr>
          <w:rFonts w:ascii="Times New Roman" w:hAnsi="Times New Roman" w:eastAsia="Times New Roman" w:cs="Times New Roman"/>
          <w:sz w:val="21"/>
          <w:szCs w:val="21"/>
          <w:spacing w:val="29"/>
        </w:rPr>
        <w:t xml:space="preserve"> </w:t>
      </w:r>
      <w:r>
        <w:rPr>
          <w:rFonts w:ascii="Times New Roman" w:hAnsi="Times New Roman" w:eastAsia="Times New Roman" w:cs="Times New Roman"/>
          <w:sz w:val="21"/>
          <w:szCs w:val="21"/>
          <w:spacing w:val="-1"/>
        </w:rPr>
        <w:t>17.</w:t>
      </w:r>
    </w:p>
    <w:p>
      <w:pPr>
        <w:ind w:left="201" w:right="51" w:firstLine="15"/>
        <w:spacing w:before="28" w:line="383" w:lineRule="auto"/>
        <w:rPr>
          <w:rFonts w:ascii="Times New Roman" w:hAnsi="Times New Roman" w:eastAsia="Times New Roman" w:cs="Times New Roman"/>
          <w:sz w:val="21"/>
          <w:szCs w:val="21"/>
        </w:rPr>
      </w:pPr>
      <w:bookmarkStart w:name="bookmark101" w:id="78"/>
      <w:bookmarkEnd w:id="78"/>
      <w:bookmarkStart w:name="bookmark71" w:id="79"/>
      <w:bookmarkEnd w:id="79"/>
      <w:r>
        <w:rPr>
          <w:rFonts w:ascii="Times New Roman" w:hAnsi="Times New Roman" w:eastAsia="Times New Roman" w:cs="Times New Roman"/>
          <w:sz w:val="21"/>
          <w:szCs w:val="21"/>
          <w:spacing w:val="-1"/>
        </w:rPr>
        <w:t>[4]</w:t>
      </w:r>
      <w:r>
        <w:rPr>
          <w:rFonts w:ascii="Times New Roman" w:hAnsi="Times New Roman" w:eastAsia="Times New Roman" w:cs="Times New Roman"/>
          <w:sz w:val="21"/>
          <w:szCs w:val="21"/>
          <w:spacing w:val="45"/>
        </w:rPr>
        <w:t xml:space="preserve"> </w:t>
      </w:r>
      <w:r>
        <w:rPr>
          <w:rFonts w:ascii="Times New Roman" w:hAnsi="Times New Roman" w:eastAsia="Times New Roman" w:cs="Times New Roman"/>
          <w:sz w:val="21"/>
          <w:szCs w:val="21"/>
          <w:spacing w:val="-1"/>
        </w:rPr>
        <w:t>ALJAWARNEH  M  M,  SHAH  S  M,  DHOMEJA  L  D,  et</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Multi-user</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conflict  resolution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mechanisms for smart home environments[J]. PeerJ Computer Science,</w:t>
      </w:r>
      <w:r>
        <w:rPr>
          <w:rFonts w:ascii="Times New Roman" w:hAnsi="Times New Roman" w:eastAsia="Times New Roman" w:cs="Times New Roman"/>
          <w:sz w:val="21"/>
          <w:szCs w:val="21"/>
          <w:spacing w:val="-1"/>
        </w:rPr>
        <w:t xml:space="preserve"> 2021,</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7:</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24.</w:t>
      </w:r>
    </w:p>
    <w:p>
      <w:pPr>
        <w:ind w:left="202" w:firstLine="13"/>
        <w:spacing w:before="31" w:line="380" w:lineRule="auto"/>
        <w:rPr>
          <w:rFonts w:ascii="Times New Roman" w:hAnsi="Times New Roman" w:eastAsia="Times New Roman" w:cs="Times New Roman"/>
          <w:sz w:val="21"/>
          <w:szCs w:val="21"/>
        </w:rPr>
      </w:pPr>
      <w:bookmarkStart w:name="bookmark72" w:id="80"/>
      <w:bookmarkEnd w:id="80"/>
      <w:r>
        <w:rPr>
          <w:rFonts w:ascii="Times New Roman" w:hAnsi="Times New Roman" w:eastAsia="Times New Roman" w:cs="Times New Roman"/>
          <w:sz w:val="21"/>
          <w:szCs w:val="21"/>
          <w:spacing w:val="-1"/>
        </w:rPr>
        <w:t>[5]</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YAGER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R</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R. Comfort decision</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modeling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under</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uncertainty[J]. International Journal of</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Unce</w:t>
      </w:r>
      <w:r>
        <w:rPr>
          <w:rFonts w:ascii="Times New Roman" w:hAnsi="Times New Roman" w:eastAsia="Times New Roman" w:cs="Times New Roman"/>
          <w:sz w:val="21"/>
          <w:szCs w:val="21"/>
          <w:spacing w:val="-2"/>
        </w:rPr>
        <w:t>rtainty,</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Fuzziness and Knowledge-</w:t>
      </w:r>
      <w:r>
        <w:rPr>
          <w:rFonts w:ascii="Times New Roman" w:hAnsi="Times New Roman" w:eastAsia="Times New Roman" w:cs="Times New Roman"/>
          <w:sz w:val="21"/>
          <w:szCs w:val="21"/>
          <w:spacing w:val="-1"/>
        </w:rPr>
        <w:t>Based</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Systems, 2018, 26(S1):</w:t>
      </w:r>
      <w:r>
        <w:rPr>
          <w:rFonts w:ascii="Times New Roman" w:hAnsi="Times New Roman" w:eastAsia="Times New Roman" w:cs="Times New Roman"/>
          <w:sz w:val="21"/>
          <w:szCs w:val="21"/>
          <w:spacing w:val="21"/>
        </w:rPr>
        <w:t xml:space="preserve"> </w:t>
      </w:r>
      <w:r>
        <w:rPr>
          <w:rFonts w:ascii="Times New Roman" w:hAnsi="Times New Roman" w:eastAsia="Times New Roman" w:cs="Times New Roman"/>
          <w:sz w:val="21"/>
          <w:szCs w:val="21"/>
          <w:spacing w:val="-1"/>
        </w:rPr>
        <w:t>141-163.</w:t>
      </w:r>
    </w:p>
    <w:p>
      <w:pPr>
        <w:ind w:left="203" w:right="47" w:firstLine="12"/>
        <w:spacing w:before="31" w:line="398" w:lineRule="auto"/>
        <w:rPr>
          <w:rFonts w:ascii="Times New Roman" w:hAnsi="Times New Roman" w:eastAsia="Times New Roman" w:cs="Times New Roman"/>
          <w:sz w:val="21"/>
          <w:szCs w:val="21"/>
        </w:rPr>
      </w:pPr>
      <w:bookmarkStart w:name="bookmark102" w:id="81"/>
      <w:bookmarkEnd w:id="81"/>
      <w:bookmarkStart w:name="bookmark73" w:id="82"/>
      <w:bookmarkEnd w:id="82"/>
      <w:r>
        <w:rPr>
          <w:rFonts w:ascii="Times New Roman" w:hAnsi="Times New Roman" w:eastAsia="Times New Roman" w:cs="Times New Roman"/>
          <w:sz w:val="21"/>
          <w:szCs w:val="21"/>
          <w:spacing w:val="-1"/>
        </w:rPr>
        <w:t>[6] ZHANG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Y</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1"/>
        </w:rPr>
        <w:t>X, WANG G G,</w:t>
      </w:r>
      <w:r>
        <w:rPr>
          <w:rFonts w:ascii="Times New Roman" w:hAnsi="Times New Roman" w:eastAsia="Times New Roman" w:cs="Times New Roman"/>
          <w:sz w:val="21"/>
          <w:szCs w:val="21"/>
          <w:spacing w:val="-2"/>
        </w:rPr>
        <w:t xml:space="preserve"> WANG H M.</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NSGA-II/SDR-OLS: a novel large-scale many-objective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optimization method using opposition</w:t>
      </w:r>
      <w:r>
        <w:rPr>
          <w:rFonts w:ascii="Times New Roman" w:hAnsi="Times New Roman" w:eastAsia="Times New Roman" w:cs="Times New Roman"/>
          <w:sz w:val="21"/>
          <w:szCs w:val="21"/>
          <w:spacing w:val="-1"/>
        </w:rPr>
        <w:t>-based learning and local search[J]. Mathematics, 2022,</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10(13):</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239.</w:t>
      </w:r>
    </w:p>
    <w:p>
      <w:pPr>
        <w:ind w:left="203" w:right="49" w:firstLine="12"/>
        <w:spacing w:before="2" w:line="398" w:lineRule="auto"/>
        <w:rPr>
          <w:rFonts w:ascii="Times New Roman" w:hAnsi="Times New Roman" w:eastAsia="Times New Roman" w:cs="Times New Roman"/>
          <w:sz w:val="21"/>
          <w:szCs w:val="21"/>
        </w:rPr>
      </w:pPr>
      <w:bookmarkStart w:name="bookmark83" w:id="83"/>
      <w:bookmarkEnd w:id="83"/>
      <w:bookmarkStart w:name="bookmark74" w:id="84"/>
      <w:bookmarkEnd w:id="84"/>
      <w:r>
        <w:rPr>
          <w:rFonts w:ascii="Times New Roman" w:hAnsi="Times New Roman" w:eastAsia="Times New Roman" w:cs="Times New Roman"/>
          <w:sz w:val="21"/>
          <w:szCs w:val="21"/>
          <w:spacing w:val="-1"/>
        </w:rPr>
        <w:t>[7] ZHANG</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W, LIU K, CHEN W, et a</w:t>
      </w:r>
      <w:r>
        <w:rPr>
          <w:rFonts w:ascii="Times New Roman" w:hAnsi="Times New Roman" w:eastAsia="Times New Roman" w:cs="Times New Roman"/>
          <w:sz w:val="21"/>
          <w:szCs w:val="21"/>
          <w:spacing w:val="-2"/>
        </w:rPr>
        <w:t>l. Multi-objective optimization for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2"/>
        </w:rPr>
        <w:t>building environment control</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considering</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rPr>
        <w:t>individual</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thermal</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rPr>
        <w:t>co</w:t>
      </w:r>
      <w:r>
        <w:rPr>
          <w:rFonts w:ascii="Times New Roman" w:hAnsi="Times New Roman" w:eastAsia="Times New Roman" w:cs="Times New Roman"/>
          <w:sz w:val="21"/>
          <w:szCs w:val="21"/>
          <w:spacing w:val="-1"/>
        </w:rPr>
        <w:t>mfort</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6"/>
          <w:w w:val="101"/>
        </w:rPr>
        <w:t xml:space="preserve"> </w:t>
      </w:r>
      <w:r>
        <w:rPr>
          <w:rFonts w:ascii="Times New Roman" w:hAnsi="Times New Roman" w:eastAsia="Times New Roman" w:cs="Times New Roman"/>
          <w:sz w:val="21"/>
          <w:szCs w:val="21"/>
          <w:spacing w:val="-1"/>
        </w:rPr>
        <w:t>energy</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efficiency[J].</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Building</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Environment,</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2023,</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228:</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3"/>
        </w:rPr>
        <w:t>109802.</w:t>
      </w:r>
    </w:p>
    <w:p>
      <w:pPr>
        <w:ind w:left="206" w:right="46" w:firstLine="9"/>
        <w:spacing w:before="1" w:line="382" w:lineRule="auto"/>
        <w:rPr>
          <w:rFonts w:ascii="Times New Roman" w:hAnsi="Times New Roman" w:eastAsia="Times New Roman" w:cs="Times New Roman"/>
          <w:sz w:val="21"/>
          <w:szCs w:val="21"/>
        </w:rPr>
      </w:pPr>
      <w:bookmarkStart w:name="bookmark75" w:id="85"/>
      <w:bookmarkEnd w:id="85"/>
      <w:r>
        <w:rPr>
          <w:rFonts w:ascii="Times New Roman" w:hAnsi="Times New Roman" w:eastAsia="Times New Roman" w:cs="Times New Roman"/>
          <w:sz w:val="21"/>
          <w:szCs w:val="21"/>
        </w:rPr>
        <w:t>[8]</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ARYALA,</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rPr>
        <w:t>BECERIK-GE</w:t>
      </w:r>
      <w:r>
        <w:rPr>
          <w:rFonts w:ascii="Times New Roman" w:hAnsi="Times New Roman" w:eastAsia="Times New Roman" w:cs="Times New Roman"/>
          <w:sz w:val="21"/>
          <w:szCs w:val="21"/>
          <w:spacing w:val="-1"/>
        </w:rPr>
        <w:t>RBER</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B.</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comparative study of</w:t>
      </w:r>
      <w:r>
        <w:rPr>
          <w:rFonts w:ascii="Times New Roman" w:hAnsi="Times New Roman" w:eastAsia="Times New Roman" w:cs="Times New Roman"/>
          <w:sz w:val="21"/>
          <w:szCs w:val="21"/>
          <w:spacing w:val="-37"/>
        </w:rPr>
        <w:t xml:space="preserve"> </w:t>
      </w:r>
      <w:r>
        <w:rPr>
          <w:rFonts w:ascii="Times New Roman" w:hAnsi="Times New Roman" w:eastAsia="Times New Roman" w:cs="Times New Roman"/>
          <w:sz w:val="21"/>
          <w:szCs w:val="21"/>
          <w:spacing w:val="-1"/>
        </w:rPr>
        <w:t>predicting individual</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thermal sensation</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and satisfaction using machine learning algorithms[J]. Building and Environment,</w:t>
      </w:r>
      <w:r>
        <w:rPr>
          <w:rFonts w:ascii="Times New Roman" w:hAnsi="Times New Roman" w:eastAsia="Times New Roman" w:cs="Times New Roman"/>
          <w:sz w:val="21"/>
          <w:szCs w:val="21"/>
          <w:spacing w:val="-2"/>
        </w:rPr>
        <w:t xml:space="preserve"> 2020,</w:t>
      </w:r>
      <w:r>
        <w:rPr>
          <w:rFonts w:ascii="Times New Roman" w:hAnsi="Times New Roman" w:eastAsia="Times New Roman" w:cs="Times New Roman"/>
          <w:sz w:val="21"/>
          <w:szCs w:val="21"/>
          <w:spacing w:val="18"/>
        </w:rPr>
        <w:t xml:space="preserve"> </w:t>
      </w:r>
      <w:r>
        <w:rPr>
          <w:rFonts w:ascii="Times New Roman" w:hAnsi="Times New Roman" w:eastAsia="Times New Roman" w:cs="Times New Roman"/>
          <w:sz w:val="21"/>
          <w:szCs w:val="21"/>
          <w:spacing w:val="-2"/>
        </w:rPr>
        <w:t>168:</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2"/>
        </w:rPr>
        <w:t>106514.</w:t>
      </w:r>
    </w:p>
    <w:p>
      <w:pPr>
        <w:ind w:left="203" w:right="50" w:firstLine="12"/>
        <w:spacing w:before="29" w:line="388" w:lineRule="auto"/>
        <w:rPr>
          <w:rFonts w:ascii="Times New Roman" w:hAnsi="Times New Roman" w:eastAsia="Times New Roman" w:cs="Times New Roman"/>
          <w:sz w:val="21"/>
          <w:szCs w:val="21"/>
        </w:rPr>
      </w:pPr>
      <w:bookmarkStart w:name="bookmark76" w:id="86"/>
      <w:bookmarkEnd w:id="86"/>
      <w:r>
        <w:rPr>
          <w:rFonts w:ascii="Times New Roman" w:hAnsi="Times New Roman" w:eastAsia="Times New Roman" w:cs="Times New Roman"/>
          <w:sz w:val="21"/>
          <w:szCs w:val="21"/>
          <w:spacing w:val="-1"/>
        </w:rPr>
        <w:t>[9]</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MICHAILIDIS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P,</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MICHAILIDIS</w:t>
      </w:r>
      <w:r>
        <w:rPr>
          <w:rFonts w:ascii="Times New Roman" w:hAnsi="Times New Roman" w:eastAsia="Times New Roman" w:cs="Times New Roman"/>
          <w:sz w:val="21"/>
          <w:szCs w:val="21"/>
          <w:spacing w:val="16"/>
          <w:w w:val="101"/>
        </w:rPr>
        <w:t xml:space="preserve">  </w:t>
      </w:r>
      <w:r>
        <w:rPr>
          <w:rFonts w:ascii="Times New Roman" w:hAnsi="Times New Roman" w:eastAsia="Times New Roman" w:cs="Times New Roman"/>
          <w:sz w:val="21"/>
          <w:szCs w:val="21"/>
          <w:spacing w:val="-1"/>
        </w:rPr>
        <w:t>I</w:t>
      </w:r>
      <w:r>
        <w:rPr>
          <w:rFonts w:ascii="Times New Roman" w:hAnsi="Times New Roman" w:eastAsia="Times New Roman" w:cs="Times New Roman"/>
          <w:sz w:val="21"/>
          <w:szCs w:val="21"/>
          <w:spacing w:val="-2"/>
        </w:rPr>
        <w:t>,</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2"/>
        </w:rPr>
        <w:t>KOSMATOPOULOS</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2"/>
        </w:rPr>
        <w:t>E.</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2"/>
        </w:rPr>
        <w:t>Reinforcement</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spacing w:val="-2"/>
        </w:rPr>
        <w:t>learning</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optimizing</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rPr>
        <w:t>renewable</w:t>
      </w:r>
      <w:r>
        <w:rPr>
          <w:rFonts w:ascii="Times New Roman" w:hAnsi="Times New Roman" w:eastAsia="Times New Roman" w:cs="Times New Roman"/>
          <w:sz w:val="21"/>
          <w:szCs w:val="21"/>
          <w:spacing w:val="34"/>
        </w:rPr>
        <w:t xml:space="preserve"> </w:t>
      </w:r>
      <w:r>
        <w:rPr>
          <w:rFonts w:ascii="Times New Roman" w:hAnsi="Times New Roman" w:eastAsia="Times New Roman" w:cs="Times New Roman"/>
          <w:sz w:val="21"/>
          <w:szCs w:val="21"/>
        </w:rPr>
        <w:t>energy</w:t>
      </w:r>
      <w:r>
        <w:rPr>
          <w:rFonts w:ascii="Times New Roman" w:hAnsi="Times New Roman" w:eastAsia="Times New Roman" w:cs="Times New Roman"/>
          <w:sz w:val="21"/>
          <w:szCs w:val="21"/>
          <w:spacing w:val="27"/>
        </w:rPr>
        <w:t xml:space="preserve"> </w:t>
      </w:r>
      <w:r>
        <w:rPr>
          <w:rFonts w:ascii="Times New Roman" w:hAnsi="Times New Roman" w:eastAsia="Times New Roman" w:cs="Times New Roman"/>
          <w:sz w:val="21"/>
          <w:szCs w:val="21"/>
        </w:rPr>
        <w:t>utiliz</w:t>
      </w:r>
      <w:r>
        <w:rPr>
          <w:rFonts w:ascii="Times New Roman" w:hAnsi="Times New Roman" w:eastAsia="Times New Roman" w:cs="Times New Roman"/>
          <w:sz w:val="21"/>
          <w:szCs w:val="21"/>
          <w:spacing w:val="-1"/>
        </w:rPr>
        <w:t>ation</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1"/>
        </w:rPr>
        <w:t>buildings:</w:t>
      </w:r>
      <w:r>
        <w:rPr>
          <w:rFonts w:ascii="Times New Roman" w:hAnsi="Times New Roman" w:eastAsia="Times New Roman" w:cs="Times New Roman"/>
          <w:sz w:val="21"/>
          <w:szCs w:val="21"/>
          <w:spacing w:val="32"/>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review</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on</w:t>
      </w:r>
      <w:r>
        <w:rPr>
          <w:rFonts w:ascii="Times New Roman" w:hAnsi="Times New Roman" w:eastAsia="Times New Roman" w:cs="Times New Roman"/>
          <w:sz w:val="21"/>
          <w:szCs w:val="21"/>
          <w:spacing w:val="34"/>
          <w:w w:val="101"/>
        </w:rPr>
        <w:t xml:space="preserve"> </w:t>
      </w:r>
      <w:r>
        <w:rPr>
          <w:rFonts w:ascii="Times New Roman" w:hAnsi="Times New Roman" w:eastAsia="Times New Roman" w:cs="Times New Roman"/>
          <w:sz w:val="21"/>
          <w:szCs w:val="21"/>
          <w:spacing w:val="-1"/>
        </w:rPr>
        <w:t>applications</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spacing w:val="-1"/>
        </w:rPr>
        <w:t>and</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innovations[J].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Energies, 2025,</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2"/>
        </w:rPr>
        <w:t>18(7):</w:t>
      </w:r>
      <w:r>
        <w:rPr>
          <w:rFonts w:ascii="Times New Roman" w:hAnsi="Times New Roman" w:eastAsia="Times New Roman" w:cs="Times New Roman"/>
          <w:sz w:val="21"/>
          <w:szCs w:val="21"/>
          <w:spacing w:val="23"/>
          <w:w w:val="101"/>
        </w:rPr>
        <w:t xml:space="preserve"> </w:t>
      </w:r>
      <w:r>
        <w:rPr>
          <w:rFonts w:ascii="Times New Roman" w:hAnsi="Times New Roman" w:eastAsia="Times New Roman" w:cs="Times New Roman"/>
          <w:sz w:val="21"/>
          <w:szCs w:val="21"/>
          <w:spacing w:val="-2"/>
        </w:rPr>
        <w:t>17</w:t>
      </w:r>
      <w:r>
        <w:rPr>
          <w:rFonts w:ascii="Times New Roman" w:hAnsi="Times New Roman" w:eastAsia="Times New Roman" w:cs="Times New Roman"/>
          <w:sz w:val="21"/>
          <w:szCs w:val="21"/>
          <w:spacing w:val="-3"/>
        </w:rPr>
        <w:t>24.</w:t>
      </w:r>
    </w:p>
    <w:p>
      <w:pPr>
        <w:ind w:left="199" w:right="46" w:firstLine="17"/>
        <w:spacing w:before="30" w:line="382" w:lineRule="auto"/>
        <w:rPr>
          <w:rFonts w:ascii="Times New Roman" w:hAnsi="Times New Roman" w:eastAsia="Times New Roman" w:cs="Times New Roman"/>
          <w:sz w:val="21"/>
          <w:szCs w:val="21"/>
        </w:rPr>
      </w:pPr>
      <w:bookmarkStart w:name="bookmark77" w:id="87"/>
      <w:bookmarkEnd w:id="87"/>
      <w:r>
        <w:rPr>
          <w:rFonts w:ascii="Times New Roman" w:hAnsi="Times New Roman" w:eastAsia="Times New Roman" w:cs="Times New Roman"/>
          <w:sz w:val="21"/>
          <w:szCs w:val="21"/>
        </w:rPr>
        <w:t>[10]</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PERERA</w:t>
      </w:r>
      <w:r>
        <w:rPr>
          <w:rFonts w:ascii="Times New Roman" w:hAnsi="Times New Roman" w:eastAsia="Times New Roman" w:cs="Times New Roman"/>
          <w:sz w:val="21"/>
          <w:szCs w:val="21"/>
          <w:spacing w:val="-31"/>
        </w:rPr>
        <w:t xml:space="preserve"> </w:t>
      </w:r>
      <w:r>
        <w:rPr>
          <w:rFonts w:ascii="Times New Roman" w:hAnsi="Times New Roman" w:eastAsia="Times New Roman" w:cs="Times New Roman"/>
          <w:sz w:val="21"/>
          <w:szCs w:val="21"/>
        </w:rPr>
        <w:t>ATD, KAMALARUBAN P.</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rPr>
        <w:t>Applications of</w:t>
      </w:r>
      <w:r>
        <w:rPr>
          <w:rFonts w:ascii="Times New Roman" w:hAnsi="Times New Roman" w:eastAsia="Times New Roman" w:cs="Times New Roman"/>
          <w:sz w:val="21"/>
          <w:szCs w:val="21"/>
          <w:spacing w:val="-33"/>
        </w:rPr>
        <w:t xml:space="preserve"> </w:t>
      </w:r>
      <w:r>
        <w:rPr>
          <w:rFonts w:ascii="Times New Roman" w:hAnsi="Times New Roman" w:eastAsia="Times New Roman" w:cs="Times New Roman"/>
          <w:sz w:val="21"/>
          <w:szCs w:val="21"/>
        </w:rPr>
        <w:t>reinforcement l</w:t>
      </w:r>
      <w:r>
        <w:rPr>
          <w:rFonts w:ascii="Times New Roman" w:hAnsi="Times New Roman" w:eastAsia="Times New Roman" w:cs="Times New Roman"/>
          <w:sz w:val="21"/>
          <w:szCs w:val="21"/>
          <w:spacing w:val="-1"/>
        </w:rPr>
        <w:t>earning in energy-efficient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building control: a</w:t>
      </w:r>
      <w:r>
        <w:rPr>
          <w:rFonts w:ascii="Times New Roman" w:hAnsi="Times New Roman" w:eastAsia="Times New Roman" w:cs="Times New Roman"/>
          <w:sz w:val="21"/>
          <w:szCs w:val="21"/>
          <w:spacing w:val="-1"/>
        </w:rPr>
        <w:t xml:space="preserve"> review[J]. Renewable and Sustainable Energy Reviews,</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2021,</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150:</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111435.</w:t>
      </w:r>
    </w:p>
    <w:p>
      <w:pPr>
        <w:ind w:left="200" w:right="48" w:firstLine="16"/>
        <w:spacing w:before="33" w:line="389" w:lineRule="auto"/>
        <w:rPr>
          <w:rFonts w:ascii="Times New Roman" w:hAnsi="Times New Roman" w:eastAsia="Times New Roman" w:cs="Times New Roman"/>
          <w:sz w:val="21"/>
          <w:szCs w:val="21"/>
        </w:rPr>
      </w:pPr>
      <w:bookmarkStart w:name="bookmark78" w:id="88"/>
      <w:bookmarkEnd w:id="88"/>
      <w:r>
        <w:rPr>
          <w:rFonts w:ascii="Times New Roman" w:hAnsi="Times New Roman" w:eastAsia="Times New Roman" w:cs="Times New Roman"/>
          <w:sz w:val="21"/>
          <w:szCs w:val="21"/>
        </w:rPr>
        <w:t>[11] RIVKIN D, HOGAN F</w:t>
      </w:r>
      <w:r>
        <w:rPr>
          <w:rFonts w:ascii="Times New Roman" w:hAnsi="Times New Roman" w:eastAsia="Times New Roman" w:cs="Times New Roman"/>
          <w:sz w:val="21"/>
          <w:szCs w:val="21"/>
          <w:spacing w:val="-1"/>
        </w:rPr>
        <w: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FERIANI A,</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al. AIoT</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smart home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via</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autonomous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LLM</w:t>
      </w:r>
      <w:r>
        <w:rPr>
          <w:rFonts w:ascii="Times New Roman" w:hAnsi="Times New Roman" w:eastAsia="Times New Roman" w:cs="Times New Roman"/>
          <w:sz w:val="21"/>
          <w:szCs w:val="21"/>
          <w:spacing w:val="15"/>
          <w:w w:val="101"/>
        </w:rPr>
        <w:t xml:space="preserve"> </w:t>
      </w:r>
      <w:r>
        <w:rPr>
          <w:rFonts w:ascii="Times New Roman" w:hAnsi="Times New Roman" w:eastAsia="Times New Roman" w:cs="Times New Roman"/>
          <w:sz w:val="21"/>
          <w:szCs w:val="21"/>
          <w:spacing w:val="-1"/>
        </w:rPr>
        <w:t>agents[C]//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Proceedings of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rPr>
        <w:t>the IEEE International Conference on Robotics and</w:t>
      </w:r>
      <w:r>
        <w:rPr>
          <w:rFonts w:ascii="Times New Roman" w:hAnsi="Times New Roman" w:eastAsia="Times New Roman" w:cs="Times New Roman"/>
          <w:sz w:val="21"/>
          <w:szCs w:val="21"/>
          <w:spacing w:val="-16"/>
        </w:rPr>
        <w:t xml:space="preserve"> </w:t>
      </w:r>
      <w:r>
        <w:rPr>
          <w:rFonts w:ascii="Times New Roman" w:hAnsi="Times New Roman" w:eastAsia="Times New Roman" w:cs="Times New Roman"/>
          <w:sz w:val="21"/>
          <w:szCs w:val="21"/>
        </w:rPr>
        <w:t>Automation (ICRA).</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1"/>
        </w:rPr>
        <w:t>tlanta, GA,</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USA: IEEE, 2025: 41-47.</w:t>
      </w:r>
    </w:p>
    <w:p>
      <w:pPr>
        <w:ind w:left="205" w:right="48" w:firstLine="10"/>
        <w:spacing w:before="25" w:line="387" w:lineRule="auto"/>
        <w:rPr>
          <w:rFonts w:ascii="Times New Roman" w:hAnsi="Times New Roman" w:eastAsia="Times New Roman" w:cs="Times New Roman"/>
          <w:sz w:val="21"/>
          <w:szCs w:val="21"/>
        </w:rPr>
      </w:pPr>
      <w:bookmarkStart w:name="bookmark79" w:id="89"/>
      <w:bookmarkEnd w:id="89"/>
      <w:r>
        <w:rPr>
          <w:rFonts w:ascii="Times New Roman" w:hAnsi="Times New Roman" w:eastAsia="Times New Roman" w:cs="Times New Roman"/>
          <w:sz w:val="21"/>
          <w:szCs w:val="21"/>
          <w:spacing w:val="-1"/>
        </w:rPr>
        <w:t>[12]</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KING</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E, YU</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X,</w:t>
      </w:r>
      <w:r>
        <w:rPr>
          <w:rFonts w:ascii="Times New Roman" w:hAnsi="Times New Roman" w:eastAsia="Times New Roman" w:cs="Times New Roman"/>
          <w:sz w:val="21"/>
          <w:szCs w:val="21"/>
          <w:spacing w:val="18"/>
          <w:w w:val="101"/>
        </w:rPr>
        <w:t xml:space="preserve"> </w:t>
      </w:r>
      <w:r>
        <w:rPr>
          <w:rFonts w:ascii="Times New Roman" w:hAnsi="Times New Roman" w:eastAsia="Times New Roman" w:cs="Times New Roman"/>
          <w:sz w:val="21"/>
          <w:szCs w:val="21"/>
          <w:spacing w:val="-1"/>
        </w:rPr>
        <w:t>LEE</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30"/>
          <w:w w:val="101"/>
        </w:rPr>
        <w:t xml:space="preserve"> </w:t>
      </w:r>
      <w:r>
        <w:rPr>
          <w:rFonts w:ascii="Times New Roman" w:hAnsi="Times New Roman" w:eastAsia="Times New Roman" w:cs="Times New Roman"/>
          <w:sz w:val="21"/>
          <w:szCs w:val="21"/>
          <w:spacing w:val="-1"/>
        </w:rPr>
        <w:t>Sasha:</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creative</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goal-oriented</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reasoning</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in</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smart</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hom</w:t>
      </w:r>
      <w:r>
        <w:rPr>
          <w:rFonts w:ascii="Times New Roman" w:hAnsi="Times New Roman" w:eastAsia="Times New Roman" w:cs="Times New Roman"/>
          <w:sz w:val="21"/>
          <w:szCs w:val="21"/>
          <w:spacing w:val="-2"/>
        </w:rPr>
        <w:t>es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2"/>
        </w:rPr>
        <w:t>with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large language models[J]. Proceedings of</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the ACM on Interactive,</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Mobile, Wearable</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and</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rPr>
        <w:t>Ubiquitous </w:t>
      </w:r>
      <w:r>
        <w:rPr>
          <w:rFonts w:ascii="Times New Roman" w:hAnsi="Times New Roman" w:eastAsia="Times New Roman" w:cs="Times New Roman"/>
          <w:sz w:val="21"/>
          <w:szCs w:val="21"/>
          <w:spacing w:val="-2"/>
        </w:rPr>
        <w:t>Technologies, 2024,</w:t>
      </w:r>
      <w:r>
        <w:rPr>
          <w:rFonts w:ascii="Times New Roman" w:hAnsi="Times New Roman" w:eastAsia="Times New Roman" w:cs="Times New Roman"/>
          <w:sz w:val="21"/>
          <w:szCs w:val="21"/>
          <w:spacing w:val="13"/>
        </w:rPr>
        <w:t xml:space="preserve"> </w:t>
      </w:r>
      <w:r>
        <w:rPr>
          <w:rFonts w:ascii="Times New Roman" w:hAnsi="Times New Roman" w:eastAsia="Times New Roman" w:cs="Times New Roman"/>
          <w:sz w:val="21"/>
          <w:szCs w:val="21"/>
          <w:spacing w:val="-2"/>
        </w:rPr>
        <w:t>8(1):</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3"/>
        </w:rPr>
        <w:t>12.</w:t>
      </w:r>
    </w:p>
    <w:p>
      <w:pPr>
        <w:ind w:left="216"/>
        <w:spacing w:before="32" w:line="191" w:lineRule="auto"/>
        <w:rPr>
          <w:rFonts w:ascii="Times New Roman" w:hAnsi="Times New Roman" w:eastAsia="Times New Roman" w:cs="Times New Roman"/>
          <w:sz w:val="21"/>
          <w:szCs w:val="21"/>
        </w:rPr>
      </w:pPr>
      <w:bookmarkStart w:name="bookmark80" w:id="90"/>
      <w:bookmarkEnd w:id="90"/>
      <w:r>
        <w:rPr>
          <w:rFonts w:ascii="Times New Roman" w:hAnsi="Times New Roman" w:eastAsia="Times New Roman" w:cs="Times New Roman"/>
          <w:sz w:val="21"/>
          <w:szCs w:val="21"/>
          <w:spacing w:val="-1"/>
        </w:rPr>
        <w:t>[13] REY-JOUANCHICOT J, BOTTARO</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A, CAMPO E, et al. Leveraging large language mode</w:t>
      </w:r>
      <w:r>
        <w:rPr>
          <w:rFonts w:ascii="Times New Roman" w:hAnsi="Times New Roman" w:eastAsia="Times New Roman" w:cs="Times New Roman"/>
          <w:sz w:val="21"/>
          <w:szCs w:val="21"/>
          <w:spacing w:val="-2"/>
        </w:rPr>
        <w:t>ls for</w:t>
      </w:r>
    </w:p>
    <w:p>
      <w:pPr>
        <w:spacing w:line="191" w:lineRule="auto"/>
        <w:sectPr>
          <w:headerReference w:type="default" r:id="rId127"/>
          <w:footerReference w:type="default" r:id="rId128"/>
          <w:pgSz w:w="11907" w:h="16839"/>
          <w:pgMar w:top="1224" w:right="1365" w:bottom="1041" w:left="1785" w:header="886" w:footer="806" w:gutter="0"/>
        </w:sectPr>
        <w:rPr>
          <w:rFonts w:ascii="Times New Roman" w:hAnsi="Times New Roman" w:eastAsia="Times New Roman" w:cs="Times New Roman"/>
          <w:sz w:val="21"/>
          <w:szCs w:val="21"/>
        </w:rPr>
      </w:pPr>
    </w:p>
    <w:p>
      <w:pPr>
        <w:spacing w:line="293" w:lineRule="auto"/>
        <w:rPr>
          <w:rFonts w:ascii="Arial"/>
          <w:sz w:val="21"/>
        </w:rPr>
      </w:pPr>
      <w:r/>
    </w:p>
    <w:p>
      <w:pPr>
        <w:spacing w:line="293" w:lineRule="auto"/>
        <w:rPr>
          <w:rFonts w:ascii="Arial"/>
          <w:sz w:val="21"/>
        </w:rPr>
      </w:pPr>
      <w:r/>
    </w:p>
    <w:p>
      <w:pPr>
        <w:ind w:left="212" w:right="57" w:hanging="5"/>
        <w:spacing w:before="60" w:line="38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enhanced</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spacing w:val="-1"/>
        </w:rPr>
        <w:t>personalised</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user experience in smart</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spacing w:val="-1"/>
        </w:rPr>
        <w:t>homes[J].</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ACM</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spacing w:val="-1"/>
        </w:rPr>
        <w:t>Transactions on Interactive Intelligent</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2"/>
        </w:rPr>
        <w:t>Systems, 2024,</w:t>
      </w:r>
      <w:r>
        <w:rPr>
          <w:rFonts w:ascii="Times New Roman" w:hAnsi="Times New Roman" w:eastAsia="Times New Roman" w:cs="Times New Roman"/>
          <w:sz w:val="21"/>
          <w:szCs w:val="21"/>
          <w:spacing w:val="37"/>
          <w:w w:val="101"/>
        </w:rPr>
        <w:t xml:space="preserve"> </w:t>
      </w:r>
      <w:r>
        <w:rPr>
          <w:rFonts w:ascii="Times New Roman" w:hAnsi="Times New Roman" w:eastAsia="Times New Roman" w:cs="Times New Roman"/>
          <w:sz w:val="21"/>
          <w:szCs w:val="21"/>
          <w:spacing w:val="-2"/>
        </w:rPr>
        <w:t>14(2): 25.</w:t>
      </w:r>
    </w:p>
    <w:p>
      <w:pPr>
        <w:ind w:left="199" w:firstLine="17"/>
        <w:spacing w:before="29" w:line="391" w:lineRule="auto"/>
        <w:rPr>
          <w:rFonts w:ascii="Times New Roman" w:hAnsi="Times New Roman" w:eastAsia="Times New Roman" w:cs="Times New Roman"/>
          <w:sz w:val="21"/>
          <w:szCs w:val="21"/>
        </w:rPr>
      </w:pPr>
      <w:bookmarkStart w:name="bookmark81" w:id="91"/>
      <w:bookmarkEnd w:id="91"/>
      <w:r>
        <w:rPr>
          <w:rFonts w:ascii="Times New Roman" w:hAnsi="Times New Roman" w:eastAsia="Times New Roman" w:cs="Times New Roman"/>
          <w:sz w:val="21"/>
          <w:szCs w:val="21"/>
          <w:spacing w:val="-1"/>
        </w:rPr>
        <w:t>[14]</w:t>
      </w:r>
      <w:r>
        <w:rPr>
          <w:rFonts w:ascii="Times New Roman" w:hAnsi="Times New Roman" w:eastAsia="Times New Roman" w:cs="Times New Roman"/>
          <w:sz w:val="21"/>
          <w:szCs w:val="21"/>
          <w:spacing w:val="19"/>
        </w:rPr>
        <w:t xml:space="preserve"> </w:t>
      </w:r>
      <w:r>
        <w:rPr>
          <w:rFonts w:ascii="Times New Roman" w:hAnsi="Times New Roman" w:eastAsia="Times New Roman" w:cs="Times New Roman"/>
          <w:sz w:val="21"/>
          <w:szCs w:val="21"/>
          <w:spacing w:val="-1"/>
        </w:rPr>
        <w:t>MAURYA V K, NANDA</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S</w:t>
      </w:r>
      <w:r>
        <w:rPr>
          <w:rFonts w:ascii="Times New Roman" w:hAnsi="Times New Roman" w:eastAsia="Times New Roman" w:cs="Times New Roman"/>
          <w:sz w:val="21"/>
          <w:szCs w:val="21"/>
          <w:spacing w:val="14"/>
          <w:w w:val="101"/>
        </w:rPr>
        <w:t xml:space="preserve"> </w:t>
      </w:r>
      <w:r>
        <w:rPr>
          <w:rFonts w:ascii="Times New Roman" w:hAnsi="Times New Roman" w:eastAsia="Times New Roman" w:cs="Times New Roman"/>
          <w:sz w:val="21"/>
          <w:szCs w:val="21"/>
          <w:spacing w:val="-1"/>
        </w:rPr>
        <w:t>J. Time-varying</w:t>
      </w:r>
      <w:r>
        <w:rPr>
          <w:rFonts w:ascii="Times New Roman" w:hAnsi="Times New Roman" w:eastAsia="Times New Roman" w:cs="Times New Roman"/>
          <w:sz w:val="21"/>
          <w:szCs w:val="21"/>
          <w:spacing w:val="14"/>
        </w:rPr>
        <w:t xml:space="preserve"> </w:t>
      </w:r>
      <w:r>
        <w:rPr>
          <w:rFonts w:ascii="Times New Roman" w:hAnsi="Times New Roman" w:eastAsia="Times New Roman" w:cs="Times New Roman"/>
          <w:sz w:val="21"/>
          <w:szCs w:val="21"/>
          <w:spacing w:val="-1"/>
        </w:rPr>
        <w:t>multi-objective</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smart home</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appliances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scheduling</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using fuzzy adaptive dynamic SPEA2 algo</w:t>
      </w:r>
      <w:r>
        <w:rPr>
          <w:rFonts w:ascii="Times New Roman" w:hAnsi="Times New Roman" w:eastAsia="Times New Roman" w:cs="Times New Roman"/>
          <w:sz w:val="21"/>
          <w:szCs w:val="21"/>
          <w:spacing w:val="-1"/>
        </w:rPr>
        <w:t>rithm[J]. Engineering</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Applications of</w:t>
      </w:r>
      <w:r>
        <w:rPr>
          <w:rFonts w:ascii="Times New Roman" w:hAnsi="Times New Roman" w:eastAsia="Times New Roman" w:cs="Times New Roman"/>
          <w:sz w:val="21"/>
          <w:szCs w:val="21"/>
          <w:spacing w:val="-42"/>
        </w:rPr>
        <w:t xml:space="preserve"> </w:t>
      </w:r>
      <w:r>
        <w:rPr>
          <w:rFonts w:ascii="Times New Roman" w:hAnsi="Times New Roman" w:eastAsia="Times New Roman" w:cs="Times New Roman"/>
          <w:sz w:val="21"/>
          <w:szCs w:val="21"/>
          <w:spacing w:val="-1"/>
        </w:rPr>
        <w:t>Artificial Intelligence,</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2023,</w:t>
      </w:r>
      <w:r>
        <w:rPr>
          <w:rFonts w:ascii="Times New Roman" w:hAnsi="Times New Roman" w:eastAsia="Times New Roman" w:cs="Times New Roman"/>
          <w:sz w:val="21"/>
          <w:szCs w:val="21"/>
          <w:spacing w:val="26"/>
        </w:rPr>
        <w:t xml:space="preserve"> </w:t>
      </w:r>
      <w:r>
        <w:rPr>
          <w:rFonts w:ascii="Times New Roman" w:hAnsi="Times New Roman" w:eastAsia="Times New Roman" w:cs="Times New Roman"/>
          <w:sz w:val="21"/>
          <w:szCs w:val="21"/>
          <w:spacing w:val="-3"/>
        </w:rPr>
        <w:t>121:</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3"/>
        </w:rPr>
        <w:t>105944.</w:t>
      </w:r>
    </w:p>
    <w:p>
      <w:pPr>
        <w:ind w:left="203" w:right="63" w:firstLine="12"/>
        <w:spacing w:before="23" w:line="380" w:lineRule="auto"/>
        <w:rPr>
          <w:rFonts w:ascii="Times New Roman" w:hAnsi="Times New Roman" w:eastAsia="Times New Roman" w:cs="Times New Roman"/>
          <w:sz w:val="21"/>
          <w:szCs w:val="21"/>
        </w:rPr>
      </w:pPr>
      <w:bookmarkStart w:name="bookmark88" w:id="92"/>
      <w:bookmarkEnd w:id="92"/>
      <w:r>
        <w:rPr>
          <w:rFonts w:ascii="Times New Roman" w:hAnsi="Times New Roman" w:eastAsia="Times New Roman" w:cs="Times New Roman"/>
          <w:sz w:val="21"/>
          <w:szCs w:val="21"/>
        </w:rPr>
        <w:t>[15]  KAHNEMAN  D,</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TVERSKY  A.  Prospect</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theory:</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an</w:t>
      </w:r>
      <w:r>
        <w:rPr>
          <w:rFonts w:ascii="Times New Roman" w:hAnsi="Times New Roman" w:eastAsia="Times New Roman" w:cs="Times New Roman"/>
          <w:sz w:val="21"/>
          <w:szCs w:val="21"/>
          <w:spacing w:val="11"/>
        </w:rPr>
        <w:t xml:space="preserve">  </w:t>
      </w:r>
      <w:r>
        <w:rPr>
          <w:rFonts w:ascii="Times New Roman" w:hAnsi="Times New Roman" w:eastAsia="Times New Roman" w:cs="Times New Roman"/>
          <w:sz w:val="21"/>
          <w:szCs w:val="21"/>
        </w:rPr>
        <w:t>analysis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of  decision</w:t>
      </w:r>
      <w:r>
        <w:rPr>
          <w:rFonts w:ascii="Times New Roman" w:hAnsi="Times New Roman" w:eastAsia="Times New Roman" w:cs="Times New Roman"/>
          <w:sz w:val="21"/>
          <w:szCs w:val="21"/>
          <w:spacing w:val="8"/>
        </w:rPr>
        <w:t xml:space="preserve">  </w:t>
      </w:r>
      <w:r>
        <w:rPr>
          <w:rFonts w:ascii="Times New Roman" w:hAnsi="Times New Roman" w:eastAsia="Times New Roman" w:cs="Times New Roman"/>
          <w:sz w:val="21"/>
          <w:szCs w:val="21"/>
        </w:rPr>
        <w:t>under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risk[J]. </w:t>
      </w:r>
      <w:r>
        <w:rPr>
          <w:rFonts w:ascii="Times New Roman" w:hAnsi="Times New Roman" w:eastAsia="Times New Roman" w:cs="Times New Roman"/>
          <w:sz w:val="21"/>
          <w:szCs w:val="21"/>
          <w:spacing w:val="-1"/>
        </w:rPr>
        <w:t>Econometrica,</w:t>
      </w:r>
      <w:r>
        <w:rPr>
          <w:rFonts w:ascii="Times New Roman" w:hAnsi="Times New Roman" w:eastAsia="Times New Roman" w:cs="Times New Roman"/>
          <w:sz w:val="21"/>
          <w:szCs w:val="21"/>
          <w:spacing w:val="32"/>
        </w:rPr>
        <w:t xml:space="preserve"> </w:t>
      </w:r>
      <w:r>
        <w:rPr>
          <w:rFonts w:ascii="Times New Roman" w:hAnsi="Times New Roman" w:eastAsia="Times New Roman" w:cs="Times New Roman"/>
          <w:sz w:val="21"/>
          <w:szCs w:val="21"/>
          <w:spacing w:val="-1"/>
        </w:rPr>
        <w:t>1979, 47(2): 263-292.</w:t>
      </w:r>
    </w:p>
    <w:p>
      <w:pPr>
        <w:ind w:left="212" w:right="53" w:firstLine="4"/>
        <w:spacing w:before="33" w:line="382" w:lineRule="auto"/>
        <w:rPr>
          <w:rFonts w:ascii="Times New Roman" w:hAnsi="Times New Roman" w:eastAsia="Times New Roman" w:cs="Times New Roman"/>
          <w:sz w:val="21"/>
          <w:szCs w:val="21"/>
        </w:rPr>
      </w:pPr>
      <w:bookmarkStart w:name="bookmark91" w:id="93"/>
      <w:bookmarkEnd w:id="93"/>
      <w:r>
        <w:rPr>
          <w:rFonts w:ascii="Times New Roman" w:hAnsi="Times New Roman" w:eastAsia="Times New Roman" w:cs="Times New Roman"/>
          <w:sz w:val="21"/>
          <w:szCs w:val="21"/>
        </w:rPr>
        <w:t>[16] MARLER R T,</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rPr>
        <w:t>ARORA J</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rPr>
        <w:t>S. Survey of</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rPr>
        <w:t>multi-objecti</w:t>
      </w:r>
      <w:r>
        <w:rPr>
          <w:rFonts w:ascii="Times New Roman" w:hAnsi="Times New Roman" w:eastAsia="Times New Roman" w:cs="Times New Roman"/>
          <w:sz w:val="21"/>
          <w:szCs w:val="21"/>
          <w:spacing w:val="-1"/>
        </w:rPr>
        <w:t>ve optimization methods for engineering[J].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Structural and Multidisciplinary Optimization, 2004, 26(</w:t>
      </w:r>
      <w:r>
        <w:rPr>
          <w:rFonts w:ascii="Times New Roman" w:hAnsi="Times New Roman" w:eastAsia="Times New Roman" w:cs="Times New Roman"/>
          <w:sz w:val="21"/>
          <w:szCs w:val="21"/>
          <w:spacing w:val="-1"/>
        </w:rPr>
        <w:t>6): 369-395.</w:t>
      </w:r>
    </w:p>
    <w:p>
      <w:pPr>
        <w:ind w:left="212" w:right="55" w:firstLine="4"/>
        <w:spacing w:before="32" w:line="382" w:lineRule="auto"/>
        <w:rPr>
          <w:rFonts w:ascii="Times New Roman" w:hAnsi="Times New Roman" w:eastAsia="Times New Roman" w:cs="Times New Roman"/>
          <w:sz w:val="21"/>
          <w:szCs w:val="21"/>
        </w:rPr>
      </w:pPr>
      <w:bookmarkStart w:name="bookmark94" w:id="94"/>
      <w:bookmarkEnd w:id="94"/>
      <w:r>
        <w:rPr>
          <w:rFonts w:ascii="Times New Roman" w:hAnsi="Times New Roman" w:eastAsia="Times New Roman" w:cs="Times New Roman"/>
          <w:sz w:val="21"/>
          <w:szCs w:val="21"/>
          <w:spacing w:val="-1"/>
        </w:rPr>
        <w:t>[17] DEB K, AGRAWAL R B.</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Simulated binary crossover</w:t>
      </w:r>
      <w:r>
        <w:rPr>
          <w:rFonts w:ascii="Times New Roman" w:hAnsi="Times New Roman" w:eastAsia="Times New Roman" w:cs="Times New Roman"/>
          <w:sz w:val="21"/>
          <w:szCs w:val="21"/>
          <w:spacing w:val="13"/>
          <w:w w:val="101"/>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continuous</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search</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space[J].</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Complex</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3"/>
        </w:rPr>
        <w:t>Systems,</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spacing w:val="-3"/>
        </w:rPr>
        <w:t>1995, 9(2):</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3"/>
        </w:rPr>
        <w:t>115-148.</w:t>
      </w:r>
    </w:p>
    <w:p>
      <w:pPr>
        <w:ind w:left="206" w:right="57" w:firstLine="9"/>
        <w:spacing w:before="30" w:line="380" w:lineRule="auto"/>
        <w:rPr>
          <w:rFonts w:ascii="Times New Roman" w:hAnsi="Times New Roman" w:eastAsia="Times New Roman" w:cs="Times New Roman"/>
          <w:sz w:val="21"/>
          <w:szCs w:val="21"/>
        </w:rPr>
      </w:pPr>
      <w:bookmarkStart w:name="bookmark95" w:id="95"/>
      <w:bookmarkEnd w:id="95"/>
      <w:r>
        <w:rPr>
          <w:rFonts w:ascii="Times New Roman" w:hAnsi="Times New Roman" w:eastAsia="Times New Roman" w:cs="Times New Roman"/>
          <w:sz w:val="21"/>
          <w:szCs w:val="21"/>
          <w:spacing w:val="-1"/>
        </w:rPr>
        <w:t>[18]</w:t>
      </w:r>
      <w:r>
        <w:rPr>
          <w:rFonts w:ascii="Times New Roman" w:hAnsi="Times New Roman" w:eastAsia="Times New Roman" w:cs="Times New Roman"/>
          <w:sz w:val="21"/>
          <w:szCs w:val="21"/>
          <w:spacing w:val="17"/>
          <w:w w:val="101"/>
        </w:rPr>
        <w:t xml:space="preserve"> </w:t>
      </w:r>
      <w:r>
        <w:rPr>
          <w:rFonts w:ascii="Times New Roman" w:hAnsi="Times New Roman" w:eastAsia="Times New Roman" w:cs="Times New Roman"/>
          <w:sz w:val="21"/>
          <w:szCs w:val="21"/>
          <w:spacing w:val="-1"/>
        </w:rPr>
        <w:t>DEB</w:t>
      </w:r>
      <w:r>
        <w:rPr>
          <w:rFonts w:ascii="Times New Roman" w:hAnsi="Times New Roman" w:eastAsia="Times New Roman" w:cs="Times New Roman"/>
          <w:sz w:val="21"/>
          <w:szCs w:val="21"/>
          <w:spacing w:val="17"/>
        </w:rPr>
        <w:t xml:space="preserve"> </w:t>
      </w:r>
      <w:r>
        <w:rPr>
          <w:rFonts w:ascii="Times New Roman" w:hAnsi="Times New Roman" w:eastAsia="Times New Roman" w:cs="Times New Roman"/>
          <w:sz w:val="21"/>
          <w:szCs w:val="21"/>
          <w:spacing w:val="-1"/>
        </w:rPr>
        <w:t>K,</w:t>
      </w:r>
      <w:r>
        <w:rPr>
          <w:rFonts w:ascii="Times New Roman" w:hAnsi="Times New Roman" w:eastAsia="Times New Roman" w:cs="Times New Roman"/>
          <w:sz w:val="21"/>
          <w:szCs w:val="21"/>
          <w:spacing w:val="19"/>
          <w:w w:val="101"/>
        </w:rPr>
        <w:t xml:space="preserve"> </w:t>
      </w:r>
      <w:r>
        <w:rPr>
          <w:rFonts w:ascii="Times New Roman" w:hAnsi="Times New Roman" w:eastAsia="Times New Roman" w:cs="Times New Roman"/>
          <w:sz w:val="21"/>
          <w:szCs w:val="21"/>
          <w:spacing w:val="-1"/>
        </w:rPr>
        <w:t>GOYAL M. A combined</w:t>
      </w:r>
      <w:r>
        <w:rPr>
          <w:rFonts w:ascii="Times New Roman" w:hAnsi="Times New Roman" w:eastAsia="Times New Roman" w:cs="Times New Roman"/>
          <w:sz w:val="21"/>
          <w:szCs w:val="21"/>
          <w:spacing w:val="20"/>
        </w:rPr>
        <w:t xml:space="preserve"> </w:t>
      </w:r>
      <w:r>
        <w:rPr>
          <w:rFonts w:ascii="Times New Roman" w:hAnsi="Times New Roman" w:eastAsia="Times New Roman" w:cs="Times New Roman"/>
          <w:sz w:val="21"/>
          <w:szCs w:val="21"/>
          <w:spacing w:val="-1"/>
        </w:rPr>
        <w:t>genetic</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adaptive</w:t>
      </w:r>
      <w:r>
        <w:rPr>
          <w:rFonts w:ascii="Times New Roman" w:hAnsi="Times New Roman" w:eastAsia="Times New Roman" w:cs="Times New Roman"/>
          <w:sz w:val="21"/>
          <w:szCs w:val="21"/>
          <w:spacing w:val="24"/>
          <w:w w:val="101"/>
        </w:rPr>
        <w:t xml:space="preserve"> </w:t>
      </w:r>
      <w:r>
        <w:rPr>
          <w:rFonts w:ascii="Times New Roman" w:hAnsi="Times New Roman" w:eastAsia="Times New Roman" w:cs="Times New Roman"/>
          <w:sz w:val="21"/>
          <w:szCs w:val="21"/>
          <w:spacing w:val="-1"/>
        </w:rPr>
        <w:t>search</w:t>
      </w:r>
      <w:r>
        <w:rPr>
          <w:rFonts w:ascii="Times New Roman" w:hAnsi="Times New Roman" w:eastAsia="Times New Roman" w:cs="Times New Roman"/>
          <w:sz w:val="21"/>
          <w:szCs w:val="21"/>
          <w:spacing w:val="23"/>
        </w:rPr>
        <w:t xml:space="preserve"> </w:t>
      </w:r>
      <w:r>
        <w:rPr>
          <w:rFonts w:ascii="Times New Roman" w:hAnsi="Times New Roman" w:eastAsia="Times New Roman" w:cs="Times New Roman"/>
          <w:sz w:val="21"/>
          <w:szCs w:val="21"/>
          <w:spacing w:val="-1"/>
        </w:rPr>
        <w:t>(GeneAS)</w:t>
      </w:r>
      <w:r>
        <w:rPr>
          <w:rFonts w:ascii="Times New Roman" w:hAnsi="Times New Roman" w:eastAsia="Times New Roman" w:cs="Times New Roman"/>
          <w:sz w:val="21"/>
          <w:szCs w:val="21"/>
          <w:spacing w:val="22"/>
        </w:rPr>
        <w:t xml:space="preserve"> </w:t>
      </w:r>
      <w:r>
        <w:rPr>
          <w:rFonts w:ascii="Times New Roman" w:hAnsi="Times New Roman" w:eastAsia="Times New Roman" w:cs="Times New Roman"/>
          <w:sz w:val="21"/>
          <w:szCs w:val="21"/>
          <w:spacing w:val="-1"/>
        </w:rPr>
        <w:t>for</w:t>
      </w:r>
      <w:r>
        <w:rPr>
          <w:rFonts w:ascii="Times New Roman" w:hAnsi="Times New Roman" w:eastAsia="Times New Roman" w:cs="Times New Roman"/>
          <w:sz w:val="21"/>
          <w:szCs w:val="21"/>
          <w:spacing w:val="20"/>
          <w:w w:val="101"/>
        </w:rPr>
        <w:t xml:space="preserve"> </w:t>
      </w:r>
      <w:r>
        <w:rPr>
          <w:rFonts w:ascii="Times New Roman" w:hAnsi="Times New Roman" w:eastAsia="Times New Roman" w:cs="Times New Roman"/>
          <w:sz w:val="21"/>
          <w:szCs w:val="21"/>
          <w:spacing w:val="-1"/>
        </w:rPr>
        <w:t>engin</w:t>
      </w:r>
      <w:r>
        <w:rPr>
          <w:rFonts w:ascii="Times New Roman" w:hAnsi="Times New Roman" w:eastAsia="Times New Roman" w:cs="Times New Roman"/>
          <w:sz w:val="21"/>
          <w:szCs w:val="21"/>
          <w:spacing w:val="-2"/>
        </w:rPr>
        <w:t>eering</w:t>
      </w:r>
      <w:r>
        <w:rPr>
          <w:rFonts w:ascii="Times New Roman" w:hAnsi="Times New Roman" w:eastAsia="Times New Roman" w:cs="Times New Roman"/>
          <w:sz w:val="21"/>
          <w:szCs w:val="21"/>
          <w:spacing w:val="21"/>
          <w:w w:val="101"/>
        </w:rPr>
        <w:t xml:space="preserve"> </w:t>
      </w:r>
      <w:r>
        <w:rPr>
          <w:rFonts w:ascii="Times New Roman" w:hAnsi="Times New Roman" w:eastAsia="Times New Roman" w:cs="Times New Roman"/>
          <w:sz w:val="21"/>
          <w:szCs w:val="21"/>
          <w:spacing w:val="-2"/>
        </w:rPr>
        <w:t>design[J].</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Computer Science and I</w:t>
      </w:r>
      <w:r>
        <w:rPr>
          <w:rFonts w:ascii="Times New Roman" w:hAnsi="Times New Roman" w:eastAsia="Times New Roman" w:cs="Times New Roman"/>
          <w:sz w:val="21"/>
          <w:szCs w:val="21"/>
          <w:spacing w:val="-1"/>
        </w:rPr>
        <w:t>nformatics,</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1996, 26(4): 30-45.</w:t>
      </w:r>
    </w:p>
    <w:p>
      <w:pPr>
        <w:ind w:left="204" w:right="52" w:firstLine="12"/>
        <w:spacing w:before="36" w:line="388" w:lineRule="auto"/>
        <w:rPr>
          <w:rFonts w:ascii="Times New Roman" w:hAnsi="Times New Roman" w:eastAsia="Times New Roman" w:cs="Times New Roman"/>
          <w:sz w:val="21"/>
          <w:szCs w:val="21"/>
        </w:rPr>
      </w:pPr>
      <w:bookmarkStart w:name="bookmark96" w:id="96"/>
      <w:bookmarkEnd w:id="96"/>
      <w:r>
        <w:rPr>
          <w:rFonts w:ascii="Times New Roman" w:hAnsi="Times New Roman" w:eastAsia="Times New Roman" w:cs="Times New Roman"/>
          <w:sz w:val="21"/>
          <w:szCs w:val="21"/>
        </w:rPr>
        <w:t>[19]</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rPr>
        <w:t>KENNEDY</w:t>
      </w:r>
      <w:r>
        <w:rPr>
          <w:rFonts w:ascii="Times New Roman" w:hAnsi="Times New Roman" w:eastAsia="Times New Roman" w:cs="Times New Roman"/>
          <w:sz w:val="21"/>
          <w:szCs w:val="21"/>
          <w:spacing w:val="36"/>
          <w:w w:val="101"/>
        </w:rPr>
        <w:t xml:space="preserve"> </w:t>
      </w:r>
      <w:r>
        <w:rPr>
          <w:rFonts w:ascii="Times New Roman" w:hAnsi="Times New Roman" w:eastAsia="Times New Roman" w:cs="Times New Roman"/>
          <w:sz w:val="21"/>
          <w:szCs w:val="21"/>
        </w:rPr>
        <w:t>J,</w:t>
      </w:r>
      <w:r>
        <w:rPr>
          <w:rFonts w:ascii="Times New Roman" w:hAnsi="Times New Roman" w:eastAsia="Times New Roman" w:cs="Times New Roman"/>
          <w:sz w:val="21"/>
          <w:szCs w:val="21"/>
          <w:spacing w:val="42"/>
          <w:w w:val="101"/>
        </w:rPr>
        <w:t xml:space="preserve"> </w:t>
      </w:r>
      <w:r>
        <w:rPr>
          <w:rFonts w:ascii="Times New Roman" w:hAnsi="Times New Roman" w:eastAsia="Times New Roman" w:cs="Times New Roman"/>
          <w:sz w:val="21"/>
          <w:szCs w:val="21"/>
        </w:rPr>
        <w:t>EBERHART</w:t>
      </w:r>
      <w:r>
        <w:rPr>
          <w:rFonts w:ascii="Times New Roman" w:hAnsi="Times New Roman" w:eastAsia="Times New Roman" w:cs="Times New Roman"/>
          <w:sz w:val="21"/>
          <w:szCs w:val="21"/>
          <w:spacing w:val="40"/>
        </w:rPr>
        <w:t xml:space="preserve"> </w:t>
      </w:r>
      <w:r>
        <w:rPr>
          <w:rFonts w:ascii="Times New Roman" w:hAnsi="Times New Roman" w:eastAsia="Times New Roman" w:cs="Times New Roman"/>
          <w:sz w:val="21"/>
          <w:szCs w:val="21"/>
        </w:rPr>
        <w:t>R.</w:t>
      </w:r>
      <w:r>
        <w:rPr>
          <w:rFonts w:ascii="Times New Roman" w:hAnsi="Times New Roman" w:eastAsia="Times New Roman" w:cs="Times New Roman"/>
          <w:sz w:val="21"/>
          <w:szCs w:val="21"/>
          <w:spacing w:val="44"/>
          <w:w w:val="101"/>
        </w:rPr>
        <w:t xml:space="preserve"> </w:t>
      </w:r>
      <w:r>
        <w:rPr>
          <w:rFonts w:ascii="Times New Roman" w:hAnsi="Times New Roman" w:eastAsia="Times New Roman" w:cs="Times New Roman"/>
          <w:sz w:val="21"/>
          <w:szCs w:val="21"/>
        </w:rPr>
        <w:t>P</w:t>
      </w:r>
      <w:r>
        <w:rPr>
          <w:rFonts w:ascii="Times New Roman" w:hAnsi="Times New Roman" w:eastAsia="Times New Roman" w:cs="Times New Roman"/>
          <w:sz w:val="21"/>
          <w:szCs w:val="21"/>
          <w:spacing w:val="-1"/>
        </w:rPr>
        <w:t>article</w:t>
      </w:r>
      <w:r>
        <w:rPr>
          <w:rFonts w:ascii="Times New Roman" w:hAnsi="Times New Roman" w:eastAsia="Times New Roman" w:cs="Times New Roman"/>
          <w:sz w:val="21"/>
          <w:szCs w:val="21"/>
          <w:spacing w:val="51"/>
        </w:rPr>
        <w:t xml:space="preserve"> </w:t>
      </w:r>
      <w:r>
        <w:rPr>
          <w:rFonts w:ascii="Times New Roman" w:hAnsi="Times New Roman" w:eastAsia="Times New Roman" w:cs="Times New Roman"/>
          <w:sz w:val="21"/>
          <w:szCs w:val="21"/>
          <w:spacing w:val="-1"/>
        </w:rPr>
        <w:t>swarm</w:t>
      </w:r>
      <w:r>
        <w:rPr>
          <w:rFonts w:ascii="Times New Roman" w:hAnsi="Times New Roman" w:eastAsia="Times New Roman" w:cs="Times New Roman"/>
          <w:sz w:val="21"/>
          <w:szCs w:val="21"/>
          <w:spacing w:val="46"/>
          <w:w w:val="101"/>
        </w:rPr>
        <w:t xml:space="preserve"> </w:t>
      </w:r>
      <w:r>
        <w:rPr>
          <w:rFonts w:ascii="Times New Roman" w:hAnsi="Times New Roman" w:eastAsia="Times New Roman" w:cs="Times New Roman"/>
          <w:sz w:val="21"/>
          <w:szCs w:val="21"/>
          <w:spacing w:val="-1"/>
        </w:rPr>
        <w:t>optimization[C]//</w:t>
      </w:r>
      <w:r>
        <w:rPr>
          <w:rFonts w:ascii="Times New Roman" w:hAnsi="Times New Roman" w:eastAsia="Times New Roman" w:cs="Times New Roman"/>
          <w:sz w:val="21"/>
          <w:szCs w:val="21"/>
          <w:spacing w:val="43"/>
        </w:rPr>
        <w:t xml:space="preserve"> </w:t>
      </w:r>
      <w:r>
        <w:rPr>
          <w:rFonts w:ascii="Times New Roman" w:hAnsi="Times New Roman" w:eastAsia="Times New Roman" w:cs="Times New Roman"/>
          <w:sz w:val="21"/>
          <w:szCs w:val="21"/>
          <w:spacing w:val="-1"/>
        </w:rPr>
        <w:t>Proceedings</w:t>
      </w:r>
      <w:r>
        <w:rPr>
          <w:rFonts w:ascii="Times New Roman" w:hAnsi="Times New Roman" w:eastAsia="Times New Roman" w:cs="Times New Roman"/>
          <w:sz w:val="21"/>
          <w:szCs w:val="21"/>
          <w:spacing w:val="47"/>
          <w:w w:val="101"/>
        </w:rPr>
        <w:t xml:space="preserve"> </w:t>
      </w:r>
      <w:r>
        <w:rPr>
          <w:rFonts w:ascii="Times New Roman" w:hAnsi="Times New Roman" w:eastAsia="Times New Roman" w:cs="Times New Roman"/>
          <w:sz w:val="21"/>
          <w:szCs w:val="21"/>
          <w:spacing w:val="-1"/>
        </w:rPr>
        <w:t>of</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ICNN'95  -</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International Conference on Neural Networks. Perth, WA,</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1"/>
        </w:rPr>
        <w:t>Australia: IEEE,</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1995:</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1942-1948.</w:t>
      </w:r>
    </w:p>
    <w:p>
      <w:pPr>
        <w:ind w:left="206" w:right="58" w:firstLine="9"/>
        <w:spacing w:before="20" w:line="382" w:lineRule="auto"/>
        <w:rPr>
          <w:rFonts w:ascii="Times New Roman" w:hAnsi="Times New Roman" w:eastAsia="Times New Roman" w:cs="Times New Roman"/>
          <w:sz w:val="21"/>
          <w:szCs w:val="21"/>
        </w:rPr>
      </w:pPr>
      <w:bookmarkStart w:name="bookmark97" w:id="97"/>
      <w:bookmarkEnd w:id="97"/>
      <w:r>
        <w:rPr>
          <w:rFonts w:ascii="Times New Roman" w:hAnsi="Times New Roman" w:eastAsia="Times New Roman" w:cs="Times New Roman"/>
          <w:sz w:val="21"/>
          <w:szCs w:val="21"/>
          <w:spacing w:val="-1"/>
        </w:rPr>
        <w:t>[20]</w:t>
      </w:r>
      <w:r>
        <w:rPr>
          <w:rFonts w:ascii="Times New Roman" w:hAnsi="Times New Roman" w:eastAsia="Times New Roman" w:cs="Times New Roman"/>
          <w:sz w:val="21"/>
          <w:szCs w:val="21"/>
          <w:spacing w:val="46"/>
        </w:rPr>
        <w:t xml:space="preserve"> </w:t>
      </w:r>
      <w:r>
        <w:rPr>
          <w:rFonts w:ascii="Times New Roman" w:hAnsi="Times New Roman" w:eastAsia="Times New Roman" w:cs="Times New Roman"/>
          <w:sz w:val="21"/>
          <w:szCs w:val="21"/>
          <w:spacing w:val="-1"/>
        </w:rPr>
        <w:t>HEIDARI</w:t>
      </w:r>
      <w:r>
        <w:rPr>
          <w:rFonts w:ascii="Times New Roman" w:hAnsi="Times New Roman" w:eastAsia="Times New Roman" w:cs="Times New Roman"/>
          <w:sz w:val="21"/>
          <w:szCs w:val="21"/>
          <w:spacing w:val="27"/>
          <w:w w:val="101"/>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15"/>
        </w:rPr>
        <w:t xml:space="preserve"> </w:t>
      </w:r>
      <w:r>
        <w:rPr>
          <w:rFonts w:ascii="Times New Roman" w:hAnsi="Times New Roman" w:eastAsia="Times New Roman" w:cs="Times New Roman"/>
          <w:sz w:val="21"/>
          <w:szCs w:val="21"/>
          <w:spacing w:val="-1"/>
        </w:rPr>
        <w:t>A,</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MIRJALILI  S,  FARIS</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H,</w:t>
      </w:r>
      <w:r>
        <w:rPr>
          <w:rFonts w:ascii="Times New Roman" w:hAnsi="Times New Roman" w:eastAsia="Times New Roman" w:cs="Times New Roman"/>
          <w:sz w:val="21"/>
          <w:szCs w:val="21"/>
          <w:spacing w:val="48"/>
          <w:w w:val="101"/>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49"/>
          <w:w w:val="101"/>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47"/>
        </w:rPr>
        <w:t xml:space="preserve"> </w:t>
      </w:r>
      <w:r>
        <w:rPr>
          <w:rFonts w:ascii="Times New Roman" w:hAnsi="Times New Roman" w:eastAsia="Times New Roman" w:cs="Times New Roman"/>
          <w:sz w:val="21"/>
          <w:szCs w:val="21"/>
          <w:spacing w:val="-1"/>
        </w:rPr>
        <w:t>Harris</w:t>
      </w:r>
      <w:r>
        <w:rPr>
          <w:rFonts w:ascii="Times New Roman" w:hAnsi="Times New Roman" w:eastAsia="Times New Roman" w:cs="Times New Roman"/>
          <w:sz w:val="21"/>
          <w:szCs w:val="21"/>
          <w:spacing w:val="44"/>
        </w:rPr>
        <w:t xml:space="preserve"> </w:t>
      </w:r>
      <w:r>
        <w:rPr>
          <w:rFonts w:ascii="Times New Roman" w:hAnsi="Times New Roman" w:eastAsia="Times New Roman" w:cs="Times New Roman"/>
          <w:sz w:val="21"/>
          <w:szCs w:val="21"/>
          <w:spacing w:val="-1"/>
        </w:rPr>
        <w:t>hawks</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1"/>
        </w:rPr>
        <w:t>opti</w:t>
      </w:r>
      <w:r>
        <w:rPr>
          <w:rFonts w:ascii="Times New Roman" w:hAnsi="Times New Roman" w:eastAsia="Times New Roman" w:cs="Times New Roman"/>
          <w:sz w:val="21"/>
          <w:szCs w:val="21"/>
          <w:spacing w:val="-2"/>
        </w:rPr>
        <w:t>mization:</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2"/>
        </w:rPr>
        <w:t>algorithm</w:t>
      </w:r>
      <w:r>
        <w:rPr>
          <w:rFonts w:ascii="Times New Roman" w:hAnsi="Times New Roman" w:eastAsia="Times New Roman" w:cs="Times New Roman"/>
          <w:sz w:val="21"/>
          <w:szCs w:val="21"/>
          <w:spacing w:val="50"/>
        </w:rPr>
        <w:t xml:space="preserve"> </w:t>
      </w:r>
      <w:r>
        <w:rPr>
          <w:rFonts w:ascii="Times New Roman" w:hAnsi="Times New Roman" w:eastAsia="Times New Roman" w:cs="Times New Roman"/>
          <w:sz w:val="21"/>
          <w:szCs w:val="21"/>
          <w:spacing w:val="-2"/>
        </w:rPr>
        <w:t>and</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applications[J]. Future Generation Computer Systems, 2</w:t>
      </w:r>
      <w:r>
        <w:rPr>
          <w:rFonts w:ascii="Times New Roman" w:hAnsi="Times New Roman" w:eastAsia="Times New Roman" w:cs="Times New Roman"/>
          <w:sz w:val="21"/>
          <w:szCs w:val="21"/>
          <w:spacing w:val="-1"/>
        </w:rPr>
        <w:t>019, 97:</w:t>
      </w:r>
      <w:r>
        <w:rPr>
          <w:rFonts w:ascii="Times New Roman" w:hAnsi="Times New Roman" w:eastAsia="Times New Roman" w:cs="Times New Roman"/>
          <w:sz w:val="21"/>
          <w:szCs w:val="21"/>
          <w:spacing w:val="12"/>
        </w:rPr>
        <w:t xml:space="preserve"> </w:t>
      </w:r>
      <w:r>
        <w:rPr>
          <w:rFonts w:ascii="Times New Roman" w:hAnsi="Times New Roman" w:eastAsia="Times New Roman" w:cs="Times New Roman"/>
          <w:sz w:val="21"/>
          <w:szCs w:val="21"/>
          <w:spacing w:val="-1"/>
        </w:rPr>
        <w:t>849-872.</w:t>
      </w:r>
    </w:p>
    <w:p>
      <w:pPr>
        <w:ind w:left="206" w:right="60" w:firstLine="10"/>
        <w:spacing w:before="33" w:line="380" w:lineRule="auto"/>
        <w:rPr>
          <w:rFonts w:ascii="Times New Roman" w:hAnsi="Times New Roman" w:eastAsia="Times New Roman" w:cs="Times New Roman"/>
          <w:sz w:val="21"/>
          <w:szCs w:val="21"/>
        </w:rPr>
      </w:pPr>
      <w:bookmarkStart w:name="bookmark98" w:id="98"/>
      <w:bookmarkEnd w:id="98"/>
      <w:r>
        <w:rPr>
          <w:rFonts w:ascii="Times New Roman" w:hAnsi="Times New Roman" w:eastAsia="Times New Roman" w:cs="Times New Roman"/>
          <w:sz w:val="21"/>
          <w:szCs w:val="21"/>
          <w:spacing w:val="-1"/>
        </w:rPr>
        <w:t>[21]  LI  S,  CHEN  H,</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spacing w:val="-1"/>
        </w:rPr>
        <w:t>WANG</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M,</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1"/>
        </w:rPr>
        <w:t>et</w:t>
      </w:r>
      <w:r>
        <w:rPr>
          <w:rFonts w:ascii="Times New Roman" w:hAnsi="Times New Roman" w:eastAsia="Times New Roman" w:cs="Times New Roman"/>
          <w:sz w:val="21"/>
          <w:szCs w:val="21"/>
          <w:spacing w:val="5"/>
        </w:rPr>
        <w:t xml:space="preserve">  </w:t>
      </w:r>
      <w:r>
        <w:rPr>
          <w:rFonts w:ascii="Times New Roman" w:hAnsi="Times New Roman" w:eastAsia="Times New Roman" w:cs="Times New Roman"/>
          <w:sz w:val="21"/>
          <w:szCs w:val="21"/>
          <w:spacing w:val="-1"/>
        </w:rPr>
        <w:t>al.</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1"/>
        </w:rPr>
        <w:t>Slime</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1"/>
        </w:rPr>
        <w:t>mould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1"/>
        </w:rPr>
        <w:t>algo</w:t>
      </w:r>
      <w:r>
        <w:rPr>
          <w:rFonts w:ascii="Times New Roman" w:hAnsi="Times New Roman" w:eastAsia="Times New Roman" w:cs="Times New Roman"/>
          <w:sz w:val="21"/>
          <w:szCs w:val="21"/>
          <w:spacing w:val="-2"/>
        </w:rPr>
        <w:t>rithm:</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spacing w:val="-2"/>
        </w:rPr>
        <w:t>a</w:t>
      </w:r>
      <w:r>
        <w:rPr>
          <w:rFonts w:ascii="Times New Roman" w:hAnsi="Times New Roman" w:eastAsia="Times New Roman" w:cs="Times New Roman"/>
          <w:sz w:val="21"/>
          <w:szCs w:val="21"/>
          <w:spacing w:val="2"/>
        </w:rPr>
        <w:t xml:space="preserve">  </w:t>
      </w:r>
      <w:r>
        <w:rPr>
          <w:rFonts w:ascii="Times New Roman" w:hAnsi="Times New Roman" w:eastAsia="Times New Roman" w:cs="Times New Roman"/>
          <w:sz w:val="21"/>
          <w:szCs w:val="21"/>
          <w:spacing w:val="-2"/>
        </w:rPr>
        <w:t>new</w:t>
      </w:r>
      <w:r>
        <w:rPr>
          <w:rFonts w:ascii="Times New Roman" w:hAnsi="Times New Roman" w:eastAsia="Times New Roman" w:cs="Times New Roman"/>
          <w:sz w:val="21"/>
          <w:szCs w:val="21"/>
          <w:spacing w:val="3"/>
        </w:rPr>
        <w:t xml:space="preserve">  </w:t>
      </w:r>
      <w:r>
        <w:rPr>
          <w:rFonts w:ascii="Times New Roman" w:hAnsi="Times New Roman" w:eastAsia="Times New Roman" w:cs="Times New Roman"/>
          <w:sz w:val="21"/>
          <w:szCs w:val="21"/>
          <w:spacing w:val="-2"/>
        </w:rPr>
        <w:t>method</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2"/>
        </w:rPr>
        <w:t>for</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spacing w:val="-2"/>
        </w:rPr>
        <w:t>stochastic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optimization[J]. Future Ge</w:t>
      </w:r>
      <w:r>
        <w:rPr>
          <w:rFonts w:ascii="Times New Roman" w:hAnsi="Times New Roman" w:eastAsia="Times New Roman" w:cs="Times New Roman"/>
          <w:sz w:val="21"/>
          <w:szCs w:val="21"/>
          <w:spacing w:val="-1"/>
        </w:rPr>
        <w:t>neration Computer Systems, 2020,</w:t>
      </w:r>
      <w:r>
        <w:rPr>
          <w:rFonts w:ascii="Times New Roman" w:hAnsi="Times New Roman" w:eastAsia="Times New Roman" w:cs="Times New Roman"/>
          <w:sz w:val="21"/>
          <w:szCs w:val="21"/>
          <w:spacing w:val="25"/>
        </w:rPr>
        <w:t xml:space="preserve"> </w:t>
      </w:r>
      <w:r>
        <w:rPr>
          <w:rFonts w:ascii="Times New Roman" w:hAnsi="Times New Roman" w:eastAsia="Times New Roman" w:cs="Times New Roman"/>
          <w:sz w:val="21"/>
          <w:szCs w:val="21"/>
          <w:spacing w:val="-1"/>
        </w:rPr>
        <w:t>111: 300-323.</w:t>
      </w:r>
    </w:p>
    <w:p>
      <w:pPr>
        <w:ind w:left="206" w:right="55" w:firstLine="10"/>
        <w:spacing w:before="35" w:line="382" w:lineRule="auto"/>
        <w:rPr>
          <w:rFonts w:ascii="Times New Roman" w:hAnsi="Times New Roman" w:eastAsia="Times New Roman" w:cs="Times New Roman"/>
          <w:sz w:val="21"/>
          <w:szCs w:val="21"/>
        </w:rPr>
      </w:pPr>
      <w:bookmarkStart w:name="bookmark99" w:id="99"/>
      <w:bookmarkEnd w:id="99"/>
      <w:r>
        <w:rPr>
          <w:rFonts w:ascii="Times New Roman" w:hAnsi="Times New Roman" w:eastAsia="Times New Roman" w:cs="Times New Roman"/>
          <w:sz w:val="21"/>
          <w:szCs w:val="21"/>
        </w:rPr>
        <w:t>[22] ABUALIGAH L, YOUSRI D,</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ABD ELAZIZ M, et al. Aquila Optimizer: a n</w:t>
      </w:r>
      <w:r>
        <w:rPr>
          <w:rFonts w:ascii="Times New Roman" w:hAnsi="Times New Roman" w:eastAsia="Times New Roman" w:cs="Times New Roman"/>
          <w:sz w:val="21"/>
          <w:szCs w:val="21"/>
          <w:spacing w:val="-1"/>
        </w:rPr>
        <w:t>ovel meta-heuristic</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optimization algorithm[J].</w:t>
      </w:r>
      <w:r>
        <w:rPr>
          <w:rFonts w:ascii="Times New Roman" w:hAnsi="Times New Roman" w:eastAsia="Times New Roman" w:cs="Times New Roman"/>
          <w:sz w:val="21"/>
          <w:szCs w:val="21"/>
          <w:spacing w:val="-1"/>
        </w:rPr>
        <w:t xml:space="preserve"> Computers &amp; Industrial Engineering, 2021,</w:t>
      </w:r>
      <w:r>
        <w:rPr>
          <w:rFonts w:ascii="Times New Roman" w:hAnsi="Times New Roman" w:eastAsia="Times New Roman" w:cs="Times New Roman"/>
          <w:sz w:val="21"/>
          <w:szCs w:val="21"/>
          <w:spacing w:val="25"/>
          <w:w w:val="101"/>
        </w:rPr>
        <w:t xml:space="preserve"> </w:t>
      </w:r>
      <w:r>
        <w:rPr>
          <w:rFonts w:ascii="Times New Roman" w:hAnsi="Times New Roman" w:eastAsia="Times New Roman" w:cs="Times New Roman"/>
          <w:sz w:val="21"/>
          <w:szCs w:val="21"/>
          <w:spacing w:val="-1"/>
        </w:rPr>
        <w:t>157:</w:t>
      </w:r>
      <w:r>
        <w:rPr>
          <w:rFonts w:ascii="Times New Roman" w:hAnsi="Times New Roman" w:eastAsia="Times New Roman" w:cs="Times New Roman"/>
          <w:sz w:val="21"/>
          <w:szCs w:val="21"/>
          <w:spacing w:val="24"/>
        </w:rPr>
        <w:t xml:space="preserve"> </w:t>
      </w:r>
      <w:r>
        <w:rPr>
          <w:rFonts w:ascii="Times New Roman" w:hAnsi="Times New Roman" w:eastAsia="Times New Roman" w:cs="Times New Roman"/>
          <w:sz w:val="21"/>
          <w:szCs w:val="21"/>
          <w:spacing w:val="-1"/>
        </w:rPr>
        <w:t>107250.</w:t>
      </w:r>
    </w:p>
    <w:p>
      <w:pPr>
        <w:spacing w:line="382" w:lineRule="auto"/>
        <w:sectPr>
          <w:headerReference w:type="default" r:id="rId129"/>
          <w:footerReference w:type="default" r:id="rId130"/>
          <w:pgSz w:w="11907" w:h="16839"/>
          <w:pgMar w:top="1224" w:right="1360" w:bottom="1041" w:left="1785" w:header="886" w:footer="807" w:gutter="0"/>
        </w:sectPr>
        <w:rPr>
          <w:rFonts w:ascii="Times New Roman" w:hAnsi="Times New Roman" w:eastAsia="Times New Roman" w:cs="Times New Roman"/>
          <w:sz w:val="21"/>
          <w:szCs w:val="21"/>
        </w:rPr>
      </w:pP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3985"/>
        <w:spacing w:before="101" w:line="224" w:lineRule="auto"/>
        <w:rPr/>
      </w:pPr>
      <w:r>
        <w:rPr>
          <w:spacing w:val="-3"/>
        </w:rPr>
        <w:t>致</w:t>
      </w:r>
      <w:r>
        <w:rPr>
          <w:spacing w:val="14"/>
        </w:rPr>
        <w:t xml:space="preserve">  </w:t>
      </w:r>
      <w:r>
        <w:rPr>
          <w:spacing w:val="-3"/>
        </w:rPr>
        <w:t>谢</w:t>
      </w:r>
    </w:p>
    <w:p>
      <w:pPr>
        <w:spacing w:line="411" w:lineRule="auto"/>
        <w:rPr>
          <w:rFonts w:ascii="Arial"/>
          <w:sz w:val="21"/>
        </w:rPr>
      </w:pPr>
      <w:r/>
    </w:p>
    <w:p>
      <w:pPr>
        <w:ind w:left="689"/>
        <w:spacing w:before="78" w:line="219" w:lineRule="auto"/>
        <w:rPr>
          <w:rFonts w:ascii="SimSun" w:hAnsi="SimSun" w:eastAsia="SimSun" w:cs="SimSun"/>
          <w:sz w:val="24"/>
          <w:szCs w:val="24"/>
        </w:rPr>
      </w:pPr>
      <w:r>
        <w:rPr>
          <w:rFonts w:ascii="SimSun" w:hAnsi="SimSun" w:eastAsia="SimSun" w:cs="SimSun"/>
          <w:sz w:val="24"/>
          <w:szCs w:val="24"/>
          <w:spacing w:val="-2"/>
        </w:rPr>
        <w:t>本论文的完成，离不开许多人的帮助与支持，在此谨致以诚挚的谢意。</w:t>
      </w:r>
    </w:p>
    <w:p>
      <w:pPr>
        <w:ind w:left="692"/>
        <w:spacing w:before="115" w:line="220" w:lineRule="auto"/>
        <w:rPr>
          <w:rFonts w:ascii="SimSun" w:hAnsi="SimSun" w:eastAsia="SimSun" w:cs="SimSun"/>
          <w:sz w:val="24"/>
          <w:szCs w:val="24"/>
        </w:rPr>
      </w:pPr>
      <w:r>
        <w:rPr>
          <w:rFonts w:ascii="SimSun" w:hAnsi="SimSun" w:eastAsia="SimSun" w:cs="SimSun"/>
          <w:sz w:val="24"/>
          <w:szCs w:val="24"/>
        </w:rPr>
        <w:t>首先，衷心感谢指导教师周鹏展老师。从选</w:t>
      </w:r>
      <w:r>
        <w:rPr>
          <w:rFonts w:ascii="SimSun" w:hAnsi="SimSun" w:eastAsia="SimSun" w:cs="SimSun"/>
          <w:sz w:val="24"/>
          <w:szCs w:val="24"/>
          <w:spacing w:val="-1"/>
        </w:rPr>
        <w:t>题方向的确定、技术方案的论</w:t>
      </w:r>
    </w:p>
    <w:p>
      <w:pPr>
        <w:ind w:left="208" w:right="133"/>
        <w:spacing w:before="114" w:line="308" w:lineRule="auto"/>
        <w:rPr>
          <w:rFonts w:ascii="SimSun" w:hAnsi="SimSun" w:eastAsia="SimSun" w:cs="SimSun"/>
          <w:sz w:val="24"/>
          <w:szCs w:val="24"/>
        </w:rPr>
      </w:pPr>
      <w:r>
        <w:rPr>
          <w:rFonts w:ascii="SimSun" w:hAnsi="SimSun" w:eastAsia="SimSun" w:cs="SimSun"/>
          <w:sz w:val="24"/>
          <w:szCs w:val="24"/>
        </w:rPr>
        <w:t>证，到论文的撰写与修改，周老师始终给予了耐心细致</w:t>
      </w:r>
      <w:r>
        <w:rPr>
          <w:rFonts w:ascii="SimSun" w:hAnsi="SimSun" w:eastAsia="SimSun" w:cs="SimSun"/>
          <w:sz w:val="24"/>
          <w:szCs w:val="24"/>
          <w:spacing w:val="-1"/>
        </w:rPr>
        <w:t>的指导。每当研究遇到瓶</w:t>
      </w:r>
      <w:r>
        <w:rPr>
          <w:rFonts w:ascii="SimSun" w:hAnsi="SimSun" w:eastAsia="SimSun" w:cs="SimSun"/>
          <w:sz w:val="24"/>
          <w:szCs w:val="24"/>
        </w:rPr>
        <w:t>颈时，老师的点拨都能帮助我理清思路、找到改进方</w:t>
      </w:r>
      <w:r>
        <w:rPr>
          <w:rFonts w:ascii="SimSun" w:hAnsi="SimSun" w:eastAsia="SimSun" w:cs="SimSun"/>
          <w:sz w:val="24"/>
          <w:szCs w:val="24"/>
          <w:spacing w:val="-1"/>
        </w:rPr>
        <w:t>向。周老师严谨治学的态度</w:t>
      </w:r>
      <w:r>
        <w:rPr>
          <w:rFonts w:ascii="SimSun" w:hAnsi="SimSun" w:eastAsia="SimSun" w:cs="SimSun"/>
          <w:sz w:val="24"/>
          <w:szCs w:val="24"/>
          <w:spacing w:val="-1"/>
        </w:rPr>
        <w:t>和重视理论与实践结合的理念，使我受益良多。在此谨向</w:t>
      </w:r>
      <w:r>
        <w:rPr>
          <w:rFonts w:ascii="SimSun" w:hAnsi="SimSun" w:eastAsia="SimSun" w:cs="SimSun"/>
          <w:sz w:val="24"/>
          <w:szCs w:val="24"/>
          <w:spacing w:val="-2"/>
        </w:rPr>
        <w:t>周老师致以诚挚感谢。</w:t>
      </w:r>
    </w:p>
    <w:p>
      <w:pPr>
        <w:ind w:left="207" w:right="133" w:firstLine="481"/>
        <w:spacing w:before="5" w:line="307" w:lineRule="auto"/>
        <w:rPr>
          <w:rFonts w:ascii="SimSun" w:hAnsi="SimSun" w:eastAsia="SimSun" w:cs="SimSun"/>
          <w:sz w:val="24"/>
          <w:szCs w:val="24"/>
        </w:rPr>
      </w:pPr>
      <w:r>
        <w:rPr>
          <w:rFonts w:ascii="SimSun" w:hAnsi="SimSun" w:eastAsia="SimSun" w:cs="SimSun"/>
          <w:sz w:val="24"/>
          <w:szCs w:val="24"/>
        </w:rPr>
        <w:t>感谢实验室以及在毕设过程中给予我帮助的各位</w:t>
      </w:r>
      <w:r>
        <w:rPr>
          <w:rFonts w:ascii="SimSun" w:hAnsi="SimSun" w:eastAsia="SimSun" w:cs="SimSun"/>
          <w:sz w:val="24"/>
          <w:szCs w:val="24"/>
          <w:spacing w:val="-1"/>
        </w:rPr>
        <w:t>同学。在项目开发、算法实</w:t>
      </w:r>
      <w:r>
        <w:rPr>
          <w:rFonts w:ascii="SimSun" w:hAnsi="SimSun" w:eastAsia="SimSun" w:cs="SimSun"/>
          <w:sz w:val="24"/>
          <w:szCs w:val="24"/>
        </w:rPr>
        <w:t>现和实验分析过程中，同学们为我提供了许多有价值的建</w:t>
      </w:r>
      <w:r>
        <w:rPr>
          <w:rFonts w:ascii="SimSun" w:hAnsi="SimSun" w:eastAsia="SimSun" w:cs="SimSun"/>
          <w:sz w:val="24"/>
          <w:szCs w:val="24"/>
          <w:spacing w:val="-1"/>
        </w:rPr>
        <w:t>议，也帮助我从不同角</w:t>
      </w:r>
      <w:r>
        <w:rPr>
          <w:rFonts w:ascii="SimSun" w:hAnsi="SimSun" w:eastAsia="SimSun" w:cs="SimSun"/>
          <w:sz w:val="24"/>
          <w:szCs w:val="24"/>
        </w:rPr>
        <w:t>度审视和完善研究内容。无论是在研究方向讨论时提出的</w:t>
      </w:r>
      <w:r>
        <w:rPr>
          <w:rFonts w:ascii="SimSun" w:hAnsi="SimSun" w:eastAsia="SimSun" w:cs="SimSun"/>
          <w:sz w:val="24"/>
          <w:szCs w:val="24"/>
          <w:spacing w:val="-1"/>
        </w:rPr>
        <w:t>启发性意见，还是在代</w:t>
      </w:r>
      <w:r>
        <w:rPr>
          <w:rFonts w:ascii="SimSun" w:hAnsi="SimSun" w:eastAsia="SimSun" w:cs="SimSun"/>
          <w:sz w:val="24"/>
          <w:szCs w:val="24"/>
        </w:rPr>
        <w:t>码调试、实验结果分析、论文结构梳理中的耐心帮助，都</w:t>
      </w:r>
      <w:r>
        <w:rPr>
          <w:rFonts w:ascii="SimSun" w:hAnsi="SimSun" w:eastAsia="SimSun" w:cs="SimSun"/>
          <w:sz w:val="24"/>
          <w:szCs w:val="24"/>
          <w:spacing w:val="-1"/>
        </w:rPr>
        <w:t>让我在推进课题时少走</w:t>
      </w:r>
      <w:r>
        <w:rPr>
          <w:rFonts w:ascii="SimSun" w:hAnsi="SimSun" w:eastAsia="SimSun" w:cs="SimSun"/>
          <w:sz w:val="24"/>
          <w:szCs w:val="24"/>
        </w:rPr>
        <w:t>了许多弯路。与你们交流和协作的过程，不仅让我获得了</w:t>
      </w:r>
      <w:r>
        <w:rPr>
          <w:rFonts w:ascii="SimSun" w:hAnsi="SimSun" w:eastAsia="SimSun" w:cs="SimSun"/>
          <w:sz w:val="24"/>
          <w:szCs w:val="24"/>
          <w:spacing w:val="-1"/>
        </w:rPr>
        <w:t>技术上的进步，也让我</w:t>
      </w:r>
      <w:r>
        <w:rPr>
          <w:rFonts w:ascii="SimSun" w:hAnsi="SimSun" w:eastAsia="SimSun" w:cs="SimSun"/>
          <w:sz w:val="24"/>
          <w:szCs w:val="24"/>
          <w:spacing w:val="-1"/>
        </w:rPr>
        <w:t>感受到积极融洽的科研氛围。与你们共同度过的这段毕设</w:t>
      </w:r>
      <w:r>
        <w:rPr>
          <w:rFonts w:ascii="SimSun" w:hAnsi="SimSun" w:eastAsia="SimSun" w:cs="SimSun"/>
          <w:sz w:val="24"/>
          <w:szCs w:val="24"/>
          <w:spacing w:val="-2"/>
        </w:rPr>
        <w:t>时光，充实而难忘。</w:t>
      </w:r>
    </w:p>
    <w:p>
      <w:pPr>
        <w:ind w:left="209" w:right="133" w:firstLine="479"/>
        <w:spacing w:before="3" w:line="307" w:lineRule="auto"/>
        <w:jc w:val="both"/>
        <w:rPr>
          <w:rFonts w:ascii="SimSun" w:hAnsi="SimSun" w:eastAsia="SimSun" w:cs="SimSun"/>
          <w:sz w:val="24"/>
          <w:szCs w:val="24"/>
        </w:rPr>
      </w:pPr>
      <w:r>
        <w:rPr>
          <w:rFonts w:ascii="SimSun" w:hAnsi="SimSun" w:eastAsia="SimSun" w:cs="SimSun"/>
          <w:sz w:val="24"/>
          <w:szCs w:val="24"/>
        </w:rPr>
        <w:t>感谢重庆大学计算机学院提供的良好平台和学风</w:t>
      </w:r>
      <w:r>
        <w:rPr>
          <w:rFonts w:ascii="SimSun" w:hAnsi="SimSun" w:eastAsia="SimSun" w:cs="SimSun"/>
          <w:sz w:val="24"/>
          <w:szCs w:val="24"/>
          <w:spacing w:val="-1"/>
        </w:rPr>
        <w:t>。学院完善的实验设施、丰</w:t>
      </w:r>
      <w:r>
        <w:rPr>
          <w:rFonts w:ascii="SimSun" w:hAnsi="SimSun" w:eastAsia="SimSun" w:cs="SimSun"/>
          <w:sz w:val="24"/>
          <w:szCs w:val="24"/>
        </w:rPr>
        <w:t>富的学术资源和浓厚的求知氛围，为本科阶段的学习</w:t>
      </w:r>
      <w:r>
        <w:rPr>
          <w:rFonts w:ascii="SimSun" w:hAnsi="SimSun" w:eastAsia="SimSun" w:cs="SimSun"/>
          <w:sz w:val="24"/>
          <w:szCs w:val="24"/>
          <w:spacing w:val="-1"/>
        </w:rPr>
        <w:t>与研究提供了坚实保障。在</w:t>
      </w:r>
      <w:r>
        <w:rPr>
          <w:rFonts w:ascii="SimSun" w:hAnsi="SimSun" w:eastAsia="SimSun" w:cs="SimSun"/>
          <w:sz w:val="24"/>
          <w:szCs w:val="24"/>
          <w:spacing w:val="-1"/>
        </w:rPr>
        <w:t>这里打下的专业基础与培养的工程思维，将成为我未来发</w:t>
      </w:r>
      <w:r>
        <w:rPr>
          <w:rFonts w:ascii="SimSun" w:hAnsi="SimSun" w:eastAsia="SimSun" w:cs="SimSun"/>
          <w:sz w:val="24"/>
          <w:szCs w:val="24"/>
          <w:spacing w:val="-2"/>
        </w:rPr>
        <w:t>展中宝贵的精神财富。</w:t>
      </w:r>
    </w:p>
    <w:p>
      <w:pPr>
        <w:ind w:left="209" w:right="133" w:firstLine="481"/>
        <w:spacing w:before="2" w:line="308" w:lineRule="auto"/>
        <w:rPr>
          <w:rFonts w:ascii="SimSun" w:hAnsi="SimSun" w:eastAsia="SimSun" w:cs="SimSun"/>
          <w:sz w:val="24"/>
          <w:szCs w:val="24"/>
        </w:rPr>
      </w:pPr>
      <w:r>
        <w:rPr>
          <w:rFonts w:ascii="SimSun" w:hAnsi="SimSun" w:eastAsia="SimSun" w:cs="SimSun"/>
          <w:sz w:val="24"/>
          <w:szCs w:val="24"/>
        </w:rPr>
        <w:t>最后，感谢所有在本科期间给予我关心与帮</w:t>
      </w:r>
      <w:r>
        <w:rPr>
          <w:rFonts w:ascii="SimSun" w:hAnsi="SimSun" w:eastAsia="SimSun" w:cs="SimSun"/>
          <w:sz w:val="24"/>
          <w:szCs w:val="24"/>
          <w:spacing w:val="-1"/>
        </w:rPr>
        <w:t>助的师长、朋友和家人。你们的</w:t>
      </w:r>
      <w:r>
        <w:rPr>
          <w:rFonts w:ascii="SimSun" w:hAnsi="SimSun" w:eastAsia="SimSun" w:cs="SimSun"/>
          <w:sz w:val="24"/>
          <w:szCs w:val="24"/>
          <w:spacing w:val="-4"/>
        </w:rPr>
        <w:t>支持是我不断前行的动力。</w:t>
      </w:r>
    </w:p>
    <w:p>
      <w:pPr>
        <w:spacing w:line="308" w:lineRule="auto"/>
        <w:sectPr>
          <w:headerReference w:type="default" r:id="rId131"/>
          <w:footerReference w:type="default" r:id="rId132"/>
          <w:pgSz w:w="11907" w:h="16839"/>
          <w:pgMar w:top="1224" w:right="1387" w:bottom="1041" w:left="1785" w:header="886" w:footer="806" w:gutter="0"/>
        </w:sectPr>
        <w:rPr>
          <w:rFonts w:ascii="SimSun" w:hAnsi="SimSun" w:eastAsia="SimSun" w:cs="SimSun"/>
          <w:sz w:val="24"/>
          <w:szCs w:val="24"/>
        </w:rPr>
      </w:pPr>
    </w:p>
    <w:p>
      <w:pPr>
        <w:spacing w:line="272" w:lineRule="auto"/>
        <w:rPr>
          <w:rFonts w:ascii="Arial"/>
          <w:sz w:val="21"/>
        </w:rPr>
      </w:pPr>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pStyle w:val="BodyText"/>
        <w:ind w:left="3664"/>
        <w:spacing w:before="100" w:line="224" w:lineRule="auto"/>
        <w:rPr/>
      </w:pPr>
      <w:r>
        <w:rPr>
          <w:spacing w:val="6"/>
        </w:rPr>
        <w:t>原创性声明</w:t>
      </w:r>
    </w:p>
    <w:p>
      <w:pPr>
        <w:spacing w:line="412" w:lineRule="auto"/>
        <w:rPr>
          <w:rFonts w:ascii="Arial"/>
          <w:sz w:val="21"/>
        </w:rPr>
      </w:pPr>
      <w:r/>
    </w:p>
    <w:p>
      <w:pPr>
        <w:ind w:left="213" w:firstLine="358"/>
        <w:spacing w:before="78" w:line="308" w:lineRule="auto"/>
        <w:jc w:val="both"/>
        <w:rPr>
          <w:rFonts w:ascii="SimSun" w:hAnsi="SimSun" w:eastAsia="SimSun" w:cs="SimSun"/>
          <w:sz w:val="24"/>
          <w:szCs w:val="24"/>
        </w:rPr>
      </w:pPr>
      <w:r>
        <w:rPr>
          <w:rFonts w:ascii="SimSun" w:hAnsi="SimSun" w:eastAsia="SimSun" w:cs="SimSun"/>
          <w:sz w:val="24"/>
          <w:szCs w:val="24"/>
          <w:spacing w:val="-4"/>
        </w:rPr>
        <w:t>郑重声明：所呈交的论文（设计）《</w:t>
      </w:r>
      <w:r>
        <w:rPr>
          <w:rFonts w:ascii="SimSun" w:hAnsi="SimSun" w:eastAsia="SimSun" w:cs="SimSun"/>
          <w:sz w:val="24"/>
          <w:szCs w:val="24"/>
          <w:u w:val="single" w:color="auto"/>
          <w:spacing w:val="-4"/>
        </w:rPr>
        <w:t>智能家居场景中多用户冲突协调算法研究</w:t>
      </w:r>
      <w:r>
        <w:rPr>
          <w:rFonts w:ascii="SimSun" w:hAnsi="SimSun" w:eastAsia="SimSun" w:cs="SimSun"/>
          <w:sz w:val="24"/>
          <w:szCs w:val="24"/>
          <w:u w:val="single" w:color="auto"/>
          <w:spacing w:val="-4"/>
        </w:rPr>
        <w:t>与实现</w:t>
      </w:r>
      <w:r>
        <w:rPr>
          <w:rFonts w:ascii="SimSun" w:hAnsi="SimSun" w:eastAsia="SimSun" w:cs="SimSun"/>
          <w:sz w:val="24"/>
          <w:szCs w:val="24"/>
          <w:spacing w:val="-4"/>
        </w:rPr>
        <w:t>》，是本人在导师的指导下，独立进行研究取得的</w:t>
      </w:r>
      <w:r>
        <w:rPr>
          <w:rFonts w:ascii="SimSun" w:hAnsi="SimSun" w:eastAsia="SimSun" w:cs="SimSun"/>
          <w:sz w:val="24"/>
          <w:szCs w:val="24"/>
          <w:spacing w:val="-5"/>
        </w:rPr>
        <w:t>成果。除论文（设计）</w:t>
      </w:r>
    </w:p>
    <w:p>
      <w:pPr>
        <w:ind w:left="209" w:firstLine="21"/>
        <w:spacing w:before="3" w:line="308" w:lineRule="auto"/>
        <w:jc w:val="both"/>
        <w:rPr>
          <w:rFonts w:ascii="SimSun" w:hAnsi="SimSun" w:eastAsia="SimSun" w:cs="SimSun"/>
          <w:sz w:val="24"/>
          <w:szCs w:val="24"/>
        </w:rPr>
      </w:pPr>
      <w:r>
        <w:rPr>
          <w:rFonts w:ascii="SimSun" w:hAnsi="SimSun" w:eastAsia="SimSun" w:cs="SimSun"/>
          <w:sz w:val="24"/>
          <w:szCs w:val="24"/>
          <w:spacing w:val="-1"/>
        </w:rPr>
        <w:t>中已经标注引用的内容外，本论文（设计）不包含其他人或集体已经发表或撰写</w:t>
      </w:r>
      <w:r>
        <w:rPr>
          <w:rFonts w:ascii="SimSun" w:hAnsi="SimSun" w:eastAsia="SimSun" w:cs="SimSun"/>
          <w:sz w:val="24"/>
          <w:szCs w:val="24"/>
        </w:rPr>
        <w:t>过的作品成果。对本文的研究做出贡献的个人和集体</w:t>
      </w:r>
      <w:r>
        <w:rPr>
          <w:rFonts w:ascii="SimSun" w:hAnsi="SimSun" w:eastAsia="SimSun" w:cs="SimSun"/>
          <w:sz w:val="24"/>
          <w:szCs w:val="24"/>
          <w:spacing w:val="-1"/>
        </w:rPr>
        <w:t>，均已在文中以明确方式标</w:t>
      </w:r>
      <w:r>
        <w:rPr>
          <w:rFonts w:ascii="SimSun" w:hAnsi="SimSun" w:eastAsia="SimSun" w:cs="SimSun"/>
          <w:sz w:val="24"/>
          <w:szCs w:val="24"/>
        </w:rPr>
        <w:t>明。本人完全意识到本声明的法律后果，并承诺因本声</w:t>
      </w:r>
      <w:r>
        <w:rPr>
          <w:rFonts w:ascii="SimSun" w:hAnsi="SimSun" w:eastAsia="SimSun" w:cs="SimSun"/>
          <w:sz w:val="24"/>
          <w:szCs w:val="24"/>
          <w:spacing w:val="-1"/>
        </w:rPr>
        <w:t>明而产生的法律结果由本</w:t>
      </w:r>
      <w:r>
        <w:rPr>
          <w:rFonts w:ascii="SimSun" w:hAnsi="SimSun" w:eastAsia="SimSun" w:cs="SimSun"/>
          <w:sz w:val="24"/>
          <w:szCs w:val="24"/>
          <w:spacing w:val="-9"/>
        </w:rPr>
        <w:t>人承担。</w:t>
      </w:r>
    </w:p>
    <w:p>
      <w:pPr>
        <w:spacing w:line="328" w:lineRule="auto"/>
        <w:rPr>
          <w:rFonts w:ascii="Arial"/>
          <w:sz w:val="21"/>
        </w:rPr>
      </w:pPr>
      <w:r/>
    </w:p>
    <w:p>
      <w:pPr>
        <w:spacing w:line="329" w:lineRule="auto"/>
        <w:rPr>
          <w:rFonts w:ascii="Arial"/>
          <w:sz w:val="21"/>
        </w:rPr>
      </w:pPr>
      <w:r/>
    </w:p>
    <w:p>
      <w:pPr>
        <w:ind w:left="210"/>
        <w:spacing w:before="78" w:line="251" w:lineRule="auto"/>
        <w:rPr>
          <w:rFonts w:ascii="SimSun" w:hAnsi="SimSun" w:eastAsia="SimSun" w:cs="SimSun"/>
          <w:sz w:val="24"/>
          <w:szCs w:val="24"/>
        </w:rPr>
      </w:pPr>
      <w:r>
        <w:rPr>
          <w:rFonts w:ascii="SimSun" w:hAnsi="SimSun" w:eastAsia="SimSun" w:cs="SimSun"/>
          <w:sz w:val="24"/>
          <w:szCs w:val="24"/>
          <w:spacing w:val="-1"/>
        </w:rPr>
        <w:t>论文（设计）作者签名：</w:t>
      </w:r>
      <w:r>
        <w:rPr>
          <w:rFonts w:ascii="SimSun" w:hAnsi="SimSun" w:eastAsia="SimSun" w:cs="SimSun"/>
          <w:sz w:val="24"/>
          <w:szCs w:val="24"/>
          <w:u w:val="single" w:color="auto"/>
          <w:spacing w:val="14"/>
        </w:rPr>
        <w:t xml:space="preserve">     </w:t>
      </w:r>
      <w:r>
        <w:rPr>
          <w:sz w:val="24"/>
          <w:szCs w:val="24"/>
          <w:position w:val="1"/>
        </w:rPr>
        <w:drawing>
          <wp:inline distT="0" distB="0" distL="0" distR="0">
            <wp:extent cx="453452" cy="257792"/>
            <wp:effectExtent l="0" t="0" r="0" b="0"/>
            <wp:docPr id="108" name="IM 108"/>
            <wp:cNvGraphicFramePr/>
            <a:graphic>
              <a:graphicData uri="http://schemas.openxmlformats.org/drawingml/2006/picture">
                <pic:pic>
                  <pic:nvPicPr>
                    <pic:cNvPr id="108" name="IM 108"/>
                    <pic:cNvPicPr/>
                  </pic:nvPicPr>
                  <pic:blipFill>
                    <a:blip r:embed="rId134"/>
                    <a:stretch>
                      <a:fillRect/>
                    </a:stretch>
                  </pic:blipFill>
                  <pic:spPr>
                    <a:xfrm rot="0">
                      <a:off x="0" y="0"/>
                      <a:ext cx="453452" cy="257792"/>
                    </a:xfrm>
                    <a:prstGeom prst="rect">
                      <a:avLst/>
                    </a:prstGeom>
                  </pic:spPr>
                </pic:pic>
              </a:graphicData>
            </a:graphic>
          </wp:inline>
        </w:drawing>
      </w:r>
      <w:r>
        <w:rPr>
          <w:rFonts w:ascii="SimSun" w:hAnsi="SimSun" w:eastAsia="SimSun" w:cs="SimSun"/>
          <w:sz w:val="24"/>
          <w:szCs w:val="24"/>
          <w:u w:val="single" w:color="auto"/>
        </w:rPr>
        <w:t xml:space="preserve">      </w:t>
      </w:r>
    </w:p>
    <w:p>
      <w:pPr>
        <w:ind w:left="249"/>
        <w:spacing w:before="313" w:line="220" w:lineRule="auto"/>
        <w:rPr>
          <w:rFonts w:ascii="SimSun" w:hAnsi="SimSun" w:eastAsia="SimSun" w:cs="SimSun"/>
          <w:sz w:val="24"/>
          <w:szCs w:val="24"/>
        </w:rPr>
      </w:pPr>
      <w:r>
        <w:rPr>
          <w:rFonts w:ascii="SimSun" w:hAnsi="SimSun" w:eastAsia="SimSun" w:cs="SimSun"/>
          <w:sz w:val="24"/>
          <w:szCs w:val="24"/>
          <w:spacing w:val="-9"/>
        </w:rPr>
        <w:t>日期：</w:t>
      </w:r>
      <w:r>
        <w:rPr>
          <w:rFonts w:ascii="SimSun" w:hAnsi="SimSun" w:eastAsia="SimSun" w:cs="SimSun"/>
          <w:sz w:val="24"/>
          <w:szCs w:val="24"/>
          <w:u w:val="single" w:color="auto"/>
          <w:spacing w:val="-9"/>
        </w:rPr>
        <w:t>2026</w:t>
      </w:r>
      <w:r>
        <w:rPr>
          <w:rFonts w:ascii="SimSun" w:hAnsi="SimSun" w:eastAsia="SimSun" w:cs="SimSun"/>
          <w:sz w:val="24"/>
          <w:szCs w:val="24"/>
          <w:u w:val="single" w:color="auto"/>
          <w:spacing w:val="-44"/>
        </w:rPr>
        <w:t xml:space="preserve"> </w:t>
      </w:r>
      <w:r>
        <w:rPr>
          <w:rFonts w:ascii="SimSun" w:hAnsi="SimSun" w:eastAsia="SimSun" w:cs="SimSun"/>
          <w:sz w:val="24"/>
          <w:szCs w:val="24"/>
          <w:u w:val="single" w:color="auto"/>
          <w:spacing w:val="-9"/>
        </w:rPr>
        <w:t>年</w:t>
      </w:r>
      <w:r>
        <w:rPr>
          <w:rFonts w:ascii="SimSun" w:hAnsi="SimSun" w:eastAsia="SimSun" w:cs="SimSun"/>
          <w:sz w:val="24"/>
          <w:szCs w:val="24"/>
          <w:u w:val="single" w:color="auto"/>
          <w:spacing w:val="-46"/>
        </w:rPr>
        <w:t xml:space="preserve"> </w:t>
      </w:r>
      <w:r>
        <w:rPr>
          <w:rFonts w:ascii="SimSun" w:hAnsi="SimSun" w:eastAsia="SimSun" w:cs="SimSun"/>
          <w:sz w:val="24"/>
          <w:szCs w:val="24"/>
          <w:u w:val="single" w:color="auto"/>
          <w:spacing w:val="-9"/>
        </w:rPr>
        <w:t>5</w:t>
      </w:r>
      <w:r>
        <w:rPr>
          <w:rFonts w:ascii="SimSun" w:hAnsi="SimSun" w:eastAsia="SimSun" w:cs="SimSun"/>
          <w:sz w:val="24"/>
          <w:szCs w:val="24"/>
          <w:u w:val="single" w:color="auto"/>
          <w:spacing w:val="-44"/>
        </w:rPr>
        <w:t xml:space="preserve"> </w:t>
      </w:r>
      <w:r>
        <w:rPr>
          <w:rFonts w:ascii="SimSun" w:hAnsi="SimSun" w:eastAsia="SimSun" w:cs="SimSun"/>
          <w:sz w:val="24"/>
          <w:szCs w:val="24"/>
          <w:u w:val="single" w:color="auto"/>
          <w:spacing w:val="-9"/>
        </w:rPr>
        <w:t>月</w:t>
      </w:r>
      <w:r>
        <w:rPr>
          <w:rFonts w:ascii="SimSun" w:hAnsi="SimSun" w:eastAsia="SimSun" w:cs="SimSun"/>
          <w:sz w:val="24"/>
          <w:szCs w:val="24"/>
          <w:u w:val="single" w:color="auto"/>
          <w:spacing w:val="-50"/>
        </w:rPr>
        <w:t xml:space="preserve"> </w:t>
      </w:r>
      <w:r>
        <w:rPr>
          <w:rFonts w:ascii="SimSun" w:hAnsi="SimSun" w:eastAsia="SimSun" w:cs="SimSun"/>
          <w:sz w:val="24"/>
          <w:szCs w:val="24"/>
          <w:u w:val="single" w:color="auto"/>
          <w:spacing w:val="-9"/>
        </w:rPr>
        <w:t>8 日</w:t>
      </w:r>
    </w:p>
    <w:p>
      <w:pPr>
        <w:spacing w:line="275"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spacing w:line="276" w:lineRule="auto"/>
        <w:rPr>
          <w:rFonts w:ascii="Arial"/>
          <w:sz w:val="21"/>
        </w:rPr>
      </w:pPr>
      <w:r/>
    </w:p>
    <w:p>
      <w:pPr>
        <w:pStyle w:val="BodyText"/>
        <w:ind w:left="3662"/>
        <w:spacing w:before="101" w:line="224" w:lineRule="auto"/>
        <w:rPr/>
      </w:pPr>
      <w:r>
        <w:rPr>
          <w:spacing w:val="7"/>
        </w:rPr>
        <w:t>使用授权书</w:t>
      </w:r>
    </w:p>
    <w:p>
      <w:pPr>
        <w:spacing w:line="407" w:lineRule="auto"/>
        <w:rPr>
          <w:rFonts w:ascii="Arial"/>
          <w:sz w:val="21"/>
        </w:rPr>
      </w:pPr>
      <w:r/>
    </w:p>
    <w:p>
      <w:pPr>
        <w:ind w:left="209" w:firstLine="479"/>
        <w:spacing w:before="78" w:line="309" w:lineRule="auto"/>
        <w:jc w:val="both"/>
        <w:rPr>
          <w:rFonts w:ascii="SimSun" w:hAnsi="SimSun" w:eastAsia="SimSun" w:cs="SimSun"/>
          <w:sz w:val="24"/>
          <w:szCs w:val="24"/>
        </w:rPr>
      </w:pPr>
      <w:r>
        <w:rPr>
          <w:rFonts w:ascii="SimSun" w:hAnsi="SimSun" w:eastAsia="SimSun" w:cs="SimSun"/>
          <w:sz w:val="24"/>
          <w:szCs w:val="24"/>
        </w:rPr>
        <w:t>本论文（设计）作者完全了解学校有关保留、使用论</w:t>
      </w:r>
      <w:r>
        <w:rPr>
          <w:rFonts w:ascii="SimSun" w:hAnsi="SimSun" w:eastAsia="SimSun" w:cs="SimSun"/>
          <w:sz w:val="24"/>
          <w:szCs w:val="24"/>
          <w:spacing w:val="-1"/>
        </w:rPr>
        <w:t>文（设计）的规定，同</w:t>
      </w:r>
      <w:r>
        <w:rPr>
          <w:rFonts w:ascii="SimSun" w:hAnsi="SimSun" w:eastAsia="SimSun" w:cs="SimSun"/>
          <w:sz w:val="24"/>
          <w:szCs w:val="24"/>
        </w:rPr>
        <w:t>意学校保留并向国家有关部门或机构送交论文（设计）</w:t>
      </w:r>
      <w:r>
        <w:rPr>
          <w:rFonts w:ascii="SimSun" w:hAnsi="SimSun" w:eastAsia="SimSun" w:cs="SimSun"/>
          <w:sz w:val="24"/>
          <w:szCs w:val="24"/>
          <w:spacing w:val="-1"/>
        </w:rPr>
        <w:t>复印件和电子版，允许论</w:t>
      </w:r>
      <w:r>
        <w:rPr>
          <w:rFonts w:ascii="SimSun" w:hAnsi="SimSun" w:eastAsia="SimSun" w:cs="SimSun"/>
          <w:sz w:val="24"/>
          <w:szCs w:val="24"/>
        </w:rPr>
        <w:t>文（设计）被查阅和借阅。本人授权重庆大学将本论文</w:t>
      </w:r>
      <w:r>
        <w:rPr>
          <w:rFonts w:ascii="SimSun" w:hAnsi="SimSun" w:eastAsia="SimSun" w:cs="SimSun"/>
          <w:sz w:val="24"/>
          <w:szCs w:val="24"/>
          <w:spacing w:val="-1"/>
        </w:rPr>
        <w:t>（设计）的全部或部分内</w:t>
      </w:r>
      <w:r>
        <w:rPr>
          <w:rFonts w:ascii="SimSun" w:hAnsi="SimSun" w:eastAsia="SimSun" w:cs="SimSun"/>
          <w:sz w:val="24"/>
          <w:szCs w:val="24"/>
        </w:rPr>
        <w:t>容编入有关数据库进行检索，可以采用影印、缩印或扫描</w:t>
      </w:r>
      <w:r>
        <w:rPr>
          <w:rFonts w:ascii="SimSun" w:hAnsi="SimSun" w:eastAsia="SimSun" w:cs="SimSun"/>
          <w:sz w:val="24"/>
          <w:szCs w:val="24"/>
          <w:spacing w:val="-1"/>
        </w:rPr>
        <w:t>等复制方式保存和汇编</w:t>
      </w:r>
      <w:r>
        <w:rPr>
          <w:rFonts w:ascii="SimSun" w:hAnsi="SimSun" w:eastAsia="SimSun" w:cs="SimSun"/>
          <w:sz w:val="24"/>
          <w:szCs w:val="24"/>
          <w:spacing w:val="-13"/>
        </w:rPr>
        <w:t>本论文（设计）。</w:t>
      </w:r>
    </w:p>
    <w:p>
      <w:pPr>
        <w:spacing w:line="314" w:lineRule="auto"/>
        <w:rPr>
          <w:rFonts w:ascii="Arial"/>
          <w:sz w:val="21"/>
        </w:rPr>
      </w:pPr>
      <w:r/>
    </w:p>
    <w:p>
      <w:pPr>
        <w:ind w:left="209"/>
        <w:spacing w:before="78" w:line="219" w:lineRule="auto"/>
        <w:rPr>
          <w:rFonts w:ascii="SimSun" w:hAnsi="SimSun" w:eastAsia="SimSun" w:cs="SimSun"/>
          <w:sz w:val="24"/>
          <w:szCs w:val="24"/>
        </w:rPr>
      </w:pPr>
      <w:r>
        <w:rPr>
          <w:rFonts w:ascii="SimSun" w:hAnsi="SimSun" w:eastAsia="SimSun" w:cs="SimSun"/>
          <w:sz w:val="24"/>
          <w:szCs w:val="24"/>
          <w:spacing w:val="-2"/>
        </w:rPr>
        <w:t>本论文（设计）属于：</w:t>
      </w:r>
    </w:p>
    <w:p>
      <w:pPr>
        <w:ind w:left="809"/>
        <w:spacing w:before="117" w:line="219" w:lineRule="auto"/>
        <w:rPr>
          <w:rFonts w:ascii="SimSun" w:hAnsi="SimSun" w:eastAsia="SimSun" w:cs="SimSun"/>
          <w:sz w:val="24"/>
          <w:szCs w:val="24"/>
        </w:rPr>
      </w:pPr>
      <w:r>
        <w:rPr>
          <w:rFonts w:ascii="SimSun" w:hAnsi="SimSun" w:eastAsia="SimSun" w:cs="SimSun"/>
          <w:sz w:val="24"/>
          <w:szCs w:val="24"/>
          <w:spacing w:val="-3"/>
        </w:rPr>
        <w:t>保  密</w:t>
      </w:r>
      <w:r>
        <w:rPr>
          <w:rFonts w:ascii="SimSun" w:hAnsi="SimSun" w:eastAsia="SimSun" w:cs="SimSun"/>
          <w:sz w:val="24"/>
          <w:szCs w:val="24"/>
          <w:spacing w:val="33"/>
        </w:rPr>
        <w:t xml:space="preserve"> </w:t>
      </w:r>
      <w:r>
        <w:rPr>
          <w:rFonts w:ascii="SimSun" w:hAnsi="SimSun" w:eastAsia="SimSun" w:cs="SimSun"/>
          <w:sz w:val="24"/>
          <w:szCs w:val="24"/>
          <w:spacing w:val="-3"/>
        </w:rPr>
        <w:t>□  在</w:t>
      </w:r>
      <w:r>
        <w:rPr>
          <w:rFonts w:ascii="SimSun" w:hAnsi="SimSun" w:eastAsia="SimSun" w:cs="SimSun"/>
          <w:sz w:val="24"/>
          <w:szCs w:val="24"/>
          <w:u w:val="single" w:color="auto"/>
        </w:rPr>
        <w:t xml:space="preserve">    </w:t>
      </w:r>
      <w:r>
        <w:rPr>
          <w:rFonts w:ascii="SimSun" w:hAnsi="SimSun" w:eastAsia="SimSun" w:cs="SimSun"/>
          <w:sz w:val="24"/>
          <w:szCs w:val="24"/>
          <w:spacing w:val="-109"/>
        </w:rPr>
        <w:t xml:space="preserve"> </w:t>
      </w:r>
      <w:r>
        <w:rPr>
          <w:rFonts w:ascii="SimSun" w:hAnsi="SimSun" w:eastAsia="SimSun" w:cs="SimSun"/>
          <w:sz w:val="24"/>
          <w:szCs w:val="24"/>
          <w:spacing w:val="-3"/>
        </w:rPr>
        <w:t>年解密后适用本授权书</w:t>
      </w:r>
    </w:p>
    <w:p>
      <w:pPr>
        <w:ind w:left="812"/>
        <w:spacing w:before="117" w:line="220" w:lineRule="auto"/>
        <w:rPr>
          <w:sz w:val="24"/>
          <w:szCs w:val="24"/>
        </w:rPr>
      </w:pPr>
      <w:r>
        <w:rPr>
          <w:rFonts w:ascii="SimSun" w:hAnsi="SimSun" w:eastAsia="SimSun" w:cs="SimSun"/>
          <w:sz w:val="24"/>
          <w:szCs w:val="24"/>
          <w:spacing w:val="-5"/>
        </w:rPr>
        <w:t>不保密</w:t>
      </w:r>
      <w:r>
        <w:rPr>
          <w:rFonts w:ascii="SimSun" w:hAnsi="SimSun" w:eastAsia="SimSun" w:cs="SimSun"/>
          <w:sz w:val="24"/>
          <w:szCs w:val="24"/>
          <w:spacing w:val="20"/>
        </w:rPr>
        <w:t xml:space="preserve"> </w:t>
      </w:r>
      <w:r>
        <w:rPr>
          <w:sz w:val="24"/>
          <w:szCs w:val="24"/>
        </w:rPr>
        <w:drawing>
          <wp:inline distT="0" distB="0" distL="0" distR="0">
            <wp:extent cx="123139" cy="117805"/>
            <wp:effectExtent l="0" t="0" r="0" b="0"/>
            <wp:docPr id="110" name="IM 110"/>
            <wp:cNvGraphicFramePr/>
            <a:graphic>
              <a:graphicData uri="http://schemas.openxmlformats.org/drawingml/2006/picture">
                <pic:pic>
                  <pic:nvPicPr>
                    <pic:cNvPr id="110" name="IM 110"/>
                    <pic:cNvPicPr/>
                  </pic:nvPicPr>
                  <pic:blipFill>
                    <a:blip r:embed="rId135"/>
                    <a:stretch>
                      <a:fillRect/>
                    </a:stretch>
                  </pic:blipFill>
                  <pic:spPr>
                    <a:xfrm rot="0">
                      <a:off x="0" y="0"/>
                      <a:ext cx="123139" cy="117805"/>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left="249" w:hanging="39"/>
        <w:spacing w:before="79" w:line="436" w:lineRule="auto"/>
        <w:rPr>
          <w:rFonts w:ascii="SimSun" w:hAnsi="SimSun" w:eastAsia="SimSun" w:cs="SimSun"/>
          <w:sz w:val="24"/>
          <w:szCs w:val="24"/>
        </w:rPr>
      </w:pPr>
      <w:r>
        <w:rPr>
          <w:rFonts w:ascii="SimSun" w:hAnsi="SimSun" w:eastAsia="SimSun" w:cs="SimSun"/>
          <w:sz w:val="24"/>
          <w:szCs w:val="24"/>
          <w:spacing w:val="-1"/>
        </w:rPr>
        <w:t>论文（设计）作者签名：</w:t>
      </w:r>
      <w:r>
        <w:rPr>
          <w:rFonts w:ascii="SimSun" w:hAnsi="SimSun" w:eastAsia="SimSun" w:cs="SimSun"/>
          <w:sz w:val="24"/>
          <w:szCs w:val="24"/>
          <w:u w:val="single" w:color="auto"/>
          <w:spacing w:val="-1"/>
        </w:rPr>
        <w:t xml:space="preserve">    </w:t>
      </w:r>
      <w:r>
        <w:rPr>
          <w:sz w:val="24"/>
          <w:szCs w:val="24"/>
        </w:rPr>
        <w:drawing>
          <wp:inline distT="0" distB="0" distL="0" distR="0">
            <wp:extent cx="433746" cy="263651"/>
            <wp:effectExtent l="0" t="0" r="0" b="0"/>
            <wp:docPr id="112" name="IM 112"/>
            <wp:cNvGraphicFramePr/>
            <a:graphic>
              <a:graphicData uri="http://schemas.openxmlformats.org/drawingml/2006/picture">
                <pic:pic>
                  <pic:nvPicPr>
                    <pic:cNvPr id="112" name="IM 112"/>
                    <pic:cNvPicPr/>
                  </pic:nvPicPr>
                  <pic:blipFill>
                    <a:blip r:embed="rId136"/>
                    <a:stretch>
                      <a:fillRect/>
                    </a:stretch>
                  </pic:blipFill>
                  <pic:spPr>
                    <a:xfrm rot="0">
                      <a:off x="0" y="0"/>
                      <a:ext cx="433746" cy="263651"/>
                    </a:xfrm>
                    <a:prstGeom prst="rect">
                      <a:avLst/>
                    </a:prstGeom>
                  </pic:spPr>
                </pic:pic>
              </a:graphicData>
            </a:graphic>
          </wp:inline>
        </w:drawing>
      </w:r>
      <w:r>
        <w:rPr>
          <w:rFonts w:ascii="SimSun" w:hAnsi="SimSun" w:eastAsia="SimSun" w:cs="SimSun"/>
          <w:sz w:val="24"/>
          <w:szCs w:val="24"/>
          <w:u w:val="single" w:color="auto"/>
          <w:spacing w:val="10"/>
        </w:rPr>
        <w:t xml:space="preserve">     </w:t>
      </w:r>
      <w:r>
        <w:rPr>
          <w:rFonts w:ascii="SimSun" w:hAnsi="SimSun" w:eastAsia="SimSun" w:cs="SimSun"/>
          <w:sz w:val="24"/>
          <w:szCs w:val="24"/>
          <w:spacing w:val="3"/>
        </w:rPr>
        <w:t xml:space="preserve">    </w:t>
      </w:r>
      <w:r>
        <w:rPr>
          <w:rFonts w:ascii="SimSun" w:hAnsi="SimSun" w:eastAsia="SimSun" w:cs="SimSun"/>
          <w:sz w:val="24"/>
          <w:szCs w:val="24"/>
          <w:spacing w:val="-1"/>
        </w:rPr>
        <w:t>指导教师签名：</w:t>
      </w:r>
      <w:r>
        <w:rPr>
          <w:rFonts w:ascii="SimSun" w:hAnsi="SimSun" w:eastAsia="SimSun" w:cs="SimSun"/>
          <w:sz w:val="24"/>
          <w:szCs w:val="24"/>
          <w:u w:val="single" w:color="auto"/>
          <w:spacing w:val="-1"/>
        </w:rPr>
        <w:t xml:space="preserve">               </w:t>
      </w:r>
      <w:r>
        <w:rPr>
          <w:rFonts w:ascii="SimSun" w:hAnsi="SimSun" w:eastAsia="SimSun" w:cs="SimSun"/>
          <w:sz w:val="24"/>
          <w:szCs w:val="24"/>
          <w:spacing w:val="-10"/>
        </w:rPr>
        <w:t>日期：</w:t>
      </w:r>
      <w:r>
        <w:rPr>
          <w:rFonts w:ascii="SimSun" w:hAnsi="SimSun" w:eastAsia="SimSun" w:cs="SimSun"/>
          <w:sz w:val="24"/>
          <w:szCs w:val="24"/>
          <w:u w:val="single" w:color="auto"/>
          <w:spacing w:val="-10"/>
        </w:rPr>
        <w:t xml:space="preserve"> 2026</w:t>
      </w:r>
      <w:r>
        <w:rPr>
          <w:rFonts w:ascii="SimSun" w:hAnsi="SimSun" w:eastAsia="SimSun" w:cs="SimSun"/>
          <w:sz w:val="24"/>
          <w:szCs w:val="24"/>
          <w:u w:val="single" w:color="auto"/>
          <w:spacing w:val="-42"/>
        </w:rPr>
        <w:t xml:space="preserve"> </w:t>
      </w:r>
      <w:r>
        <w:rPr>
          <w:rFonts w:ascii="SimSun" w:hAnsi="SimSun" w:eastAsia="SimSun" w:cs="SimSun"/>
          <w:sz w:val="24"/>
          <w:szCs w:val="24"/>
          <w:u w:val="single" w:color="auto"/>
          <w:spacing w:val="-10"/>
        </w:rPr>
        <w:t>年</w:t>
      </w:r>
      <w:r>
        <w:rPr>
          <w:rFonts w:ascii="SimSun" w:hAnsi="SimSun" w:eastAsia="SimSun" w:cs="SimSun"/>
          <w:sz w:val="24"/>
          <w:szCs w:val="24"/>
          <w:u w:val="single" w:color="auto"/>
          <w:spacing w:val="-46"/>
        </w:rPr>
        <w:t xml:space="preserve"> </w:t>
      </w:r>
      <w:r>
        <w:rPr>
          <w:rFonts w:ascii="SimSun" w:hAnsi="SimSun" w:eastAsia="SimSun" w:cs="SimSun"/>
          <w:sz w:val="24"/>
          <w:szCs w:val="24"/>
          <w:u w:val="single" w:color="auto"/>
          <w:spacing w:val="-10"/>
        </w:rPr>
        <w:t>5</w:t>
      </w:r>
      <w:r>
        <w:rPr>
          <w:rFonts w:ascii="SimSun" w:hAnsi="SimSun" w:eastAsia="SimSun" w:cs="SimSun"/>
          <w:sz w:val="24"/>
          <w:szCs w:val="24"/>
          <w:u w:val="single" w:color="auto"/>
          <w:spacing w:val="-44"/>
        </w:rPr>
        <w:t xml:space="preserve"> </w:t>
      </w:r>
      <w:r>
        <w:rPr>
          <w:rFonts w:ascii="SimSun" w:hAnsi="SimSun" w:eastAsia="SimSun" w:cs="SimSun"/>
          <w:sz w:val="24"/>
          <w:szCs w:val="24"/>
          <w:u w:val="single" w:color="auto"/>
          <w:spacing w:val="-10"/>
        </w:rPr>
        <w:t>月</w:t>
      </w:r>
      <w:r>
        <w:rPr>
          <w:rFonts w:ascii="SimSun" w:hAnsi="SimSun" w:eastAsia="SimSun" w:cs="SimSun"/>
          <w:sz w:val="24"/>
          <w:szCs w:val="24"/>
          <w:u w:val="single" w:color="auto"/>
          <w:spacing w:val="-50"/>
        </w:rPr>
        <w:t xml:space="preserve"> </w:t>
      </w:r>
      <w:r>
        <w:rPr>
          <w:rFonts w:ascii="SimSun" w:hAnsi="SimSun" w:eastAsia="SimSun" w:cs="SimSun"/>
          <w:sz w:val="24"/>
          <w:szCs w:val="24"/>
          <w:u w:val="single" w:color="auto"/>
          <w:spacing w:val="-10"/>
        </w:rPr>
        <w:t>8 日</w:t>
      </w:r>
      <w:r>
        <w:rPr>
          <w:rFonts w:ascii="SimSun" w:hAnsi="SimSun" w:eastAsia="SimSun" w:cs="SimSun"/>
          <w:sz w:val="24"/>
          <w:szCs w:val="24"/>
          <w:spacing w:val="2"/>
        </w:rPr>
        <w:t xml:space="preserve">                    </w:t>
      </w:r>
      <w:r>
        <w:rPr>
          <w:rFonts w:ascii="SimSun" w:hAnsi="SimSun" w:eastAsia="SimSun" w:cs="SimSun"/>
          <w:sz w:val="24"/>
          <w:szCs w:val="24"/>
          <w:spacing w:val="-10"/>
        </w:rPr>
        <w:t>日期：</w:t>
      </w:r>
      <w:r>
        <w:rPr>
          <w:rFonts w:ascii="SimSun" w:hAnsi="SimSun" w:eastAsia="SimSun" w:cs="SimSun"/>
          <w:sz w:val="24"/>
          <w:szCs w:val="24"/>
          <w:u w:val="single" w:color="auto"/>
          <w:spacing w:val="-10"/>
        </w:rPr>
        <w:t xml:space="preserve"> 2026</w:t>
      </w:r>
      <w:r>
        <w:rPr>
          <w:rFonts w:ascii="SimSun" w:hAnsi="SimSun" w:eastAsia="SimSun" w:cs="SimSun"/>
          <w:sz w:val="24"/>
          <w:szCs w:val="24"/>
          <w:u w:val="single" w:color="auto"/>
          <w:spacing w:val="-38"/>
        </w:rPr>
        <w:t xml:space="preserve"> </w:t>
      </w:r>
      <w:r>
        <w:rPr>
          <w:rFonts w:ascii="SimSun" w:hAnsi="SimSun" w:eastAsia="SimSun" w:cs="SimSun"/>
          <w:sz w:val="24"/>
          <w:szCs w:val="24"/>
          <w:u w:val="single" w:color="auto"/>
          <w:spacing w:val="-10"/>
        </w:rPr>
        <w:t>年</w:t>
      </w:r>
      <w:r>
        <w:rPr>
          <w:rFonts w:ascii="SimSun" w:hAnsi="SimSun" w:eastAsia="SimSun" w:cs="SimSun"/>
          <w:sz w:val="24"/>
          <w:szCs w:val="24"/>
          <w:u w:val="single" w:color="auto"/>
          <w:spacing w:val="-46"/>
        </w:rPr>
        <w:t xml:space="preserve"> </w:t>
      </w:r>
      <w:r>
        <w:rPr>
          <w:rFonts w:ascii="SimSun" w:hAnsi="SimSun" w:eastAsia="SimSun" w:cs="SimSun"/>
          <w:sz w:val="24"/>
          <w:szCs w:val="24"/>
          <w:u w:val="single" w:color="auto"/>
          <w:spacing w:val="-10"/>
        </w:rPr>
        <w:t>5</w:t>
      </w:r>
      <w:r>
        <w:rPr>
          <w:rFonts w:ascii="SimSun" w:hAnsi="SimSun" w:eastAsia="SimSun" w:cs="SimSun"/>
          <w:sz w:val="24"/>
          <w:szCs w:val="24"/>
          <w:u w:val="single" w:color="auto"/>
          <w:spacing w:val="-44"/>
        </w:rPr>
        <w:t xml:space="preserve"> </w:t>
      </w:r>
      <w:r>
        <w:rPr>
          <w:rFonts w:ascii="SimSun" w:hAnsi="SimSun" w:eastAsia="SimSun" w:cs="SimSun"/>
          <w:sz w:val="24"/>
          <w:szCs w:val="24"/>
          <w:u w:val="single" w:color="auto"/>
          <w:spacing w:val="-10"/>
        </w:rPr>
        <w:t>月</w:t>
      </w:r>
      <w:r>
        <w:rPr>
          <w:rFonts w:ascii="SimSun" w:hAnsi="SimSun" w:eastAsia="SimSun" w:cs="SimSun"/>
          <w:sz w:val="24"/>
          <w:szCs w:val="24"/>
          <w:u w:val="single" w:color="auto"/>
          <w:spacing w:val="-50"/>
        </w:rPr>
        <w:t xml:space="preserve"> </w:t>
      </w:r>
      <w:r>
        <w:rPr>
          <w:rFonts w:ascii="SimSun" w:hAnsi="SimSun" w:eastAsia="SimSun" w:cs="SimSun"/>
          <w:sz w:val="24"/>
          <w:szCs w:val="24"/>
          <w:u w:val="single" w:color="auto"/>
          <w:spacing w:val="-10"/>
        </w:rPr>
        <w:t>8 日</w:t>
      </w:r>
    </w:p>
    <w:sectPr>
      <w:headerReference w:type="default" r:id="rId133"/>
      <w:footerReference w:type="default" r:id="rId3"/>
      <w:pgSz w:w="11907" w:h="16839"/>
      <w:pgMar w:top="400" w:right="1519" w:bottom="40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Cambria Math">
    <w:panose1 w:val="02040503050406030204"/>
    <w:charset w:val="00"/>
    <w:family w:val="auto"/>
    <w:pitch w:val="variable"/>
    <w:sig w:usb0="E00006FF" w:usb1="420024FF" w:usb2="02000000" w:usb3="00000000" w:csb0="2000019F"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620"/>
      <w:spacing w:before="1" w:line="219" w:lineRule="auto"/>
      <w:rPr/>
    </w:pPr>
    <w:r>
      <w:rPr/>
      <w:t>2026</w:t>
    </w:r>
    <w:r>
      <w:rPr>
        <w:spacing w:val="-61"/>
      </w:rPr>
      <w:t xml:space="preserve"> </w:t>
    </w:r>
    <w:r>
      <w:rPr/>
      <w:t>年</w:t>
    </w:r>
    <w:r>
      <w:rPr>
        <w:spacing w:val="-65"/>
      </w:rPr>
      <w:t xml:space="preserve"> </w:t>
    </w:r>
    <w:r>
      <w:rPr/>
      <w:t>6</w:t>
    </w:r>
    <w:r>
      <w:rPr>
        <w:spacing w:val="-54"/>
      </w:rPr>
      <w:t xml:space="preserve"> </w:t>
    </w:r>
    <w:r>
      <w:rPr/>
      <w:t>月</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1"/>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85"/>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II</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2"/>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5"/>
      <w:spacing w:line="17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IV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2"/>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1"/>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6"/>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0"/>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7"/>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6"/>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5"/>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10"/>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05"/>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4"/>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8"/>
      </w:rPr>
      <w:t>11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1"/>
      </w:rPr>
      <w:t>l3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6"/>
      </w:rPr>
      <w:t>19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21</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22</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23</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6"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25</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26</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27</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28</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9"/>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29</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30</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31</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32</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33</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34</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35</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37</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line="223"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2"/>
      </w:rPr>
      <w:t>38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8" w:line="219" w:lineRule="auto"/>
      <w:rPr>
        <w:rFonts w:ascii="SimSun" w:hAnsi="SimSun" w:eastAsia="SimSun" w:cs="SimSun"/>
        <w:sz w:val="18"/>
        <w:szCs w:val="18"/>
      </w:rPr>
    </w:pPr>
    <w:r>
      <w:pict>
        <v:shape id="_x0000_s2" style="position:absolute;margin-left:97.824pt;margin-top:58.0801pt;mso-position-vertical-relative:page;mso-position-horizontal-relative:page;width:428.15pt;height:0.75pt;z-index:251658240;" o:allowincell="f" fillcolor="#000000" filled="true" stroked="false" coordsize="8562,15" coordorigin="0,0" path="m0,14l8562,14l8562,0l0,0l0,14xe"/>
      </w:pict>
    </w:r>
    <w:r>
      <w:rPr>
        <w:rFonts w:ascii="SimSun" w:hAnsi="SimSun" w:eastAsia="SimSun" w:cs="SimSun"/>
        <w:sz w:val="18"/>
        <w:szCs w:val="18"/>
      </w:rPr>
      <w:t>重庆大学本科学生毕业论文（设计）                                                          摘要</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8" w:line="219" w:lineRule="auto"/>
      <w:rPr>
        <w:rFonts w:ascii="Times New Roman" w:hAnsi="Times New Roman" w:eastAsia="Times New Roman" w:cs="Times New Roman"/>
        <w:sz w:val="18"/>
        <w:szCs w:val="18"/>
      </w:rPr>
    </w:pPr>
    <w:r>
      <w:pict>
        <v:shape id="_x0000_s4" style="position:absolute;margin-left:97.824pt;margin-top:58.0801pt;mso-position-vertical-relative:page;mso-position-horizontal-relative:page;width:428.15pt;height:0.75pt;z-index:251659264;" o:allowincell="f" fillcolor="#000000" filled="true" stroked="false" coordsize="8562,15" coordorigin="0,0" path="m0,14l8562,14l8562,0l0,0l0,14xe"/>
      </w:pict>
    </w:r>
    <w:r>
      <w:rPr>
        <w:rFonts w:ascii="SimSun" w:hAnsi="SimSun" w:eastAsia="SimSun" w:cs="SimSun"/>
        <w:sz w:val="18"/>
        <w:szCs w:val="18"/>
      </w:rPr>
      <w:t>重庆大学本科学生毕业论文（设计）                                                    </w:t>
    </w:r>
    <w:r>
      <w:rPr>
        <w:rFonts w:ascii="Times New Roman" w:hAnsi="Times New Roman" w:eastAsia="Times New Roman" w:cs="Times New Roman"/>
        <w:sz w:val="18"/>
        <w:szCs w:val="18"/>
      </w:rPr>
      <w:t>ABSTRA</w:t>
    </w:r>
    <w:r>
      <w:rPr>
        <w:rFonts w:ascii="Times New Roman" w:hAnsi="Times New Roman" w:eastAsia="Times New Roman" w:cs="Times New Roman"/>
        <w:sz w:val="18"/>
        <w:szCs w:val="18"/>
        <w:spacing w:val="-1"/>
      </w:rPr>
      <w:t>CT</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8" w:line="219" w:lineRule="auto"/>
      <w:rPr>
        <w:rFonts w:ascii="SimSun" w:hAnsi="SimSun" w:eastAsia="SimSun" w:cs="SimSun"/>
        <w:sz w:val="18"/>
        <w:szCs w:val="18"/>
      </w:rPr>
    </w:pPr>
    <w:r>
      <w:pict>
        <v:shape id="_x0000_s6" style="position:absolute;margin-left:97.824pt;margin-top:58.0801pt;mso-position-vertical-relative:page;mso-position-horizontal-relative:page;width:428.15pt;height:0.75pt;z-index:251660288;"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目录</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8" style="position:absolute;margin-left:97.824pt;margin-top:58.0801pt;mso-position-vertical-relative:page;mso-position-horizontal-relative:page;width:428.15pt;height:0.75pt;z-index:251662336;" o:allowincell="f" fillcolor="#000000" filled="true" stroked="false" coordsize="8562,15" coordorigin="0,0" path="m0,14l8562,14l8562,0l0,0l0,14xe"/>
      </w:pict>
    </w:r>
    <w:r>
      <w:rPr>
        <w:rFonts w:ascii="SimSun" w:hAnsi="SimSun" w:eastAsia="SimSun" w:cs="SimSun"/>
        <w:sz w:val="18"/>
        <w:szCs w:val="18"/>
        <w:spacing w:val="-2"/>
      </w:rPr>
      <w:t>重庆大学本科学生毕业论文（设计）</w:t>
    </w:r>
    <w:r>
      <w:rPr>
        <w:rFonts w:ascii="SimSun" w:hAnsi="SimSun" w:eastAsia="SimSun" w:cs="SimSun"/>
        <w:sz w:val="18"/>
        <w:szCs w:val="18"/>
        <w:spacing w:val="1"/>
      </w:rPr>
      <w:t xml:space="preserve">                                           </w:t>
    </w:r>
    <w:r>
      <w:rPr>
        <w:rFonts w:ascii="SimSun" w:hAnsi="SimSun" w:eastAsia="SimSun" w:cs="SimSun"/>
        <w:sz w:val="18"/>
        <w:szCs w:val="18"/>
      </w:rPr>
      <w:t xml:space="preserve">             </w:t>
    </w:r>
    <w:r>
      <w:rPr>
        <w:rFonts w:ascii="Times New Roman" w:hAnsi="Times New Roman" w:eastAsia="Times New Roman" w:cs="Times New Roman"/>
        <w:sz w:val="18"/>
        <w:szCs w:val="18"/>
        <w:spacing w:val="-2"/>
      </w:rPr>
      <w:t>1  </w:t>
    </w:r>
    <w:r>
      <w:rPr>
        <w:rFonts w:ascii="SimSun" w:hAnsi="SimSun" w:eastAsia="SimSun" w:cs="SimSun"/>
        <w:sz w:val="18"/>
        <w:szCs w:val="18"/>
        <w:spacing w:val="-2"/>
      </w:rPr>
      <w:t>绪论</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10" style="position:absolute;margin-left:97.824pt;margin-top:58.0801pt;mso-position-vertical-relative:page;mso-position-horizontal-relative:page;width:428.15pt;height:0.75pt;z-index:251663360;" o:allowincell="f" fillcolor="#000000" filled="true" stroked="false" coordsize="8562,15" coordorigin="0,0" path="m0,14l8562,14l8562,0l0,0l0,14xe"/>
      </w:pict>
    </w:r>
    <w:r>
      <w:rPr>
        <w:rFonts w:ascii="SimSun" w:hAnsi="SimSun" w:eastAsia="SimSun" w:cs="SimSun"/>
        <w:sz w:val="18"/>
        <w:szCs w:val="18"/>
        <w:spacing w:val="-2"/>
      </w:rPr>
      <w:t>重庆大学本科学生毕业论文（设计）</w:t>
    </w:r>
    <w:r>
      <w:rPr>
        <w:rFonts w:ascii="SimSun" w:hAnsi="SimSun" w:eastAsia="SimSun" w:cs="SimSun"/>
        <w:sz w:val="18"/>
        <w:szCs w:val="18"/>
        <w:spacing w:val="1"/>
      </w:rPr>
      <w:t xml:space="preserve">                                           </w:t>
    </w:r>
    <w:r>
      <w:rPr>
        <w:rFonts w:ascii="SimSun" w:hAnsi="SimSun" w:eastAsia="SimSun" w:cs="SimSun"/>
        <w:sz w:val="18"/>
        <w:szCs w:val="18"/>
      </w:rPr>
      <w:t xml:space="preserve">             </w:t>
    </w:r>
    <w:r>
      <w:rPr>
        <w:rFonts w:ascii="Times New Roman" w:hAnsi="Times New Roman" w:eastAsia="Times New Roman" w:cs="Times New Roman"/>
        <w:sz w:val="18"/>
        <w:szCs w:val="18"/>
        <w:spacing w:val="-2"/>
      </w:rPr>
      <w:t>1  </w:t>
    </w:r>
    <w:r>
      <w:rPr>
        <w:rFonts w:ascii="SimSun" w:hAnsi="SimSun" w:eastAsia="SimSun" w:cs="SimSun"/>
        <w:sz w:val="18"/>
        <w:szCs w:val="18"/>
        <w:spacing w:val="-2"/>
      </w:rPr>
      <w:t>绪论</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12" style="position:absolute;margin-left:97.824pt;margin-top:58.0801pt;mso-position-vertical-relative:page;mso-position-horizontal-relative:page;width:428.15pt;height:0.75pt;z-index:251664384;" o:allowincell="f" fillcolor="#000000" filled="true" stroked="false" coordsize="8562,15" coordorigin="0,0" path="m0,14l8562,14l8562,0l0,0l0,14xe"/>
      </w:pict>
    </w:r>
    <w:r>
      <w:rPr>
        <w:rFonts w:ascii="SimSun" w:hAnsi="SimSun" w:eastAsia="SimSun" w:cs="SimSun"/>
        <w:sz w:val="18"/>
        <w:szCs w:val="18"/>
        <w:spacing w:val="-2"/>
      </w:rPr>
      <w:t>重庆大学本科学生毕业论文（设计）</w:t>
    </w:r>
    <w:r>
      <w:rPr>
        <w:rFonts w:ascii="SimSun" w:hAnsi="SimSun" w:eastAsia="SimSun" w:cs="SimSun"/>
        <w:sz w:val="18"/>
        <w:szCs w:val="18"/>
        <w:spacing w:val="1"/>
      </w:rPr>
      <w:t xml:space="preserve">                                           </w:t>
    </w:r>
    <w:r>
      <w:rPr>
        <w:rFonts w:ascii="SimSun" w:hAnsi="SimSun" w:eastAsia="SimSun" w:cs="SimSun"/>
        <w:sz w:val="18"/>
        <w:szCs w:val="18"/>
      </w:rPr>
      <w:t xml:space="preserve">             </w:t>
    </w:r>
    <w:r>
      <w:rPr>
        <w:rFonts w:ascii="Times New Roman" w:hAnsi="Times New Roman" w:eastAsia="Times New Roman" w:cs="Times New Roman"/>
        <w:sz w:val="18"/>
        <w:szCs w:val="18"/>
        <w:spacing w:val="-2"/>
      </w:rPr>
      <w:t>1  </w:t>
    </w:r>
    <w:r>
      <w:rPr>
        <w:rFonts w:ascii="SimSun" w:hAnsi="SimSun" w:eastAsia="SimSun" w:cs="SimSun"/>
        <w:sz w:val="18"/>
        <w:szCs w:val="18"/>
        <w:spacing w:val="-2"/>
      </w:rPr>
      <w:t>绪论</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14" style="position:absolute;margin-left:97.824pt;margin-top:58.0801pt;mso-position-vertical-relative:page;mso-position-horizontal-relative:page;width:428.15pt;height:0.75pt;z-index:251665408;" o:allowincell="f" fillcolor="#000000" filled="true" stroked="false" coordsize="8562,15" coordorigin="0,0" path="m0,14l8562,14l8562,0l0,0l0,14xe"/>
      </w:pict>
    </w:r>
    <w:r>
      <w:rPr>
        <w:rFonts w:ascii="SimSun" w:hAnsi="SimSun" w:eastAsia="SimSun" w:cs="SimSun"/>
        <w:sz w:val="18"/>
        <w:szCs w:val="18"/>
        <w:spacing w:val="-2"/>
      </w:rPr>
      <w:t>重庆大学本科学生毕业论文（设计）</w:t>
    </w:r>
    <w:r>
      <w:rPr>
        <w:rFonts w:ascii="SimSun" w:hAnsi="SimSun" w:eastAsia="SimSun" w:cs="SimSun"/>
        <w:sz w:val="18"/>
        <w:szCs w:val="18"/>
        <w:spacing w:val="1"/>
      </w:rPr>
      <w:t xml:space="preserve">                                           </w:t>
    </w:r>
    <w:r>
      <w:rPr>
        <w:rFonts w:ascii="SimSun" w:hAnsi="SimSun" w:eastAsia="SimSun" w:cs="SimSun"/>
        <w:sz w:val="18"/>
        <w:szCs w:val="18"/>
      </w:rPr>
      <w:t xml:space="preserve">             </w:t>
    </w:r>
    <w:r>
      <w:rPr>
        <w:rFonts w:ascii="Times New Roman" w:hAnsi="Times New Roman" w:eastAsia="Times New Roman" w:cs="Times New Roman"/>
        <w:sz w:val="18"/>
        <w:szCs w:val="18"/>
        <w:spacing w:val="-2"/>
      </w:rPr>
      <w:t>1  </w:t>
    </w:r>
    <w:r>
      <w:rPr>
        <w:rFonts w:ascii="SimSun" w:hAnsi="SimSun" w:eastAsia="SimSun" w:cs="SimSun"/>
        <w:sz w:val="18"/>
        <w:szCs w:val="18"/>
        <w:spacing w:val="-2"/>
      </w:rPr>
      <w:t>绪论</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16" style="position:absolute;margin-left:97.824pt;margin-top:58.0801pt;mso-position-vertical-relative:page;mso-position-horizontal-relative:page;width:428.15pt;height:0.75pt;z-index:251667456;"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18" style="position:absolute;margin-left:97.824pt;margin-top:58.0801pt;mso-position-vertical-relative:page;mso-position-horizontal-relative:page;width:428.15pt;height:0.75pt;z-index:251668480;"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8"/>
      <w:spacing w:before="41" w:line="233" w:lineRule="auto"/>
      <w:jc w:val="right"/>
      <w:rPr>
        <w:rFonts w:ascii="SimSun" w:hAnsi="SimSun" w:eastAsia="SimSun" w:cs="SimSun"/>
        <w:sz w:val="18"/>
        <w:szCs w:val="18"/>
      </w:rPr>
    </w:pPr>
    <w:r>
      <w:pict>
        <v:shape id="_x0000_s20" style="position:absolute;margin-left:97.824pt;margin-top:58.0801pt;mso-position-vertical-relative:page;mso-position-horizontal-relative:page;width:428.15pt;height:0.75pt;z-index:251669504;"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22" style="position:absolute;margin-left:97.824pt;margin-top:58.0801pt;mso-position-vertical-relative:page;mso-position-horizontal-relative:page;width:428.15pt;height:0.75pt;z-index:251670528;"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24" style="position:absolute;margin-left:97.824pt;margin-top:58.0801pt;mso-position-vertical-relative:page;mso-position-horizontal-relative:page;width:428.15pt;height:0.75pt;z-index:251672576;"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26" style="position:absolute;margin-left:97.824pt;margin-top:58.0801pt;mso-position-vertical-relative:page;mso-position-horizontal-relative:page;width:428.15pt;height:0.75pt;z-index:251673600;"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28" style="position:absolute;margin-left:97.824pt;margin-top:58.0801pt;mso-position-vertical-relative:page;mso-position-horizontal-relative:page;width:428.15pt;height:0.75pt;z-index:251674624;"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30" style="position:absolute;margin-left:97.824pt;margin-top:58.0801pt;mso-position-vertical-relative:page;mso-position-horizontal-relative:page;width:428.15pt;height:0.75pt;z-index:251676672;" o:allowincell="f" fillcolor="#000000" filled="true" stroked="false" coordsize="8562,15" coordorigin="0,0" path="m0,14l8562,14l8562,0l0,0l0,14xe"/>
      </w:pict>
    </w:r>
    <w:r>
      <w:rPr>
        <w:rFonts w:ascii="SimSun" w:hAnsi="SimSun" w:eastAsia="SimSun" w:cs="SimSun"/>
        <w:sz w:val="18"/>
        <w:szCs w:val="18"/>
        <w:spacing w:val="-1"/>
      </w:rPr>
      <w:t>重庆大学本科学生毕业论文（设计）                                           </w:t>
    </w:r>
    <w:r>
      <w:rPr>
        <w:rFonts w:ascii="Times New Roman" w:hAnsi="Times New Roman" w:eastAsia="Times New Roman" w:cs="Times New Roman"/>
        <w:sz w:val="18"/>
        <w:szCs w:val="18"/>
        <w:spacing w:val="-1"/>
      </w:rPr>
      <w:t>2</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多用户冲突场景建模</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8"/>
      <w:spacing w:before="41" w:line="233" w:lineRule="auto"/>
      <w:jc w:val="right"/>
      <w:rPr>
        <w:rFonts w:ascii="SimSun" w:hAnsi="SimSun" w:eastAsia="SimSun" w:cs="SimSun"/>
        <w:sz w:val="18"/>
        <w:szCs w:val="18"/>
      </w:rPr>
    </w:pPr>
    <w:r>
      <w:pict>
        <v:shape id="_x0000_s32" style="position:absolute;margin-left:97.824pt;margin-top:58.0801pt;mso-position-vertical-relative:page;mso-position-horizontal-relative:page;width:428.15pt;height:0.75pt;z-index:251677696;"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多用户冲突协调算法</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36" style="position:absolute;margin-left:97.824pt;margin-top:58.0801pt;mso-position-vertical-relative:page;mso-position-horizontal-relative:page;width:428.15pt;height:0.75pt;z-index:251678720;"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多用户冲突协调算法</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38" style="position:absolute;margin-left:97.824pt;margin-top:58.0801pt;mso-position-vertical-relative:page;mso-position-horizontal-relative:page;width:428.15pt;height:0.75pt;z-index:251679744;"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多用户冲突协调算法</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40" style="position:absolute;margin-left:97.824pt;margin-top:58.0801pt;mso-position-vertical-relative:page;mso-position-horizontal-relative:page;width:428.15pt;height:0.75pt;z-index:251680768;"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多用户冲突协调算法</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42" style="position:absolute;margin-left:97.824pt;margin-top:58.0801pt;mso-position-vertical-relative:page;mso-position-horizontal-relative:page;width:428.15pt;height:0.75pt;z-index:251681792;"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多用户冲突协调算法</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48" style="position:absolute;margin-left:97.824pt;margin-top:58.0801pt;mso-position-vertical-relative:page;mso-position-horizontal-relative:page;width:428.15pt;height:0.75pt;z-index:251682816;"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多用户冲突协调算法</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50" style="position:absolute;margin-left:97.824pt;margin-top:58.0801pt;mso-position-vertical-relative:page;mso-position-horizontal-relative:page;width:428.15pt;height:0.75pt;z-index:251683840;"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3</w:t>
    </w:r>
    <w:r>
      <w:rPr>
        <w:rFonts w:ascii="Times New Roman" w:hAnsi="Times New Roman" w:eastAsia="Times New Roman" w:cs="Times New Roman"/>
        <w:sz w:val="18"/>
        <w:szCs w:val="18"/>
        <w:spacing w:val="8"/>
      </w:rPr>
      <w:t xml:space="preserve">  </w:t>
    </w:r>
    <w:r>
      <w:rPr>
        <w:rFonts w:ascii="SimSun" w:hAnsi="SimSun" w:eastAsia="SimSun" w:cs="SimSun"/>
        <w:sz w:val="18"/>
        <w:szCs w:val="18"/>
        <w:spacing w:val="-1"/>
      </w:rPr>
      <w:t>多用户冲突协调算法</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52" style="position:absolute;margin-left:97.824pt;margin-top:58.0801pt;mso-position-vertical-relative:page;mso-position-horizontal-relative:page;width:428.15pt;height:0.75pt;z-index:251686912;"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4  </w:t>
    </w:r>
    <w:r>
      <w:rPr>
        <w:rFonts w:ascii="SimSun" w:hAnsi="SimSun" w:eastAsia="SimSun" w:cs="SimSun"/>
        <w:sz w:val="18"/>
        <w:szCs w:val="18"/>
        <w:spacing w:val="-1"/>
      </w:rPr>
      <w:t>实验设计与结果分析</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54" style="position:absolute;margin-left:97.824pt;margin-top:58.0801pt;mso-position-vertical-relative:page;mso-position-horizontal-relative:page;width:428.15pt;height:0.75pt;z-index:251687936;"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4  </w:t>
    </w:r>
    <w:r>
      <w:rPr>
        <w:rFonts w:ascii="SimSun" w:hAnsi="SimSun" w:eastAsia="SimSun" w:cs="SimSun"/>
        <w:sz w:val="18"/>
        <w:szCs w:val="18"/>
        <w:spacing w:val="-1"/>
      </w:rPr>
      <w:t>实验设计与结果分析</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56" style="position:absolute;margin-left:97.824pt;margin-top:58.0801pt;mso-position-vertical-relative:page;mso-position-horizontal-relative:page;width:428.15pt;height:0.75pt;z-index:251688960;"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4  </w:t>
    </w:r>
    <w:r>
      <w:rPr>
        <w:rFonts w:ascii="SimSun" w:hAnsi="SimSun" w:eastAsia="SimSun" w:cs="SimSun"/>
        <w:sz w:val="18"/>
        <w:szCs w:val="18"/>
        <w:spacing w:val="-1"/>
      </w:rPr>
      <w:t>实验设计与结果分析</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60" style="position:absolute;margin-left:97.824pt;margin-top:58.0801pt;mso-position-vertical-relative:page;mso-position-horizontal-relative:page;width:428.15pt;height:0.75pt;z-index:251689984;"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4  </w:t>
    </w:r>
    <w:r>
      <w:rPr>
        <w:rFonts w:ascii="SimSun" w:hAnsi="SimSun" w:eastAsia="SimSun" w:cs="SimSun"/>
        <w:sz w:val="18"/>
        <w:szCs w:val="18"/>
        <w:spacing w:val="-1"/>
      </w:rPr>
      <w:t>实验设计与结果分析</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28"/>
      <w:spacing w:before="41" w:line="233" w:lineRule="auto"/>
      <w:jc w:val="right"/>
      <w:rPr>
        <w:rFonts w:ascii="SimSun" w:hAnsi="SimSun" w:eastAsia="SimSun" w:cs="SimSun"/>
        <w:sz w:val="18"/>
        <w:szCs w:val="18"/>
      </w:rPr>
    </w:pPr>
    <w:r>
      <w:pict>
        <v:shape id="_x0000_s62" style="position:absolute;margin-left:97.824pt;margin-top:58.0801pt;mso-position-vertical-relative:page;mso-position-horizontal-relative:page;width:428.15pt;height:0.75pt;z-index:251691008;"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4  </w:t>
    </w:r>
    <w:r>
      <w:rPr>
        <w:rFonts w:ascii="SimSun" w:hAnsi="SimSun" w:eastAsia="SimSun" w:cs="SimSun"/>
        <w:sz w:val="18"/>
        <w:szCs w:val="18"/>
        <w:spacing w:val="-1"/>
      </w:rPr>
      <w:t>实验设计与结果分析</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64" style="position:absolute;margin-left:97.824pt;margin-top:58.0801pt;mso-position-vertical-relative:page;mso-position-horizontal-relative:page;width:428.15pt;height:0.75pt;z-index:251693056;" o:allowincell="f" fillcolor="#000000" filled="true" stroked="false" coordsize="8562,15" coordorigin="0,0" path="m0,14l8562,14l8562,0l0,0l0,14xe"/>
      </w:pict>
    </w:r>
    <w:r>
      <w:rPr>
        <w:rFonts w:ascii="SimSun" w:hAnsi="SimSun" w:eastAsia="SimSun" w:cs="SimSun"/>
        <w:sz w:val="18"/>
        <w:szCs w:val="18"/>
        <w:spacing w:val="-1"/>
      </w:rPr>
      <w:t>重庆大学本科学生毕业设计（论文）                                           </w:t>
    </w:r>
    <w:r>
      <w:rPr>
        <w:rFonts w:ascii="Times New Roman" w:hAnsi="Times New Roman" w:eastAsia="Times New Roman" w:cs="Times New Roman"/>
        <w:sz w:val="18"/>
        <w:szCs w:val="18"/>
        <w:spacing w:val="-1"/>
      </w:rPr>
      <w:t>4  </w:t>
    </w:r>
    <w:r>
      <w:rPr>
        <w:rFonts w:ascii="SimSun" w:hAnsi="SimSun" w:eastAsia="SimSun" w:cs="SimSun"/>
        <w:sz w:val="18"/>
        <w:szCs w:val="18"/>
        <w:spacing w:val="-1"/>
      </w:rPr>
      <w:t>实验设计与结果分析</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66" style="position:absolute;margin-left:97.824pt;margin-top:58.0801pt;mso-position-vertical-relative:page;mso-position-horizontal-relative:page;width:428.15pt;height:0.75pt;z-index:251695104;" o:allowincell="f" fillcolor="#000000" filled="true" stroked="false" coordsize="8562,15" coordorigin="0,0" path="m0,14l8562,14l8562,0l0,0l0,14xe"/>
      </w:pict>
    </w:r>
    <w:r>
      <w:rPr>
        <w:rFonts w:ascii="SimSun" w:hAnsi="SimSun" w:eastAsia="SimSun" w:cs="SimSun"/>
        <w:sz w:val="18"/>
        <w:szCs w:val="18"/>
        <w:spacing w:val="-2"/>
      </w:rPr>
      <w:t>重庆大学本科学生毕业论文（设计）                                                    </w:t>
    </w: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2"/>
      </w:rPr>
      <w:t>总</w:t>
    </w:r>
    <w:r>
      <w:rPr>
        <w:rFonts w:ascii="SimSun" w:hAnsi="SimSun" w:eastAsia="SimSun" w:cs="SimSun"/>
        <w:sz w:val="18"/>
        <w:szCs w:val="18"/>
        <w:spacing w:val="-3"/>
      </w:rPr>
      <w:t>结与展望</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68" style="position:absolute;margin-left:97.824pt;margin-top:58.0801pt;mso-position-vertical-relative:page;mso-position-horizontal-relative:page;width:428.15pt;height:0.75pt;z-index:251696128;" o:allowincell="f" fillcolor="#000000" filled="true" stroked="false" coordsize="8562,15" coordorigin="0,0" path="m0,14l8562,14l8562,0l0,0l0,14xe"/>
      </w:pict>
    </w:r>
    <w:r>
      <w:rPr>
        <w:rFonts w:ascii="SimSun" w:hAnsi="SimSun" w:eastAsia="SimSun" w:cs="SimSun"/>
        <w:sz w:val="18"/>
        <w:szCs w:val="18"/>
        <w:spacing w:val="-2"/>
      </w:rPr>
      <w:t>重庆大学本科学生毕业论文（设计）                                                    </w:t>
    </w: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2"/>
      </w:rPr>
      <w:t>总</w:t>
    </w:r>
    <w:r>
      <w:rPr>
        <w:rFonts w:ascii="SimSun" w:hAnsi="SimSun" w:eastAsia="SimSun" w:cs="SimSun"/>
        <w:sz w:val="18"/>
        <w:szCs w:val="18"/>
        <w:spacing w:val="-3"/>
      </w:rPr>
      <w:t>结与展望</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1" w:line="233" w:lineRule="auto"/>
      <w:rPr>
        <w:rFonts w:ascii="SimSun" w:hAnsi="SimSun" w:eastAsia="SimSun" w:cs="SimSun"/>
        <w:sz w:val="18"/>
        <w:szCs w:val="18"/>
      </w:rPr>
    </w:pPr>
    <w:r>
      <w:pict>
        <v:shape id="_x0000_s70" style="position:absolute;margin-left:97.824pt;margin-top:58.0801pt;mso-position-vertical-relative:page;mso-position-horizontal-relative:page;width:428.15pt;height:0.75pt;z-index:251697152;" o:allowincell="f" fillcolor="#000000" filled="true" stroked="false" coordsize="8562,15" coordorigin="0,0" path="m0,14l8562,14l8562,0l0,0l0,14xe"/>
      </w:pict>
    </w:r>
    <w:r>
      <w:rPr>
        <w:rFonts w:ascii="SimSun" w:hAnsi="SimSun" w:eastAsia="SimSun" w:cs="SimSun"/>
        <w:sz w:val="18"/>
        <w:szCs w:val="18"/>
        <w:spacing w:val="-2"/>
      </w:rPr>
      <w:t>重庆大学本科学生毕业论文（设计）                                                    </w:t>
    </w: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spacing w:val="7"/>
      </w:rPr>
      <w:t xml:space="preserve">  </w:t>
    </w:r>
    <w:r>
      <w:rPr>
        <w:rFonts w:ascii="SimSun" w:hAnsi="SimSun" w:eastAsia="SimSun" w:cs="SimSun"/>
        <w:sz w:val="18"/>
        <w:szCs w:val="18"/>
        <w:spacing w:val="-2"/>
      </w:rPr>
      <w:t>总</w:t>
    </w:r>
    <w:r>
      <w:rPr>
        <w:rFonts w:ascii="SimSun" w:hAnsi="SimSun" w:eastAsia="SimSun" w:cs="SimSun"/>
        <w:sz w:val="18"/>
        <w:szCs w:val="18"/>
        <w:spacing w:val="-3"/>
      </w:rPr>
      <w:t>结与展望</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8" w:line="219" w:lineRule="auto"/>
      <w:rPr>
        <w:rFonts w:ascii="SimSun" w:hAnsi="SimSun" w:eastAsia="SimSun" w:cs="SimSun"/>
        <w:sz w:val="18"/>
        <w:szCs w:val="18"/>
      </w:rPr>
    </w:pPr>
    <w:r>
      <w:pict>
        <v:shape id="_x0000_s72" style="position:absolute;margin-left:97.824pt;margin-top:58.0801pt;mso-position-vertical-relative:page;mso-position-horizontal-relative:page;width:428.15pt;height:0.75pt;z-index:251698176;" o:allowincell="f" fillcolor="#000000" filled="true" stroked="false" coordsize="8562,15" coordorigin="0,0" path="m0,14l8562,14l8562,0l0,0l0,14xe"/>
      </w:pict>
    </w:r>
    <w:r>
      <w:rPr>
        <w:rFonts w:ascii="SimSun" w:hAnsi="SimSun" w:eastAsia="SimSun" w:cs="SimSun"/>
        <w:sz w:val="18"/>
        <w:szCs w:val="18"/>
      </w:rPr>
      <w:t>重庆大学本科学生毕业论文（设计）                                                      参考文献</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8" w:line="219" w:lineRule="auto"/>
      <w:rPr>
        <w:rFonts w:ascii="SimSun" w:hAnsi="SimSun" w:eastAsia="SimSun" w:cs="SimSun"/>
        <w:sz w:val="18"/>
        <w:szCs w:val="18"/>
      </w:rPr>
    </w:pPr>
    <w:r>
      <w:pict>
        <v:shape id="_x0000_s74" style="position:absolute;margin-left:97.824pt;margin-top:58.0801pt;mso-position-vertical-relative:page;mso-position-horizontal-relative:page;width:428.15pt;height:0.75pt;z-index:251699200;" o:allowincell="f" fillcolor="#000000" filled="true" stroked="false" coordsize="8562,15" coordorigin="0,0" path="m0,14l8562,14l8562,0l0,0l0,14xe"/>
      </w:pict>
    </w:r>
    <w:r>
      <w:rPr>
        <w:rFonts w:ascii="SimSun" w:hAnsi="SimSun" w:eastAsia="SimSun" w:cs="SimSun"/>
        <w:sz w:val="18"/>
        <w:szCs w:val="18"/>
      </w:rPr>
      <w:t>重庆大学本科学生毕业论文（设计）                                                      参考文献</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7"/>
      <w:spacing w:before="48" w:line="219" w:lineRule="auto"/>
      <w:rPr>
        <w:rFonts w:ascii="SimSun" w:hAnsi="SimSun" w:eastAsia="SimSun" w:cs="SimSun"/>
        <w:sz w:val="18"/>
        <w:szCs w:val="18"/>
      </w:rPr>
    </w:pPr>
    <w:r>
      <w:pict>
        <v:shape id="_x0000_s76" style="position:absolute;margin-left:97.824pt;margin-top:58.0801pt;mso-position-vertical-relative:page;mso-position-horizontal-relative:page;width:428.15pt;height:0.75pt;z-index:251700224;" o:allowincell="f" fillcolor="#000000" filled="true" stroked="false" coordsize="8562,15" coordorigin="0,0" path="m0,14l8562,14l8562,0l0,0l0,14xe"/>
      </w:pict>
    </w:r>
    <w:r>
      <w:rPr>
        <w:rFonts w:ascii="SimSun" w:hAnsi="SimSun" w:eastAsia="SimSun" w:cs="SimSun"/>
        <w:sz w:val="18"/>
        <w:szCs w:val="18"/>
      </w:rPr>
      <w:t>重庆大学本科学生毕业论文（设计）                                                         致谢</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31"/>
      <w:szCs w:val="31"/>
      <w:lang w:val="en-US" w:eastAsia="en-US" w:bidi="ar-SA"/>
    </w:rPr>
  </w:style>
  <w:style w:type="paragraph" w:styleId="TableText">
    <w:name w:val="Table Text"/>
    <w:basedOn w:val="Normal"/>
    <w:semiHidden/>
    <w:qFormat/>
    <w:pPr/>
    <w:rPr>
      <w:rFonts w:ascii="Times New Roman" w:hAnsi="Times New Roman" w:eastAsia="Times New Roman" w:cs="Times New Roma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7.jpeg"/><Relationship Id="rId98" Type="http://schemas.openxmlformats.org/officeDocument/2006/relationships/footer" Target="footer28.xml"/><Relationship Id="rId97" Type="http://schemas.openxmlformats.org/officeDocument/2006/relationships/header" Target="header22.xml"/><Relationship Id="rId96" Type="http://schemas.openxmlformats.org/officeDocument/2006/relationships/footer" Target="footer27.xml"/><Relationship Id="rId95" Type="http://schemas.openxmlformats.org/officeDocument/2006/relationships/header" Target="header21.xml"/><Relationship Id="rId94" Type="http://schemas.openxmlformats.org/officeDocument/2006/relationships/image" Target="media/image46.jpeg"/><Relationship Id="rId93" Type="http://schemas.openxmlformats.org/officeDocument/2006/relationships/image" Target="media/image45.png"/><Relationship Id="rId92" Type="http://schemas.openxmlformats.org/officeDocument/2006/relationships/footer" Target="footer26.xml"/><Relationship Id="rId91" Type="http://schemas.openxmlformats.org/officeDocument/2006/relationships/header" Target="header20.xml"/><Relationship Id="rId90" Type="http://schemas.openxmlformats.org/officeDocument/2006/relationships/image" Target="media/image44.png"/><Relationship Id="rId9" Type="http://schemas.openxmlformats.org/officeDocument/2006/relationships/header" Target="header3.xml"/><Relationship Id="rId89" Type="http://schemas.openxmlformats.org/officeDocument/2006/relationships/image" Target="media/image43.png"/><Relationship Id="rId88" Type="http://schemas.openxmlformats.org/officeDocument/2006/relationships/image" Target="media/image42.png"/><Relationship Id="rId87" Type="http://schemas.openxmlformats.org/officeDocument/2006/relationships/footer" Target="footer25.xml"/><Relationship Id="rId86" Type="http://schemas.openxmlformats.org/officeDocument/2006/relationships/header" Target="header19.xml"/><Relationship Id="rId85" Type="http://schemas.openxmlformats.org/officeDocument/2006/relationships/image" Target="media/image41.png"/><Relationship Id="rId84" Type="http://schemas.openxmlformats.org/officeDocument/2006/relationships/footer" Target="footer24.xml"/><Relationship Id="rId83" Type="http://schemas.openxmlformats.org/officeDocument/2006/relationships/header" Target="header18.xml"/><Relationship Id="rId82" Type="http://schemas.openxmlformats.org/officeDocument/2006/relationships/image" Target="media/image40.png"/><Relationship Id="rId81" Type="http://schemas.openxmlformats.org/officeDocument/2006/relationships/image" Target="media/image39.png"/><Relationship Id="rId80" Type="http://schemas.openxmlformats.org/officeDocument/2006/relationships/image" Target="media/image38.png"/><Relationship Id="rId8" Type="http://schemas.openxmlformats.org/officeDocument/2006/relationships/footer" Target="footer4.xml"/><Relationship Id="rId79" Type="http://schemas.openxmlformats.org/officeDocument/2006/relationships/footer" Target="footer23.xml"/><Relationship Id="rId78" Type="http://schemas.openxmlformats.org/officeDocument/2006/relationships/header" Target="header17.xml"/><Relationship Id="rId77" Type="http://schemas.openxmlformats.org/officeDocument/2006/relationships/image" Target="media/image37.png"/><Relationship Id="rId76" Type="http://schemas.openxmlformats.org/officeDocument/2006/relationships/footer" Target="footer22.xml"/><Relationship Id="rId75" Type="http://schemas.openxmlformats.org/officeDocument/2006/relationships/header" Target="header16.xml"/><Relationship Id="rId74" Type="http://schemas.openxmlformats.org/officeDocument/2006/relationships/footer" Target="footer21.xml"/><Relationship Id="rId73" Type="http://schemas.openxmlformats.org/officeDocument/2006/relationships/header" Target="header15.xml"/><Relationship Id="rId72" Type="http://schemas.openxmlformats.org/officeDocument/2006/relationships/image" Target="media/image36.png"/><Relationship Id="rId71" Type="http://schemas.openxmlformats.org/officeDocument/2006/relationships/image" Target="media/image35.png"/><Relationship Id="rId70" Type="http://schemas.openxmlformats.org/officeDocument/2006/relationships/image" Target="media/image34.jpeg"/><Relationship Id="rId7" Type="http://schemas.openxmlformats.org/officeDocument/2006/relationships/header" Target="header2.xml"/><Relationship Id="rId69" Type="http://schemas.openxmlformats.org/officeDocument/2006/relationships/footer" Target="footer20.xml"/><Relationship Id="rId68" Type="http://schemas.openxmlformats.org/officeDocument/2006/relationships/image" Target="media/image33.png"/><Relationship Id="rId67" Type="http://schemas.openxmlformats.org/officeDocument/2006/relationships/image" Target="media/image32.png"/><Relationship Id="rId66" Type="http://schemas.openxmlformats.org/officeDocument/2006/relationships/image" Target="media/image31.png"/><Relationship Id="rId65" Type="http://schemas.openxmlformats.org/officeDocument/2006/relationships/image" Target="media/image30.png"/><Relationship Id="rId64" Type="http://schemas.openxmlformats.org/officeDocument/2006/relationships/image" Target="media/image29.png"/><Relationship Id="rId63" Type="http://schemas.openxmlformats.org/officeDocument/2006/relationships/hyperlink" Target="&#8221;u.su" TargetMode="External"/><Relationship Id="rId62" Type="http://schemas.openxmlformats.org/officeDocument/2006/relationships/image" Target="media/image28.png"/><Relationship Id="rId61" Type="http://schemas.openxmlformats.org/officeDocument/2006/relationships/footer" Target="footer19.xml"/><Relationship Id="rId60" Type="http://schemas.openxmlformats.org/officeDocument/2006/relationships/header" Target="header14.xml"/><Relationship Id="rId6" Type="http://schemas.openxmlformats.org/officeDocument/2006/relationships/hyperlink" Target="https://github.com/Duskrain37/SmartHomeAlgorithm" TargetMode="External"/><Relationship Id="rId59" Type="http://schemas.openxmlformats.org/officeDocument/2006/relationships/image" Target="media/image27.png"/><Relationship Id="rId58" Type="http://schemas.openxmlformats.org/officeDocument/2006/relationships/image" Target="media/image26.png"/><Relationship Id="rId57" Type="http://schemas.openxmlformats.org/officeDocument/2006/relationships/image" Target="media/image25.png"/><Relationship Id="rId56" Type="http://schemas.openxmlformats.org/officeDocument/2006/relationships/image" Target="media/image24.png"/><Relationship Id="rId55" Type="http://schemas.openxmlformats.org/officeDocument/2006/relationships/image" Target="media/image23.png"/><Relationship Id="rId54" Type="http://schemas.openxmlformats.org/officeDocument/2006/relationships/image" Target="media/image22.png"/><Relationship Id="rId53" Type="http://schemas.openxmlformats.org/officeDocument/2006/relationships/image" Target="media/image21.png"/><Relationship Id="rId52" Type="http://schemas.openxmlformats.org/officeDocument/2006/relationships/footer" Target="footer18.xml"/><Relationship Id="rId51" Type="http://schemas.openxmlformats.org/officeDocument/2006/relationships/header" Target="header13.xml"/><Relationship Id="rId50" Type="http://schemas.openxmlformats.org/officeDocument/2006/relationships/image" Target="media/image20.png"/><Relationship Id="rId5" Type="http://schemas.openxmlformats.org/officeDocument/2006/relationships/footer" Target="footer3.xml"/><Relationship Id="rId49" Type="http://schemas.openxmlformats.org/officeDocument/2006/relationships/image" Target="media/image19.png"/><Relationship Id="rId48" Type="http://schemas.openxmlformats.org/officeDocument/2006/relationships/footer" Target="footer17.xml"/><Relationship Id="rId47" Type="http://schemas.openxmlformats.org/officeDocument/2006/relationships/header" Target="header12.xml"/><Relationship Id="rId46" Type="http://schemas.openxmlformats.org/officeDocument/2006/relationships/image" Target="media/image18.jpeg"/><Relationship Id="rId45" Type="http://schemas.openxmlformats.org/officeDocument/2006/relationships/image" Target="media/image17.png"/><Relationship Id="rId44" Type="http://schemas.openxmlformats.org/officeDocument/2006/relationships/image" Target="media/image16.png"/><Relationship Id="rId43" Type="http://schemas.openxmlformats.org/officeDocument/2006/relationships/image" Target="media/image15.png"/><Relationship Id="rId42" Type="http://schemas.openxmlformats.org/officeDocument/2006/relationships/image" Target="media/image14.png"/><Relationship Id="rId41" Type="http://schemas.openxmlformats.org/officeDocument/2006/relationships/footer" Target="footer16.xml"/><Relationship Id="rId40" Type="http://schemas.openxmlformats.org/officeDocument/2006/relationships/image" Target="media/image13.png"/><Relationship Id="rId4" Type="http://schemas.openxmlformats.org/officeDocument/2006/relationships/header" Target="header1.xml"/><Relationship Id="rId39" Type="http://schemas.openxmlformats.org/officeDocument/2006/relationships/image" Target="media/image12.png"/><Relationship Id="rId38" Type="http://schemas.openxmlformats.org/officeDocument/2006/relationships/footer" Target="footer15.xml"/><Relationship Id="rId37" Type="http://schemas.openxmlformats.org/officeDocument/2006/relationships/header" Target="header11.xml"/><Relationship Id="rId36" Type="http://schemas.openxmlformats.org/officeDocument/2006/relationships/image" Target="media/image11.jpeg"/><Relationship Id="rId35" Type="http://schemas.openxmlformats.org/officeDocument/2006/relationships/image" Target="media/image10.png"/><Relationship Id="rId34" Type="http://schemas.openxmlformats.org/officeDocument/2006/relationships/image" Target="media/image9.png"/><Relationship Id="rId33" Type="http://schemas.openxmlformats.org/officeDocument/2006/relationships/footer" Target="footer14.xml"/><Relationship Id="rId32" Type="http://schemas.openxmlformats.org/officeDocument/2006/relationships/header" Target="header10.xml"/><Relationship Id="rId31" Type="http://schemas.openxmlformats.org/officeDocument/2006/relationships/image" Target="media/image8.png"/><Relationship Id="rId30" Type="http://schemas.openxmlformats.org/officeDocument/2006/relationships/image" Target="media/image7.png"/><Relationship Id="rId3" Type="http://schemas.openxmlformats.org/officeDocument/2006/relationships/footer" Target="footer2.xml"/><Relationship Id="rId29" Type="http://schemas.openxmlformats.org/officeDocument/2006/relationships/image" Target="media/image6.png"/><Relationship Id="rId28" Type="http://schemas.openxmlformats.org/officeDocument/2006/relationships/footer" Target="footer13.xml"/><Relationship Id="rId27" Type="http://schemas.openxmlformats.org/officeDocument/2006/relationships/header" Target="header9.xml"/><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footer" Target="footer12.xml"/><Relationship Id="rId23" Type="http://schemas.openxmlformats.org/officeDocument/2006/relationships/header" Target="header8.xml"/><Relationship Id="rId22" Type="http://schemas.openxmlformats.org/officeDocument/2006/relationships/footer" Target="footer11.xml"/><Relationship Id="rId21" Type="http://schemas.openxmlformats.org/officeDocument/2006/relationships/footer" Target="footer10.xml"/><Relationship Id="rId20" Type="http://schemas.openxmlformats.org/officeDocument/2006/relationships/header" Target="header7.xml"/><Relationship Id="rId2" Type="http://schemas.openxmlformats.org/officeDocument/2006/relationships/image" Target="media/image1.jpeg"/><Relationship Id="rId19" Type="http://schemas.openxmlformats.org/officeDocument/2006/relationships/footer" Target="footer9.xml"/><Relationship Id="rId18" Type="http://schemas.openxmlformats.org/officeDocument/2006/relationships/header" Target="header6.xml"/><Relationship Id="rId17" Type="http://schemas.openxmlformats.org/officeDocument/2006/relationships/image" Target="media/image3.jpeg"/><Relationship Id="rId16" Type="http://schemas.openxmlformats.org/officeDocument/2006/relationships/footer" Target="footer8.xml"/><Relationship Id="rId15" Type="http://schemas.openxmlformats.org/officeDocument/2006/relationships/header" Target="header5.xml"/><Relationship Id="rId14" Type="http://schemas.openxmlformats.org/officeDocument/2006/relationships/image" Target="media/image2.jpeg"/><Relationship Id="rId139" Type="http://schemas.openxmlformats.org/officeDocument/2006/relationships/fontTable" Target="fontTable.xml"/><Relationship Id="rId138" Type="http://schemas.openxmlformats.org/officeDocument/2006/relationships/styles" Target="styles.xml"/><Relationship Id="rId137" Type="http://schemas.openxmlformats.org/officeDocument/2006/relationships/settings" Target="settings.xml"/><Relationship Id="rId136" Type="http://schemas.openxmlformats.org/officeDocument/2006/relationships/image" Target="media/image55.png"/><Relationship Id="rId135" Type="http://schemas.openxmlformats.org/officeDocument/2006/relationships/image" Target="media/image54.png"/><Relationship Id="rId134" Type="http://schemas.openxmlformats.org/officeDocument/2006/relationships/image" Target="media/image53.png"/><Relationship Id="rId133" Type="http://schemas.openxmlformats.org/officeDocument/2006/relationships/header" Target="header35.xml"/><Relationship Id="rId132" Type="http://schemas.openxmlformats.org/officeDocument/2006/relationships/footer" Target="footer44.xml"/><Relationship Id="rId131" Type="http://schemas.openxmlformats.org/officeDocument/2006/relationships/header" Target="header34.xml"/><Relationship Id="rId130" Type="http://schemas.openxmlformats.org/officeDocument/2006/relationships/footer" Target="footer43.xml"/><Relationship Id="rId13" Type="http://schemas.openxmlformats.org/officeDocument/2006/relationships/footer" Target="footer7.xml"/><Relationship Id="rId129" Type="http://schemas.openxmlformats.org/officeDocument/2006/relationships/header" Target="header33.xml"/><Relationship Id="rId128" Type="http://schemas.openxmlformats.org/officeDocument/2006/relationships/footer" Target="footer42.xml"/><Relationship Id="rId127" Type="http://schemas.openxmlformats.org/officeDocument/2006/relationships/header" Target="header32.xml"/><Relationship Id="rId126" Type="http://schemas.openxmlformats.org/officeDocument/2006/relationships/footer" Target="footer41.xml"/><Relationship Id="rId125" Type="http://schemas.openxmlformats.org/officeDocument/2006/relationships/header" Target="header31.xml"/><Relationship Id="rId124" Type="http://schemas.openxmlformats.org/officeDocument/2006/relationships/footer" Target="footer40.xml"/><Relationship Id="rId123" Type="http://schemas.openxmlformats.org/officeDocument/2006/relationships/header" Target="header30.xml"/><Relationship Id="rId122" Type="http://schemas.openxmlformats.org/officeDocument/2006/relationships/footer" Target="footer39.xml"/><Relationship Id="rId121" Type="http://schemas.openxmlformats.org/officeDocument/2006/relationships/header" Target="header29.xml"/><Relationship Id="rId120" Type="http://schemas.openxmlformats.org/officeDocument/2006/relationships/footer" Target="footer38.xml"/><Relationship Id="rId12" Type="http://schemas.openxmlformats.org/officeDocument/2006/relationships/header" Target="header4.xml"/><Relationship Id="rId119" Type="http://schemas.openxmlformats.org/officeDocument/2006/relationships/image" Target="media/image52.jpeg"/><Relationship Id="rId118" Type="http://schemas.openxmlformats.org/officeDocument/2006/relationships/footer" Target="footer37.xml"/><Relationship Id="rId117" Type="http://schemas.openxmlformats.org/officeDocument/2006/relationships/header" Target="header28.xml"/><Relationship Id="rId116" Type="http://schemas.openxmlformats.org/officeDocument/2006/relationships/image" Target="media/image51.jpeg"/><Relationship Id="rId115" Type="http://schemas.openxmlformats.org/officeDocument/2006/relationships/image" Target="media/image50.jpeg"/><Relationship Id="rId114" Type="http://schemas.openxmlformats.org/officeDocument/2006/relationships/footer" Target="footer36.xml"/><Relationship Id="rId113" Type="http://schemas.openxmlformats.org/officeDocument/2006/relationships/footer" Target="footer35.xml"/><Relationship Id="rId112" Type="http://schemas.openxmlformats.org/officeDocument/2006/relationships/header" Target="header27.xml"/><Relationship Id="rId111" Type="http://schemas.openxmlformats.org/officeDocument/2006/relationships/footer" Target="footer34.xml"/><Relationship Id="rId110" Type="http://schemas.openxmlformats.org/officeDocument/2006/relationships/header" Target="header26.xml"/><Relationship Id="rId11" Type="http://schemas.openxmlformats.org/officeDocument/2006/relationships/footer" Target="footer6.xml"/><Relationship Id="rId109" Type="http://schemas.openxmlformats.org/officeDocument/2006/relationships/footer" Target="footer33.xml"/><Relationship Id="rId108" Type="http://schemas.openxmlformats.org/officeDocument/2006/relationships/header" Target="header25.xml"/><Relationship Id="rId107" Type="http://schemas.openxmlformats.org/officeDocument/2006/relationships/footer" Target="footer32.xml"/><Relationship Id="rId106" Type="http://schemas.openxmlformats.org/officeDocument/2006/relationships/header" Target="header24.xml"/><Relationship Id="rId105" Type="http://schemas.openxmlformats.org/officeDocument/2006/relationships/footer" Target="footer31.xml"/><Relationship Id="rId104" Type="http://schemas.openxmlformats.org/officeDocument/2006/relationships/header" Target="header23.xml"/><Relationship Id="rId103" Type="http://schemas.openxmlformats.org/officeDocument/2006/relationships/footer" Target="footer30.xml"/><Relationship Id="rId102" Type="http://schemas.openxmlformats.org/officeDocument/2006/relationships/image" Target="media/image49.png"/><Relationship Id="rId101" Type="http://schemas.openxmlformats.org/officeDocument/2006/relationships/image" Target="media/image48.png"/><Relationship Id="rId100" Type="http://schemas.openxmlformats.org/officeDocument/2006/relationships/footer" Target="footer29.xml"/><Relationship Id="rId10" Type="http://schemas.openxmlformats.org/officeDocument/2006/relationships/footer" Target="footer5.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Microsoft® Word 2019</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重庆大学本科学生毕业设计（论文）</dc:title>
  <dc:creator>匿名用户</dc:creator>
  <dcterms:created xsi:type="dcterms:W3CDTF">2026-05-08T20:21:44Z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2026-05-30T15:57:54</vt:filetime>
  </property>
</Properties>
</file>