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9C0" w:rsidRDefault="00F149C0"/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1103"/>
        <w:gridCol w:w="2441"/>
        <w:gridCol w:w="2410"/>
        <w:gridCol w:w="2410"/>
      </w:tblGrid>
      <w:tr w:rsidR="00F149C0" w:rsidTr="00F149C0">
        <w:tc>
          <w:tcPr>
            <w:tcW w:w="1103" w:type="dxa"/>
          </w:tcPr>
          <w:p w:rsidR="00F149C0" w:rsidRDefault="00F149C0">
            <w:r>
              <w:t>SlashBurn</w:t>
            </w:r>
          </w:p>
        </w:tc>
        <w:tc>
          <w:tcPr>
            <w:tcW w:w="2441" w:type="dxa"/>
            <w:vAlign w:val="center"/>
          </w:tcPr>
          <w:p w:rsidR="00F149C0" w:rsidRDefault="00F149C0" w:rsidP="00F149C0">
            <w:pPr>
              <w:jc w:val="center"/>
            </w:pPr>
            <w:r>
              <w:t>42</w:t>
            </w:r>
          </w:p>
        </w:tc>
        <w:tc>
          <w:tcPr>
            <w:tcW w:w="2410" w:type="dxa"/>
            <w:vAlign w:val="center"/>
          </w:tcPr>
          <w:p w:rsidR="00F149C0" w:rsidRDefault="00F149C0" w:rsidP="00F149C0">
            <w:pPr>
              <w:jc w:val="center"/>
            </w:pPr>
            <w:r>
              <w:t>10</w:t>
            </w:r>
          </w:p>
        </w:tc>
        <w:tc>
          <w:tcPr>
            <w:tcW w:w="2410" w:type="dxa"/>
            <w:vAlign w:val="center"/>
          </w:tcPr>
          <w:p w:rsidR="00F149C0" w:rsidRDefault="00F149C0" w:rsidP="00F149C0">
            <w:pPr>
              <w:jc w:val="center"/>
            </w:pPr>
            <w:r>
              <w:t>146</w:t>
            </w:r>
          </w:p>
        </w:tc>
      </w:tr>
      <w:tr w:rsidR="00F149C0" w:rsidTr="00F149C0">
        <w:tc>
          <w:tcPr>
            <w:tcW w:w="1103" w:type="dxa"/>
          </w:tcPr>
          <w:p w:rsidR="00F149C0" w:rsidRDefault="00F149C0">
            <w:r>
              <w:t>Spectral</w:t>
            </w:r>
          </w:p>
        </w:tc>
        <w:tc>
          <w:tcPr>
            <w:tcW w:w="2441" w:type="dxa"/>
            <w:vAlign w:val="center"/>
          </w:tcPr>
          <w:p w:rsidR="00F149C0" w:rsidRDefault="00F149C0" w:rsidP="00F149C0">
            <w:pPr>
              <w:jc w:val="center"/>
            </w:pPr>
            <w:r>
              <w:t>23</w:t>
            </w:r>
          </w:p>
        </w:tc>
        <w:tc>
          <w:tcPr>
            <w:tcW w:w="2410" w:type="dxa"/>
            <w:vAlign w:val="center"/>
          </w:tcPr>
          <w:p w:rsidR="00F149C0" w:rsidRDefault="00F149C0" w:rsidP="00F149C0">
            <w:pPr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F149C0" w:rsidRDefault="00F149C0" w:rsidP="00F149C0">
            <w:pPr>
              <w:jc w:val="center"/>
            </w:pPr>
            <w:r>
              <w:t>58</w:t>
            </w:r>
          </w:p>
        </w:tc>
      </w:tr>
      <w:tr w:rsidR="00F149C0" w:rsidTr="00F149C0">
        <w:tc>
          <w:tcPr>
            <w:tcW w:w="1103" w:type="dxa"/>
          </w:tcPr>
          <w:p w:rsidR="00F149C0" w:rsidRDefault="00F149C0">
            <w:r>
              <w:t>K-cores</w:t>
            </w:r>
          </w:p>
        </w:tc>
        <w:tc>
          <w:tcPr>
            <w:tcW w:w="2441" w:type="dxa"/>
            <w:vAlign w:val="center"/>
          </w:tcPr>
          <w:p w:rsidR="00F149C0" w:rsidRDefault="00F149C0" w:rsidP="00F149C0">
            <w:pPr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F149C0" w:rsidRDefault="00F149C0" w:rsidP="00F149C0">
            <w:pPr>
              <w:jc w:val="center"/>
            </w:pPr>
            <w:r>
              <w:t>11</w:t>
            </w:r>
          </w:p>
        </w:tc>
        <w:tc>
          <w:tcPr>
            <w:tcW w:w="2410" w:type="dxa"/>
            <w:vAlign w:val="center"/>
          </w:tcPr>
          <w:p w:rsidR="00F149C0" w:rsidRDefault="00F149C0" w:rsidP="00F149C0">
            <w:pPr>
              <w:jc w:val="center"/>
            </w:pPr>
            <w:r>
              <w:t>5</w:t>
            </w:r>
          </w:p>
        </w:tc>
      </w:tr>
    </w:tbl>
    <w:p w:rsidR="00F149C0" w:rsidRDefault="00F149C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0195976">
            <wp:simplePos x="0" y="0"/>
            <wp:positionH relativeFrom="margin">
              <wp:posOffset>375940</wp:posOffset>
            </wp:positionH>
            <wp:positionV relativeFrom="paragraph">
              <wp:posOffset>3329203</wp:posOffset>
            </wp:positionV>
            <wp:extent cx="5346291" cy="57909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757" cy="593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24AC73">
            <wp:simplePos x="0" y="0"/>
            <wp:positionH relativeFrom="margin">
              <wp:align>right</wp:align>
            </wp:positionH>
            <wp:positionV relativeFrom="paragraph">
              <wp:posOffset>150741</wp:posOffset>
            </wp:positionV>
            <wp:extent cx="5414010" cy="4004187"/>
            <wp:effectExtent l="0" t="0" r="15240" b="15875"/>
            <wp:wrapNone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A5914F8-DA85-4714-9EA7-DAC898EC95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F14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C0"/>
    <w:rsid w:val="00F1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17F8"/>
  <w15:chartTrackingRefBased/>
  <w15:docId w15:val="{135DC4F8-C3B0-43D1-9D89-67FD7AD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4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9C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F14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88746234306919"/>
          <c:y val="0.12316758977689247"/>
          <c:w val="0.84630911283872767"/>
          <c:h val="0.576224094113533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Feuil4!$C$3</c:f>
              <c:strCache>
                <c:ptCount val="1"/>
                <c:pt idx="0">
                  <c:v>SlashBurn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Feuil4!$B$4:$B$6</c:f>
              <c:strCache>
                <c:ptCount val="3"/>
                <c:pt idx="0">
                  <c:v>chocWiki</c:v>
                </c:pt>
                <c:pt idx="1">
                  <c:v>netscience</c:v>
                </c:pt>
                <c:pt idx="2">
                  <c:v>caida</c:v>
                </c:pt>
              </c:strCache>
            </c:strRef>
          </c:cat>
          <c:val>
            <c:numRef>
              <c:f>Feuil4!$C$4:$C$6</c:f>
              <c:numCache>
                <c:formatCode>0.00</c:formatCode>
                <c:ptCount val="3"/>
                <c:pt idx="0">
                  <c:v>1.0798657117278425</c:v>
                </c:pt>
                <c:pt idx="1">
                  <c:v>1.2589159297945662</c:v>
                </c:pt>
                <c:pt idx="2">
                  <c:v>1.0430932499463843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F9-448F-A723-00ED23DBDC8E}"/>
            </c:ext>
          </c:extLst>
        </c:ser>
        <c:ser>
          <c:idx val="1"/>
          <c:order val="1"/>
          <c:tx>
            <c:strRef>
              <c:f>Feuil4!$D$3</c:f>
              <c:strCache>
                <c:ptCount val="1"/>
                <c:pt idx="0">
                  <c:v>Spectral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Feuil4!$B$4:$B$6</c:f>
              <c:strCache>
                <c:ptCount val="3"/>
                <c:pt idx="0">
                  <c:v>chocWiki</c:v>
                </c:pt>
                <c:pt idx="1">
                  <c:v>netscience</c:v>
                </c:pt>
                <c:pt idx="2">
                  <c:v>caida</c:v>
                </c:pt>
              </c:strCache>
            </c:strRef>
          </c:cat>
          <c:val>
            <c:numRef>
              <c:f>Feuil4!$D$4:$D$6</c:f>
              <c:numCache>
                <c:formatCode>0.00</c:formatCode>
                <c:ptCount val="3"/>
                <c:pt idx="0">
                  <c:v>1.3005324138466416</c:v>
                </c:pt>
                <c:pt idx="1">
                  <c:v>1.2566554963955876</c:v>
                </c:pt>
                <c:pt idx="2">
                  <c:v>1.1667711356161734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F9-448F-A723-00ED23DBDC8E}"/>
            </c:ext>
          </c:extLst>
        </c:ser>
        <c:ser>
          <c:idx val="2"/>
          <c:order val="2"/>
          <c:tx>
            <c:strRef>
              <c:f>Feuil4!$E$3</c:f>
              <c:strCache>
                <c:ptCount val="1"/>
                <c:pt idx="0">
                  <c:v>K-cores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Feuil4!$B$4:$B$6</c:f>
              <c:strCache>
                <c:ptCount val="3"/>
                <c:pt idx="0">
                  <c:v>chocWiki</c:v>
                </c:pt>
                <c:pt idx="1">
                  <c:v>netscience</c:v>
                </c:pt>
                <c:pt idx="2">
                  <c:v>caida</c:v>
                </c:pt>
              </c:strCache>
            </c:strRef>
          </c:cat>
          <c:val>
            <c:numRef>
              <c:f>Feuil4!$E$4:$E$6</c:f>
              <c:numCache>
                <c:formatCode>0.00</c:formatCode>
                <c:ptCount val="3"/>
                <c:pt idx="0">
                  <c:v>1.175070628348758</c:v>
                </c:pt>
                <c:pt idx="1">
                  <c:v>1.3513578099161703</c:v>
                </c:pt>
                <c:pt idx="2">
                  <c:v>1.1798824624967721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F9-448F-A723-00ED23DBDC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-27"/>
        <c:axId val="1463096607"/>
        <c:axId val="1414214207"/>
      </c:barChart>
      <c:catAx>
        <c:axId val="1463096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14214207"/>
        <c:crosses val="autoZero"/>
        <c:auto val="1"/>
        <c:lblAlgn val="ctr"/>
        <c:lblOffset val="100"/>
        <c:noMultiLvlLbl val="0"/>
      </c:catAx>
      <c:valAx>
        <c:axId val="14142142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Ratio de compression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63096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>
              <a:lumMod val="95000"/>
              <a:lumOff val="5000"/>
            </a:schemeClr>
          </a:solidFill>
        </a:defRPr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IHADADENE SANA</dc:creator>
  <cp:keywords/>
  <dc:description/>
  <cp:lastModifiedBy>IHADADENE SANA</cp:lastModifiedBy>
  <cp:revision>1</cp:revision>
  <dcterms:created xsi:type="dcterms:W3CDTF">2019-06-02T12:44:00Z</dcterms:created>
  <dcterms:modified xsi:type="dcterms:W3CDTF">2019-06-02T12:49:00Z</dcterms:modified>
</cp:coreProperties>
</file>