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Toddler Project Summary &amp; Roadmap</w:t>
      </w:r>
    </w:p>
    <w:p>
      <w:pPr>
        <w:pStyle w:val="Heading1"/>
      </w:pPr>
      <w:r>
        <w:t>Project Overview</w:t>
      </w:r>
    </w:p>
    <w:p>
      <w:r>
        <w:t>Toddler is a professional-grade, no-code AI training platform designed for domain experts. It enables non-technical users to upload their own datasets (CSVs), train specialized classifiers in seconds, and own their model artifacts forever.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rPr>
          <w:b/>
        </w:rPr>
        <w:t xml:space="preserve">Frontend: </w:t>
      </w:r>
      <w:r>
        <w:t>React (v19), Vite, Tailwind CSS v4, Lucide Icons, React Router.</w:t>
      </w:r>
    </w:p>
    <w:p>
      <w:pPr>
        <w:pStyle w:val="ListBullet"/>
      </w:pPr>
      <w:r>
        <w:rPr>
          <w:b/>
        </w:rPr>
        <w:t xml:space="preserve">Backend: </w:t>
      </w:r>
      <w:r>
        <w:t>FastAPI (Python 3.9), Scikit-learn (ML Engine), Pandas (Data Processing).</w:t>
      </w:r>
    </w:p>
    <w:p>
      <w:pPr>
        <w:pStyle w:val="ListBullet"/>
      </w:pPr>
      <w:r>
        <w:rPr>
          <w:b/>
        </w:rPr>
        <w:t xml:space="preserve">Infrastructure: </w:t>
      </w:r>
      <w:r>
        <w:t>Firebase Auth (Authentication), Firestore (Metadata/NoSQL), Render (API Hosting), Vercel (Frontend Hosting).</w:t>
      </w:r>
    </w:p>
    <w:p>
      <w:pPr>
        <w:pStyle w:val="ListBullet"/>
      </w:pPr>
      <w:r>
        <w:rPr>
          <w:b/>
        </w:rPr>
        <w:t xml:space="preserve">Design: </w:t>
      </w:r>
      <w:r>
        <w:t>Space Grotesk &amp; Inter typography, Neon Dark V2 Theme (Violet-Lime).</w:t>
      </w:r>
    </w:p>
    <w:p>
      <w:pPr>
        <w:pStyle w:val="Heading1"/>
      </w:pPr>
      <w:r>
        <w:t>Features Implemented</w:t>
      </w:r>
    </w:p>
    <w:p>
      <w:pPr>
        <w:pStyle w:val="ListBullet"/>
      </w:pPr>
      <w:r>
        <w:rPr>
          <w:b/>
        </w:rPr>
        <w:t xml:space="preserve">Award-Tier Landing Page: </w:t>
      </w:r>
      <w:r>
        <w:t>High-converting, responsive design with native CSS animations, premium film-grain overlays, and ambient gradient orbs.</w:t>
      </w:r>
    </w:p>
    <w:p>
      <w:pPr>
        <w:pStyle w:val="ListBullet"/>
      </w:pPr>
      <w:r>
        <w:rPr>
          <w:b/>
        </w:rPr>
        <w:t xml:space="preserve">Direct-to-Backend Training: </w:t>
      </w:r>
      <w:r>
        <w:t>Secure CSV ingestion that bypasses standard storage limits for the free tier, processing data directly in synchronous cycles.</w:t>
      </w:r>
    </w:p>
    <w:p>
      <w:pPr>
        <w:pStyle w:val="ListBullet"/>
      </w:pPr>
      <w:r>
        <w:rPr>
          <w:b/>
        </w:rPr>
        <w:t xml:space="preserve">Professional Auth Suite: </w:t>
      </w:r>
      <w:r>
        <w:t>Split-screen Login and Signup with Google/Apple SSO support and secure form validation.</w:t>
      </w:r>
    </w:p>
    <w:p>
      <w:pPr>
        <w:pStyle w:val="ListBullet"/>
      </w:pPr>
      <w:r>
        <w:rPr>
          <w:b/>
        </w:rPr>
        <w:t xml:space="preserve">Multi-step Onboarding: </w:t>
      </w:r>
      <w:r>
        <w:t>Guided flow for project naming, dataset ingestion, and column mapping (Text vs. Label).</w:t>
      </w:r>
    </w:p>
    <w:p>
      <w:pPr>
        <w:pStyle w:val="ListBullet"/>
      </w:pPr>
      <w:r>
        <w:rPr>
          <w:b/>
        </w:rPr>
        <w:t xml:space="preserve">Intelligence Dashboard: </w:t>
      </w:r>
      <w:r>
        <w:t>Centralized hub with left-aligned technical manual aesthetic and Skeleton Shimmer loading states.</w:t>
      </w:r>
    </w:p>
    <w:p>
      <w:pPr>
        <w:pStyle w:val="ListBullet"/>
      </w:pPr>
      <w:r>
        <w:rPr>
          <w:b/>
        </w:rPr>
        <w:t xml:space="preserve">Interactive Playground: </w:t>
      </w:r>
      <w:r>
        <w:t>Logic terminal with real-time word-level explainability highlights based on model weights.</w:t>
      </w:r>
    </w:p>
    <w:p>
      <w:pPr>
        <w:pStyle w:val="ListBullet"/>
      </w:pPr>
      <w:r>
        <w:rPr>
          <w:b/>
        </w:rPr>
        <w:t xml:space="preserve">Analytics Suite: </w:t>
      </w:r>
      <w:r>
        <w:t>Interactive Confusion Matrices, Global Feature Importance charts, and Dataset Balance metrics.</w:t>
      </w:r>
    </w:p>
    <w:p>
      <w:pPr>
        <w:pStyle w:val="ListBullet"/>
      </w:pPr>
      <w:r>
        <w:rPr>
          <w:b/>
        </w:rPr>
        <w:t xml:space="preserve">Intent-Based Chatbot: </w:t>
      </w:r>
      <w:r>
        <w:t>A manager to map training labels to custom responses and a live chat preview window.</w:t>
      </w:r>
    </w:p>
    <w:p>
      <w:pPr>
        <w:pStyle w:val="ListBullet"/>
      </w:pPr>
      <w:r>
        <w:rPr>
          <w:b/>
        </w:rPr>
        <w:t xml:space="preserve">Model Portability: </w:t>
      </w:r>
      <w:r>
        <w:t>One-click export of .pkl (Scikit-learn) artifacts, fulfilling the promise of 100% data ownership.</w:t>
      </w:r>
    </w:p>
    <w:p>
      <w:pPr>
        <w:pStyle w:val="ListBullet"/>
      </w:pPr>
      <w:r>
        <w:rPr>
          <w:b/>
        </w:rPr>
        <w:t xml:space="preserve">Developer Hub: </w:t>
      </w:r>
      <w:r>
        <w:t>API Key generation and Python integration snippets for local model execution.</w:t>
      </w:r>
    </w:p>
    <w:p>
      <w:pPr>
        <w:pStyle w:val="Heading1"/>
      </w:pPr>
      <w:r>
        <w:t>Future Roadmap (The 30 Upgrades)</w:t>
      </w:r>
    </w:p>
    <w:p>
      <w:pPr>
        <w:pStyle w:val="ListNumber"/>
      </w:pPr>
      <w:r>
        <w:t>AutoML Tournament: Automatically testing multiple ML algorithms (XGBoost, Random Forest).</w:t>
      </w:r>
    </w:p>
    <w:p>
      <w:pPr>
        <w:pStyle w:val="ListNumber"/>
      </w:pPr>
      <w:r>
        <w:t>Transformer Embeddings: Deep semantic understanding using small language models.</w:t>
      </w:r>
    </w:p>
    <w:p>
      <w:pPr>
        <w:pStyle w:val="ListNumber"/>
      </w:pPr>
      <w:r>
        <w:t>Active Learning: Surfacing low-confidence rows for manual label correction.</w:t>
      </w:r>
    </w:p>
    <w:p>
      <w:pPr>
        <w:pStyle w:val="ListNumber"/>
      </w:pPr>
      <w:r>
        <w:t>Embeddable Chat Widget: JS snippet for hosting Toddler bots on external sites.</w:t>
      </w:r>
    </w:p>
    <w:p>
      <w:pPr>
        <w:pStyle w:val="ListNumber"/>
      </w:pPr>
      <w:r>
        <w:t>Webhook Support: Real-time triggers for automated actions via Zapier/Make.</w:t>
      </w:r>
    </w:p>
    <w:p>
      <w:pPr>
        <w:pStyle w:val="ListNumber"/>
      </w:pPr>
      <w:r>
        <w:t>Team Workspaces: Multi-user collaboration on datasets and models.</w:t>
      </w:r>
    </w:p>
    <w:p>
      <w:pPr>
        <w:pStyle w:val="ListNumber"/>
      </w:pPr>
      <w:r>
        <w:t>SOC2 Compliance Export: Standardized security reporting for enterprise users.</w:t>
      </w:r>
    </w:p>
    <w:p>
      <w:pPr>
        <w:pStyle w:val="ListNumber"/>
      </w:pPr>
      <w:r>
        <w:t>Chrome Extension: Classifying text directly from any web browser window.</w:t>
      </w:r>
    </w:p>
    <w:p>
      <w:pPr>
        <w:pStyle w:val="ListNumber"/>
      </w:pPr>
      <w:r>
        <w:t>Python SDK: Native library for developers to import Toddler models into local code.</w:t>
      </w:r>
    </w:p>
    <w:p>
      <w:pPr>
        <w:pStyle w:val="ListNumber"/>
      </w:pPr>
      <w:r>
        <w:t>Model Versioning Timeline: Historical records and rollbacks for trained artifacts.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