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"Start Here"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"Guide"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How to Use This Archive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project is designed to be explored — not skimmed.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It is organized around three core ideas: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1. History Is About Power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 focus on how decisions were made, not just what was written.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Every document is analyzed in terms of: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who had authority,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who was excluded,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and how enforcement worked in practice.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2. Claims Are Linked to Evidence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Assertions are tied to sources wherever possible.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Interpretation is labeled.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Conflicts in the record are preserved, not erased.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archive is designed to be auditable.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3. The Past Is Still Operating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Many features of modern Arkansas governance trace directly to decisions made decades — or centuries — ago.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Understanding those structures is essential to understanding the present.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What This Is Not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It is not a partisan campaign site.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It is not a nostalgia project.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It is not neutral in the face of exclusion.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It is a civic archive with moral clarity.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How to Begin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If you are new: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Start with the Constitution.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 Explore the timeline.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Read the power framework pages.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Everything else connects back to those foundations.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