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Frame the 1868 Constitution as Enforced Democratic Realignment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2025-03-31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1868 Constitution introduced the most expansive democratic reforms in Arkansas history under federal oversight.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Analyze the 1868 Constitution as an externally enforced realignment of political power rather than an internal reform movement.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Treat as organic democratic evolution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Treat as illegitimate imposition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Centers analysis on enforcement, resistance, and backlash.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Prevents victim-blaming narratives about Reconstruction failure.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future evidence suggests broader internal support than currently documented.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