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"Roles &amp; Responsibilities"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"Governance"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Roles &amp; Responsibilities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archive uses a **layered contribution model** to balance openness with rigor.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1. Public Contributors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Researchers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Journalists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Community members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Historians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Students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What they can do: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Suggest sources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Submit corrections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Propose new pages or edits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Flag errors or omissions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Public contributors do not publish directly to the archive.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2. Editorial Stewards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Designated by Stand Up Arkansas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Selected for subject-matter competence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Trained in archive standards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Review submissions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Verify sources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Apply tagging and standards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Draft or revise content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Document editorial decisions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Stewards are accountable to governance standards, not ideology.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3. Archive Maintainers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Stand Up Arkansas project leads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Technical and editorial leads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Maintain structure and standards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Resolve disputes when necessary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Approve major framework changes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Ensure long-term continuity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Maintainers do not override evidence.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They ensure process integrity.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