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4FD" w:rsidRDefault="00A044FD" w:rsidP="00A044FD">
      <w:pPr>
        <w:rPr>
          <w:lang w:val="fr-CA"/>
        </w:rPr>
      </w:pPr>
      <w:r w:rsidRPr="00A044FD">
        <w:rPr>
          <w:lang w:val="fr-CA"/>
        </w:rPr>
        <w:t>Problem 1)</w:t>
      </w:r>
    </w:p>
    <w:p w:rsidR="00A044FD" w:rsidRDefault="001D3307" w:rsidP="00A044FD">
      <w:pPr>
        <w:rPr>
          <w:vertAlign w:val="subscript"/>
        </w:rPr>
      </w:pP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Ĉ</w:t>
      </w:r>
      <w:r w:rsidR="00A044FD" w:rsidRPr="009C5319">
        <w:t xml:space="preserve"> = -70.4951 + 4.7311</w:t>
      </w:r>
      <w:r w:rsidR="009C5319">
        <w:t>β</w:t>
      </w:r>
      <w:r w:rsidR="00A044FD" w:rsidRPr="009C5319">
        <w:t>o</w:t>
      </w:r>
      <w:r w:rsidR="00A044FD" w:rsidRPr="009C5319">
        <w:t xml:space="preserve"> + 0.0036</w:t>
      </w:r>
      <w:r w:rsidR="009C5319">
        <w:t>β</w:t>
      </w:r>
      <w:r w:rsidR="00A044FD" w:rsidRPr="009C5319">
        <w:rPr>
          <w:vertAlign w:val="subscript"/>
        </w:rPr>
        <w:softHyphen/>
        <w:t>L</w:t>
      </w:r>
      <w:r w:rsidR="00A044FD" w:rsidRPr="009C5319">
        <w:t xml:space="preserve"> + 0.28</w:t>
      </w:r>
      <w:r w:rsidR="009C5319">
        <w:t>β</w:t>
      </w:r>
      <w:r w:rsidR="00263144">
        <w:rPr>
          <w:vertAlign w:val="subscript"/>
        </w:rPr>
        <w:t>K</w:t>
      </w:r>
      <w:r w:rsidR="00A044FD" w:rsidRPr="009C5319">
        <w:t xml:space="preserve"> + 0.7835</w:t>
      </w:r>
      <w:r w:rsidR="009C5319">
        <w:t>β</w:t>
      </w:r>
      <w:r w:rsidR="00A044FD" w:rsidRPr="009C5319">
        <w:rPr>
          <w:vertAlign w:val="subscript"/>
        </w:rPr>
        <w:t>F</w:t>
      </w:r>
    </w:p>
    <w:p w:rsidR="006D265B" w:rsidRPr="009C5319" w:rsidRDefault="006D265B" w:rsidP="00A044FD">
      <w:pPr>
        <w:rPr>
          <w:vertAlign w:val="subscript"/>
        </w:rPr>
      </w:pPr>
    </w:p>
    <w:p w:rsidR="00A044FD" w:rsidRDefault="00A044FD" w:rsidP="00A044FD">
      <w:r>
        <w:t>Problem 2)</w:t>
      </w:r>
    </w:p>
    <w:p w:rsidR="006963E4" w:rsidRPr="001263CB" w:rsidRDefault="006963E4" w:rsidP="00A044FD">
      <w:r>
        <w:t xml:space="preserve">Ceteris paribus, each number (4.73, .0036, </w:t>
      </w:r>
      <w:r w:rsidR="007E3A42">
        <w:t>&amp;c.</w:t>
      </w:r>
      <w:r>
        <w:t xml:space="preserve">) show the amount that C will increase per unit/percentage increase in the </w:t>
      </w:r>
      <w:r w:rsidR="007E3A42">
        <w:t>β</w:t>
      </w:r>
      <w:r>
        <w:t xml:space="preserve">. </w:t>
      </w:r>
      <w:r w:rsidR="007E3A42">
        <w:t xml:space="preserve">Labor has the smallest effect on overall price while desired output will increase cost the most. </w:t>
      </w:r>
      <w:r w:rsidR="001263CB">
        <w:t>Signs of the variables are covered in the answer to problem 3. With a R</w:t>
      </w:r>
      <w:r w:rsidR="001263CB">
        <w:rPr>
          <w:vertAlign w:val="superscript"/>
        </w:rPr>
        <w:t xml:space="preserve">2 </w:t>
      </w:r>
      <w:r w:rsidR="001263CB">
        <w:t>of .9438 and an adjusted R</w:t>
      </w:r>
      <w:r w:rsidR="001263CB">
        <w:rPr>
          <w:vertAlign w:val="superscript"/>
        </w:rPr>
        <w:t>2</w:t>
      </w:r>
      <w:r w:rsidR="001263CB">
        <w:t xml:space="preserve"> this model seems to be a good fit.</w:t>
      </w:r>
    </w:p>
    <w:p w:rsidR="00A044FD" w:rsidRDefault="00A044FD" w:rsidP="00A044FD"/>
    <w:p w:rsidR="00A044FD" w:rsidRDefault="00A044FD" w:rsidP="00A044FD">
      <w:r>
        <w:t>Problem 3)</w:t>
      </w:r>
    </w:p>
    <w:p w:rsidR="00A044FD" w:rsidRDefault="00A044FD" w:rsidP="007804FC">
      <w:r>
        <w:t xml:space="preserve">The sign of the intercept does not meet my previous expectations, as it is negative and this is a cost production function, so negative costs are not viable/real; however, since this is only the intercept, it </w:t>
      </w:r>
      <w:r w:rsidR="007E3A42">
        <w:t>is</w:t>
      </w:r>
      <w:r>
        <w:t xml:space="preserve"> both viable and realistic.</w:t>
      </w:r>
    </w:p>
    <w:p w:rsidR="00A044FD" w:rsidRDefault="00A044FD" w:rsidP="007804FC">
      <w:r>
        <w:t>For the price variables, however, the signs make perfect sense because a negative sign on labor, capital, or fuel (when producing energy) would make no sense. You don't have workers paying to work for you or consume negative fuel.</w:t>
      </w:r>
    </w:p>
    <w:p w:rsidR="00A044FD" w:rsidRDefault="00A044FD" w:rsidP="00A044FD"/>
    <w:p w:rsidR="00A044FD" w:rsidRDefault="00A044FD" w:rsidP="00A044FD">
      <w:r>
        <w:t xml:space="preserve">Problem 4) </w:t>
      </w:r>
    </w:p>
    <w:p w:rsidR="005A214C" w:rsidRPr="005A214C" w:rsidRDefault="005A214C" w:rsidP="00A044FD">
      <w:r>
        <w:t xml:space="preserve">The parameter estimate of </w:t>
      </w:r>
      <w:r w:rsidRPr="005A214C">
        <w:rPr>
          <w:b/>
        </w:rPr>
        <w:t>Output</w:t>
      </w:r>
      <w:r>
        <w:rPr>
          <w:b/>
        </w:rPr>
        <w:t xml:space="preserve"> </w:t>
      </w:r>
      <w:r>
        <w:t>shows that desired/planned output is one of the strongest (in terms of magnitude) in changing the operating price. That is, the higher the Output, the higher the price.</w:t>
      </w:r>
    </w:p>
    <w:p w:rsidR="009C5319" w:rsidRDefault="009C5319" w:rsidP="00A044FD">
      <w:r w:rsidRPr="009C5319">
        <w:rPr>
          <w:rFonts w:ascii="Cambria" w:hAnsi="Cambria" w:cs="Cambria"/>
          <w:color w:val="000000"/>
          <w:sz w:val="29"/>
          <w:szCs w:val="29"/>
        </w:rPr>
        <w:t>ϵ</w:t>
      </w:r>
      <w:r>
        <w:rPr>
          <w:rFonts w:ascii="Cambria" w:hAnsi="Cambria" w:cs="Cambria"/>
          <w:color w:val="000000"/>
          <w:sz w:val="29"/>
          <w:szCs w:val="29"/>
          <w:vertAlign w:val="subscript"/>
        </w:rPr>
        <w:t>C,F</w:t>
      </w:r>
      <w:r>
        <w:rPr>
          <w:rFonts w:ascii="Cambria" w:hAnsi="Cambria" w:cs="Cambria"/>
          <w:color w:val="000000"/>
          <w:sz w:val="29"/>
          <w:szCs w:val="29"/>
        </w:rPr>
        <w:t xml:space="preserve"> = (</w:t>
      </w:r>
      <w:r w:rsidRPr="009C5319">
        <w:t>Δ</w:t>
      </w:r>
      <w:r>
        <w:t>C/</w:t>
      </w:r>
      <w:r w:rsidRPr="009C5319">
        <w:t>Δ</w:t>
      </w:r>
      <w:r>
        <w:t xml:space="preserve">F)*(F/C) = </w:t>
      </w:r>
      <w:r>
        <w:t>β</w:t>
      </w:r>
      <w:r w:rsidRPr="009C5319">
        <w:rPr>
          <w:vertAlign w:val="subscript"/>
        </w:rPr>
        <w:t>F</w:t>
      </w:r>
      <w:r>
        <w:t>*(F/C) = .7835 * (</w:t>
      </w:r>
      <w:r w:rsidR="00D56F4F">
        <w:t>30.56/44.219) = 1.335</w:t>
      </w:r>
    </w:p>
    <w:p w:rsidR="00A044FD" w:rsidRDefault="00A044FD" w:rsidP="00A044FD">
      <w:r>
        <w:t>The Elasticity of Cost w.r.t is equal to 1.335. This means that for every 1% increase/decrease in fuel will lead to a 1% increase/decrease in Cost.</w:t>
      </w:r>
    </w:p>
    <w:p w:rsidR="00A044FD" w:rsidRDefault="00A044FD" w:rsidP="00A044FD"/>
    <w:p w:rsidR="006B44F7" w:rsidRDefault="00A044FD" w:rsidP="00A044FD">
      <w:r>
        <w:t>Problem 5)</w:t>
      </w:r>
      <w:r w:rsidR="007C15FE">
        <w:t xml:space="preserve"> </w:t>
      </w:r>
      <w:r w:rsidR="006B44F7">
        <w:t>(Manual work included along-side software output)</w:t>
      </w:r>
    </w:p>
    <w:p w:rsidR="006B44F7" w:rsidRDefault="00A3399A" w:rsidP="00A044FD">
      <w:r>
        <w:t>t</w:t>
      </w:r>
      <w:r w:rsidR="006B44F7">
        <w:rPr>
          <w:vertAlign w:val="subscript"/>
        </w:rPr>
        <w:t>119, .025</w:t>
      </w:r>
      <w:r w:rsidR="006B44F7">
        <w:t xml:space="preserve"> = 1.98</w:t>
      </w:r>
    </w:p>
    <w:p w:rsidR="006B44F7" w:rsidRDefault="006B44F7" w:rsidP="00A044FD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r>
        <w:t>.2801</w:t>
      </w:r>
      <w:r w:rsidRPr="006B44F7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±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 [1.98(.1295)]</w:t>
      </w:r>
    </w:p>
    <w:p w:rsidR="006B44F7" w:rsidRDefault="006B44F7" w:rsidP="00A044FD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.2801 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±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 (.2564)</w:t>
      </w:r>
    </w:p>
    <w:p w:rsidR="00A044FD" w:rsidRDefault="006B44F7" w:rsidP="00A044FD"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[.0231 to .5365]</w:t>
      </w:r>
    </w:p>
    <w:p w:rsidR="000D54DB" w:rsidRDefault="000D54DB" w:rsidP="00A044FD"/>
    <w:p w:rsidR="000D54DB" w:rsidRDefault="000D54DB" w:rsidP="00A044FD"/>
    <w:p w:rsidR="004B3D72" w:rsidRDefault="00A044FD" w:rsidP="00A044FD">
      <w:r>
        <w:lastRenderedPageBreak/>
        <w:t>Problem 6)</w:t>
      </w:r>
    </w:p>
    <w:p w:rsidR="001D3307" w:rsidRDefault="000B65E4" w:rsidP="00A044FD">
      <w:r>
        <w:t>H</w:t>
      </w:r>
      <w:r>
        <w:rPr>
          <w:vertAlign w:val="subscript"/>
        </w:rPr>
        <w:t>0</w:t>
      </w:r>
      <w:r>
        <w:t xml:space="preserve">: Pr_Labor </w:t>
      </w:r>
      <w:r w:rsidRPr="000B65E4">
        <w:t>≤</w:t>
      </w:r>
      <w:r>
        <w:t xml:space="preserve"> 0</w:t>
      </w:r>
      <w:r w:rsidR="004F46ED">
        <w:t xml:space="preserve"> </w:t>
      </w:r>
    </w:p>
    <w:p w:rsidR="000B65E4" w:rsidRDefault="000B65E4" w:rsidP="00A044FD">
      <w:r>
        <w:t>H</w:t>
      </w:r>
      <w:r>
        <w:rPr>
          <w:vertAlign w:val="subscript"/>
        </w:rPr>
        <w:t>1</w:t>
      </w:r>
      <w:r>
        <w:t>: Pr_Labor &gt; 0</w:t>
      </w:r>
    </w:p>
    <w:p w:rsidR="004F46ED" w:rsidRDefault="004F46ED" w:rsidP="00A044FD">
      <w:r>
        <w:t>CV = 2.3</w:t>
      </w:r>
      <w:r w:rsidR="00920488">
        <w:t>58</w:t>
      </w:r>
    </w:p>
    <w:p w:rsidR="004F46ED" w:rsidRDefault="00E42BEF" w:rsidP="00A044FD">
      <w:r>
        <w:t>u = .0036 / .0011 = 3.4379</w:t>
      </w:r>
    </w:p>
    <w:p w:rsidR="00920488" w:rsidRDefault="00E42BEF" w:rsidP="00A044FD">
      <w:r>
        <w:t>3.3479 &gt; 2.3</w:t>
      </w:r>
      <w:r w:rsidR="00920488">
        <w:t>58</w:t>
      </w:r>
    </w:p>
    <w:p w:rsidR="00E42BEF" w:rsidRPr="00E42BEF" w:rsidRDefault="00E42BEF" w:rsidP="00A044FD">
      <w:r>
        <w:t xml:space="preserve"> Therefore, the null hypothesis must be rejected. That is, labor parameter is non-negative.</w:t>
      </w:r>
    </w:p>
    <w:p w:rsidR="00E31CBE" w:rsidRDefault="00E31CBE" w:rsidP="00A044FD"/>
    <w:p w:rsidR="00E31CBE" w:rsidRDefault="00E31CBE" w:rsidP="00A044FD">
      <w:r>
        <w:t>Problem 7)</w:t>
      </w:r>
    </w:p>
    <w:p w:rsidR="005D237E" w:rsidRDefault="00D54D15" w:rsidP="00A044FD">
      <w:r>
        <w:t>H</w:t>
      </w:r>
      <w:r>
        <w:rPr>
          <w:vertAlign w:val="subscript"/>
        </w:rPr>
        <w:t>0</w:t>
      </w:r>
      <w:r>
        <w:t>:</w:t>
      </w:r>
      <w:r w:rsidRPr="00D54D15">
        <w:t xml:space="preserve"> </w:t>
      </w:r>
      <w:r w:rsidR="005D237E">
        <w:t>R</w:t>
      </w:r>
      <w:r w:rsidR="005D237E">
        <w:rPr>
          <w:vertAlign w:val="superscript"/>
        </w:rPr>
        <w:t>2</w:t>
      </w:r>
      <w:r w:rsidRPr="00D54D15">
        <w:t xml:space="preserve"> </w:t>
      </w:r>
      <w:r>
        <w:t>= 0</w:t>
      </w:r>
      <w:r w:rsidR="005542B2">
        <w:tab/>
      </w:r>
      <w:r w:rsidR="005542B2">
        <w:tab/>
      </w:r>
    </w:p>
    <w:p w:rsidR="005D237E" w:rsidRDefault="00D54D15" w:rsidP="00A044FD">
      <w:r>
        <w:t>H</w:t>
      </w:r>
      <w:r>
        <w:rPr>
          <w:vertAlign w:val="subscript"/>
        </w:rPr>
        <w:t>1</w:t>
      </w:r>
      <w:r>
        <w:t>:</w:t>
      </w:r>
      <w:r w:rsidRPr="00D54D15">
        <w:t xml:space="preserve"> </w:t>
      </w:r>
      <w:r w:rsidR="005D237E">
        <w:t>R</w:t>
      </w:r>
      <w:r w:rsidR="005D237E">
        <w:rPr>
          <w:vertAlign w:val="superscript"/>
        </w:rPr>
        <w:t>2</w:t>
      </w:r>
      <w:r w:rsidR="005D237E">
        <w:t xml:space="preserve"> </w:t>
      </w:r>
      <w:r w:rsidR="005D237E" w:rsidRPr="005D237E">
        <w:t>≠</w:t>
      </w:r>
      <w:r>
        <w:t xml:space="preserve"> 0</w:t>
      </w:r>
    </w:p>
    <w:p w:rsidR="000B65E4" w:rsidRDefault="00E31CBE" w:rsidP="00A044FD">
      <w:r>
        <w:t xml:space="preserve">CV = </w:t>
      </w:r>
      <w:r w:rsidR="00816569">
        <w:t>2.4472</w:t>
      </w:r>
      <w:r>
        <w:t xml:space="preserve"> (α = .0</w:t>
      </w:r>
      <w:r w:rsidR="00816569">
        <w:t>5</w:t>
      </w:r>
      <w:r>
        <w:t xml:space="preserve">, Df = </w:t>
      </w:r>
      <w:r w:rsidR="003466C2">
        <w:t>4</w:t>
      </w:r>
      <w:r>
        <w:t>/11</w:t>
      </w:r>
      <w:r w:rsidR="00BC2B2D">
        <w:t>8</w:t>
      </w:r>
      <w:r>
        <w:t>)</w:t>
      </w:r>
    </w:p>
    <w:p w:rsidR="00091D51" w:rsidRDefault="00091D51" w:rsidP="00A044FD">
      <w:r>
        <w:t>f = (.9438/</w:t>
      </w:r>
      <w:r w:rsidR="00D80B49">
        <w:t>4</w:t>
      </w:r>
      <w:r>
        <w:t>)/[(1-.9438)*11</w:t>
      </w:r>
      <w:r w:rsidR="00BC2B2D">
        <w:t>8</w:t>
      </w:r>
      <w:r>
        <w:t xml:space="preserve">] </w:t>
      </w:r>
      <w:r w:rsidR="00BC2B2D">
        <w:t>=</w:t>
      </w:r>
      <w:r w:rsidR="003466C2">
        <w:t xml:space="preserve"> 0.0356</w:t>
      </w:r>
    </w:p>
    <w:p w:rsidR="003466C2" w:rsidRDefault="003466C2" w:rsidP="00A044FD">
      <w:r>
        <w:t xml:space="preserve">0.0356 </w:t>
      </w:r>
      <w:r w:rsidR="00533BDC">
        <w:t>&lt;</w:t>
      </w:r>
      <w:r>
        <w:t xml:space="preserve"> </w:t>
      </w:r>
      <w:r w:rsidR="005D65D2">
        <w:t>2.4472</w:t>
      </w:r>
    </w:p>
    <w:p w:rsidR="003466C2" w:rsidRDefault="003466C2" w:rsidP="00A044FD">
      <w:r>
        <w:t>So, we fail to reject the null hypothesis.</w:t>
      </w:r>
      <w:bookmarkStart w:id="0" w:name="_GoBack"/>
      <w:bookmarkEnd w:id="0"/>
    </w:p>
    <w:sectPr w:rsidR="003466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140" w:rsidRDefault="00553140" w:rsidP="00A044FD">
      <w:pPr>
        <w:spacing w:after="0" w:line="240" w:lineRule="auto"/>
      </w:pPr>
      <w:r>
        <w:separator/>
      </w:r>
    </w:p>
  </w:endnote>
  <w:endnote w:type="continuationSeparator" w:id="0">
    <w:p w:rsidR="00553140" w:rsidRDefault="00553140" w:rsidP="00A0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140" w:rsidRDefault="00553140" w:rsidP="00A044FD">
      <w:pPr>
        <w:spacing w:after="0" w:line="240" w:lineRule="auto"/>
      </w:pPr>
      <w:r>
        <w:separator/>
      </w:r>
    </w:p>
  </w:footnote>
  <w:footnote w:type="continuationSeparator" w:id="0">
    <w:p w:rsidR="00553140" w:rsidRDefault="00553140" w:rsidP="00A04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FD"/>
    <w:rsid w:val="00091D51"/>
    <w:rsid w:val="000A7730"/>
    <w:rsid w:val="000B65E4"/>
    <w:rsid w:val="000D54DB"/>
    <w:rsid w:val="000E00DE"/>
    <w:rsid w:val="001263CB"/>
    <w:rsid w:val="001D10A9"/>
    <w:rsid w:val="001D3307"/>
    <w:rsid w:val="00263144"/>
    <w:rsid w:val="00272E6D"/>
    <w:rsid w:val="003466C2"/>
    <w:rsid w:val="003A2308"/>
    <w:rsid w:val="004547A8"/>
    <w:rsid w:val="004B3D72"/>
    <w:rsid w:val="004F46ED"/>
    <w:rsid w:val="00533BDC"/>
    <w:rsid w:val="005459FB"/>
    <w:rsid w:val="00550DEE"/>
    <w:rsid w:val="00553140"/>
    <w:rsid w:val="005542B2"/>
    <w:rsid w:val="00596BC8"/>
    <w:rsid w:val="005A214C"/>
    <w:rsid w:val="005D237E"/>
    <w:rsid w:val="005D65D2"/>
    <w:rsid w:val="00614350"/>
    <w:rsid w:val="00646DC4"/>
    <w:rsid w:val="006549C1"/>
    <w:rsid w:val="00664CEE"/>
    <w:rsid w:val="0067703C"/>
    <w:rsid w:val="006963E4"/>
    <w:rsid w:val="006B44F7"/>
    <w:rsid w:val="006D265B"/>
    <w:rsid w:val="006F0AE5"/>
    <w:rsid w:val="006F4798"/>
    <w:rsid w:val="007804FC"/>
    <w:rsid w:val="007C15FE"/>
    <w:rsid w:val="007E3A42"/>
    <w:rsid w:val="00816569"/>
    <w:rsid w:val="008A0E2F"/>
    <w:rsid w:val="00920488"/>
    <w:rsid w:val="009A1CAF"/>
    <w:rsid w:val="009C5319"/>
    <w:rsid w:val="009F22C7"/>
    <w:rsid w:val="00A044FD"/>
    <w:rsid w:val="00A3399A"/>
    <w:rsid w:val="00A446D7"/>
    <w:rsid w:val="00A52E5E"/>
    <w:rsid w:val="00A54595"/>
    <w:rsid w:val="00A71CB5"/>
    <w:rsid w:val="00B76A5F"/>
    <w:rsid w:val="00BB5145"/>
    <w:rsid w:val="00BB6C5B"/>
    <w:rsid w:val="00BC2B2D"/>
    <w:rsid w:val="00BD1A4F"/>
    <w:rsid w:val="00D54D15"/>
    <w:rsid w:val="00D56F4F"/>
    <w:rsid w:val="00D80B49"/>
    <w:rsid w:val="00E31CBE"/>
    <w:rsid w:val="00E42BEF"/>
    <w:rsid w:val="00F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5B25F-B571-4F34-A455-565C101C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44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4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44F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1D33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FF444-4162-4F00-9CE3-8966E705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ilc.ianclark@gmail.com</dc:creator>
  <cp:keywords/>
  <dc:description/>
  <cp:lastModifiedBy>ilc.ianclark@gmail.com</cp:lastModifiedBy>
  <cp:revision>58</cp:revision>
  <dcterms:created xsi:type="dcterms:W3CDTF">2014-04-13T15:16:00Z</dcterms:created>
  <dcterms:modified xsi:type="dcterms:W3CDTF">2014-04-14T03:37:00Z</dcterms:modified>
</cp:coreProperties>
</file>