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31" w:rsidRDefault="00AA49FB">
      <w:r>
        <w:t>Ian Clark</w:t>
      </w:r>
      <w:r w:rsidR="001F0E7D">
        <w:t xml:space="preserve"> – yfq652</w:t>
      </w:r>
    </w:p>
    <w:p w:rsidR="00AA49FB" w:rsidRDefault="00AA49FB" w:rsidP="00AA49FB"/>
    <w:p w:rsidR="00AA49FB" w:rsidRPr="001F0E7D" w:rsidRDefault="00AA49FB" w:rsidP="00AA49FB">
      <w:pPr>
        <w:rPr>
          <w:b/>
        </w:rPr>
      </w:pPr>
      <w:r w:rsidRPr="001F0E7D">
        <w:rPr>
          <w:b/>
        </w:rPr>
        <w:t>Question 1:</w:t>
      </w:r>
    </w:p>
    <w:p w:rsidR="00AA49FB" w:rsidRDefault="00AA49FB" w:rsidP="00AA49FB">
      <w:r>
        <w:t>&gt; CEODataFile &lt;- loadWorkbook("F:\\Téléchargements\\CEO.xlsx")</w:t>
      </w:r>
    </w:p>
    <w:p w:rsidR="00600AF3" w:rsidRDefault="00AA49FB" w:rsidP="00AA49FB">
      <w:r>
        <w:t>&gt; CEODataSheet &lt;- readWorksheet(CEODataFile, sheet</w:t>
      </w:r>
      <w:r w:rsidR="008857C2">
        <w:t xml:space="preserve"> </w:t>
      </w:r>
      <w:r>
        <w:t>=</w:t>
      </w:r>
      <w:r w:rsidR="008857C2">
        <w:t xml:space="preserve"> </w:t>
      </w:r>
      <w:bookmarkStart w:id="0" w:name="_GoBack"/>
      <w:bookmarkEnd w:id="0"/>
      <w:r>
        <w:t>"CEO_Data")</w:t>
      </w:r>
    </w:p>
    <w:p w:rsidR="00600AF3" w:rsidRPr="001F0E7D" w:rsidRDefault="00601031" w:rsidP="00AA49FB">
      <w:pPr>
        <w:rPr>
          <w:b/>
        </w:rPr>
      </w:pPr>
      <w:r w:rsidRPr="001F0E7D">
        <w:rPr>
          <w:b/>
        </w:rPr>
        <w:t>Question 2:</w:t>
      </w:r>
    </w:p>
    <w:p w:rsidR="00601031" w:rsidRDefault="00601031" w:rsidP="00AA49FB">
      <w:r>
        <w:t>On average, CEO salary accounted for 55.74% of total CEO compensation. Bonus accounted for 21.94% of total compensation.</w:t>
      </w:r>
    </w:p>
    <w:p w:rsidR="00601031" w:rsidRPr="001F0E7D" w:rsidRDefault="00601031" w:rsidP="00AA49FB">
      <w:pPr>
        <w:rPr>
          <w:b/>
        </w:rPr>
      </w:pPr>
      <w:r w:rsidRPr="001F0E7D">
        <w:rPr>
          <w:b/>
        </w:rPr>
        <w:t>Question 3:</w:t>
      </w:r>
    </w:p>
    <w:p w:rsidR="00601031" w:rsidRDefault="00601031" w:rsidP="00601031">
      <w:r>
        <w:t>26.375% of all CEOs had an MBA while 50.5% had either an MS, MA, or PhD.</w:t>
      </w:r>
      <w:r w:rsidR="00C35A17">
        <w:t xml:space="preserve"> </w:t>
      </w:r>
    </w:p>
    <w:p w:rsidR="00601031" w:rsidRPr="001F0E7D" w:rsidRDefault="00601031" w:rsidP="00601031">
      <w:pPr>
        <w:rPr>
          <w:b/>
        </w:rPr>
      </w:pPr>
      <w:r w:rsidRPr="001F0E7D">
        <w:rPr>
          <w:b/>
        </w:rPr>
        <w:t>Question 4:</w:t>
      </w:r>
    </w:p>
    <w:p w:rsidR="007C7636" w:rsidRDefault="00357E68" w:rsidP="00601031">
      <w:pPr>
        <w:rPr>
          <w:noProof/>
        </w:rPr>
      </w:pPr>
      <w:r>
        <w:t>Most CEOs were born in New York</w:t>
      </w:r>
      <w:r w:rsidR="00EE77E9">
        <w:t xml:space="preserve">. (Graph on </w:t>
      </w:r>
      <w:r w:rsidR="006C0A94">
        <w:t>second page</w:t>
      </w:r>
      <w:r w:rsidR="00EE77E9">
        <w:t>).</w:t>
      </w:r>
    </w:p>
    <w:p w:rsidR="007C7636" w:rsidRDefault="007C7636" w:rsidP="00601031">
      <w:pPr>
        <w:rPr>
          <w:b/>
          <w:noProof/>
        </w:rPr>
      </w:pPr>
      <w:r w:rsidRPr="001F0E7D">
        <w:rPr>
          <w:b/>
          <w:noProof/>
        </w:rPr>
        <w:t>Question 5:</w:t>
      </w:r>
    </w:p>
    <w:p w:rsidR="001B37D5" w:rsidRDefault="00666E7B" w:rsidP="00601031">
      <w:pPr>
        <w:rPr>
          <w:noProof/>
        </w:rPr>
      </w:pPr>
      <w:r>
        <w:rPr>
          <w:noProof/>
        </w:rPr>
        <w:t>From the calculated correlations (sales - .168, profits - .167, return5yrs - .053), there seems to not be a very strong correlation between CEO total compensation and sales, profits, or return5yrs. In fact, the strongest correlation between sales and total compensation is only ~.168, which shows a slgiht correlation, yet very weak.</w:t>
      </w:r>
      <w:r w:rsidR="009C3E15">
        <w:rPr>
          <w:noProof/>
        </w:rPr>
        <w:t xml:space="preserve"> This means that CEOs are compensated more for being in position than in actual effect upon company output; albeit, that is not to say that if a CEO greatly messed up company output, he would not all together receiving compensation from said company.</w:t>
      </w:r>
    </w:p>
    <w:p w:rsidR="007C7636" w:rsidRPr="001F0E7D" w:rsidRDefault="007C7636" w:rsidP="007C7636">
      <w:pPr>
        <w:rPr>
          <w:b/>
          <w:noProof/>
        </w:rPr>
      </w:pPr>
      <w:r w:rsidRPr="001F0E7D">
        <w:rPr>
          <w:b/>
          <w:noProof/>
        </w:rPr>
        <w:t>Question 6:</w:t>
      </w:r>
    </w:p>
    <w:p w:rsidR="00D06A5E" w:rsidRDefault="00D06A5E" w:rsidP="007C7636">
      <w:pPr>
        <w:rPr>
          <w:noProof/>
        </w:rPr>
      </w:pPr>
      <w:r>
        <w:rPr>
          <w:noProof/>
        </w:rPr>
        <w:t>The three highest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79"/>
      </w:tblGrid>
      <w:tr w:rsidR="007C7636" w:rsidTr="001F0E7D">
        <w:trPr>
          <w:trHeight w:val="267"/>
        </w:trPr>
        <w:tc>
          <w:tcPr>
            <w:tcW w:w="3179" w:type="dxa"/>
          </w:tcPr>
          <w:p w:rsidR="007C7636" w:rsidRDefault="007C7636" w:rsidP="007C7636">
            <w:pPr>
              <w:jc w:val="center"/>
              <w:rPr>
                <w:noProof/>
              </w:rPr>
            </w:pPr>
            <w:r>
              <w:rPr>
                <w:noProof/>
              </w:rPr>
              <w:t>Industry</w:t>
            </w:r>
          </w:p>
        </w:tc>
        <w:tc>
          <w:tcPr>
            <w:tcW w:w="3179" w:type="dxa"/>
          </w:tcPr>
          <w:p w:rsidR="007C7636" w:rsidRDefault="007C7636" w:rsidP="007C7636">
            <w:pPr>
              <w:jc w:val="center"/>
              <w:rPr>
                <w:noProof/>
              </w:rPr>
            </w:pPr>
            <w:r>
              <w:rPr>
                <w:noProof/>
              </w:rPr>
              <w:t>Average Compensation</w:t>
            </w:r>
          </w:p>
        </w:tc>
      </w:tr>
      <w:tr w:rsidR="007C7636" w:rsidTr="001F0E7D">
        <w:trPr>
          <w:trHeight w:val="248"/>
        </w:trPr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Aerospace Defense</w:t>
            </w:r>
          </w:p>
        </w:tc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3236332.8</w:t>
            </w:r>
          </w:p>
        </w:tc>
      </w:tr>
      <w:tr w:rsidR="007C7636" w:rsidTr="001F0E7D">
        <w:trPr>
          <w:trHeight w:val="267"/>
        </w:trPr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Entertainment</w:t>
            </w:r>
          </w:p>
        </w:tc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2532692.6</w:t>
            </w:r>
          </w:p>
        </w:tc>
      </w:tr>
      <w:tr w:rsidR="007C7636" w:rsidTr="001F0E7D">
        <w:trPr>
          <w:trHeight w:val="248"/>
        </w:trPr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Business</w:t>
            </w:r>
          </w:p>
        </w:tc>
        <w:tc>
          <w:tcPr>
            <w:tcW w:w="3179" w:type="dxa"/>
          </w:tcPr>
          <w:p w:rsidR="007C7636" w:rsidRDefault="007C7636" w:rsidP="00601031">
            <w:pPr>
              <w:rPr>
                <w:noProof/>
              </w:rPr>
            </w:pPr>
            <w:r>
              <w:rPr>
                <w:noProof/>
              </w:rPr>
              <w:t>2079562.4</w:t>
            </w:r>
          </w:p>
        </w:tc>
      </w:tr>
    </w:tbl>
    <w:p w:rsidR="00A54779" w:rsidRDefault="00A54779" w:rsidP="00601031">
      <w:pPr>
        <w:rPr>
          <w:b/>
          <w:noProof/>
        </w:rPr>
      </w:pPr>
    </w:p>
    <w:p w:rsidR="001F0E7D" w:rsidRPr="001F0E7D" w:rsidRDefault="001F0E7D" w:rsidP="00601031">
      <w:pPr>
        <w:rPr>
          <w:b/>
          <w:noProof/>
        </w:rPr>
      </w:pPr>
      <w:r w:rsidRPr="001F0E7D">
        <w:rPr>
          <w:b/>
          <w:noProof/>
        </w:rPr>
        <w:t xml:space="preserve">Question 7: </w:t>
      </w:r>
    </w:p>
    <w:p w:rsidR="001F0E7D" w:rsidRDefault="001F0E7D" w:rsidP="00601031">
      <w:pPr>
        <w:rPr>
          <w:noProof/>
        </w:rPr>
      </w:pPr>
      <w:r>
        <w:rPr>
          <w:noProof/>
        </w:rPr>
        <w:t>The chart does not indicate a strong correlation between CEO compensation and years in position</w:t>
      </w:r>
      <w:r w:rsidR="009C6F07">
        <w:rPr>
          <w:noProof/>
        </w:rPr>
        <w:t>. The highest salaries tend to be between the five to six year and and ten to seventeen year range. As a matter of fact, salaries tend to drop after seventeen years, which may indicate having founded the company or similar circumstances</w:t>
      </w:r>
      <w:r w:rsidR="007C3F10">
        <w:rPr>
          <w:noProof/>
        </w:rPr>
        <w:t>. (Graph on third page).</w:t>
      </w:r>
    </w:p>
    <w:p w:rsidR="000849C3" w:rsidRDefault="000849C3" w:rsidP="00601031">
      <w:r>
        <w:rPr>
          <w:noProof/>
        </w:rPr>
        <w:lastRenderedPageBreak/>
        <w:drawing>
          <wp:inline distT="0" distB="0" distL="0" distR="0" wp14:anchorId="70FB4572" wp14:editId="72A42411">
            <wp:extent cx="8808250" cy="6116951"/>
            <wp:effectExtent l="0" t="6667" r="5397" b="53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OSt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3218" cy="61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A1" w:rsidRDefault="0062326A" w:rsidP="00601031">
      <w:r>
        <w:rPr>
          <w:noProof/>
        </w:rPr>
        <w:lastRenderedPageBreak/>
        <w:drawing>
          <wp:inline distT="0" distB="0" distL="0" distR="0">
            <wp:extent cx="9042968" cy="4032703"/>
            <wp:effectExtent l="952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OSalaryByY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2968" cy="40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8" w:rsidRDefault="00357E68" w:rsidP="00601031"/>
    <w:sectPr w:rsidR="00357E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11E"/>
    <w:multiLevelType w:val="hybridMultilevel"/>
    <w:tmpl w:val="7DCC716A"/>
    <w:lvl w:ilvl="0" w:tplc="94C0EC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FB"/>
    <w:rsid w:val="000849C3"/>
    <w:rsid w:val="001229F1"/>
    <w:rsid w:val="001B37D5"/>
    <w:rsid w:val="001F0E7D"/>
    <w:rsid w:val="00357E68"/>
    <w:rsid w:val="00600AF3"/>
    <w:rsid w:val="00601031"/>
    <w:rsid w:val="0062326A"/>
    <w:rsid w:val="0063689F"/>
    <w:rsid w:val="00666E7B"/>
    <w:rsid w:val="006C0A94"/>
    <w:rsid w:val="006E5535"/>
    <w:rsid w:val="007C3F10"/>
    <w:rsid w:val="007C7636"/>
    <w:rsid w:val="00800BA1"/>
    <w:rsid w:val="008857C2"/>
    <w:rsid w:val="009C3E15"/>
    <w:rsid w:val="009C6F07"/>
    <w:rsid w:val="00A54779"/>
    <w:rsid w:val="00AA49FB"/>
    <w:rsid w:val="00C35A17"/>
    <w:rsid w:val="00CD2ED4"/>
    <w:rsid w:val="00CE258C"/>
    <w:rsid w:val="00D06A5E"/>
    <w:rsid w:val="00EE77E9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227EE-419A-415F-9440-3D1D2CC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FB"/>
    <w:pPr>
      <w:ind w:left="720"/>
      <w:contextualSpacing/>
    </w:pPr>
  </w:style>
  <w:style w:type="table" w:styleId="TableGrid">
    <w:name w:val="Table Grid"/>
    <w:basedOn w:val="TableNormal"/>
    <w:uiPriority w:val="39"/>
    <w:rsid w:val="007C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455B-9726-4555-B0EE-A06F1CBB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ilc.ianclark@gmail.com</dc:creator>
  <cp:keywords/>
  <dc:description/>
  <cp:lastModifiedBy>ilc.ianclark@gmail.com</cp:lastModifiedBy>
  <cp:revision>26</cp:revision>
  <dcterms:created xsi:type="dcterms:W3CDTF">2014-02-23T16:46:00Z</dcterms:created>
  <dcterms:modified xsi:type="dcterms:W3CDTF">2014-02-23T21:40:00Z</dcterms:modified>
</cp:coreProperties>
</file>