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270"/>
        <w:jc w:val="center"/>
        <w:outlineLvl w:val="1"/>
        <w:rPr>
          <w:rFonts w:hint="eastAsia" w:ascii="Tahoma" w:hAnsi="Times New Roman" w:eastAsia="宋体"/>
          <w:kern w:val="0"/>
          <w:sz w:val="28"/>
          <w:szCs w:val="32"/>
          <w:lang w:val="en-US" w:eastAsia="zh-CN"/>
        </w:rPr>
      </w:pPr>
      <w:bookmarkStart w:id="0" w:name="_Toc39292646"/>
      <w:r>
        <w:rPr>
          <w:rFonts w:hint="eastAsia" w:ascii="Tahoma" w:hAnsi="Times New Roman"/>
          <w:kern w:val="0"/>
          <w:sz w:val="32"/>
          <w:szCs w:val="32"/>
          <w:lang w:val="zh-CN"/>
        </w:rPr>
        <w:t xml:space="preserve">实验  </w:t>
      </w:r>
      <w:bookmarkEnd w:id="0"/>
      <w:r>
        <w:rPr>
          <w:rFonts w:hint="eastAsia" w:ascii="Tahoma" w:hAnsi="Times New Roman"/>
          <w:kern w:val="0"/>
          <w:sz w:val="32"/>
          <w:szCs w:val="32"/>
          <w:lang w:val="zh-CN"/>
        </w:rPr>
        <w:t>CUDA</w:t>
      </w:r>
      <w:r>
        <w:rPr>
          <w:rFonts w:hint="eastAsia" w:ascii="Tahoma" w:hAnsi="Times New Roman"/>
          <w:kern w:val="0"/>
          <w:sz w:val="32"/>
          <w:szCs w:val="32"/>
          <w:lang w:val="en-US" w:eastAsia="zh-CN"/>
        </w:rPr>
        <w:t>编程</w:t>
      </w:r>
    </w:p>
    <w:p>
      <w:pPr>
        <w:jc w:val="center"/>
        <w:rPr>
          <w:rFonts w:hint="eastAsia" w:ascii="Times New Roman" w:hAnsi="Times New Roman" w:eastAsia="黑体"/>
          <w:sz w:val="28"/>
          <w:szCs w:val="24"/>
        </w:rPr>
      </w:pPr>
    </w:p>
    <w:p>
      <w:pPr>
        <w:pStyle w:val="2"/>
        <w:bidi w:val="0"/>
        <w:rPr>
          <w:rFonts w:hint="eastAsia" w:eastAsia="华文中宋"/>
          <w:lang w:val="en-US"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>任务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熟悉GPU的计算原理，学会CUDA编程。</w:t>
      </w:r>
    </w:p>
    <w:p>
      <w:pPr>
        <w:pStyle w:val="2"/>
        <w:bidi w:val="0"/>
      </w:pPr>
      <w:r>
        <w:rPr>
          <w:rFonts w:hint="eastAsia"/>
          <w:lang w:val="en-US" w:eastAsia="zh-CN"/>
        </w:rPr>
        <w:t>二、CUDA基本</w:t>
      </w:r>
      <w:r>
        <w:rPr>
          <w:rFonts w:hint="eastAsia"/>
        </w:rPr>
        <w:t>编程</w:t>
      </w:r>
      <w:r>
        <w:t>流程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为利用GPGPU的强大并行数据处理能力，需要</w:t>
      </w:r>
      <w:r>
        <w:rPr>
          <w:rFonts w:hint="eastAsia"/>
        </w:rPr>
        <w:t>把具体任务转化为</w:t>
      </w:r>
      <w:r>
        <w:rPr>
          <w:rFonts w:hint="eastAsia"/>
          <w:lang w:val="en-US" w:eastAsia="zh-CN"/>
        </w:rPr>
        <w:t xml:space="preserve">GPU上执行的一个或若干个CUDA </w:t>
      </w:r>
      <w:r>
        <w:rPr>
          <w:rFonts w:hint="eastAsia"/>
        </w:rPr>
        <w:t>Kernel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要考虑</w:t>
      </w:r>
      <w:r>
        <w:rPr>
          <w:rFonts w:hint="eastAsia"/>
        </w:rPr>
        <w:t>Kernel之间，Kernel和其他API（比如cudaMemcpy），或者是和其他CPU任务之间怎么配合。</w:t>
      </w:r>
      <w:r>
        <w:rPr>
          <w:rFonts w:hint="eastAsia"/>
          <w:lang w:val="en-US" w:eastAsia="zh-CN"/>
        </w:rPr>
        <w:t>为此，有必要</w:t>
      </w:r>
      <w:r>
        <w:rPr>
          <w:rFonts w:hint="eastAsia"/>
        </w:rPr>
        <w:t>先深入了解CUDA程序的各级组成单元。只有了解每层单元具体是怎么工作的，清楚它们相互同步、通信的机制，才能更好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让它们协作配合。</w:t>
      </w:r>
      <w:r>
        <w:rPr>
          <w:rFonts w:hint="eastAsia"/>
          <w:lang w:val="en-US" w:eastAsia="zh-CN"/>
        </w:rPr>
        <w:t>请自行查找资料进行GPGPU CUDA编程学习。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基本的CUDA程序操作步骤是：</w:t>
      </w:r>
    </w:p>
    <w:p>
      <w:pPr>
        <w:bidi w:val="0"/>
      </w:pPr>
      <w:r>
        <w:t>1</w:t>
      </w:r>
      <w:r>
        <w:rPr>
          <w:rFonts w:hint="eastAsia"/>
          <w:lang w:eastAsia="zh-CN"/>
        </w:rPr>
        <w:t>）</w:t>
      </w:r>
      <w:r>
        <w:t>分配内存空间和显存空间 </w:t>
      </w:r>
    </w:p>
    <w:p>
      <w:pPr>
        <w:bidi w:val="0"/>
      </w:pPr>
      <w:r>
        <w:t>2</w:t>
      </w:r>
      <w:r>
        <w:rPr>
          <w:rFonts w:hint="eastAsia"/>
          <w:lang w:eastAsia="zh-CN"/>
        </w:rPr>
        <w:t>）</w:t>
      </w:r>
      <w:r>
        <w:t>初始化内存空间 </w:t>
      </w:r>
    </w:p>
    <w:p>
      <w:pPr>
        <w:bidi w:val="0"/>
      </w:pPr>
      <w:r>
        <w:t>3</w:t>
      </w:r>
      <w:r>
        <w:rPr>
          <w:rFonts w:hint="eastAsia"/>
          <w:lang w:eastAsia="zh-CN"/>
        </w:rPr>
        <w:t>）</w:t>
      </w:r>
      <w:r>
        <w:t>将要计算的数据从内存上复制到显存上 </w:t>
      </w:r>
    </w:p>
    <w:p>
      <w:pPr>
        <w:bidi w:val="0"/>
      </w:pPr>
      <w:r>
        <w:t>4</w:t>
      </w:r>
      <w:r>
        <w:rPr>
          <w:rFonts w:hint="eastAsia"/>
          <w:lang w:eastAsia="zh-CN"/>
        </w:rPr>
        <w:t>）</w:t>
      </w:r>
      <w:r>
        <w:t>执行 kernel 计算 </w:t>
      </w:r>
    </w:p>
    <w:p>
      <w:pPr>
        <w:bidi w:val="0"/>
      </w:pPr>
      <w:r>
        <w:t>5</w:t>
      </w:r>
      <w:r>
        <w:rPr>
          <w:rFonts w:hint="eastAsia"/>
          <w:lang w:eastAsia="zh-CN"/>
        </w:rPr>
        <w:t>）</w:t>
      </w:r>
      <w:r>
        <w:t>将计算后显存上的数据复制到内存上 </w:t>
      </w:r>
    </w:p>
    <w:p>
      <w:pPr>
        <w:bidi w:val="0"/>
        <w:rPr>
          <w:b/>
        </w:rPr>
      </w:pPr>
      <w:r>
        <w:t>6</w:t>
      </w:r>
      <w:r>
        <w:rPr>
          <w:rFonts w:hint="eastAsia"/>
          <w:lang w:eastAsia="zh-CN"/>
        </w:rPr>
        <w:t>）</w:t>
      </w:r>
      <w:r>
        <w:t>处理复制到内存上的数据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三、Visual Studio 2022中</w:t>
      </w:r>
      <w:r>
        <w:t>C</w:t>
      </w:r>
      <w:r>
        <w:rPr>
          <w:rFonts w:hint="eastAsia"/>
          <w:lang w:val="en-US" w:eastAsia="zh-CN"/>
        </w:rPr>
        <w:t>UDA程序开发环境配置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</w:rPr>
        <w:t>正确安装</w:t>
      </w:r>
      <w:r>
        <w:rPr>
          <w:rFonts w:hint="eastAsia"/>
          <w:lang w:val="en-US" w:eastAsia="zh-CN"/>
        </w:rPr>
        <w:t>NVidia</w:t>
      </w:r>
      <w:r>
        <w:rPr>
          <w:rFonts w:hint="eastAsia"/>
        </w:rPr>
        <w:t>显卡驱动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</w:rPr>
        <w:t>在命令行里输入nvidia-smi.exe，效果如</w:t>
      </w:r>
      <w:r>
        <w:rPr>
          <w:rFonts w:hint="eastAsia"/>
          <w:lang w:val="en-US" w:eastAsia="zh-CN"/>
        </w:rPr>
        <w:t>下</w:t>
      </w:r>
      <w:r>
        <w:rPr>
          <w:rFonts w:hint="eastAsia"/>
        </w:rPr>
        <w:t>图所示</w:t>
      </w:r>
      <w:r>
        <w:rPr>
          <w:rFonts w:hint="eastAsia"/>
          <w:lang w:eastAsia="zh-CN"/>
        </w:rPr>
        <w:t>。</w:t>
      </w:r>
      <w:r>
        <w:rPr>
          <w:rFonts w:hint="eastAsia"/>
        </w:rPr>
        <w:t>可以看到显示CUDA Version为11.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，说明该显卡最高支持到11.</w:t>
      </w:r>
      <w:r>
        <w:rPr>
          <w:rFonts w:hint="eastAsia"/>
          <w:lang w:val="en-US" w:eastAsia="zh-CN"/>
        </w:rPr>
        <w:t>7。现在</w:t>
      </w:r>
      <w:r>
        <w:rPr>
          <w:rFonts w:hint="eastAsia"/>
        </w:rPr>
        <w:t>就选择11.</w:t>
      </w:r>
      <w:r>
        <w:rPr>
          <w:rFonts w:hint="eastAsia"/>
          <w:lang w:val="en-US" w:eastAsia="zh-CN"/>
        </w:rPr>
        <w:t>7.0</w:t>
      </w:r>
      <w:r>
        <w:rPr>
          <w:rFonts w:hint="eastAsia"/>
        </w:rPr>
        <w:t>的版本，也可以选择更低的版本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drawing>
          <wp:inline distT="0" distB="0" distL="114300" distR="114300">
            <wp:extent cx="4959350" cy="2540000"/>
            <wp:effectExtent l="0" t="0" r="6350" b="0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安装VS2022、CUDA、cuDNN（用于深度神经网络，本实验可以不装）</w:t>
      </w:r>
    </w:p>
    <w:p>
      <w:pPr>
        <w:numPr>
          <w:ilvl w:val="0"/>
          <w:numId w:val="0"/>
        </w:numPr>
        <w:ind w:leftChars="200"/>
        <w:rPr>
          <w:rFonts w:hint="eastAsia"/>
        </w:rPr>
      </w:pPr>
      <w:r>
        <w:rPr>
          <w:rFonts w:hint="eastAsia"/>
        </w:rPr>
        <w:t>确定CUDA版本支持的VS版本</w:t>
      </w:r>
      <w:r>
        <w:rPr>
          <w:rFonts w:hint="eastAsia"/>
          <w:lang w:eastAsia="zh-CN"/>
        </w:rPr>
        <w:t>。</w:t>
      </w:r>
      <w:r>
        <w:rPr>
          <w:rFonts w:hint="eastAsia"/>
        </w:rPr>
        <w:t>查询官方安装文档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可知支持的VS版本如下表：：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https://docs.nvidia.com/cuda/archive/11.7.0/cuda-installation-guide-microsoft-windows/index.html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985520"/>
            <wp:effectExtent l="0" t="0" r="9525" b="508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这里选择V</w:t>
      </w:r>
      <w:r>
        <w:rPr>
          <w:rFonts w:hint="eastAsia"/>
          <w:lang w:val="en-US" w:eastAsia="zh-CN"/>
        </w:rPr>
        <w:t xml:space="preserve">isual </w:t>
      </w:r>
      <w:r>
        <w:rPr>
          <w:rFonts w:hint="eastAsia"/>
        </w:rPr>
        <w:t>S</w:t>
      </w:r>
      <w:r>
        <w:rPr>
          <w:rFonts w:hint="eastAsia"/>
          <w:lang w:val="en-US" w:eastAsia="zh-CN"/>
        </w:rPr>
        <w:t xml:space="preserve">tudio </w:t>
      </w:r>
      <w:r>
        <w:rPr>
          <w:rFonts w:hint="eastAsia"/>
        </w:rPr>
        <w:t>20</w:t>
      </w:r>
      <w:r>
        <w:rPr>
          <w:rFonts w:hint="eastAsia"/>
          <w:lang w:val="en-US" w:eastAsia="zh-CN"/>
        </w:rPr>
        <w:t>22。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确定CUDA版本对应的cuDNN版本</w:t>
      </w:r>
      <w:r>
        <w:rPr>
          <w:rFonts w:hint="eastAsia"/>
          <w:lang w:eastAsia="zh-CN"/>
        </w:rPr>
        <w:t>：</w:t>
      </w:r>
      <w:r>
        <w:rPr>
          <w:rFonts w:hint="eastAsia"/>
        </w:rPr>
        <w:t>在cudnn下载页面选择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 xml:space="preserve">Download </w:t>
      </w:r>
      <w:r>
        <w:rPr>
          <w:rFonts w:hint="eastAsia"/>
          <w:lang w:eastAsia="zh-CN"/>
        </w:rPr>
        <w:t>cuDNN v8.6.0 (October 3rd, 2022)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for CUDA 11.x”。</w:t>
      </w:r>
    </w:p>
    <w:p>
      <w:pPr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"https://developer.nvidia.com/rdp/cudnn-archive" </w:instrText>
      </w:r>
      <w:r>
        <w:rPr>
          <w:rFonts w:hint="eastAsia"/>
        </w:rPr>
        <w:fldChar w:fldCharType="separate"/>
      </w:r>
      <w:r>
        <w:rPr>
          <w:rStyle w:val="17"/>
          <w:rFonts w:hint="eastAsia" w:cs="Times New Roman"/>
        </w:rPr>
        <w:t>https://developer.nvidia.com/rdp/cudnn-archive</w:t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  <w:lang w:eastAsia="zh-CN"/>
        </w:rPr>
      </w:pPr>
      <w:r>
        <w:t>安装的顺序是先安装</w:t>
      </w:r>
      <w:r>
        <w:rPr>
          <w:rFonts w:hint="eastAsia"/>
          <w:lang w:val="en-US" w:eastAsia="zh-CN"/>
        </w:rPr>
        <w:t>Visual Studio</w:t>
      </w:r>
      <w:r>
        <w:t>、CUDA</w:t>
      </w:r>
      <w:r>
        <w:rPr>
          <w:rFonts w:hint="eastAsia"/>
          <w:lang w:eastAsia="zh-CN"/>
        </w:rPr>
        <w:t>，</w:t>
      </w:r>
      <w:r>
        <w:t>然后是cuDNN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CUDA安装时会提示与Visual Studio整合的情况。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通过运行如下命令检查CUDA是否安装成功：</w:t>
      </w:r>
      <w:r>
        <w:t>打开cmd，输入 nvcc -V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会显示版本。</w:t>
      </w:r>
    </w:p>
    <w:p>
      <w:pPr>
        <w:bidi w:val="0"/>
        <w:rPr>
          <w:rFonts w:hint="eastAsia"/>
          <w:lang w:val="en-US" w:eastAsia="zh-CN"/>
        </w:rPr>
      </w:pPr>
      <w:r>
        <w:t>CUDA里面有个demo_suite文件夹</w:t>
      </w:r>
      <w:r>
        <w:rPr>
          <w:rFonts w:hint="eastAsia"/>
          <w:lang w:eastAsia="zh-CN"/>
        </w:rPr>
        <w:t>，</w:t>
      </w:r>
      <w:r>
        <w:t>有些工具</w:t>
      </w:r>
      <w:r>
        <w:rPr>
          <w:rFonts w:hint="eastAsia"/>
          <w:lang w:val="en-US" w:eastAsia="zh-CN"/>
        </w:rPr>
        <w:t>可以运行一下，例如：d</w:t>
      </w:r>
      <w:r>
        <w:t>eviceQuery</w:t>
      </w:r>
      <w:r>
        <w:rPr>
          <w:rFonts w:hint="eastAsia"/>
          <w:lang w:eastAsia="zh-CN"/>
        </w:rPr>
        <w:t>、</w:t>
      </w:r>
      <w:r>
        <w:t>bandwidthTest</w:t>
      </w:r>
      <w:r>
        <w:rPr>
          <w:rFonts w:hint="eastAsia"/>
          <w:lang w:eastAsia="zh-CN"/>
        </w:rPr>
        <w:t>。</w:t>
      </w:r>
    </w:p>
    <w:p>
      <w:pPr>
        <w:bidi w:val="0"/>
      </w:pPr>
      <w:r>
        <w:rPr>
          <w:rFonts w:hint="eastAsia"/>
          <w:lang w:val="en-US" w:eastAsia="zh-CN"/>
        </w:rPr>
        <w:t>至于</w:t>
      </w:r>
      <w:r>
        <w:rPr>
          <w:rFonts w:hint="eastAsia"/>
        </w:rPr>
        <w:t>cuDNN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下载下来是个压缩包，直接解压缩，把三个文件夹（bin、include、lib）文件分别拷贝到CUDA安装目录对应的文件夹中即可。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现在VS2022中</w:t>
      </w:r>
      <w:r>
        <w:rPr>
          <w:rFonts w:hint="eastAsia"/>
        </w:rPr>
        <w:t>新建</w:t>
      </w:r>
      <w:r>
        <w:t>项目，在</w:t>
      </w:r>
      <w:r>
        <w:rPr>
          <w:rFonts w:hint="eastAsia"/>
        </w:rPr>
        <w:t>模板</w:t>
      </w:r>
      <w:r>
        <w:t>中出现了CUDA</w:t>
      </w:r>
      <w:r>
        <w:rPr>
          <w:rFonts w:hint="eastAsia"/>
        </w:rPr>
        <w:t>模板，</w:t>
      </w:r>
      <w:r>
        <w:t>使用它新建项目</w:t>
      </w:r>
      <w:r>
        <w:rPr>
          <w:rFonts w:hint="eastAsia"/>
        </w:rPr>
        <w:t>。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4878705" cy="1797050"/>
            <wp:effectExtent l="0" t="0" r="10795" b="6350"/>
            <wp:docPr id="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</w:p>
    <w:p>
      <w:pPr>
        <w:bidi w:val="0"/>
      </w:pPr>
      <w:r>
        <w:rPr>
          <w:rFonts w:hint="eastAsia"/>
        </w:rPr>
        <w:t>模板</w:t>
      </w:r>
      <w:r>
        <w:t>会自动产生一个</w:t>
      </w:r>
      <w:r>
        <w:rPr>
          <w:rFonts w:hint="eastAsia"/>
          <w:lang w:val="en-US" w:eastAsia="zh-CN"/>
        </w:rPr>
        <w:t>可</w:t>
      </w:r>
      <w:r>
        <w:t>编译的</w:t>
      </w:r>
      <w:r>
        <w:rPr>
          <w:rFonts w:hint="eastAsia"/>
        </w:rPr>
        <w:t>完整代码</w:t>
      </w:r>
      <w:r>
        <w:t>，</w:t>
      </w:r>
      <w:r>
        <w:rPr>
          <w:rFonts w:hint="eastAsia"/>
        </w:rPr>
        <w:t>编译</w:t>
      </w:r>
      <w:r>
        <w:t>这个模板并</w:t>
      </w:r>
      <w:r>
        <w:rPr>
          <w:rFonts w:hint="eastAsia"/>
        </w:rPr>
        <w:t>尝试</w:t>
      </w:r>
      <w:r>
        <w:t>运行，如果</w:t>
      </w:r>
      <w:r>
        <w:rPr>
          <w:rFonts w:hint="eastAsia"/>
          <w:lang w:val="en-US" w:eastAsia="zh-CN"/>
        </w:rPr>
        <w:t>成功</w:t>
      </w:r>
      <w:r>
        <w:t>，说明</w:t>
      </w:r>
      <w:r>
        <w:rPr>
          <w:rFonts w:hint="eastAsia"/>
          <w:lang w:val="en-US" w:eastAsia="zh-CN"/>
        </w:rPr>
        <w:t>VS2022中</w:t>
      </w:r>
      <w:r>
        <w:rPr>
          <w:rFonts w:hint="eastAsia"/>
        </w:rPr>
        <w:t>C</w:t>
      </w:r>
      <w:r>
        <w:rPr>
          <w:rFonts w:hint="eastAsia"/>
          <w:lang w:val="en-US" w:eastAsia="zh-CN"/>
        </w:rPr>
        <w:t>UDA编程环境已经搭建完毕</w:t>
      </w:r>
      <w:r>
        <w:t>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四、</w:t>
      </w:r>
      <w:r>
        <w:rPr>
          <w:rFonts w:hint="eastAsia"/>
        </w:rPr>
        <w:t>实验内容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  <w:r>
        <w:rPr>
          <w:rFonts w:hint="eastAsia"/>
        </w:rPr>
        <w:t>矩阵相乘</w:t>
      </w:r>
      <w:r>
        <w:rPr>
          <w:rFonts w:hint="eastAsia"/>
          <w:lang w:val="en-US" w:eastAsia="zh-CN"/>
        </w:rPr>
        <w:t>CUDA程序，分析哪些因素影响程序执行时间</w:t>
      </w:r>
    </w:p>
    <w:p>
      <w:pPr>
        <w:bidi w:val="0"/>
      </w:pPr>
      <w:r>
        <w:rPr>
          <w:rFonts w:hint="eastAsia"/>
          <w:lang w:val="en-US" w:eastAsia="zh-CN"/>
        </w:rPr>
        <w:t>程序可以自己编，也可以使用下面这个在</w:t>
      </w:r>
      <w:r>
        <w:rPr>
          <w:rFonts w:hint="eastAsia"/>
        </w:rPr>
        <w:t>环境</w:t>
      </w:r>
      <w:r>
        <w:rPr>
          <w:rFonts w:hint="eastAsia"/>
          <w:lang w:val="en-US" w:eastAsia="zh-CN"/>
        </w:rPr>
        <w:t>Win10 VS</w:t>
      </w:r>
      <w:r>
        <w:t>20</w:t>
      </w:r>
      <w:r>
        <w:rPr>
          <w:rFonts w:hint="eastAsia"/>
          <w:lang w:val="en-US" w:eastAsia="zh-CN"/>
        </w:rPr>
        <w:t>22</w:t>
      </w:r>
      <w:r>
        <w:t>+C</w:t>
      </w:r>
      <w:r>
        <w:rPr>
          <w:rFonts w:hint="eastAsia"/>
          <w:lang w:val="en-US" w:eastAsia="zh-CN"/>
        </w:rPr>
        <w:t>UDA</w:t>
      </w:r>
      <w:r>
        <w:t xml:space="preserve"> Toolkit </w:t>
      </w:r>
      <w:r>
        <w:rPr>
          <w:rFonts w:hint="eastAsia"/>
          <w:lang w:val="en-US" w:eastAsia="zh-CN"/>
        </w:rPr>
        <w:t>11.</w:t>
      </w:r>
      <w:r>
        <w:t>7</w:t>
      </w:r>
      <w:r>
        <w:rPr>
          <w:rFonts w:hint="eastAsia"/>
          <w:lang w:val="en-US" w:eastAsia="zh-CN"/>
        </w:rPr>
        <w:t>上的样例源代码。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//本程序用GPGPU计算矩阵乘：A[M,K] * B[K,N] = C[M,N]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"cuda_runtime.h"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"device_launch_parameters.h"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lib</w:t>
      </w:r>
      <w:r>
        <w:rPr>
          <w:rFonts w:hint="eastAsia" w:ascii="新宋体" w:hAnsi="新宋体" w:eastAsia="新宋体"/>
          <w:color w:val="A31515"/>
          <w:sz w:val="19"/>
          <w:szCs w:val="24"/>
        </w:rPr>
        <w:t>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&lt;time.h&gt;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1024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512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1024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k</w:t>
      </w:r>
      <w:r>
        <w:rPr>
          <w:rFonts w:hint="eastAsia" w:ascii="新宋体" w:hAnsi="新宋体" w:eastAsia="新宋体"/>
          <w:color w:val="008000"/>
          <w:sz w:val="19"/>
          <w:szCs w:val="24"/>
        </w:rPr>
        <w:t>ernel函数，这个函数是运行在CUDA核心上的，负责计算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结果矩阵的一个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6F008A"/>
          <w:sz w:val="19"/>
          <w:szCs w:val="24"/>
        </w:rPr>
        <w:t>__global__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multiplyKernel(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dev_A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dev_B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dev_C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Row = blockIdx.y * blockDim.y + threadIdx.y;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//行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Col = blockIdx.x * blockDim.x + threadIdx.x;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//列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k++)  sum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dev_A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[Row * </w:t>
      </w:r>
      <w:r>
        <w:rPr>
          <w:rFonts w:hint="eastAsia" w:ascii="新宋体" w:hAnsi="新宋体" w:eastAsia="新宋体"/>
          <w:color w:val="6F008A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k]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dev_B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[k * </w:t>
      </w:r>
      <w:r>
        <w:rPr>
          <w:rFonts w:hint="eastAsia" w:ascii="新宋体" w:hAnsi="新宋体" w:eastAsia="新宋体"/>
          <w:color w:val="6F008A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Col];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dev_C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[Row * </w:t>
      </w:r>
      <w:r>
        <w:rPr>
          <w:rFonts w:hint="eastAsia" w:ascii="新宋体" w:hAnsi="新宋体" w:eastAsia="新宋体"/>
          <w:color w:val="6F008A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Col] = sum;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//C[M,N]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//检查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C[x,y]</w:t>
      </w:r>
      <w:r>
        <w:rPr>
          <w:rFonts w:hint="eastAsia" w:ascii="新宋体" w:hAnsi="新宋体" w:eastAsia="新宋体"/>
          <w:color w:val="008000"/>
          <w:sz w:val="19"/>
          <w:szCs w:val="24"/>
        </w:rPr>
        <w:t>计算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是否</w:t>
      </w:r>
      <w:r>
        <w:rPr>
          <w:rFonts w:hint="eastAsia" w:ascii="新宋体" w:hAnsi="新宋体" w:eastAsia="新宋体"/>
          <w:color w:val="008000"/>
          <w:sz w:val="19"/>
          <w:szCs w:val="24"/>
        </w:rPr>
        <w:t>正确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check_matrix(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i++) sum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6F008A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i]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[i*</w:t>
      </w:r>
      <w:r>
        <w:rPr>
          <w:rFonts w:hint="eastAsia" w:ascii="新宋体" w:hAnsi="新宋体" w:eastAsia="新宋体"/>
          <w:color w:val="6F008A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(sum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6F008A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]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"C[%d,%d] is right\n"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"C[%d,%d]=%d, sum=%d\n"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6F008A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], sum);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 Helper function for using CUDA to multiply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 xml:space="preserve">matrices </w:t>
      </w:r>
      <w:r>
        <w:rPr>
          <w:rFonts w:hint="eastAsia" w:ascii="新宋体" w:hAnsi="新宋体" w:eastAsia="新宋体"/>
          <w:color w:val="008000"/>
          <w:sz w:val="19"/>
          <w:szCs w:val="24"/>
        </w:rPr>
        <w:t>in parallel.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cudaError_t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multiplyWithCuda(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*dev_A = 0;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*dev_B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*dev_C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cudaError_t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cudaStatus;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Choose which GPU to run on, change this on a multi-GPU system.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cudaStatus = cudaSetDevice(0);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(cudaStatus != </w:t>
      </w:r>
      <w:r>
        <w:rPr>
          <w:rFonts w:hint="eastAsia" w:ascii="新宋体" w:hAnsi="新宋体" w:eastAsia="新宋体"/>
          <w:color w:val="2F4F4F"/>
          <w:sz w:val="19"/>
          <w:szCs w:val="24"/>
        </w:rPr>
        <w:t>cudaSuccess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fprintf(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stderr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"cudaSetDevice failed!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 xml:space="preserve"> Any</w:t>
      </w:r>
      <w:r>
        <w:rPr>
          <w:rFonts w:hint="eastAsia" w:ascii="新宋体" w:hAnsi="新宋体" w:eastAsia="新宋体"/>
          <w:color w:val="A31515"/>
          <w:sz w:val="19"/>
          <w:szCs w:val="24"/>
        </w:rPr>
        <w:t xml:space="preserve"> CUDA-capable GPU installed?"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goto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Error;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 Allocate GPU buffers(global memory) for three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matrices A B C</w:t>
      </w:r>
      <w:r>
        <w:rPr>
          <w:rFonts w:hint="eastAsia" w:ascii="新宋体" w:hAnsi="新宋体" w:eastAsia="新宋体"/>
          <w:color w:val="008000"/>
          <w:sz w:val="19"/>
          <w:szCs w:val="24"/>
        </w:rPr>
        <w:t>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cudaStatus = cudaMalloc((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**)&amp;dev_A,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6F008A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(cudaStatus != </w:t>
      </w:r>
      <w:r>
        <w:rPr>
          <w:rFonts w:hint="eastAsia" w:ascii="新宋体" w:hAnsi="新宋体" w:eastAsia="新宋体"/>
          <w:color w:val="2F4F4F"/>
          <w:sz w:val="19"/>
          <w:szCs w:val="24"/>
        </w:rPr>
        <w:t>cudaSuccess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fprintf(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stderr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"cudaMalloc failed!"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goto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Error;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cudaStatus = cudaMalloc((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**)&amp;dev_B, </w:t>
      </w:r>
      <w:r>
        <w:rPr>
          <w:rFonts w:hint="eastAsia" w:ascii="新宋体" w:hAnsi="新宋体" w:eastAsia="新宋体"/>
          <w:color w:val="6F008A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6F008A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(cudaStatus != </w:t>
      </w:r>
      <w:r>
        <w:rPr>
          <w:rFonts w:hint="eastAsia" w:ascii="新宋体" w:hAnsi="新宋体" w:eastAsia="新宋体"/>
          <w:color w:val="2F4F4F"/>
          <w:sz w:val="19"/>
          <w:szCs w:val="24"/>
        </w:rPr>
        <w:t>cudaSuccess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fprintf(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stderr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"cudaMalloc failed!"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goto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Error;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cudaStatus = cudaMalloc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**)&amp;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dev_C,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6F008A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(cudaStatus != </w:t>
      </w:r>
      <w:r>
        <w:rPr>
          <w:rFonts w:hint="eastAsia" w:ascii="新宋体" w:hAnsi="新宋体" w:eastAsia="新宋体"/>
          <w:color w:val="2F4F4F"/>
          <w:sz w:val="19"/>
          <w:szCs w:val="24"/>
        </w:rPr>
        <w:t>cudaSuccess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fprintf(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stderr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"cudaMalloc failed!"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goto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Error;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 Copy input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 xml:space="preserve">matrices </w:t>
      </w:r>
      <w:r>
        <w:rPr>
          <w:rFonts w:hint="eastAsia" w:ascii="新宋体" w:hAnsi="新宋体" w:eastAsia="新宋体"/>
          <w:color w:val="008000"/>
          <w:sz w:val="19"/>
          <w:szCs w:val="24"/>
        </w:rPr>
        <w:t>from host memory to GPU buffers.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cudaStatus = cudaMemcpy(dev_A,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6F008A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), </w:t>
      </w:r>
      <w:r>
        <w:rPr>
          <w:rFonts w:hint="eastAsia" w:ascii="新宋体" w:hAnsi="新宋体" w:eastAsia="新宋体"/>
          <w:color w:val="2F4F4F"/>
          <w:sz w:val="19"/>
          <w:szCs w:val="24"/>
        </w:rPr>
        <w:t>cudaMemcpyHostToDevice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(cudaStatus != </w:t>
      </w:r>
      <w:r>
        <w:rPr>
          <w:rFonts w:hint="eastAsia" w:ascii="新宋体" w:hAnsi="新宋体" w:eastAsia="新宋体"/>
          <w:color w:val="2F4F4F"/>
          <w:sz w:val="19"/>
          <w:szCs w:val="24"/>
        </w:rPr>
        <w:t>cudaSuccess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fprintf(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stderr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"cudaMemcpy failed!"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goto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Error;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cudaStatus = cudaMemcpy(dev_B,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6F008A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), </w:t>
      </w:r>
      <w:r>
        <w:rPr>
          <w:rFonts w:hint="eastAsia" w:ascii="新宋体" w:hAnsi="新宋体" w:eastAsia="新宋体"/>
          <w:color w:val="2F4F4F"/>
          <w:sz w:val="19"/>
          <w:szCs w:val="24"/>
        </w:rPr>
        <w:t>cudaMemcpyHostToDevice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(cudaStatus != </w:t>
      </w:r>
      <w:r>
        <w:rPr>
          <w:rFonts w:hint="eastAsia" w:ascii="新宋体" w:hAnsi="新宋体" w:eastAsia="新宋体"/>
          <w:color w:val="2F4F4F"/>
          <w:sz w:val="19"/>
          <w:szCs w:val="24"/>
        </w:rPr>
        <w:t>cudaSuccess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fprintf(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stderr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"cudaMemcpy failed!"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goto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Error;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dim3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dimGrid(16, 32);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//grid的维度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dim3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dimBlock(32, 32);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//block维度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Launch a kernel on the GPU with one thread for each element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 xml:space="preserve"> of C matrix</w:t>
      </w:r>
      <w:r>
        <w:rPr>
          <w:rFonts w:hint="eastAsia" w:ascii="新宋体" w:hAnsi="新宋体" w:eastAsia="新宋体"/>
          <w:color w:val="008000"/>
          <w:sz w:val="19"/>
          <w:szCs w:val="24"/>
        </w:rPr>
        <w:t>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multiplyKernel&lt;&lt;&lt;dimGrid, dimBlock &gt;&gt;&gt;(dev_A, dev_B, dev_C 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Check for any errors launching the kernel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cudaStatus = cudaGetLastError();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(cudaStatus != </w:t>
      </w:r>
      <w:r>
        <w:rPr>
          <w:rFonts w:hint="eastAsia" w:ascii="新宋体" w:hAnsi="新宋体" w:eastAsia="新宋体"/>
          <w:color w:val="2F4F4F"/>
          <w:sz w:val="19"/>
          <w:szCs w:val="24"/>
        </w:rPr>
        <w:t>cudaSuccess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fprintf(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stderr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"multiplyKernel launch failed: %s\n"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cudaGetErrorString(cudaStatus));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goto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Error;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cudaDeviceSynchronize waits for the kernel to finish, and returns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</w:rPr>
        <w:t>any errors.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cudaStatus = cudaDeviceSynchronize();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(cudaStatus != </w:t>
      </w:r>
      <w:r>
        <w:rPr>
          <w:rFonts w:hint="eastAsia" w:ascii="新宋体" w:hAnsi="新宋体" w:eastAsia="新宋体"/>
          <w:color w:val="2F4F4F"/>
          <w:sz w:val="19"/>
          <w:szCs w:val="24"/>
        </w:rPr>
        <w:t>cudaSuccess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fprintf(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stderr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"cudaDeviceSynchronize returned error code %d!\n"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cudaStatus);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goto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Error;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 Copy output 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 xml:space="preserve">matrix </w:t>
      </w:r>
      <w:r>
        <w:rPr>
          <w:rFonts w:hint="eastAsia" w:ascii="新宋体" w:hAnsi="新宋体" w:eastAsia="新宋体"/>
          <w:color w:val="008000"/>
          <w:sz w:val="19"/>
          <w:szCs w:val="24"/>
        </w:rPr>
        <w:t>from GPU buffer to host memory.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cudaStatus = cudaMemcpy(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dev_C,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6F008A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), </w:t>
      </w:r>
      <w:r>
        <w:rPr>
          <w:rFonts w:hint="eastAsia" w:ascii="新宋体" w:hAnsi="新宋体" w:eastAsia="新宋体"/>
          <w:color w:val="2F4F4F"/>
          <w:sz w:val="19"/>
          <w:szCs w:val="24"/>
        </w:rPr>
        <w:t>cudaMemcpyDeviceToHost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(cudaStatus != </w:t>
      </w:r>
      <w:r>
        <w:rPr>
          <w:rFonts w:hint="eastAsia" w:ascii="新宋体" w:hAnsi="新宋体" w:eastAsia="新宋体"/>
          <w:color w:val="2F4F4F"/>
          <w:sz w:val="19"/>
          <w:szCs w:val="24"/>
        </w:rPr>
        <w:t>cudaSuccess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fprintf(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stderr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"cudaMemcpy failed!"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goto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Error;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Error: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cudaFree(dev_C);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cudaFree(dev_A);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cudaFree(dev_B);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cudaStatus;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//初始化矩阵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srand((</w:t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)time(0));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rowNum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colNum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matrix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= rand() % 200;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A 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*) malloc(</w:t>
      </w:r>
      <w:r>
        <w:rPr>
          <w:rFonts w:hint="eastAsia" w:ascii="新宋体" w:hAnsi="新宋体" w:eastAsia="新宋体"/>
          <w:color w:val="6F008A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6F008A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//A[M,K]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B 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*) malloc(</w:t>
      </w:r>
      <w:r>
        <w:rPr>
          <w:rFonts w:hint="eastAsia" w:ascii="新宋体" w:hAnsi="新宋体" w:eastAsia="新宋体"/>
          <w:color w:val="6F008A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6F008A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//B[K,N]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C 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*) malloc(</w:t>
      </w:r>
      <w:r>
        <w:rPr>
          <w:rFonts w:hint="eastAsia" w:ascii="新宋体" w:hAnsi="新宋体" w:eastAsia="新宋体"/>
          <w:color w:val="6F008A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6F008A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));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//C[M,N] 结果矩阵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//initialize matrix A and 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init(</w:t>
      </w:r>
      <w:r>
        <w:rPr>
          <w:rFonts w:hint="eastAsia" w:ascii="新宋体" w:hAnsi="新宋体" w:eastAsia="新宋体"/>
          <w:color w:val="6F008A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init(</w:t>
      </w:r>
      <w:r>
        <w:rPr>
          <w:rFonts w:hint="eastAsia" w:ascii="新宋体" w:hAnsi="新宋体" w:eastAsia="新宋体"/>
          <w:color w:val="6F008A"/>
          <w:sz w:val="19"/>
          <w:szCs w:val="24"/>
        </w:rPr>
        <w:t>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, B);</w:t>
      </w:r>
    </w:p>
    <w:p>
      <w:pPr>
        <w:spacing w:beforeLines="0" w:afterLines="0"/>
        <w:jc w:val="left"/>
        <w:rPr>
          <w:rFonts w:hint="default" w:ascii="新宋体" w:hAnsi="新宋体" w:eastAsia="新宋体" w:cs="Times New Roman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clock_t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start_clock, finish_clock;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 w:cs="Times New Roman"/>
          <w:color w:val="008000"/>
          <w:sz w:val="19"/>
          <w:szCs w:val="24"/>
          <w:lang w:val="en-US" w:eastAsia="zh-CN"/>
        </w:rPr>
        <w:t>//for timing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duration_seconds;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start_clock = clock();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cudaError_t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cudaStatus = multiplyWithCuda(C, 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(cudaStatus != </w:t>
      </w:r>
      <w:r>
        <w:rPr>
          <w:rFonts w:hint="eastAsia" w:ascii="新宋体" w:hAnsi="新宋体" w:eastAsia="新宋体"/>
          <w:color w:val="2F4F4F"/>
          <w:sz w:val="19"/>
          <w:szCs w:val="24"/>
        </w:rPr>
        <w:t>cudaSuccess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fprintf(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stderr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"multip</w:t>
      </w: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l</w:t>
      </w:r>
      <w:r>
        <w:rPr>
          <w:rFonts w:hint="eastAsia" w:ascii="新宋体" w:hAnsi="新宋体" w:eastAsia="新宋体"/>
          <w:color w:val="A31515"/>
          <w:sz w:val="19"/>
          <w:szCs w:val="24"/>
        </w:rPr>
        <w:t>yWithCuda failed!"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finish_clock = clock();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duration_seconds 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)(finish_clock - start_clock) / </w:t>
      </w:r>
      <w:r>
        <w:rPr>
          <w:rFonts w:hint="eastAsia" w:ascii="新宋体" w:hAnsi="新宋体" w:eastAsia="新宋体"/>
          <w:color w:val="6F008A"/>
          <w:sz w:val="19"/>
          <w:szCs w:val="24"/>
        </w:rPr>
        <w:t>CLOCKS_PER_SEC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"CUDA use time (s): %f\n"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duration_seconds);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"================================================\n"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cudaDeviceReset must be called before exiting in order for profiling and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tracing tools such as Nsight and Visual Profiler to show complete traces.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cudaStatus = cudaDeviceReset();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(cudaStatus != </w:t>
      </w:r>
      <w:r>
        <w:rPr>
          <w:rFonts w:hint="eastAsia" w:ascii="新宋体" w:hAnsi="新宋体" w:eastAsia="新宋体"/>
          <w:color w:val="2F4F4F"/>
          <w:sz w:val="19"/>
          <w:szCs w:val="24"/>
        </w:rPr>
        <w:t>cudaSuccess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fprintf(</w:t>
      </w:r>
      <w:r>
        <w:rPr>
          <w:rFonts w:hint="eastAsia" w:ascii="新宋体" w:hAnsi="新宋体" w:eastAsia="新宋体"/>
          <w:color w:val="6F008A"/>
          <w:sz w:val="19"/>
          <w:szCs w:val="24"/>
        </w:rPr>
        <w:t>stderr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"cudaDeviceReset failed!"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check_matrix(1023, 511, A, B, C);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//检查C[1023,511]是否计算正确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free(A);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free(B);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free(C);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kern w:val="0"/>
          <w:sz w:val="24"/>
          <w:szCs w:val="24"/>
        </w:rPr>
      </w:pPr>
      <w:r>
        <w:rPr>
          <w:rFonts w:hint="eastAsia" w:ascii="新宋体" w:eastAsia="新宋体" w:cs="新宋体"/>
          <w:kern w:val="0"/>
          <w:sz w:val="24"/>
          <w:szCs w:val="24"/>
        </w:rPr>
        <w:t>编译</w:t>
      </w:r>
      <w:r>
        <w:rPr>
          <w:rFonts w:ascii="新宋体" w:eastAsia="新宋体" w:cs="新宋体"/>
          <w:kern w:val="0"/>
          <w:sz w:val="24"/>
          <w:szCs w:val="24"/>
        </w:rPr>
        <w:t>运行结果：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kern w:val="0"/>
          <w:sz w:val="24"/>
          <w:szCs w:val="24"/>
        </w:rPr>
      </w:pPr>
      <w:r>
        <w:drawing>
          <wp:inline distT="0" distB="0" distL="114300" distR="114300">
            <wp:extent cx="6645275" cy="1143635"/>
            <wp:effectExtent l="0" t="0" r="9525" b="12065"/>
            <wp:docPr id="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性能分析</w:t>
      </w:r>
    </w:p>
    <w:p>
      <w:pPr>
        <w:numPr>
          <w:ilvl w:val="0"/>
          <w:numId w:val="0"/>
        </w:numPr>
        <w:ind w:leftChars="200"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如果在VS2022的“扩展”menu中没有看到Nsight Compute和Nsight System，请通过“管理扩展” sub-menu来安装“NVIDIA Nsight Integration”，如下图：</w:t>
      </w:r>
    </w:p>
    <w:p>
      <w:pPr>
        <w:numPr>
          <w:ilvl w:val="0"/>
          <w:numId w:val="0"/>
        </w:numPr>
        <w:ind w:leftChars="20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78525" cy="2717800"/>
            <wp:effectExtent l="0" t="0" r="3175" b="0"/>
            <wp:docPr id="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2.1、用</w:t>
      </w:r>
      <w:r>
        <w:rPr>
          <w:rFonts w:hint="default"/>
          <w:lang w:val="en-US" w:eastAsia="zh-CN"/>
        </w:rPr>
        <w:t>Nsight Compute</w:t>
      </w:r>
      <w:r>
        <w:rPr>
          <w:rFonts w:hint="eastAsia"/>
          <w:lang w:val="en-US" w:eastAsia="zh-CN"/>
        </w:rPr>
        <w:t>(ncu)进行性能分析</w:t>
      </w:r>
    </w:p>
    <w:p>
      <w:pPr>
        <w:numPr>
          <w:ilvl w:val="0"/>
          <w:numId w:val="0"/>
        </w:numPr>
        <w:ind w:leftChars="200"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Nsight Compute 是NVIDIA用于监测 kernel 内部信息的工具，是一个交互式的CUDA程序的kernel profiler，可以输出每个kernel的SASS汇编、运行时间等非常详细的内容。ncu通过</w:t>
      </w:r>
      <w:r>
        <w:rPr>
          <w:rFonts w:hint="default"/>
          <w:sz w:val="24"/>
          <w:szCs w:val="24"/>
          <w:lang w:val="en-US" w:eastAsia="zh-CN"/>
        </w:rPr>
        <w:t>intra kernel的hardware counters获取细粒度</w:t>
      </w:r>
      <w:r>
        <w:rPr>
          <w:rFonts w:hint="eastAsia"/>
          <w:sz w:val="24"/>
          <w:szCs w:val="24"/>
          <w:lang w:val="en-US" w:eastAsia="zh-CN"/>
        </w:rPr>
        <w:t>性能参数</w:t>
      </w:r>
      <w:r>
        <w:rPr>
          <w:rFonts w:hint="default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200"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</w:t>
      </w:r>
      <w:r>
        <w:rPr>
          <w:rFonts w:hint="default"/>
          <w:sz w:val="24"/>
          <w:szCs w:val="24"/>
          <w:lang w:val="en-US" w:eastAsia="zh-CN"/>
        </w:rPr>
        <w:t>cu在profile的时候，通过–section来指定想使用的section。这里的section是指一组hardware counter的集合，可以通过nsightcompute/</w:t>
      </w:r>
      <w:r>
        <w:rPr>
          <w:rFonts w:hint="eastAsia"/>
          <w:sz w:val="24"/>
          <w:szCs w:val="24"/>
          <w:lang w:val="en-US" w:eastAsia="zh-CN"/>
        </w:rPr>
        <w:t>profile/</w:t>
      </w:r>
      <w:r>
        <w:rPr>
          <w:rFonts w:hint="default"/>
          <w:sz w:val="24"/>
          <w:szCs w:val="24"/>
          <w:lang w:val="en-US" w:eastAsia="zh-CN"/>
        </w:rPr>
        <w:t>sections/来看ncu自带的section有哪些。如果未指定section，则按照与默认的set关联的section来收集hw counters的信息。</w:t>
      </w:r>
    </w:p>
    <w:p>
      <w:pPr>
        <w:numPr>
          <w:ilvl w:val="0"/>
          <w:numId w:val="0"/>
        </w:numPr>
        <w:ind w:left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使用命令 ncu --</w:t>
      </w:r>
      <w:r>
        <w:rPr>
          <w:rFonts w:hint="default"/>
          <w:sz w:val="24"/>
          <w:szCs w:val="24"/>
          <w:lang w:val="en-US" w:eastAsia="zh-CN"/>
        </w:rPr>
        <w:t>list-sets</w:t>
      </w:r>
      <w:r>
        <w:rPr>
          <w:rFonts w:hint="eastAsia"/>
          <w:sz w:val="24"/>
          <w:szCs w:val="24"/>
          <w:lang w:val="en-US" w:eastAsia="zh-CN"/>
        </w:rPr>
        <w:t>可以</w:t>
      </w:r>
      <w:r>
        <w:rPr>
          <w:rFonts w:hint="default"/>
          <w:sz w:val="24"/>
          <w:szCs w:val="24"/>
          <w:lang w:val="en-US" w:eastAsia="zh-CN"/>
        </w:rPr>
        <w:t>列出列表，看到不同的set关联的不同的sections。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153025" cy="3404235"/>
            <wp:effectExtent l="0" t="0" r="3175" b="12065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设置好Application Executable和Output File，然后“Launch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就可以得到一份分析报告。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如果出现“permission”错误，那么试试用“管理员”身份运行Nsight Compute；如果出现“</w:t>
      </w:r>
      <w:r>
        <w:t>Profiling is not supported on device 0. To find out supported GPUs refer --list-chips option</w:t>
      </w:r>
      <w:r>
        <w:rPr>
          <w:rFonts w:hint="eastAsia"/>
          <w:lang w:eastAsia="zh-CN"/>
        </w:rPr>
        <w:t>”，</w:t>
      </w:r>
      <w:r>
        <w:rPr>
          <w:rFonts w:hint="eastAsia"/>
          <w:lang w:val="en-US" w:eastAsia="zh-CN"/>
        </w:rPr>
        <w:t>那么查看一下GPU设备是否在支持列表中。例如，Geforce 1050 Ti就不被Nsight Compute 2020之后的版本所支持，这个卡是</w:t>
      </w:r>
      <w:r>
        <w:t xml:space="preserve">Pascal-microarchitecture GPUs (Compute Capability 6.x) 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只被</w:t>
      </w:r>
      <w:r>
        <w:t>2019.5.1</w:t>
      </w:r>
      <w:r>
        <w:rPr>
          <w:rFonts w:hint="eastAsia"/>
          <w:lang w:val="en-US" w:eastAsia="zh-CN"/>
        </w:rPr>
        <w:t>之前版本的Nsight Compute所支持。可以考虑安装老版本的Nsight Compute，它可以集成在Visual Studio中，也可以独立安装，但要注意与CUDA版本兼容。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2.2、</w:t>
      </w:r>
      <w:r>
        <w:rPr>
          <w:rFonts w:hint="default"/>
          <w:lang w:val="en-US" w:eastAsia="zh-CN"/>
        </w:rPr>
        <w:t>NVIDIA Nsight Systems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CUDA 跟踪</w:t>
      </w:r>
      <w:r>
        <w:rPr>
          <w:rFonts w:hint="eastAsia"/>
          <w:lang w:val="en-US" w:eastAsia="zh-CN"/>
        </w:rPr>
        <w:t>工具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https://docs.nvidia.com/nsight-systems/UserGuide/index.html</w:t>
      </w:r>
      <w:r>
        <w:rPr>
          <w:rFonts w:hint="eastAsia"/>
          <w:lang w:val="en-US" w:eastAsia="zh-CN"/>
        </w:rPr>
        <w:t>）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Nsight systems是系统层面的分析工具，除了分析GPU的使用，还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分析CPU的使用以及CPU和GPU的交互情况，可以捕捉CPU和GPU的各种事件，发现CPU和GPU上的等待以及不必要的同步，可以通过Nsight systems将任务均匀的分配到CPU和GPU上，支持linux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Windows。Nsight Systems 是nvprof的继任者，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用于监测 kernel timeline。Kernel Timeline 输出的是以gpu kernel 为单位的一段时间的运行时间线，通过它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观察GPU在什么时候有闲置或者利用不够充分的行为，也可以计算 kernel 运行的总时间</w:t>
      </w:r>
      <w:r>
        <w:rPr>
          <w:rFonts w:hint="eastAsia"/>
          <w:lang w:val="en-US" w:eastAsia="zh-CN"/>
        </w:rPr>
        <w:t>，以</w:t>
      </w:r>
      <w:r>
        <w:rPr>
          <w:rFonts w:hint="default"/>
          <w:lang w:val="en-US" w:eastAsia="zh-CN"/>
        </w:rPr>
        <w:t>准确地定位</w:t>
      </w:r>
      <w:r>
        <w:rPr>
          <w:rFonts w:hint="eastAsia"/>
          <w:lang w:val="en-US" w:eastAsia="zh-CN"/>
        </w:rPr>
        <w:t>需要</w:t>
      </w:r>
      <w:r>
        <w:rPr>
          <w:rFonts w:hint="default"/>
          <w:lang w:val="en-US" w:eastAsia="zh-CN"/>
        </w:rPr>
        <w:t>优化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问题。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能够跟踪</w:t>
      </w:r>
      <w:r>
        <w:rPr>
          <w:rFonts w:hint="eastAsia"/>
          <w:lang w:val="en-US" w:eastAsia="zh-CN"/>
        </w:rPr>
        <w:t>（trace）程序的</w:t>
      </w:r>
      <w:r>
        <w:rPr>
          <w:rFonts w:hint="default"/>
          <w:lang w:val="en-US" w:eastAsia="zh-CN"/>
        </w:rPr>
        <w:t>CUDA信息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可以在报告的时间轴上收集和呈现以下</w:t>
      </w:r>
      <w:r>
        <w:rPr>
          <w:rFonts w:hint="eastAsia"/>
          <w:lang w:val="en-US" w:eastAsia="zh-CN"/>
        </w:rPr>
        <w:t>数据</w:t>
      </w:r>
      <w:r>
        <w:rPr>
          <w:rFonts w:hint="default"/>
          <w:lang w:val="en-US" w:eastAsia="zh-CN"/>
        </w:rPr>
        <w:t>：</w:t>
      </w:r>
    </w:p>
    <w:p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CUDAAPI跟踪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跟踪应用程序的CUDA运行时和CUDA驱动程序调用。CUDA运行时调用通常以CUDA前缀开始（例如cudaLaunch）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CUDA驱动程序调用通常以cu前缀开始（例如，cuDeviceGetCount）。</w:t>
      </w:r>
    </w:p>
    <w:p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跟踪主机上发生的操作</w:t>
      </w:r>
      <w:r>
        <w:rPr>
          <w:rFonts w:hint="eastAsia"/>
          <w:lang w:val="en-US" w:eastAsia="zh-CN"/>
        </w:rPr>
        <w:t xml:space="preserve">， </w:t>
      </w:r>
      <w:r>
        <w:rPr>
          <w:rFonts w:hint="default"/>
          <w:lang w:val="en-US" w:eastAsia="zh-CN"/>
        </w:rPr>
        <w:t>例如拷贝内存</w:t>
      </w:r>
      <w:r>
        <w:rPr>
          <w:rFonts w:hint="eastAsia"/>
          <w:lang w:val="en-US" w:eastAsia="zh-CN"/>
        </w:rPr>
        <w:t>操作</w:t>
      </w:r>
      <w:r>
        <w:rPr>
          <w:rFonts w:hint="default"/>
          <w:lang w:val="en-US" w:eastAsia="zh-CN"/>
        </w:rPr>
        <w:t>。在使用CUDAAPI的线程中，时间轴树中将显示其他子行。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获取CUDA信息最简单的方法是从NVIDIA Nsight Systems启动进程，只需设置正常启动并选中Collect CUDA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trace复选框。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  <w:r>
        <w:drawing>
          <wp:inline distT="0" distB="0" distL="114300" distR="114300">
            <wp:extent cx="5940425" cy="1748790"/>
            <wp:effectExtent l="0" t="0" r="3175" b="3810"/>
            <wp:docPr id="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rPr>
          <w:sz w:val="24"/>
          <w:szCs w:val="24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练习</w:t>
      </w:r>
    </w:p>
    <w:p>
      <w:pPr>
        <w:bidi w:val="0"/>
      </w:pPr>
      <w:r>
        <w:t>编写如下程序</w:t>
      </w:r>
      <w:r>
        <w:rPr>
          <w:rFonts w:hint="eastAsia"/>
        </w:rPr>
        <w:t>：随机</w:t>
      </w:r>
      <w:r>
        <w:t>生成</w:t>
      </w:r>
      <w:r>
        <w:rPr>
          <w:rFonts w:hint="eastAsia"/>
        </w:rPr>
        <w:t>两个大小为10000的</w:t>
      </w:r>
      <w:r>
        <w:t>数组</w:t>
      </w:r>
      <w:r>
        <w:rPr>
          <w:rFonts w:hint="eastAsia"/>
        </w:rPr>
        <w:t>，设为</w:t>
      </w:r>
      <w:r>
        <w:t>A</w:t>
      </w:r>
      <w:r>
        <w:rPr>
          <w:rFonts w:hint="eastAsia"/>
        </w:rPr>
        <w:t>数组和</w:t>
      </w:r>
      <w:r>
        <w:t>B</w:t>
      </w:r>
      <w:r>
        <w:rPr>
          <w:rFonts w:hint="eastAsia"/>
        </w:rPr>
        <w:t>数组</w:t>
      </w:r>
      <w:r>
        <w:t>，</w:t>
      </w:r>
      <w:r>
        <w:rPr>
          <w:rFonts w:hint="eastAsia"/>
        </w:rPr>
        <w:t>设</w:t>
      </w:r>
      <w:r>
        <w:t>结果数组C</w:t>
      </w:r>
      <w:r>
        <w:rPr>
          <w:rFonts w:hint="eastAsia"/>
        </w:rPr>
        <w:t>，利用</w:t>
      </w:r>
      <w:r>
        <w:t>CUDA计算</w:t>
      </w:r>
      <w:r>
        <w:rPr>
          <w:rFonts w:hint="eastAsia"/>
        </w:rPr>
        <w:t>：</w:t>
      </w:r>
    </w:p>
    <w:p>
      <w:pPr>
        <w:bidi w:val="0"/>
        <w:ind w:firstLine="2310" w:firstLineChars="1100"/>
        <w:rPr>
          <w:rFonts w:hint="eastAsia"/>
        </w:rPr>
      </w:pPr>
      <w:r>
        <w:rPr>
          <w:position w:val="-32"/>
          <w:szCs w:val="24"/>
        </w:rPr>
        <w:object>
          <v:shape id="_x0000_i1035" o:spt="75" type="#_x0000_t75" style="height:38pt;width:192pt;" o:ole="t" filled="f" o:preferrelative="t" stroked="f" coordsize="21600,21600">
            <v:path/>
            <v:fill on="f" alignshape="1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3" ShapeID="_x0000_i1035" DrawAspect="Content" ObjectID="_1468075725" r:id="rId13">
            <o:LockedField>false</o:LockedField>
          </o:OLEObject>
        </w:object>
      </w:r>
    </w:p>
    <w:p>
      <w:pPr>
        <w:bidi w:val="0"/>
        <w:ind w:left="0" w:leftChars="0" w:firstLine="0" w:firstLineChars="0"/>
      </w:pPr>
      <w:r>
        <w:t>要求</w:t>
      </w:r>
      <w:r>
        <w:rPr>
          <w:rFonts w:hint="eastAsia"/>
        </w:rPr>
        <w:t>在</w:t>
      </w:r>
      <w:r>
        <w:t>CUDA</w:t>
      </w:r>
      <w:r>
        <w:rPr>
          <w:rFonts w:hint="eastAsia"/>
        </w:rPr>
        <w:t>的</w:t>
      </w:r>
      <w:r>
        <w:t>Kernel函数</w:t>
      </w:r>
      <w:r>
        <w:rPr>
          <w:rFonts w:hint="eastAsia"/>
        </w:rPr>
        <w:t>不使用if</w:t>
      </w:r>
      <w:r>
        <w:t xml:space="preserve"> </w:t>
      </w:r>
      <w:r>
        <w:rPr>
          <w:rFonts w:hint="eastAsia"/>
        </w:rPr>
        <w:t>判断</w:t>
      </w:r>
      <w:r>
        <w:t>语句</w:t>
      </w:r>
      <w:r>
        <w:rPr>
          <w:rFonts w:hint="eastAsia"/>
        </w:rPr>
        <w:t>，结果数组C输出</w:t>
      </w:r>
      <w:r>
        <w:rPr>
          <w:rFonts w:hint="eastAsia"/>
          <w:lang w:val="en-US" w:eastAsia="zh-CN"/>
        </w:rPr>
        <w:t>到</w:t>
      </w:r>
      <w:r>
        <w:t>文件中。</w:t>
      </w:r>
      <w:r>
        <w:rPr>
          <w:rFonts w:hint="eastAsia"/>
          <w:lang w:val="en-US" w:eastAsia="zh-CN"/>
        </w:rPr>
        <w:t>分析比较“使用GPU”和“不使用GPU”这两种版本的程序的性能</w:t>
      </w:r>
      <w:r>
        <w:t>。</w:t>
      </w:r>
    </w:p>
    <w:p>
      <w:pPr>
        <w:ind w:left="0" w:leftChars="0" w:firstLine="0" w:firstLineChars="0"/>
        <w:rPr>
          <w:sz w:val="24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附录：Linxu操作系统上的CUDA程序开发环境配置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下载兼容OS的GPU设备驱动，h</w:t>
      </w:r>
      <w:r>
        <w:rPr>
          <w:rFonts w:hint="default"/>
          <w:sz w:val="24"/>
          <w:szCs w:val="24"/>
          <w:lang w:val="en-US" w:eastAsia="zh-CN"/>
        </w:rPr>
        <w:t>ttps://www.nvidia.cn/Download/index.aspx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下载合适的CUDA，参见：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"https://docs.nvidia.com/cuda/cuda-installation-guide-linux/index.html"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CUDA Installation Guide for Linux (nvidia.com)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“runfile(local)</w:t>
      </w:r>
      <w:r>
        <w:rPr>
          <w:rFonts w:hint="default" w:ascii="宋体" w:hAnsi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类型比较简单，可以下载这个版本。注意安装前要求已经有合适版本的gcc kernel-hearders kernel-develop。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执行“sh XXXXX.run"，则开始自动安装。安装CUDA时，不要选驱动，驱动先事前安装好。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3740150" cy="2406650"/>
            <wp:effectExtent l="0" t="0" r="6350" b="6350"/>
            <wp:docPr id="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1879600" cy="1104900"/>
            <wp:effectExtent l="0" t="0" r="0" b="0"/>
            <wp:docPr id="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  <w:ind w:left="0" w:leftChars="0" w:firstLine="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配置环境（~/.bashrc添加</w:t>
      </w:r>
      <w:r>
        <w:rPr>
          <w:rFonts w:hint="eastAsia"/>
          <w:b w:val="0"/>
          <w:bCs w:val="0"/>
        </w:rPr>
        <w:fldChar w:fldCharType="begin"/>
      </w:r>
      <w:r>
        <w:rPr>
          <w:rFonts w:hint="eastAsia"/>
          <w:b w:val="0"/>
          <w:bCs w:val="0"/>
        </w:rPr>
        <w:instrText xml:space="preserve"> HYPERLINK "https://so.csdn.net/so/search?q=%E7%8E%AF%E5%A2%83%E5%8F%98%E9%87%8F&amp;spm=1001.2101.3001.7020" \t "https://blog.csdn.net/Mr_yangsc/article/details/_blank" </w:instrText>
      </w:r>
      <w:r>
        <w:rPr>
          <w:rFonts w:hint="eastAsia"/>
          <w:b w:val="0"/>
          <w:bCs w:val="0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C5531"/>
          <w:spacing w:val="0"/>
          <w:szCs w:val="22"/>
          <w:u w:val="none"/>
          <w:shd w:val="clear" w:color="auto" w:fill="FFFFFF"/>
        </w:rPr>
        <w:t>环境变量</w:t>
      </w:r>
      <w:r>
        <w:rPr>
          <w:rFonts w:hint="eastAsia"/>
          <w:b w:val="0"/>
          <w:bCs w:val="0"/>
        </w:rPr>
        <w:fldChar w:fldCharType="end"/>
      </w:r>
      <w:r>
        <w:rPr>
          <w:rFonts w:hint="eastAsia"/>
          <w:b w:val="0"/>
          <w:bCs w:val="0"/>
        </w:rPr>
        <w:t>）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检查cuda是否安装成功：nvcc -V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如果没有这个命令的话，需要配置。（同时也要去看安装的路径下是否有nvcc）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在.bashrc 中添加跟CUDA有关的搜索路径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CUDA_HOME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LD_LIBRARY_PATH</w:t>
      </w:r>
    </w:p>
    <w:p>
      <w:pPr>
        <w:numPr>
          <w:ilvl w:val="0"/>
          <w:numId w:val="0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PATH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执行source ./bashrc令环境设置生效，现在可以成功执行 nvcc -V。</w:t>
      </w:r>
    </w:p>
    <w:p>
      <w:pPr>
        <w:numPr>
          <w:ilvl w:val="0"/>
          <w:numId w:val="0"/>
        </w:numPr>
        <w:bidi w:val="0"/>
        <w:rPr>
          <w:rFonts w:hint="eastAsia"/>
          <w:b w:val="0"/>
          <w:bCs w:val="0"/>
          <w:lang w:val="en-US" w:eastAsia="zh-CN"/>
        </w:rPr>
      </w:pPr>
    </w:p>
    <w:p>
      <w:pPr>
        <w:pStyle w:val="2"/>
        <w:bidi w:val="0"/>
        <w:rPr>
          <w:rFonts w:hint="default" w:cs="Times New Roman"/>
          <w:b/>
          <w:bCs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 xml:space="preserve">附录：没有GPGPU卡的，可以通过Docker容器方式使用GPGPU-Sim模拟器 </w:t>
      </w:r>
    </w:p>
    <w:p>
      <w:pPr>
        <w:numPr>
          <w:ilvl w:val="0"/>
          <w:numId w:val="0"/>
        </w:numPr>
        <w:bidi w:val="0"/>
        <w:ind w:firstLine="422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（下述内容在CentOS7虚拟机上验证过，2023.12.11）</w:t>
      </w:r>
    </w:p>
    <w:p>
      <w:pPr>
        <w:numPr>
          <w:ilvl w:val="0"/>
          <w:numId w:val="0"/>
        </w:numPr>
        <w:bidi w:val="0"/>
        <w:ind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1）检查是否安装了Docker，如果没有，请参考下述步骤完成安装和启动Docker。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主要步骤包括：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设置一个yum源（阿里仓库）</w:t>
      </w:r>
    </w:p>
    <w:p>
      <w:pPr>
        <w:numPr>
          <w:ilvl w:val="0"/>
          <w:numId w:val="0"/>
        </w:numPr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#yum-config-manager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--add-repo http://mirrors.aliyun.com/docker-ce/linux/centos/docker-ce.repo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选择docker版本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并安装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#yum list docker-ce --showduplicates | sort -r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#yum -y install docker-ce-18.03.1.ce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（不限于这个版本）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检查是否成功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#docker version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启动Docker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#systemctl start docker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可以设置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开机启动Docker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#systemctl enable docker</w:t>
      </w: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bidi w:val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参考下述步骤启动一个GPGPU-sim容器，在容器内进行cuda程序测试</w:t>
      </w:r>
    </w:p>
    <w:p>
      <w:pPr>
        <w:numPr>
          <w:ilvl w:val="0"/>
          <w:numId w:val="0"/>
        </w:numPr>
        <w:bidi w:val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（假设当前用户身份是root，下述内容摘自</w:t>
      </w:r>
      <w:r>
        <w:rPr>
          <w:rFonts w:hint="eastAsia" w:ascii="宋体" w:hAnsi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https://blog.csdn.net/eloudy/article/details/132826486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bidi w:val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拉取 docker image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docker pull socalucr/gpgpu-sim</w:t>
      </w:r>
    </w:p>
    <w:p>
      <w:pPr>
        <w:numPr>
          <w:ilvl w:val="0"/>
          <w:numId w:val="0"/>
        </w:numPr>
        <w:bidi w:val="0"/>
        <w:rPr>
          <w:rFonts w:hint="eastAsia"/>
        </w:rPr>
      </w:pPr>
    </w:p>
    <w:p>
      <w:pPr>
        <w:numPr>
          <w:ilvl w:val="0"/>
          <w:numId w:val="7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启动容器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# </w:t>
      </w:r>
      <w:r>
        <w:rPr>
          <w:rFonts w:hint="default" w:ascii="Times New Roman" w:hAnsi="Times New Roman" w:cs="Times New Roman"/>
        </w:rPr>
        <w:t>export NEW_DIR=gpgpu-sim_001     \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&amp;&amp;  export WORK_SPACE=/home/hipper/workspace/bitbucket   \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&amp;&amp;  mkdir -p ${WORK_SPACE}/${NEW_DIR}    \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&amp;&amp;  cd ${WORK_SPACE}/${NEW_DIR}      \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&amp;&amp;  sudo docker run --name  ${NEW_DIR}_Jim -it                             \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-v  ${WORK_SPACE}/${NEW_DIR}:${WORK_SPACE}/${NEW_DIR}                   \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-v /dev:/dev -v /usr/src/:/usr/src -v /lib/modules/:/lib/modules --privileged --cap-add=ALL    \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socalucr/gpgpu-sim:latest    /bin/bash</w:t>
      </w:r>
    </w:p>
    <w:p>
      <w:pPr>
        <w:numPr>
          <w:ilvl w:val="0"/>
          <w:numId w:val="0"/>
        </w:numPr>
        <w:bidi w:val="0"/>
        <w:rPr>
          <w:rFonts w:hint="eastAsia"/>
        </w:rPr>
      </w:pPr>
    </w:p>
    <w:p>
      <w:pPr>
        <w:numPr>
          <w:ilvl w:val="0"/>
          <w:numId w:val="7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编译gpgpu-sim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在容器中，编译gpgpu-sim：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cd /root/gpgpu-sim_distribution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make clean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source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 xml:space="preserve"> ./setup_environment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make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numPr>
          <w:ilvl w:val="0"/>
          <w:numId w:val="7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运行 cuda程序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先按照上述步骤编译gpgpu-sim，才能编译运行示例程序，运行时需要动态调用 libcudart.so.4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libcudart.so.4 =&gt; /root/gpgpu-sim_distribution/lib/gcc-4.4.7/cuda-4000/release/libcudart.so.4</w:t>
      </w:r>
    </w:p>
    <w:p>
      <w:pPr>
        <w:numPr>
          <w:ilvl w:val="0"/>
          <w:numId w:val="0"/>
        </w:numPr>
        <w:bidi w:val="0"/>
        <w:rPr>
          <w:rFonts w:hint="eastAsia"/>
        </w:rPr>
      </w:pP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a） 测试一个</w:t>
      </w:r>
      <w:r>
        <w:rPr>
          <w:rFonts w:hint="eastAsia"/>
          <w:lang w:val="en-US" w:eastAsia="zh-CN"/>
        </w:rPr>
        <w:t>光线跟踪</w:t>
      </w:r>
      <w:r>
        <w:rPr>
          <w:rFonts w:hint="eastAsia"/>
        </w:rPr>
        <w:t xml:space="preserve">程序 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cd /root/ispass2009-benchmarks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make -j -f Makefile.ispass-2009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mkdir /root/test03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cd /root/test03/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cp /root/gpgpu-sim_distribution/configs/GTX480/* ./     （这里假设要模拟GTX480显卡）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/root/ispass2009-benchmarks/bin/release/RAY 640 640</w:t>
      </w:r>
    </w:p>
    <w:p>
      <w:pPr>
        <w:numPr>
          <w:ilvl w:val="0"/>
          <w:numId w:val="0"/>
        </w:numPr>
        <w:bidi w:val="0"/>
      </w:pPr>
      <w:r>
        <w:rPr>
          <w:rFonts w:hint="eastAsia"/>
        </w:rPr>
        <w:t>会生成一张640*640的图片output.img：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1997710" cy="1863725"/>
            <wp:effectExtent l="0" t="0" r="8890" b="3175"/>
            <wp:docPr id="1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b) 测试向量加程序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cd /root/NVIDIA_GPU_Computing_SDK/C/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make -j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mkdir ~/test_vectorAdd_01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cd ~/test_vectorAdd_01/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cp ~/gpgpu-sim_distribution/configs/GTX480/* ./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/root/NVIDIA_GPU_Computing_SDK/C/bin/linux/release/vectorAdd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45840" cy="1656715"/>
            <wp:effectExtent l="0" t="0" r="10160" b="6985"/>
            <wp:docPr id="1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514BC"/>
    <w:multiLevelType w:val="singleLevel"/>
    <w:tmpl w:val="802514B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C87E6AB"/>
    <w:multiLevelType w:val="singleLevel"/>
    <w:tmpl w:val="9C87E6A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B203B28"/>
    <w:multiLevelType w:val="singleLevel"/>
    <w:tmpl w:val="DB203B28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F60109D9"/>
    <w:multiLevelType w:val="singleLevel"/>
    <w:tmpl w:val="F60109D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83BFD60"/>
    <w:multiLevelType w:val="singleLevel"/>
    <w:tmpl w:val="083BFD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9BF01DD"/>
    <w:multiLevelType w:val="singleLevel"/>
    <w:tmpl w:val="09BF01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382315DD"/>
    <w:multiLevelType w:val="singleLevel"/>
    <w:tmpl w:val="382315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DBkYjIzMmZmNmNiNjIyMzYyYzllY2FkYmIzOTUifQ=="/>
  </w:docVars>
  <w:rsids>
    <w:rsidRoot w:val="00172A27"/>
    <w:rsid w:val="00000F81"/>
    <w:rsid w:val="000100A8"/>
    <w:rsid w:val="000B4D4C"/>
    <w:rsid w:val="000C2A5A"/>
    <w:rsid w:val="001178A2"/>
    <w:rsid w:val="001203C2"/>
    <w:rsid w:val="001A6BA1"/>
    <w:rsid w:val="001A79CB"/>
    <w:rsid w:val="001E7E93"/>
    <w:rsid w:val="001F5BBD"/>
    <w:rsid w:val="00212721"/>
    <w:rsid w:val="0025201E"/>
    <w:rsid w:val="002B2697"/>
    <w:rsid w:val="002C1B61"/>
    <w:rsid w:val="0035613C"/>
    <w:rsid w:val="003636AD"/>
    <w:rsid w:val="003B3390"/>
    <w:rsid w:val="003C021A"/>
    <w:rsid w:val="003C1265"/>
    <w:rsid w:val="003F4B56"/>
    <w:rsid w:val="00451002"/>
    <w:rsid w:val="004B6192"/>
    <w:rsid w:val="005F0C2A"/>
    <w:rsid w:val="005F467F"/>
    <w:rsid w:val="00660536"/>
    <w:rsid w:val="00666DC5"/>
    <w:rsid w:val="006A68BE"/>
    <w:rsid w:val="006C1AA2"/>
    <w:rsid w:val="00746590"/>
    <w:rsid w:val="00761EDD"/>
    <w:rsid w:val="007A3B52"/>
    <w:rsid w:val="007B4908"/>
    <w:rsid w:val="0087741B"/>
    <w:rsid w:val="009168C5"/>
    <w:rsid w:val="009342E4"/>
    <w:rsid w:val="00995392"/>
    <w:rsid w:val="00A55236"/>
    <w:rsid w:val="00AB37F8"/>
    <w:rsid w:val="00AB5618"/>
    <w:rsid w:val="00B22B55"/>
    <w:rsid w:val="00B42F18"/>
    <w:rsid w:val="00B64A60"/>
    <w:rsid w:val="00BB50B8"/>
    <w:rsid w:val="00BF3F95"/>
    <w:rsid w:val="00CC788C"/>
    <w:rsid w:val="00D50A89"/>
    <w:rsid w:val="00EC65A6"/>
    <w:rsid w:val="00F359A5"/>
    <w:rsid w:val="00F5253B"/>
    <w:rsid w:val="00F77B71"/>
    <w:rsid w:val="00FC10EE"/>
    <w:rsid w:val="00FF1FFB"/>
    <w:rsid w:val="00FF6F4F"/>
    <w:rsid w:val="05504C0E"/>
    <w:rsid w:val="08BA78E3"/>
    <w:rsid w:val="08CD2E36"/>
    <w:rsid w:val="09CF7ACA"/>
    <w:rsid w:val="11A007F3"/>
    <w:rsid w:val="129F5CF6"/>
    <w:rsid w:val="17673A2A"/>
    <w:rsid w:val="1CD40AE2"/>
    <w:rsid w:val="203950A1"/>
    <w:rsid w:val="2DEE73AA"/>
    <w:rsid w:val="311B0D86"/>
    <w:rsid w:val="31F95A48"/>
    <w:rsid w:val="33A1422B"/>
    <w:rsid w:val="3503764B"/>
    <w:rsid w:val="35FB1040"/>
    <w:rsid w:val="3E272B8C"/>
    <w:rsid w:val="436559EE"/>
    <w:rsid w:val="439E4656"/>
    <w:rsid w:val="440D2153"/>
    <w:rsid w:val="445D73DC"/>
    <w:rsid w:val="44D7790E"/>
    <w:rsid w:val="482325DB"/>
    <w:rsid w:val="4A963228"/>
    <w:rsid w:val="4ACD43F2"/>
    <w:rsid w:val="4D6420F9"/>
    <w:rsid w:val="50116E15"/>
    <w:rsid w:val="50AF7927"/>
    <w:rsid w:val="51616410"/>
    <w:rsid w:val="52305B53"/>
    <w:rsid w:val="58607C0D"/>
    <w:rsid w:val="5C454413"/>
    <w:rsid w:val="5C8B36DB"/>
    <w:rsid w:val="5E4952C6"/>
    <w:rsid w:val="5E74519D"/>
    <w:rsid w:val="60256D51"/>
    <w:rsid w:val="649406F9"/>
    <w:rsid w:val="67FF4E9C"/>
    <w:rsid w:val="6B9876E6"/>
    <w:rsid w:val="6EA31391"/>
    <w:rsid w:val="740456FA"/>
    <w:rsid w:val="753049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nhideWhenUsed="0" w:uiPriority="0" w:semiHidden="0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50" w:beforeLines="50" w:after="50" w:afterLines="50" w:line="300" w:lineRule="exact"/>
      <w:ind w:firstLine="0" w:firstLineChars="0"/>
      <w:jc w:val="left"/>
      <w:outlineLvl w:val="0"/>
    </w:pPr>
    <w:rPr>
      <w:rFonts w:ascii="Times New Roman" w:hAnsi="Times New Roman" w:eastAsia="华文中宋"/>
      <w:b/>
      <w:bCs/>
      <w:spacing w:val="4"/>
      <w:w w:val="95"/>
      <w:kern w:val="0"/>
      <w:sz w:val="24"/>
      <w:szCs w:val="24"/>
    </w:rPr>
  </w:style>
  <w:style w:type="paragraph" w:styleId="3">
    <w:name w:val="heading 2"/>
    <w:basedOn w:val="1"/>
    <w:next w:val="1"/>
    <w:link w:val="21"/>
    <w:qFormat/>
    <w:uiPriority w:val="0"/>
    <w:pPr>
      <w:spacing w:before="50" w:beforeLines="50" w:line="300" w:lineRule="exact"/>
      <w:jc w:val="left"/>
      <w:outlineLvl w:val="1"/>
    </w:pPr>
    <w:rPr>
      <w:rFonts w:ascii="Times New Roman" w:hAnsi="Times New Roman" w:eastAsia="华文中宋"/>
      <w:b/>
      <w:bCs/>
      <w:spacing w:val="4"/>
      <w:w w:val="95"/>
      <w:kern w:val="0"/>
      <w:sz w:val="20"/>
      <w:szCs w:val="24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24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Style w:val="12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2"/>
    <w:unhideWhenUsed/>
    <w:uiPriority w:val="99"/>
    <w:pPr>
      <w:jc w:val="left"/>
    </w:pPr>
  </w:style>
  <w:style w:type="paragraph" w:styleId="7">
    <w:name w:val="Balloon Text"/>
    <w:basedOn w:val="1"/>
    <w:link w:val="23"/>
    <w:unhideWhenUsed/>
    <w:uiPriority w:val="99"/>
    <w:rPr>
      <w:sz w:val="18"/>
      <w:szCs w:val="18"/>
    </w:rPr>
  </w:style>
  <w:style w:type="paragraph" w:styleId="8">
    <w:name w:val="footer"/>
    <w:basedOn w:val="1"/>
    <w:link w:val="24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9">
    <w:name w:val="header"/>
    <w:basedOn w:val="1"/>
    <w:link w:val="2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10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1">
    <w:name w:val="annotation subject"/>
    <w:basedOn w:val="6"/>
    <w:next w:val="6"/>
    <w:link w:val="26"/>
    <w:unhideWhenUsed/>
    <w:uiPriority w:val="99"/>
    <w:rPr>
      <w:b/>
      <w:bCs/>
    </w:rPr>
  </w:style>
  <w:style w:type="table" w:styleId="13">
    <w:name w:val="Table Simple 1"/>
    <w:basedOn w:val="12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Style w:val="12"/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>
        <w:tblStyle w:val="12"/>
      </w:tblPr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>
        <w:tblStyle w:val="12"/>
      </w:tblPr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page number"/>
    <w:basedOn w:val="14"/>
    <w:uiPriority w:val="0"/>
  </w:style>
  <w:style w:type="character" w:styleId="17">
    <w:name w:val="Hyperlink"/>
    <w:unhideWhenUsed/>
    <w:uiPriority w:val="99"/>
    <w:rPr>
      <w:color w:val="0563C1"/>
      <w:u w:val="single"/>
    </w:rPr>
  </w:style>
  <w:style w:type="character" w:styleId="18">
    <w:name w:val="HTML Code"/>
    <w:basedOn w:val="14"/>
    <w:unhideWhenUsed/>
    <w:uiPriority w:val="99"/>
    <w:rPr>
      <w:rFonts w:ascii="Courier New" w:hAnsi="Courier New"/>
      <w:sz w:val="20"/>
    </w:rPr>
  </w:style>
  <w:style w:type="character" w:styleId="19">
    <w:name w:val="annotation reference"/>
    <w:basedOn w:val="14"/>
    <w:unhideWhenUsed/>
    <w:uiPriority w:val="99"/>
    <w:rPr>
      <w:sz w:val="21"/>
      <w:szCs w:val="21"/>
    </w:rPr>
  </w:style>
  <w:style w:type="character" w:customStyle="1" w:styleId="20">
    <w:name w:val="标题 1 Char"/>
    <w:aliases w:val="&lt;j一级节号&gt; Char"/>
    <w:link w:val="2"/>
    <w:uiPriority w:val="0"/>
    <w:rPr>
      <w:rFonts w:ascii="Times New Roman" w:hAnsi="Times New Roman" w:eastAsia="华文中宋" w:cs="Times New Roman"/>
      <w:b/>
      <w:bCs/>
      <w:spacing w:val="4"/>
      <w:w w:val="95"/>
      <w:sz w:val="24"/>
      <w:szCs w:val="24"/>
    </w:rPr>
  </w:style>
  <w:style w:type="character" w:customStyle="1" w:styleId="21">
    <w:name w:val="标题 2 Char"/>
    <w:aliases w:val="&lt;r二级节号&gt; Char,工程二级节号 Char"/>
    <w:link w:val="3"/>
    <w:uiPriority w:val="0"/>
    <w:rPr>
      <w:rFonts w:ascii="Times New Roman" w:hAnsi="Times New Roman" w:eastAsia="华文中宋" w:cs="Times New Roman"/>
      <w:b/>
      <w:bCs/>
      <w:spacing w:val="4"/>
      <w:w w:val="95"/>
      <w:szCs w:val="24"/>
    </w:rPr>
  </w:style>
  <w:style w:type="character" w:customStyle="1" w:styleId="22">
    <w:name w:val="批注文字 Char"/>
    <w:basedOn w:val="14"/>
    <w:link w:val="6"/>
    <w:semiHidden/>
    <w:uiPriority w:val="99"/>
    <w:rPr>
      <w:kern w:val="2"/>
      <w:sz w:val="21"/>
      <w:szCs w:val="22"/>
    </w:rPr>
  </w:style>
  <w:style w:type="character" w:customStyle="1" w:styleId="23">
    <w:name w:val="批注框文本 Char"/>
    <w:basedOn w:val="14"/>
    <w:link w:val="7"/>
    <w:semiHidden/>
    <w:uiPriority w:val="99"/>
    <w:rPr>
      <w:kern w:val="2"/>
      <w:sz w:val="18"/>
      <w:szCs w:val="18"/>
    </w:rPr>
  </w:style>
  <w:style w:type="character" w:customStyle="1" w:styleId="24">
    <w:name w:val="页脚 Char"/>
    <w:link w:val="8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页眉 Char"/>
    <w:link w:val="9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6">
    <w:name w:val="批注主题 Char"/>
    <w:basedOn w:val="22"/>
    <w:link w:val="11"/>
    <w:semiHidden/>
    <w:uiPriority w:val="99"/>
    <w:rPr>
      <w:b/>
      <w:bCs/>
    </w:rPr>
  </w:style>
  <w:style w:type="paragraph" w:customStyle="1" w:styleId="27">
    <w:name w:val="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宋体" w:cs="Times New Roman"/>
      <w:kern w:val="0"/>
      <w:sz w:val="20"/>
      <w:szCs w:val="21"/>
      <w:lang w:eastAsia="en-US"/>
    </w:rPr>
  </w:style>
  <w:style w:type="paragraph" w:customStyle="1" w:styleId="28">
    <w:name w:val="&lt;f文章正文&gt;"/>
    <w:basedOn w:val="1"/>
    <w:link w:val="29"/>
    <w:uiPriority w:val="0"/>
    <w:pPr>
      <w:spacing w:line="300" w:lineRule="atLeast"/>
      <w:ind w:firstLine="200" w:firstLineChars="200"/>
    </w:pPr>
    <w:rPr>
      <w:rFonts w:ascii="Times New Roman" w:hAnsi="Times New Roman" w:eastAsia="华文中宋"/>
      <w:spacing w:val="6"/>
      <w:w w:val="95"/>
      <w:kern w:val="0"/>
      <w:sz w:val="20"/>
      <w:szCs w:val="21"/>
    </w:rPr>
  </w:style>
  <w:style w:type="character" w:customStyle="1" w:styleId="29">
    <w:name w:val="&lt;f文章正文&gt; Char"/>
    <w:link w:val="28"/>
    <w:uiPriority w:val="0"/>
    <w:rPr>
      <w:rFonts w:ascii="Times New Roman" w:hAnsi="Times New Roman" w:eastAsia="华文中宋" w:cs="Times New Roman"/>
      <w:spacing w:val="6"/>
      <w:w w:val="95"/>
      <w:szCs w:val="21"/>
    </w:rPr>
  </w:style>
  <w:style w:type="paragraph" w:customStyle="1" w:styleId="30">
    <w:name w:val="&lt;8号字体&gt;"/>
    <w:basedOn w:val="28"/>
    <w:next w:val="28"/>
    <w:uiPriority w:val="0"/>
    <w:pPr>
      <w:spacing w:line="240" w:lineRule="exact"/>
    </w:pPr>
    <w:rPr>
      <w:sz w:val="16"/>
    </w:rPr>
  </w:style>
  <w:style w:type="paragraph" w:customStyle="1" w:styleId="31">
    <w:name w:val="&lt;a文章大标题&gt;"/>
    <w:basedOn w:val="1"/>
    <w:uiPriority w:val="0"/>
    <w:pPr>
      <w:spacing w:before="70" w:beforeLines="70" w:line="440" w:lineRule="exact"/>
      <w:jc w:val="center"/>
      <w:textAlignment w:val="center"/>
    </w:pPr>
    <w:rPr>
      <w:rFonts w:ascii="Times New Roman" w:hAnsi="Times New Roman" w:eastAsia="华文楷体" w:cs="Times New Roman"/>
      <w:b/>
      <w:bCs/>
      <w:sz w:val="44"/>
      <w:szCs w:val="24"/>
    </w:rPr>
  </w:style>
  <w:style w:type="paragraph" w:customStyle="1" w:styleId="32">
    <w:name w:val="&lt;c作者姓名&gt;"/>
    <w:basedOn w:val="31"/>
    <w:uiPriority w:val="0"/>
    <w:pPr>
      <w:spacing w:before="50" w:beforeLines="50" w:line="280" w:lineRule="exact"/>
    </w:pPr>
    <w:rPr>
      <w:rFonts w:eastAsia="华文中宋"/>
      <w:sz w:val="21"/>
    </w:rPr>
  </w:style>
  <w:style w:type="paragraph" w:customStyle="1" w:styleId="33">
    <w:name w:val="&lt;b英文大标题&gt;"/>
    <w:basedOn w:val="32"/>
    <w:uiPriority w:val="0"/>
    <w:pPr>
      <w:spacing w:before="70" w:beforeLines="70" w:line="400" w:lineRule="exact"/>
    </w:pPr>
    <w:rPr>
      <w:sz w:val="32"/>
    </w:rPr>
  </w:style>
  <w:style w:type="paragraph" w:customStyle="1" w:styleId="34">
    <w:name w:val="&lt;e摘要关键词基金&gt;"/>
    <w:basedOn w:val="1"/>
    <w:link w:val="35"/>
    <w:uiPriority w:val="0"/>
    <w:pPr>
      <w:spacing w:line="300" w:lineRule="exact"/>
    </w:pPr>
    <w:rPr>
      <w:rFonts w:ascii="Times New Roman" w:hAnsi="Times New Roman" w:eastAsia="华文中宋"/>
      <w:kern w:val="0"/>
      <w:sz w:val="18"/>
      <w:szCs w:val="24"/>
    </w:rPr>
  </w:style>
  <w:style w:type="character" w:customStyle="1" w:styleId="35">
    <w:name w:val="&lt;e摘要关键词基金&gt; Char"/>
    <w:link w:val="34"/>
    <w:uiPriority w:val="0"/>
    <w:rPr>
      <w:rFonts w:ascii="Times New Roman" w:hAnsi="Times New Roman" w:eastAsia="华文中宋" w:cs="Times New Roman"/>
      <w:sz w:val="18"/>
      <w:szCs w:val="24"/>
    </w:rPr>
  </w:style>
  <w:style w:type="paragraph" w:customStyle="1" w:styleId="36">
    <w:name w:val="&lt;d作者单位&gt;"/>
    <w:basedOn w:val="34"/>
    <w:uiPriority w:val="0"/>
    <w:pPr>
      <w:spacing w:after="40" w:afterLines="40"/>
      <w:jc w:val="center"/>
    </w:pPr>
  </w:style>
  <w:style w:type="paragraph" w:customStyle="1" w:styleId="37">
    <w:name w:val="&lt;t图名&gt;"/>
    <w:basedOn w:val="28"/>
    <w:next w:val="28"/>
    <w:uiPriority w:val="0"/>
    <w:pPr>
      <w:spacing w:before="20" w:beforeLines="20" w:after="30" w:afterLines="30" w:line="0" w:lineRule="atLeast"/>
      <w:ind w:firstLine="0" w:firstLineChars="0"/>
      <w:jc w:val="center"/>
    </w:pPr>
    <w:rPr>
      <w:b/>
      <w:sz w:val="18"/>
    </w:rPr>
  </w:style>
  <w:style w:type="paragraph" w:customStyle="1" w:styleId="38">
    <w:name w:val="&lt;v表名&gt;"/>
    <w:basedOn w:val="28"/>
    <w:next w:val="28"/>
    <w:uiPriority w:val="0"/>
    <w:pPr>
      <w:shd w:val="solid" w:color="FFFFFF" w:fill="FFFFFF"/>
      <w:spacing w:before="30" w:beforeLines="30" w:line="0" w:lineRule="atLeast"/>
      <w:ind w:firstLine="0" w:firstLineChars="0"/>
      <w:jc w:val="center"/>
    </w:pPr>
    <w:rPr>
      <w:b/>
      <w:bCs/>
      <w:sz w:val="18"/>
    </w:rPr>
  </w:style>
  <w:style w:type="paragraph" w:customStyle="1" w:styleId="39">
    <w:name w:val="&lt;图中字体&gt;"/>
    <w:basedOn w:val="28"/>
    <w:next w:val="28"/>
    <w:uiPriority w:val="0"/>
    <w:pPr>
      <w:ind w:firstLine="0" w:firstLineChars="0"/>
      <w:jc w:val="center"/>
    </w:pPr>
    <w:rPr>
      <w:sz w:val="15"/>
    </w:rPr>
  </w:style>
  <w:style w:type="paragraph" w:customStyle="1" w:styleId="40">
    <w:name w:val="5.5.5.5"/>
    <w:basedOn w:val="1"/>
    <w:link w:val="41"/>
    <w:uiPriority w:val="0"/>
    <w:pPr>
      <w:adjustRightInd w:val="0"/>
      <w:spacing w:before="50" w:beforeLines="50" w:after="50" w:afterLines="50" w:line="300" w:lineRule="auto"/>
      <w:jc w:val="right"/>
      <w:textAlignment w:val="baseline"/>
    </w:pPr>
    <w:rPr>
      <w:rFonts w:ascii="Times New Roman" w:hAnsi="Times New Roman"/>
      <w:kern w:val="0"/>
      <w:sz w:val="24"/>
      <w:szCs w:val="24"/>
    </w:rPr>
  </w:style>
  <w:style w:type="character" w:customStyle="1" w:styleId="41">
    <w:name w:val="5.5.5.5 Char"/>
    <w:link w:val="40"/>
    <w:uiPriority w:val="0"/>
    <w:rPr>
      <w:rFonts w:ascii="Times New Roman" w:hAnsi="Times New Roman" w:eastAsia="宋体" w:cs="Times New Roman"/>
      <w:kern w:val="0"/>
      <w:sz w:val="24"/>
      <w:szCs w:val="24"/>
    </w:rPr>
  </w:style>
  <w:style w:type="paragraph" w:customStyle="1" w:styleId="42">
    <w:name w:val="a工程文章大标题"/>
    <w:basedOn w:val="1"/>
    <w:uiPriority w:val="0"/>
    <w:pPr>
      <w:spacing w:before="70" w:beforeLines="70" w:line="440" w:lineRule="exact"/>
      <w:jc w:val="center"/>
      <w:textAlignment w:val="center"/>
    </w:pPr>
    <w:rPr>
      <w:rFonts w:ascii="Times New Roman" w:hAnsi="Times New Roman" w:eastAsia="华文楷体" w:cs="Times New Roman"/>
      <w:b/>
      <w:bCs/>
      <w:sz w:val="44"/>
      <w:szCs w:val="24"/>
    </w:rPr>
  </w:style>
  <w:style w:type="paragraph" w:customStyle="1" w:styleId="43">
    <w:name w:val="b工程英文大标题"/>
    <w:basedOn w:val="1"/>
    <w:uiPriority w:val="0"/>
    <w:pPr>
      <w:spacing w:before="70" w:beforeLines="70" w:line="400" w:lineRule="exact"/>
      <w:jc w:val="center"/>
      <w:textAlignment w:val="center"/>
    </w:pPr>
    <w:rPr>
      <w:rFonts w:ascii="Times New Roman" w:hAnsi="Times New Roman" w:eastAsia="华文中宋" w:cs="Times New Roman"/>
      <w:b/>
      <w:bCs/>
      <w:sz w:val="32"/>
      <w:szCs w:val="24"/>
    </w:rPr>
  </w:style>
  <w:style w:type="paragraph" w:customStyle="1" w:styleId="44">
    <w:name w:val="G参考文献样式"/>
    <w:basedOn w:val="34"/>
    <w:next w:val="28"/>
    <w:uiPriority w:val="0"/>
    <w:pPr>
      <w:spacing w:line="320" w:lineRule="exact"/>
      <w:ind w:left="220" w:hanging="220" w:hangingChars="220"/>
    </w:pPr>
  </w:style>
  <w:style w:type="paragraph" w:customStyle="1" w:styleId="45">
    <w:name w:val="标题1"/>
    <w:basedOn w:val="1"/>
    <w:next w:val="1"/>
    <w:uiPriority w:val="0"/>
    <w:pPr>
      <w:keepNext/>
      <w:keepLines/>
      <w:overflowPunct w:val="0"/>
      <w:snapToGrid w:val="0"/>
      <w:spacing w:before="240" w:after="100"/>
      <w:outlineLvl w:val="0"/>
    </w:pPr>
    <w:rPr>
      <w:rFonts w:ascii="Times New Roman" w:hAnsi="Times New Roman" w:eastAsia="黑体" w:cs="Times New Roman"/>
      <w:b/>
      <w:sz w:val="24"/>
      <w:szCs w:val="20"/>
    </w:rPr>
  </w:style>
  <w:style w:type="paragraph" w:customStyle="1" w:styleId="46">
    <w:name w:val="代码"/>
    <w:basedOn w:val="1"/>
    <w:uiPriority w:val="0"/>
    <w:pPr>
      <w:spacing w:line="240" w:lineRule="exact"/>
      <w:ind w:firstLine="200" w:firstLineChars="200"/>
    </w:pPr>
    <w:rPr>
      <w:rFonts w:ascii="Times New Roman" w:hAnsi="Times New Roman" w:eastAsia="华文中宋" w:cs="Times New Roman"/>
      <w:sz w:val="16"/>
      <w:szCs w:val="16"/>
    </w:rPr>
  </w:style>
  <w:style w:type="paragraph" w:customStyle="1" w:styleId="47">
    <w:name w:val="空一点"/>
    <w:basedOn w:val="28"/>
    <w:next w:val="28"/>
    <w:link w:val="48"/>
    <w:uiPriority w:val="0"/>
    <w:pPr>
      <w:ind w:firstLine="206"/>
    </w:pPr>
    <w:rPr>
      <w:kern w:val="0"/>
      <w:sz w:val="10"/>
      <w:szCs w:val="10"/>
    </w:rPr>
  </w:style>
  <w:style w:type="character" w:customStyle="1" w:styleId="48">
    <w:name w:val="空一点 Char"/>
    <w:link w:val="47"/>
    <w:uiPriority w:val="0"/>
    <w:rPr>
      <w:rFonts w:ascii="Times New Roman" w:hAnsi="Times New Roman" w:eastAsia="华文中宋" w:cs="Times New Roman"/>
      <w:spacing w:val="6"/>
      <w:w w:val="95"/>
      <w:sz w:val="10"/>
      <w:szCs w:val="10"/>
    </w:rPr>
  </w:style>
  <w:style w:type="paragraph" w:customStyle="1" w:styleId="49">
    <w:name w:val="样式 标题 1&lt;j一级节号&gt; + 段前: 0.5行"/>
    <w:basedOn w:val="2"/>
    <w:next w:val="28"/>
    <w:uiPriority w:val="0"/>
    <w:pPr>
      <w:spacing w:before="24"/>
    </w:pPr>
    <w:rPr>
      <w:rFonts w:cs="宋体"/>
      <w:szCs w:val="20"/>
    </w:rPr>
  </w:style>
  <w:style w:type="paragraph" w:customStyle="1" w:styleId="50">
    <w:name w:val="摘要基金"/>
    <w:basedOn w:val="1"/>
    <w:uiPriority w:val="0"/>
    <w:pPr>
      <w:spacing w:line="260" w:lineRule="exact"/>
    </w:pPr>
    <w:rPr>
      <w:rFonts w:ascii="Times New Roman" w:hAnsi="Times New Roman" w:eastAsia="华文中宋" w:cs="Times New Roman"/>
      <w:sz w:val="16"/>
      <w:szCs w:val="16"/>
    </w:rPr>
  </w:style>
  <w:style w:type="paragraph" w:styleId="51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wmf"/><Relationship Id="rId13" Type="http://schemas.openxmlformats.org/officeDocument/2006/relationships/oleObject" Target="embeddings/oleObject1.bin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8</Pages>
  <Words>2508</Words>
  <Characters>6884</Characters>
  <Lines>30</Lines>
  <Paragraphs>8</Paragraphs>
  <TotalTime>29</TotalTime>
  <ScaleCrop>false</ScaleCrop>
  <LinksUpToDate>false</LinksUpToDate>
  <CharactersWithSpaces>8025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2015-12-15T01:52:00Z</dcterms:created>
  <dc:creator>ma</dc:creator>
  <cp:lastModifiedBy>Fiona</cp:lastModifiedBy>
  <dcterms:modified xsi:type="dcterms:W3CDTF">2024-02-16T04:44:42Z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2BC325F7C81F4159881B259C22520DC9_13</vt:lpwstr>
  </property>
</Properties>
</file>