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4320"/>
        <w:gridCol w:w="4320"/>
      </w:tblGrid>
      <w:tr w:rsidR="002C7A40" w14:paraId="340F77E7" w14:textId="77777777">
        <w:trPr>
          <w:jc w:val="center"/>
        </w:trPr>
        <w:tc>
          <w:tcPr>
            <w:tcW w:w="4320" w:type="dxa"/>
          </w:tcPr>
          <w:p w14:paraId="54CDFDA5" w14:textId="77777777" w:rsidR="002C7A40" w:rsidRDefault="00000000">
            <w:r>
              <w:rPr>
                <w:b/>
                <w:color w:val="4A5D23"/>
                <w:sz w:val="36"/>
              </w:rPr>
              <w:t>SABOR PAMPEANO</w:t>
            </w:r>
          </w:p>
          <w:p w14:paraId="7D888B50" w14:textId="77777777" w:rsidR="002C7A40" w:rsidRDefault="00000000">
            <w:r>
              <w:rPr>
                <w:color w:val="7A9B3A"/>
                <w:sz w:val="22"/>
              </w:rPr>
              <w:t>Producción de Alimentos</w:t>
            </w:r>
          </w:p>
        </w:tc>
        <w:tc>
          <w:tcPr>
            <w:tcW w:w="4320" w:type="dxa"/>
          </w:tcPr>
          <w:p w14:paraId="7A557D3C" w14:textId="77777777" w:rsidR="002C7A40" w:rsidRDefault="00000000">
            <w:pPr>
              <w:jc w:val="right"/>
            </w:pPr>
            <w:r>
              <w:rPr>
                <w:b/>
                <w:color w:val="4A5D23"/>
                <w:sz w:val="18"/>
              </w:rPr>
              <w:t>Documento:</w:t>
            </w:r>
            <w:r>
              <w:rPr>
                <w:sz w:val="18"/>
              </w:rPr>
              <w:t xml:space="preserve"> Pliego de Bases y Condiciones</w:t>
            </w:r>
          </w:p>
          <w:p w14:paraId="3CB26CB2" w14:textId="77777777" w:rsidR="002C7A40" w:rsidRDefault="00000000">
            <w:pPr>
              <w:jc w:val="right"/>
            </w:pPr>
            <w:proofErr w:type="spellStart"/>
            <w:r>
              <w:rPr>
                <w:b/>
                <w:color w:val="4A5D23"/>
                <w:sz w:val="18"/>
              </w:rPr>
              <w:t>Ref</w:t>
            </w:r>
            <w:proofErr w:type="spellEnd"/>
            <w:r>
              <w:rPr>
                <w:b/>
                <w:color w:val="4A5D23"/>
                <w:sz w:val="18"/>
              </w:rPr>
              <w:t>:</w:t>
            </w:r>
            <w:r>
              <w:rPr>
                <w:sz w:val="18"/>
              </w:rPr>
              <w:t xml:space="preserve"> SP-OC-2026-001</w:t>
            </w:r>
          </w:p>
          <w:p w14:paraId="2400B2EC" w14:textId="77777777" w:rsidR="002C7A40" w:rsidRDefault="00000000">
            <w:pPr>
              <w:jc w:val="right"/>
            </w:pPr>
            <w:r>
              <w:rPr>
                <w:b/>
                <w:color w:val="4A5D23"/>
                <w:sz w:val="18"/>
              </w:rPr>
              <w:t>Fecha:</w:t>
            </w:r>
            <w:r>
              <w:rPr>
                <w:sz w:val="18"/>
              </w:rPr>
              <w:t xml:space="preserve"> 05/05/2026</w:t>
            </w:r>
          </w:p>
          <w:p w14:paraId="49DCBB6F" w14:textId="77777777" w:rsidR="002C7A40" w:rsidRDefault="00000000">
            <w:pPr>
              <w:jc w:val="right"/>
            </w:pPr>
            <w:proofErr w:type="spellStart"/>
            <w:r>
              <w:rPr>
                <w:b/>
                <w:color w:val="4A5D23"/>
                <w:sz w:val="18"/>
              </w:rPr>
              <w:t>Rev</w:t>
            </w:r>
            <w:proofErr w:type="spellEnd"/>
            <w:r>
              <w:rPr>
                <w:b/>
                <w:color w:val="4A5D23"/>
                <w:sz w:val="18"/>
              </w:rPr>
              <w:t>:</w:t>
            </w:r>
            <w:r>
              <w:rPr>
                <w:sz w:val="18"/>
              </w:rPr>
              <w:t xml:space="preserve"> 0</w:t>
            </w:r>
          </w:p>
        </w:tc>
      </w:tr>
    </w:tbl>
    <w:p w14:paraId="5077A5F2" w14:textId="77777777" w:rsidR="002C7A40" w:rsidRDefault="00000000">
      <w:r>
        <w:rPr>
          <w:color w:val="4A5D23"/>
          <w:sz w:val="12"/>
        </w:rPr>
        <w:t>_______________________________________________________________________________________________</w:t>
      </w:r>
    </w:p>
    <w:p w14:paraId="19260444" w14:textId="77777777" w:rsidR="002C7A40" w:rsidRDefault="00000000">
      <w:pPr>
        <w:spacing w:before="200" w:after="120"/>
        <w:jc w:val="center"/>
      </w:pPr>
      <w:r>
        <w:rPr>
          <w:b/>
          <w:color w:val="4A5D23"/>
          <w:sz w:val="32"/>
        </w:rPr>
        <w:t>PLIEGO DE BASES Y CONDICIONES TÉCNICAS</w:t>
      </w:r>
    </w:p>
    <w:p w14:paraId="627E65E4" w14:textId="77777777" w:rsidR="002C7A40" w:rsidRDefault="00000000">
      <w:pPr>
        <w:jc w:val="center"/>
      </w:pPr>
      <w:r>
        <w:rPr>
          <w:b/>
          <w:color w:val="7A9B3A"/>
          <w:sz w:val="26"/>
        </w:rPr>
        <w:t>ADECUACIÓN DE SALA DE ROMPEDORA DE HUEVOS</w:t>
      </w:r>
    </w:p>
    <w:p w14:paraId="2617B6B8" w14:textId="77777777" w:rsidR="002C7A40" w:rsidRDefault="002C7A40"/>
    <w:p w14:paraId="76C970FB" w14:textId="5374633F" w:rsidR="002C7A40" w:rsidRDefault="00000000">
      <w:r>
        <w:rPr>
          <w:b/>
        </w:rPr>
        <w:t xml:space="preserve">DIRIGIDO A: </w:t>
      </w:r>
      <w:r w:rsidR="008C7CEA">
        <w:t>A cotizar por contratistas interesados</w:t>
      </w:r>
    </w:p>
    <w:p w14:paraId="2900399B" w14:textId="77777777" w:rsidR="002C7A40" w:rsidRDefault="00000000">
      <w:r>
        <w:rPr>
          <w:b/>
        </w:rPr>
        <w:t xml:space="preserve">SOLICITANTE: </w:t>
      </w:r>
      <w:r>
        <w:t>Sabor Pampeano</w:t>
      </w:r>
    </w:p>
    <w:p w14:paraId="08AEC2DB" w14:textId="77777777" w:rsidR="002C7A40" w:rsidRDefault="00000000">
      <w:r>
        <w:rPr>
          <w:b/>
        </w:rPr>
        <w:t xml:space="preserve">RESPONSABLE: </w:t>
      </w:r>
      <w:r>
        <w:t>Ing. Juan Manuel Grasso — Jefe de Operaciones</w:t>
      </w:r>
    </w:p>
    <w:p w14:paraId="33761357" w14:textId="77777777" w:rsidR="002C7A40" w:rsidRDefault="00000000">
      <w:r>
        <w:rPr>
          <w:b/>
        </w:rPr>
        <w:t xml:space="preserve">FECHA DE EMISIÓN: </w:t>
      </w:r>
      <w:r>
        <w:t>05/05/2026</w:t>
      </w:r>
    </w:p>
    <w:p w14:paraId="53D0CAE5" w14:textId="77777777" w:rsidR="002C7A40" w:rsidRDefault="002C7A40"/>
    <w:p w14:paraId="0C048850" w14:textId="77777777" w:rsidR="002C7A40" w:rsidRDefault="00000000">
      <w:pPr>
        <w:pStyle w:val="Ttulo1"/>
      </w:pPr>
      <w:r>
        <w:rPr>
          <w:rFonts w:ascii="Segoe UI" w:hAnsi="Segoe UI"/>
          <w:color w:val="4A5D23"/>
        </w:rPr>
        <w:t>1. OBJETO</w:t>
      </w:r>
    </w:p>
    <w:p w14:paraId="24EE25BA" w14:textId="77777777" w:rsidR="002C7A40" w:rsidRDefault="00000000">
      <w:r>
        <w:t xml:space="preserve">El presente Pliego de Bases y Condiciones Técnicas tiene por objeto definir los requisitos, especificaciones y condiciones para la contratación de los trabajos de </w:t>
      </w:r>
      <w:r>
        <w:rPr>
          <w:b/>
        </w:rPr>
        <w:t>adecuación integral de la sala destinada a la instalación de la rompedora de huevos</w:t>
      </w:r>
      <w:r>
        <w:t>, ubicada en las instalaciones de Sabor Pampeano.</w:t>
      </w:r>
    </w:p>
    <w:p w14:paraId="5F2A210B" w14:textId="77777777" w:rsidR="002C7A40" w:rsidRDefault="00000000">
      <w:r>
        <w:t>El objetivo es acondicionar la habitación para cumplir con los estándares de higiene, seguridad y funcionalidad requeridos para la operación de equipamiento de producción alimentaria.</w:t>
      </w:r>
    </w:p>
    <w:p w14:paraId="6E427FFB" w14:textId="77777777" w:rsidR="002C7A40" w:rsidRDefault="00000000">
      <w:pPr>
        <w:pStyle w:val="Ttulo1"/>
      </w:pPr>
      <w:r>
        <w:rPr>
          <w:rFonts w:ascii="Segoe UI" w:hAnsi="Segoe UI"/>
          <w:color w:val="4A5D23"/>
        </w:rPr>
        <w:t>2. ALCANCE DE LOS TRABAJOS</w:t>
      </w:r>
    </w:p>
    <w:p w14:paraId="0834A9FC" w14:textId="77777777" w:rsidR="002C7A40" w:rsidRDefault="00000000">
      <w:r>
        <w:t>El presente pliego contempla la provisión de todos los materiales y la mano de obra necesaria para la ejecución de los siguientes trabajos:</w:t>
      </w:r>
    </w:p>
    <w:p w14:paraId="6769EE4E" w14:textId="77777777" w:rsidR="002C7A40" w:rsidRDefault="00000000">
      <w:pPr>
        <w:pStyle w:val="Ttulo2"/>
      </w:pPr>
      <w:r>
        <w:rPr>
          <w:rFonts w:ascii="Segoe UI" w:hAnsi="Segoe UI"/>
          <w:color w:val="4A5D23"/>
        </w:rPr>
        <w:t>2.1. Pisos</w:t>
      </w:r>
    </w:p>
    <w:p w14:paraId="65E8044B" w14:textId="5BD81145" w:rsidR="002C7A40" w:rsidRDefault="00000000">
      <w:pPr>
        <w:pStyle w:val="Listaconvietas"/>
      </w:pPr>
      <w:r>
        <w:t>Provisión e instalación de cerámica antideslizante sobre el piso existente.</w:t>
      </w:r>
    </w:p>
    <w:p w14:paraId="10F9A8E9" w14:textId="77777777" w:rsidR="002C7A40" w:rsidRDefault="00000000">
      <w:pPr>
        <w:pStyle w:val="Listaconvietas"/>
      </w:pPr>
      <w:r>
        <w:t>Preparación de la superficie existente para garantizar adherencia.</w:t>
      </w:r>
    </w:p>
    <w:p w14:paraId="54D1A931" w14:textId="77777777" w:rsidR="002C7A40" w:rsidRDefault="00000000">
      <w:pPr>
        <w:pStyle w:val="Listaconvietas"/>
      </w:pPr>
      <w:r>
        <w:t>Tomado de juntas con material impermeable apto para ambientes húmedos.</w:t>
      </w:r>
    </w:p>
    <w:p w14:paraId="3475EC95" w14:textId="41D00FC1" w:rsidR="00E23195" w:rsidRDefault="00E23195">
      <w:pPr>
        <w:pStyle w:val="Listaconvietas"/>
      </w:pPr>
      <w:r w:rsidRPr="00E23195">
        <w:t>Provisión</w:t>
      </w:r>
      <w:r>
        <w:t xml:space="preserve"> y colocación de zócalos curvos.</w:t>
      </w:r>
    </w:p>
    <w:p w14:paraId="0A549FA3" w14:textId="77777777" w:rsidR="002C7A40" w:rsidRDefault="00000000">
      <w:pPr>
        <w:pStyle w:val="Listaconvietas"/>
      </w:pPr>
      <w:r>
        <w:t>El contratista deberá indicar marca, modelo y color propuestos para aprobación del comitente.</w:t>
      </w:r>
    </w:p>
    <w:p w14:paraId="6B7CD3BB" w14:textId="77777777" w:rsidR="002C7A40" w:rsidRDefault="00000000">
      <w:pPr>
        <w:pStyle w:val="Ttulo2"/>
      </w:pPr>
      <w:r>
        <w:rPr>
          <w:rFonts w:ascii="Segoe UI" w:hAnsi="Segoe UI"/>
          <w:color w:val="4A5D23"/>
        </w:rPr>
        <w:lastRenderedPageBreak/>
        <w:t>2.2. Desagüe</w:t>
      </w:r>
    </w:p>
    <w:p w14:paraId="2ED38A85" w14:textId="77777777" w:rsidR="002C7A40" w:rsidRDefault="00000000">
      <w:pPr>
        <w:pStyle w:val="Listaconvietas"/>
      </w:pPr>
      <w:r>
        <w:t>Provisión e instalación de rejilla de desagüe lineal (tipo canaleta) en toda la extensión de la pared correspondiente.</w:t>
      </w:r>
    </w:p>
    <w:p w14:paraId="0475E537" w14:textId="175B846C" w:rsidR="002C7A40" w:rsidRDefault="00000000">
      <w:pPr>
        <w:pStyle w:val="Listaconvietas"/>
      </w:pPr>
      <w:r>
        <w:t>Conexión de la rejilla al sistema de desagüe existente</w:t>
      </w:r>
      <w:r w:rsidR="00274BCA">
        <w:t xml:space="preserve"> y adecuación del mismo</w:t>
      </w:r>
      <w:r>
        <w:t>.</w:t>
      </w:r>
    </w:p>
    <w:p w14:paraId="39E71ABD" w14:textId="77777777" w:rsidR="002C7A40" w:rsidRDefault="00000000">
      <w:pPr>
        <w:pStyle w:val="Listaconvietas"/>
      </w:pPr>
      <w:r>
        <w:t>Pendiente adecuada del piso hacia la rejilla para asegurar el escurrimiento del agua.</w:t>
      </w:r>
    </w:p>
    <w:p w14:paraId="71F9A17E" w14:textId="77777777" w:rsidR="002C7A40" w:rsidRDefault="00000000">
      <w:pPr>
        <w:pStyle w:val="Ttulo2"/>
      </w:pPr>
      <w:r>
        <w:rPr>
          <w:rFonts w:ascii="Segoe UI" w:hAnsi="Segoe UI"/>
          <w:color w:val="4A5D23"/>
        </w:rPr>
        <w:t>2.3. Ventilación</w:t>
      </w:r>
    </w:p>
    <w:p w14:paraId="10B56101" w14:textId="77777777" w:rsidR="002C7A40" w:rsidRDefault="00000000">
      <w:pPr>
        <w:pStyle w:val="Listaconvietas"/>
      </w:pPr>
      <w:r>
        <w:t>Provisión e instalación de sistema de ventilación adecuado para la sala.</w:t>
      </w:r>
    </w:p>
    <w:p w14:paraId="19570B27" w14:textId="77777777" w:rsidR="002C7A40" w:rsidRDefault="00000000">
      <w:pPr>
        <w:pStyle w:val="Ttulo2"/>
      </w:pPr>
      <w:r>
        <w:rPr>
          <w:rFonts w:ascii="Segoe UI" w:hAnsi="Segoe UI"/>
          <w:color w:val="4A5D23"/>
        </w:rPr>
        <w:t>2.4. Abertura — Puerta Corrediza</w:t>
      </w:r>
    </w:p>
    <w:p w14:paraId="3B539BF4" w14:textId="77777777" w:rsidR="002C7A40" w:rsidRDefault="00000000">
      <w:pPr>
        <w:pStyle w:val="Listaconvietas"/>
      </w:pPr>
      <w:r>
        <w:t>Reconstrucción del vano de la abertura existente.</w:t>
      </w:r>
    </w:p>
    <w:p w14:paraId="1192AFBE" w14:textId="5F3E3C19" w:rsidR="002C7A40" w:rsidRDefault="00000000">
      <w:pPr>
        <w:pStyle w:val="Listaconvietas"/>
      </w:pPr>
      <w:r>
        <w:t>Provisión e instalación de puerta corrediza de 1,00 m de ancho</w:t>
      </w:r>
      <w:r w:rsidR="00274BCA">
        <w:t xml:space="preserve"> o </w:t>
      </w:r>
      <w:proofErr w:type="spellStart"/>
      <w:r w:rsidR="00274BCA">
        <w:t>mas</w:t>
      </w:r>
      <w:proofErr w:type="spellEnd"/>
      <w:r w:rsidR="00274BCA">
        <w:t>, garantizando 1,00m de pasada libre</w:t>
      </w:r>
      <w:r>
        <w:t>.</w:t>
      </w:r>
    </w:p>
    <w:p w14:paraId="436CC62B" w14:textId="77777777" w:rsidR="002C7A40" w:rsidRDefault="00000000">
      <w:pPr>
        <w:pStyle w:val="Listaconvietas"/>
      </w:pPr>
      <w:r>
        <w:t>La puerta deberá ser de material apto para ambientes alimentarios (acero inoxidable, PVC o aluminio).</w:t>
      </w:r>
    </w:p>
    <w:p w14:paraId="3EFB37AA" w14:textId="77777777" w:rsidR="002C7A40" w:rsidRDefault="00000000">
      <w:pPr>
        <w:pStyle w:val="Listaconvietas"/>
      </w:pPr>
      <w:r>
        <w:t>Incluir riel, guías, tope y herrajes completos.</w:t>
      </w:r>
    </w:p>
    <w:p w14:paraId="469338A5" w14:textId="77777777" w:rsidR="002C7A40" w:rsidRDefault="00000000">
      <w:pPr>
        <w:pStyle w:val="Listaconvietas"/>
      </w:pPr>
      <w:r>
        <w:t>El contratista deberá indicar marca, modelo y material propuestos para aprobación del comitente.</w:t>
      </w:r>
    </w:p>
    <w:p w14:paraId="18F0DB26" w14:textId="77777777" w:rsidR="002C7A40" w:rsidRDefault="00000000">
      <w:pPr>
        <w:pStyle w:val="Ttulo2"/>
      </w:pPr>
      <w:r>
        <w:rPr>
          <w:rFonts w:ascii="Segoe UI" w:hAnsi="Segoe UI"/>
          <w:color w:val="4A5D23"/>
        </w:rPr>
        <w:t>2.5. Paredes — Revoque y Pintura</w:t>
      </w:r>
    </w:p>
    <w:p w14:paraId="6B140609" w14:textId="3D29F2C2" w:rsidR="002C7A40" w:rsidRDefault="00000000">
      <w:pPr>
        <w:pStyle w:val="Listaconvietas"/>
      </w:pPr>
      <w:r>
        <w:t>Replanteo y reparación completa del revoque en todas las paredes de la sala</w:t>
      </w:r>
      <w:r w:rsidR="00274BCA">
        <w:t xml:space="preserve"> según </w:t>
      </w:r>
      <w:proofErr w:type="spellStart"/>
      <w:r w:rsidR="00274BCA">
        <w:t>correponda</w:t>
      </w:r>
      <w:proofErr w:type="spellEnd"/>
      <w:r>
        <w:t>.</w:t>
      </w:r>
    </w:p>
    <w:p w14:paraId="7A38812D" w14:textId="77777777" w:rsidR="002C7A40" w:rsidRDefault="00000000">
      <w:pPr>
        <w:pStyle w:val="Listaconvietas"/>
      </w:pPr>
      <w:r>
        <w:t>Alisado y preparación de superficies para pintura.</w:t>
      </w:r>
    </w:p>
    <w:p w14:paraId="64C08991" w14:textId="77777777" w:rsidR="002C7A40" w:rsidRDefault="00000000">
      <w:pPr>
        <w:pStyle w:val="Listaconvietas"/>
      </w:pPr>
      <w:r>
        <w:t>Aplicación de pintura epoxi color blanco o claro en la totalidad de las paredes (mínimo 2 manos).</w:t>
      </w:r>
    </w:p>
    <w:p w14:paraId="496A6102" w14:textId="77777777" w:rsidR="002C7A40" w:rsidRDefault="00000000">
      <w:pPr>
        <w:pStyle w:val="Listaconvietas"/>
      </w:pPr>
      <w:r>
        <w:t>La pintura epoxi deberá ser de grado alimentario, lavable, resistente a humedad y productos de limpieza.</w:t>
      </w:r>
    </w:p>
    <w:p w14:paraId="111861B2" w14:textId="77777777" w:rsidR="002C7A40" w:rsidRDefault="00000000">
      <w:pPr>
        <w:pStyle w:val="Listaconvietas"/>
      </w:pPr>
      <w:r>
        <w:t>El contratista deberá indicar marca y color exacto propuestos para aprobación del comitente.</w:t>
      </w:r>
    </w:p>
    <w:p w14:paraId="6F68A694" w14:textId="77777777" w:rsidR="002C7A40" w:rsidRDefault="00000000">
      <w:pPr>
        <w:pStyle w:val="Ttulo2"/>
      </w:pPr>
      <w:r>
        <w:rPr>
          <w:rFonts w:ascii="Segoe UI" w:hAnsi="Segoe UI"/>
          <w:color w:val="4A5D23"/>
        </w:rPr>
        <w:t>2.6. Instalación Eléctrica</w:t>
      </w:r>
    </w:p>
    <w:p w14:paraId="1CCB6F75" w14:textId="77777777" w:rsidR="002C7A40" w:rsidRDefault="00000000">
      <w:pPr>
        <w:pStyle w:val="Listaconvietas"/>
      </w:pPr>
      <w:r>
        <w:t>Embutido completo de las instalaciones eléctricas existentes (</w:t>
      </w:r>
      <w:proofErr w:type="spellStart"/>
      <w:r>
        <w:t>cablecanal</w:t>
      </w:r>
      <w:proofErr w:type="spellEnd"/>
      <w:r>
        <w:t>, caños, etc.).</w:t>
      </w:r>
    </w:p>
    <w:p w14:paraId="437FA05D" w14:textId="77777777" w:rsidR="002C7A40" w:rsidRDefault="00000000">
      <w:pPr>
        <w:pStyle w:val="Listaconvietas"/>
      </w:pPr>
      <w:r>
        <w:t>Instalación de una (1) tecla de luz al lado de la puerta de acceso.</w:t>
      </w:r>
    </w:p>
    <w:p w14:paraId="1237E6DB" w14:textId="77777777" w:rsidR="002C7A40" w:rsidRDefault="00000000">
      <w:pPr>
        <w:pStyle w:val="Listaconvietas"/>
      </w:pPr>
      <w:r>
        <w:t>Instalación de un (1) tomacorrientes al lado de la puerta de acceso.</w:t>
      </w:r>
    </w:p>
    <w:p w14:paraId="05A01596" w14:textId="77777777" w:rsidR="002C7A40" w:rsidRDefault="00000000">
      <w:pPr>
        <w:pStyle w:val="Listaconvietas"/>
      </w:pPr>
      <w:r>
        <w:t>Cableado según norma vigente. Protecciones térmicas y diferencial.</w:t>
      </w:r>
    </w:p>
    <w:p w14:paraId="6968CD8B" w14:textId="77777777" w:rsidR="002C7A40" w:rsidRDefault="00000000">
      <w:pPr>
        <w:pStyle w:val="Ttulo2"/>
      </w:pPr>
      <w:r>
        <w:rPr>
          <w:rFonts w:ascii="Segoe UI" w:hAnsi="Segoe UI"/>
          <w:color w:val="4A5D23"/>
        </w:rPr>
        <w:t>2.7. Instalación de Agua</w:t>
      </w:r>
    </w:p>
    <w:p w14:paraId="74A23438" w14:textId="77777777" w:rsidR="002C7A40" w:rsidRDefault="00000000">
      <w:pPr>
        <w:pStyle w:val="Listaconvietas"/>
      </w:pPr>
      <w:r>
        <w:t>Preparación de punto de agua fría para futura conexión de equipamiento.</w:t>
      </w:r>
    </w:p>
    <w:p w14:paraId="0DBA49AC" w14:textId="77777777" w:rsidR="002C7A40" w:rsidRDefault="00000000">
      <w:pPr>
        <w:pStyle w:val="Listaconvietas"/>
      </w:pPr>
      <w:r>
        <w:t>Cañerías y conexiones embutidas o protegidas, aptas para ambiente alimentario.</w:t>
      </w:r>
    </w:p>
    <w:p w14:paraId="3EA912BE" w14:textId="77777777" w:rsidR="002C7A40" w:rsidRDefault="00000000">
      <w:pPr>
        <w:pStyle w:val="Listaconvietas"/>
      </w:pPr>
      <w:r>
        <w:t>NOTA: El equipamiento no posee desagüe propio. Los líquidos residuales escurren al piso y se evacuarán a través de la rejilla de desagüe (ítem 2.2).</w:t>
      </w:r>
    </w:p>
    <w:p w14:paraId="7740D2E5" w14:textId="77777777" w:rsidR="002C7A40" w:rsidRDefault="00000000">
      <w:r>
        <w:br w:type="page"/>
      </w:r>
    </w:p>
    <w:p w14:paraId="0CE78D29" w14:textId="77777777" w:rsidR="002C7A40" w:rsidRDefault="00000000">
      <w:pPr>
        <w:pStyle w:val="Ttulo1"/>
      </w:pPr>
      <w:r>
        <w:rPr>
          <w:rFonts w:ascii="Segoe UI" w:hAnsi="Segoe UI"/>
          <w:color w:val="4A5D23"/>
        </w:rPr>
        <w:lastRenderedPageBreak/>
        <w:t>3. RESPONSABILIDADES</w:t>
      </w:r>
    </w:p>
    <w:p w14:paraId="2A1F1C03" w14:textId="7E1EE050" w:rsidR="002C7A40" w:rsidRDefault="00000000">
      <w:pPr>
        <w:pStyle w:val="Ttulo2"/>
      </w:pPr>
      <w:r>
        <w:rPr>
          <w:rFonts w:ascii="Segoe UI" w:hAnsi="Segoe UI"/>
          <w:color w:val="4A5D23"/>
        </w:rPr>
        <w:t xml:space="preserve">3.1. Del Contratista </w:t>
      </w:r>
    </w:p>
    <w:p w14:paraId="068268D3" w14:textId="77777777" w:rsidR="002C7A40" w:rsidRDefault="00000000">
      <w:pPr>
        <w:pStyle w:val="Listaconvietas"/>
      </w:pPr>
      <w:r>
        <w:t>Provisión de la totalidad de los materiales necesarios para la ejecución de los trabajos.</w:t>
      </w:r>
    </w:p>
    <w:p w14:paraId="53FC0FF0" w14:textId="77777777" w:rsidR="002C7A40" w:rsidRDefault="00000000">
      <w:pPr>
        <w:pStyle w:val="Listaconvietas"/>
      </w:pPr>
      <w:r>
        <w:t>Provisión de la mano de obra calificada para todas las disciplinas involucradas (albañilería, plomería, electricidad, pintura).</w:t>
      </w:r>
    </w:p>
    <w:p w14:paraId="07FC4741" w14:textId="77777777" w:rsidR="002C7A40" w:rsidRDefault="00000000">
      <w:pPr>
        <w:pStyle w:val="Listaconvietas"/>
      </w:pPr>
      <w:r>
        <w:t>Provisión de herramientas, equipos y elementos de seguridad.</w:t>
      </w:r>
    </w:p>
    <w:p w14:paraId="74462CA7" w14:textId="77777777" w:rsidR="002C7A40" w:rsidRDefault="00000000">
      <w:pPr>
        <w:pStyle w:val="Listaconvietas"/>
      </w:pPr>
      <w:r>
        <w:t>Limpieza diaria del área de trabajo y retiro de escombros.</w:t>
      </w:r>
    </w:p>
    <w:p w14:paraId="432BEAAB" w14:textId="77777777" w:rsidR="002C7A40" w:rsidRDefault="00000000">
      <w:pPr>
        <w:pStyle w:val="Listaconvietas"/>
      </w:pPr>
      <w:r>
        <w:t>Cumplimiento de normas de seguridad e higiene vigentes.</w:t>
      </w:r>
    </w:p>
    <w:p w14:paraId="06D68076" w14:textId="77777777" w:rsidR="002C7A40" w:rsidRDefault="00000000">
      <w:pPr>
        <w:pStyle w:val="Listaconvietas"/>
      </w:pPr>
      <w:r>
        <w:t>Garantía sobre los trabajos realizados (mínimo 6 meses).</w:t>
      </w:r>
    </w:p>
    <w:p w14:paraId="6E0AD647" w14:textId="77777777" w:rsidR="002C7A40" w:rsidRDefault="00000000">
      <w:pPr>
        <w:pStyle w:val="Ttulo2"/>
      </w:pPr>
      <w:r>
        <w:rPr>
          <w:rFonts w:ascii="Segoe UI" w:hAnsi="Segoe UI"/>
          <w:color w:val="4A5D23"/>
        </w:rPr>
        <w:t>3.2. Del Comitente (Sabor Pampeano)</w:t>
      </w:r>
    </w:p>
    <w:p w14:paraId="30CB5077" w14:textId="77777777" w:rsidR="002C7A40" w:rsidRDefault="00000000">
      <w:pPr>
        <w:pStyle w:val="Listaconvietas"/>
      </w:pPr>
      <w:r>
        <w:t>Acceso al área de trabajo en los horarios acordados.</w:t>
      </w:r>
    </w:p>
    <w:p w14:paraId="02DAA3A6" w14:textId="77777777" w:rsidR="002C7A40" w:rsidRDefault="00000000">
      <w:pPr>
        <w:pStyle w:val="Listaconvietas"/>
      </w:pPr>
      <w:r>
        <w:t>Provisión de energía eléctrica y agua para la ejecución de los trabajos.</w:t>
      </w:r>
    </w:p>
    <w:p w14:paraId="18C4D68C" w14:textId="77777777" w:rsidR="002C7A40" w:rsidRDefault="00000000">
      <w:pPr>
        <w:pStyle w:val="Listaconvietas"/>
      </w:pPr>
      <w:r>
        <w:t>Designación de un responsable para la coordinación de los trabajos.</w:t>
      </w:r>
    </w:p>
    <w:p w14:paraId="52677807" w14:textId="77777777" w:rsidR="002C7A40" w:rsidRDefault="00000000">
      <w:pPr>
        <w:pStyle w:val="Ttulo1"/>
      </w:pPr>
      <w:r>
        <w:rPr>
          <w:rFonts w:ascii="Segoe UI" w:hAnsi="Segoe UI"/>
          <w:color w:val="4A5D23"/>
        </w:rPr>
        <w:t>4. CONDICIONES COMERCIALES</w:t>
      </w:r>
    </w:p>
    <w:p w14:paraId="667473BD" w14:textId="77777777" w:rsidR="002C7A40" w:rsidRDefault="00000000">
      <w:r>
        <w:t>La oferta deberá contemplar:</w:t>
      </w:r>
    </w:p>
    <w:p w14:paraId="1C8919A4" w14:textId="77777777" w:rsidR="002C7A40" w:rsidRDefault="002C7A40"/>
    <w:tbl>
      <w:tblPr>
        <w:tblStyle w:val="Tablaconcuadrcula"/>
        <w:tblW w:w="0" w:type="auto"/>
        <w:jc w:val="center"/>
        <w:tblLook w:val="04A0" w:firstRow="1" w:lastRow="0" w:firstColumn="1" w:lastColumn="0" w:noHBand="0" w:noVBand="1"/>
      </w:tblPr>
      <w:tblGrid>
        <w:gridCol w:w="2880"/>
        <w:gridCol w:w="2880"/>
        <w:gridCol w:w="2880"/>
      </w:tblGrid>
      <w:tr w:rsidR="002C7A40" w14:paraId="63E7D104" w14:textId="77777777">
        <w:trPr>
          <w:jc w:val="center"/>
        </w:trPr>
        <w:tc>
          <w:tcPr>
            <w:tcW w:w="2880" w:type="dxa"/>
            <w:shd w:val="clear" w:color="auto" w:fill="4A5D23"/>
          </w:tcPr>
          <w:p w14:paraId="52A96558" w14:textId="77777777" w:rsidR="002C7A40" w:rsidRDefault="00000000">
            <w:pPr>
              <w:jc w:val="center"/>
            </w:pPr>
            <w:r>
              <w:rPr>
                <w:b/>
                <w:color w:val="FFFFFF"/>
                <w:sz w:val="18"/>
              </w:rPr>
              <w:t>Ítem</w:t>
            </w:r>
          </w:p>
        </w:tc>
        <w:tc>
          <w:tcPr>
            <w:tcW w:w="2880" w:type="dxa"/>
            <w:shd w:val="clear" w:color="auto" w:fill="4A5D23"/>
          </w:tcPr>
          <w:p w14:paraId="47A1C6B9" w14:textId="77777777" w:rsidR="002C7A40" w:rsidRDefault="00000000">
            <w:pPr>
              <w:jc w:val="center"/>
            </w:pPr>
            <w:r>
              <w:rPr>
                <w:b/>
                <w:color w:val="FFFFFF"/>
                <w:sz w:val="18"/>
              </w:rPr>
              <w:t>Descripción</w:t>
            </w:r>
          </w:p>
        </w:tc>
        <w:tc>
          <w:tcPr>
            <w:tcW w:w="2880" w:type="dxa"/>
            <w:shd w:val="clear" w:color="auto" w:fill="4A5D23"/>
          </w:tcPr>
          <w:p w14:paraId="2451744F" w14:textId="77777777" w:rsidR="002C7A40" w:rsidRDefault="00000000">
            <w:pPr>
              <w:jc w:val="center"/>
            </w:pPr>
            <w:r>
              <w:rPr>
                <w:b/>
                <w:color w:val="FFFFFF"/>
                <w:sz w:val="18"/>
              </w:rPr>
              <w:t>Incluir en la Oferta</w:t>
            </w:r>
          </w:p>
        </w:tc>
      </w:tr>
      <w:tr w:rsidR="002C7A40" w14:paraId="05D4CF19" w14:textId="77777777">
        <w:trPr>
          <w:jc w:val="center"/>
        </w:trPr>
        <w:tc>
          <w:tcPr>
            <w:tcW w:w="2880" w:type="dxa"/>
          </w:tcPr>
          <w:p w14:paraId="4F4A69E2" w14:textId="77777777" w:rsidR="002C7A40" w:rsidRDefault="00000000">
            <w:r>
              <w:rPr>
                <w:sz w:val="18"/>
              </w:rPr>
              <w:t>1</w:t>
            </w:r>
          </w:p>
        </w:tc>
        <w:tc>
          <w:tcPr>
            <w:tcW w:w="2880" w:type="dxa"/>
          </w:tcPr>
          <w:p w14:paraId="74CCDE5C" w14:textId="77777777" w:rsidR="002C7A40" w:rsidRDefault="00000000">
            <w:r>
              <w:rPr>
                <w:sz w:val="18"/>
              </w:rPr>
              <w:t>Precio total de materiales</w:t>
            </w:r>
          </w:p>
        </w:tc>
        <w:tc>
          <w:tcPr>
            <w:tcW w:w="2880" w:type="dxa"/>
          </w:tcPr>
          <w:p w14:paraId="727B78C3" w14:textId="77777777" w:rsidR="002C7A40" w:rsidRDefault="00000000">
            <w:r>
              <w:rPr>
                <w:sz w:val="18"/>
              </w:rPr>
              <w:t>Detalle por rubro</w:t>
            </w:r>
          </w:p>
        </w:tc>
      </w:tr>
      <w:tr w:rsidR="002C7A40" w14:paraId="0904D64B" w14:textId="77777777">
        <w:trPr>
          <w:jc w:val="center"/>
        </w:trPr>
        <w:tc>
          <w:tcPr>
            <w:tcW w:w="2880" w:type="dxa"/>
            <w:shd w:val="clear" w:color="auto" w:fill="F5F5EE"/>
          </w:tcPr>
          <w:p w14:paraId="5019A81B" w14:textId="77777777" w:rsidR="002C7A40" w:rsidRDefault="00000000">
            <w:r>
              <w:rPr>
                <w:sz w:val="18"/>
              </w:rPr>
              <w:t>2</w:t>
            </w:r>
          </w:p>
        </w:tc>
        <w:tc>
          <w:tcPr>
            <w:tcW w:w="2880" w:type="dxa"/>
            <w:shd w:val="clear" w:color="auto" w:fill="F5F5EE"/>
          </w:tcPr>
          <w:p w14:paraId="0352EC3A" w14:textId="77777777" w:rsidR="002C7A40" w:rsidRDefault="00000000">
            <w:r>
              <w:rPr>
                <w:sz w:val="18"/>
              </w:rPr>
              <w:t>Precio total de mano de obra</w:t>
            </w:r>
          </w:p>
        </w:tc>
        <w:tc>
          <w:tcPr>
            <w:tcW w:w="2880" w:type="dxa"/>
            <w:shd w:val="clear" w:color="auto" w:fill="F5F5EE"/>
          </w:tcPr>
          <w:p w14:paraId="1F3D2D70" w14:textId="77777777" w:rsidR="002C7A40" w:rsidRDefault="00000000">
            <w:r>
              <w:rPr>
                <w:sz w:val="18"/>
              </w:rPr>
              <w:t>Detalle por disciplina</w:t>
            </w:r>
          </w:p>
        </w:tc>
      </w:tr>
      <w:tr w:rsidR="002C7A40" w14:paraId="713B08C5" w14:textId="77777777">
        <w:trPr>
          <w:jc w:val="center"/>
        </w:trPr>
        <w:tc>
          <w:tcPr>
            <w:tcW w:w="2880" w:type="dxa"/>
          </w:tcPr>
          <w:p w14:paraId="199DB2FF" w14:textId="77777777" w:rsidR="002C7A40" w:rsidRDefault="00000000">
            <w:r>
              <w:rPr>
                <w:sz w:val="18"/>
              </w:rPr>
              <w:t>3</w:t>
            </w:r>
          </w:p>
        </w:tc>
        <w:tc>
          <w:tcPr>
            <w:tcW w:w="2880" w:type="dxa"/>
          </w:tcPr>
          <w:p w14:paraId="51E89982" w14:textId="77777777" w:rsidR="002C7A40" w:rsidRDefault="00000000">
            <w:r>
              <w:rPr>
                <w:sz w:val="18"/>
              </w:rPr>
              <w:t>Plazo de ejecución estimado</w:t>
            </w:r>
          </w:p>
        </w:tc>
        <w:tc>
          <w:tcPr>
            <w:tcW w:w="2880" w:type="dxa"/>
          </w:tcPr>
          <w:p w14:paraId="6355E4E5" w14:textId="77777777" w:rsidR="002C7A40" w:rsidRDefault="00000000">
            <w:r>
              <w:rPr>
                <w:sz w:val="18"/>
              </w:rPr>
              <w:t>En días hábiles</w:t>
            </w:r>
          </w:p>
        </w:tc>
      </w:tr>
      <w:tr w:rsidR="002C7A40" w14:paraId="50C825A9" w14:textId="77777777">
        <w:trPr>
          <w:jc w:val="center"/>
        </w:trPr>
        <w:tc>
          <w:tcPr>
            <w:tcW w:w="2880" w:type="dxa"/>
            <w:shd w:val="clear" w:color="auto" w:fill="F5F5EE"/>
          </w:tcPr>
          <w:p w14:paraId="00CC56C5" w14:textId="77777777" w:rsidR="002C7A40" w:rsidRDefault="00000000">
            <w:r>
              <w:rPr>
                <w:sz w:val="18"/>
              </w:rPr>
              <w:t>4</w:t>
            </w:r>
          </w:p>
        </w:tc>
        <w:tc>
          <w:tcPr>
            <w:tcW w:w="2880" w:type="dxa"/>
            <w:shd w:val="clear" w:color="auto" w:fill="F5F5EE"/>
          </w:tcPr>
          <w:p w14:paraId="3A2977F1" w14:textId="77777777" w:rsidR="002C7A40" w:rsidRDefault="00000000">
            <w:r>
              <w:rPr>
                <w:sz w:val="18"/>
              </w:rPr>
              <w:t>Costo por día extra de mano de obra (variable, sujeto a requerimientos imprevistos)</w:t>
            </w:r>
          </w:p>
        </w:tc>
        <w:tc>
          <w:tcPr>
            <w:tcW w:w="2880" w:type="dxa"/>
            <w:shd w:val="clear" w:color="auto" w:fill="F5F5EE"/>
          </w:tcPr>
          <w:p w14:paraId="63EB311E" w14:textId="77777777" w:rsidR="002C7A40" w:rsidRDefault="00000000">
            <w:r>
              <w:rPr>
                <w:sz w:val="18"/>
              </w:rPr>
              <w:t>Precio unitario ($/día)</w:t>
            </w:r>
          </w:p>
        </w:tc>
      </w:tr>
      <w:tr w:rsidR="002C7A40" w14:paraId="626951B4" w14:textId="77777777">
        <w:trPr>
          <w:jc w:val="center"/>
        </w:trPr>
        <w:tc>
          <w:tcPr>
            <w:tcW w:w="2880" w:type="dxa"/>
          </w:tcPr>
          <w:p w14:paraId="2959B577" w14:textId="77777777" w:rsidR="002C7A40" w:rsidRDefault="00000000">
            <w:r>
              <w:rPr>
                <w:sz w:val="18"/>
              </w:rPr>
              <w:t>5</w:t>
            </w:r>
          </w:p>
        </w:tc>
        <w:tc>
          <w:tcPr>
            <w:tcW w:w="2880" w:type="dxa"/>
          </w:tcPr>
          <w:p w14:paraId="71934D60" w14:textId="77777777" w:rsidR="002C7A40" w:rsidRDefault="00000000">
            <w:r>
              <w:rPr>
                <w:sz w:val="18"/>
              </w:rPr>
              <w:t>Forma de pago</w:t>
            </w:r>
          </w:p>
        </w:tc>
        <w:tc>
          <w:tcPr>
            <w:tcW w:w="2880" w:type="dxa"/>
          </w:tcPr>
          <w:p w14:paraId="3B0C5017" w14:textId="77777777" w:rsidR="002C7A40" w:rsidRDefault="00000000">
            <w:r>
              <w:rPr>
                <w:sz w:val="18"/>
              </w:rPr>
              <w:t>Indicar: Anticipo / Facturado / Sin facturar / Plazos</w:t>
            </w:r>
          </w:p>
        </w:tc>
      </w:tr>
      <w:tr w:rsidR="002C7A40" w14:paraId="0BBDC9BC" w14:textId="77777777">
        <w:trPr>
          <w:jc w:val="center"/>
        </w:trPr>
        <w:tc>
          <w:tcPr>
            <w:tcW w:w="2880" w:type="dxa"/>
            <w:shd w:val="clear" w:color="auto" w:fill="F5F5EE"/>
          </w:tcPr>
          <w:p w14:paraId="7D704DF0" w14:textId="77777777" w:rsidR="002C7A40" w:rsidRDefault="00000000">
            <w:r>
              <w:rPr>
                <w:sz w:val="18"/>
              </w:rPr>
              <w:t>6</w:t>
            </w:r>
          </w:p>
        </w:tc>
        <w:tc>
          <w:tcPr>
            <w:tcW w:w="2880" w:type="dxa"/>
            <w:shd w:val="clear" w:color="auto" w:fill="F5F5EE"/>
          </w:tcPr>
          <w:p w14:paraId="586AF170" w14:textId="77777777" w:rsidR="002C7A40" w:rsidRDefault="00000000">
            <w:r>
              <w:rPr>
                <w:sz w:val="18"/>
              </w:rPr>
              <w:t>Validez de la oferta</w:t>
            </w:r>
          </w:p>
        </w:tc>
        <w:tc>
          <w:tcPr>
            <w:tcW w:w="2880" w:type="dxa"/>
            <w:shd w:val="clear" w:color="auto" w:fill="F5F5EE"/>
          </w:tcPr>
          <w:p w14:paraId="19BD3C44" w14:textId="77777777" w:rsidR="002C7A40" w:rsidRDefault="00000000">
            <w:r>
              <w:rPr>
                <w:sz w:val="18"/>
              </w:rPr>
              <w:t>En días corridos</w:t>
            </w:r>
          </w:p>
        </w:tc>
      </w:tr>
      <w:tr w:rsidR="002C7A40" w14:paraId="49128714" w14:textId="77777777">
        <w:trPr>
          <w:jc w:val="center"/>
        </w:trPr>
        <w:tc>
          <w:tcPr>
            <w:tcW w:w="2880" w:type="dxa"/>
          </w:tcPr>
          <w:p w14:paraId="0AF0DA49" w14:textId="77777777" w:rsidR="002C7A40" w:rsidRDefault="00000000">
            <w:r>
              <w:rPr>
                <w:sz w:val="18"/>
              </w:rPr>
              <w:t>7</w:t>
            </w:r>
          </w:p>
        </w:tc>
        <w:tc>
          <w:tcPr>
            <w:tcW w:w="2880" w:type="dxa"/>
          </w:tcPr>
          <w:p w14:paraId="54F2E3B5" w14:textId="77777777" w:rsidR="002C7A40" w:rsidRDefault="00000000">
            <w:r>
              <w:rPr>
                <w:sz w:val="18"/>
              </w:rPr>
              <w:t>Garantía de los trabajos</w:t>
            </w:r>
          </w:p>
        </w:tc>
        <w:tc>
          <w:tcPr>
            <w:tcW w:w="2880" w:type="dxa"/>
          </w:tcPr>
          <w:p w14:paraId="051671A5" w14:textId="77777777" w:rsidR="002C7A40" w:rsidRDefault="00000000">
            <w:r>
              <w:rPr>
                <w:sz w:val="18"/>
              </w:rPr>
              <w:t>Plazo y condiciones</w:t>
            </w:r>
          </w:p>
        </w:tc>
      </w:tr>
    </w:tbl>
    <w:p w14:paraId="66D4F6AF" w14:textId="77777777" w:rsidR="002C7A40" w:rsidRDefault="002C7A40"/>
    <w:p w14:paraId="13089169" w14:textId="77777777" w:rsidR="002C7A40" w:rsidRDefault="00000000">
      <w:pPr>
        <w:pStyle w:val="Ttulo2"/>
      </w:pPr>
      <w:r>
        <w:rPr>
          <w:rFonts w:ascii="Segoe UI" w:hAnsi="Segoe UI"/>
          <w:color w:val="4A5D23"/>
        </w:rPr>
        <w:t>4.1. Forma de Pago</w:t>
      </w:r>
    </w:p>
    <w:p w14:paraId="4ABF29F5" w14:textId="78D50C49" w:rsidR="002C7A40" w:rsidRDefault="00C324D6">
      <w:r>
        <w:t xml:space="preserve">Realizar la cotización completa con al menos 2 tipos distintos de modos, contado efectivo/transferencia, </w:t>
      </w:r>
      <w:proofErr w:type="spellStart"/>
      <w:r>
        <w:t>eCheq</w:t>
      </w:r>
      <w:proofErr w:type="spellEnd"/>
      <w:r>
        <w:t xml:space="preserve"> a 15 o 30 días. El contratista deberá indicar si requiere anticipo y el porcentaje del mismo.</w:t>
      </w:r>
    </w:p>
    <w:p w14:paraId="22B97A6A" w14:textId="77777777" w:rsidR="002C7A40" w:rsidRDefault="00000000">
      <w:r>
        <w:t>Se solicita discriminar en la oferta los montos facturados y no facturados, si correspondiere.</w:t>
      </w:r>
    </w:p>
    <w:p w14:paraId="409A0941" w14:textId="77777777" w:rsidR="002C7A40" w:rsidRDefault="00000000">
      <w:pPr>
        <w:pStyle w:val="Ttulo2"/>
      </w:pPr>
      <w:r>
        <w:rPr>
          <w:rFonts w:ascii="Segoe UI" w:hAnsi="Segoe UI"/>
          <w:color w:val="4A5D23"/>
        </w:rPr>
        <w:lastRenderedPageBreak/>
        <w:t>4.2. Variaciones y Costos Adicionales</w:t>
      </w:r>
    </w:p>
    <w:p w14:paraId="7061C6CC" w14:textId="77777777" w:rsidR="002C7A40" w:rsidRDefault="00000000">
      <w:r>
        <w:rPr>
          <w:b/>
          <w:color w:val="C00000"/>
        </w:rPr>
        <w:t xml:space="preserve">NOTA IMPORTANTE: </w:t>
      </w:r>
      <w:r>
        <w:t>La mano de obra es variable y está sujeta a requerimientos imprevistos. En caso de que durante la ejecución surjan variaciones respecto al alcance original, el contratista deberá informar previamente el costo unitario de la variación (</w:t>
      </w:r>
      <w:proofErr w:type="spellStart"/>
      <w:r>
        <w:t>ej</w:t>
      </w:r>
      <w:proofErr w:type="spellEnd"/>
      <w:r>
        <w:t>: día extra de mano de obra, material adicional) para su aprobación por parte del comitente antes de ejecutar cualquier trabajo adicional.</w:t>
      </w:r>
    </w:p>
    <w:p w14:paraId="7214652F" w14:textId="77777777" w:rsidR="002C7A40" w:rsidRDefault="002C7A40"/>
    <w:p w14:paraId="137ABDA1" w14:textId="77777777" w:rsidR="002C7A40" w:rsidRDefault="00000000">
      <w:r>
        <w:t>El contratista deberá indicar claramente en su oferta el costo por día adicional de obra en caso de demoras imputables al contratista, así como el costo por día de extensión solicitada por el comitente.</w:t>
      </w:r>
    </w:p>
    <w:p w14:paraId="66C97F36" w14:textId="77777777" w:rsidR="002C7A40" w:rsidRDefault="00000000">
      <w:pPr>
        <w:pStyle w:val="Ttulo1"/>
      </w:pPr>
      <w:r>
        <w:rPr>
          <w:rFonts w:ascii="Segoe UI" w:hAnsi="Segoe UI"/>
          <w:color w:val="4A5D23"/>
        </w:rPr>
        <w:t>5. PLANIFICACIÓN Y PLAZOS</w:t>
      </w:r>
    </w:p>
    <w:p w14:paraId="5B221D85" w14:textId="77777777" w:rsidR="002C7A40" w:rsidRDefault="00000000">
      <w:r>
        <w:t>El contratista deberá incluir en su oferta:</w:t>
      </w:r>
    </w:p>
    <w:p w14:paraId="46D36E87" w14:textId="77777777" w:rsidR="002C7A40" w:rsidRDefault="00000000">
      <w:pPr>
        <w:pStyle w:val="Listaconvietas"/>
      </w:pPr>
      <w:r>
        <w:t>Cronograma estimado de obra, indicando etapas y duración de cada una.</w:t>
      </w:r>
    </w:p>
    <w:p w14:paraId="38440A82" w14:textId="77777777" w:rsidR="002C7A40" w:rsidRDefault="00000000">
      <w:pPr>
        <w:pStyle w:val="Listaconvietas"/>
      </w:pPr>
      <w:r>
        <w:t>Fecha estimada de inicio (sujeta a aprobación de la oferta).</w:t>
      </w:r>
    </w:p>
    <w:p w14:paraId="2553F26C" w14:textId="77777777" w:rsidR="002C7A40" w:rsidRDefault="00000000">
      <w:pPr>
        <w:pStyle w:val="Listaconvietas"/>
      </w:pPr>
      <w:r>
        <w:t>Fecha estimada de finalización.</w:t>
      </w:r>
    </w:p>
    <w:p w14:paraId="2087E0DE" w14:textId="77777777" w:rsidR="002C7A40" w:rsidRDefault="00000000">
      <w:pPr>
        <w:pStyle w:val="Listaconvietas"/>
      </w:pPr>
      <w:r>
        <w:t>Cantidad de personal asignado por disciplina.</w:t>
      </w:r>
    </w:p>
    <w:p w14:paraId="17CA7101" w14:textId="77777777" w:rsidR="002C7A40" w:rsidRDefault="002C7A40"/>
    <w:p w14:paraId="4C5DEA5C" w14:textId="77777777" w:rsidR="002C7A40" w:rsidRDefault="00000000">
      <w:r>
        <w:t>Se solicita que el cronograma contemple la siguiente secuencia lógica sugerida:</w:t>
      </w:r>
    </w:p>
    <w:p w14:paraId="49F4B1B3" w14:textId="77777777" w:rsidR="002C7A40" w:rsidRDefault="002C7A40"/>
    <w:tbl>
      <w:tblPr>
        <w:tblStyle w:val="Tablaconcuadrcula"/>
        <w:tblW w:w="0" w:type="auto"/>
        <w:jc w:val="center"/>
        <w:tblLook w:val="04A0" w:firstRow="1" w:lastRow="0" w:firstColumn="1" w:lastColumn="0" w:noHBand="0" w:noVBand="1"/>
      </w:tblPr>
      <w:tblGrid>
        <w:gridCol w:w="2880"/>
        <w:gridCol w:w="2880"/>
        <w:gridCol w:w="2880"/>
      </w:tblGrid>
      <w:tr w:rsidR="002C7A40" w14:paraId="4DB8D6A6" w14:textId="77777777">
        <w:trPr>
          <w:jc w:val="center"/>
        </w:trPr>
        <w:tc>
          <w:tcPr>
            <w:tcW w:w="2880" w:type="dxa"/>
            <w:shd w:val="clear" w:color="auto" w:fill="4A5D23"/>
          </w:tcPr>
          <w:p w14:paraId="4B51F78B" w14:textId="77777777" w:rsidR="002C7A40" w:rsidRDefault="00000000">
            <w:pPr>
              <w:jc w:val="center"/>
            </w:pPr>
            <w:r>
              <w:rPr>
                <w:b/>
                <w:color w:val="FFFFFF"/>
                <w:sz w:val="18"/>
              </w:rPr>
              <w:t>Etapa</w:t>
            </w:r>
          </w:p>
        </w:tc>
        <w:tc>
          <w:tcPr>
            <w:tcW w:w="2880" w:type="dxa"/>
            <w:shd w:val="clear" w:color="auto" w:fill="4A5D23"/>
          </w:tcPr>
          <w:p w14:paraId="22926F55" w14:textId="77777777" w:rsidR="002C7A40" w:rsidRDefault="00000000">
            <w:pPr>
              <w:jc w:val="center"/>
            </w:pPr>
            <w:r>
              <w:rPr>
                <w:b/>
                <w:color w:val="FFFFFF"/>
                <w:sz w:val="18"/>
              </w:rPr>
              <w:t>Descripción</w:t>
            </w:r>
          </w:p>
        </w:tc>
        <w:tc>
          <w:tcPr>
            <w:tcW w:w="2880" w:type="dxa"/>
            <w:shd w:val="clear" w:color="auto" w:fill="4A5D23"/>
          </w:tcPr>
          <w:p w14:paraId="66C5CF91" w14:textId="77777777" w:rsidR="002C7A40" w:rsidRDefault="00000000">
            <w:pPr>
              <w:jc w:val="center"/>
            </w:pPr>
            <w:r>
              <w:rPr>
                <w:b/>
                <w:color w:val="FFFFFF"/>
                <w:sz w:val="18"/>
              </w:rPr>
              <w:t>Orden</w:t>
            </w:r>
          </w:p>
        </w:tc>
      </w:tr>
      <w:tr w:rsidR="002C7A40" w14:paraId="39DF3E00" w14:textId="77777777">
        <w:trPr>
          <w:jc w:val="center"/>
        </w:trPr>
        <w:tc>
          <w:tcPr>
            <w:tcW w:w="2880" w:type="dxa"/>
          </w:tcPr>
          <w:p w14:paraId="470F8A80" w14:textId="77777777" w:rsidR="002C7A40" w:rsidRDefault="00000000">
            <w:r>
              <w:rPr>
                <w:sz w:val="18"/>
              </w:rPr>
              <w:t>1</w:t>
            </w:r>
          </w:p>
        </w:tc>
        <w:tc>
          <w:tcPr>
            <w:tcW w:w="2880" w:type="dxa"/>
          </w:tcPr>
          <w:p w14:paraId="3A41356E" w14:textId="77777777" w:rsidR="002C7A40" w:rsidRDefault="00000000">
            <w:r>
              <w:rPr>
                <w:sz w:val="18"/>
              </w:rPr>
              <w:t>Demolición / retiro de elementos existentes</w:t>
            </w:r>
          </w:p>
        </w:tc>
        <w:tc>
          <w:tcPr>
            <w:tcW w:w="2880" w:type="dxa"/>
          </w:tcPr>
          <w:p w14:paraId="72AB8A22" w14:textId="77777777" w:rsidR="002C7A40" w:rsidRDefault="00000000">
            <w:r>
              <w:rPr>
                <w:sz w:val="18"/>
              </w:rPr>
              <w:t>1°</w:t>
            </w:r>
          </w:p>
        </w:tc>
      </w:tr>
      <w:tr w:rsidR="002C7A40" w14:paraId="4D1541CE" w14:textId="77777777">
        <w:trPr>
          <w:jc w:val="center"/>
        </w:trPr>
        <w:tc>
          <w:tcPr>
            <w:tcW w:w="2880" w:type="dxa"/>
            <w:shd w:val="clear" w:color="auto" w:fill="F5F5EE"/>
          </w:tcPr>
          <w:p w14:paraId="445A6562" w14:textId="77777777" w:rsidR="002C7A40" w:rsidRDefault="00000000">
            <w:r>
              <w:rPr>
                <w:sz w:val="18"/>
              </w:rPr>
              <w:t>2</w:t>
            </w:r>
          </w:p>
        </w:tc>
        <w:tc>
          <w:tcPr>
            <w:tcW w:w="2880" w:type="dxa"/>
            <w:shd w:val="clear" w:color="auto" w:fill="F5F5EE"/>
          </w:tcPr>
          <w:p w14:paraId="5AF04335" w14:textId="77777777" w:rsidR="002C7A40" w:rsidRDefault="00000000">
            <w:r>
              <w:rPr>
                <w:sz w:val="18"/>
              </w:rPr>
              <w:t>Instalaciones de agua, desagüe y electricidad (embutidas)</w:t>
            </w:r>
          </w:p>
        </w:tc>
        <w:tc>
          <w:tcPr>
            <w:tcW w:w="2880" w:type="dxa"/>
            <w:shd w:val="clear" w:color="auto" w:fill="F5F5EE"/>
          </w:tcPr>
          <w:p w14:paraId="4E4F2397" w14:textId="77777777" w:rsidR="002C7A40" w:rsidRDefault="00000000">
            <w:r>
              <w:rPr>
                <w:sz w:val="18"/>
              </w:rPr>
              <w:t>2°</w:t>
            </w:r>
          </w:p>
        </w:tc>
      </w:tr>
      <w:tr w:rsidR="002C7A40" w14:paraId="65F55F5A" w14:textId="77777777">
        <w:trPr>
          <w:jc w:val="center"/>
        </w:trPr>
        <w:tc>
          <w:tcPr>
            <w:tcW w:w="2880" w:type="dxa"/>
          </w:tcPr>
          <w:p w14:paraId="438A4F88" w14:textId="77777777" w:rsidR="002C7A40" w:rsidRDefault="00000000">
            <w:r>
              <w:rPr>
                <w:sz w:val="18"/>
              </w:rPr>
              <w:t>3</w:t>
            </w:r>
          </w:p>
        </w:tc>
        <w:tc>
          <w:tcPr>
            <w:tcW w:w="2880" w:type="dxa"/>
          </w:tcPr>
          <w:p w14:paraId="2C19EA20" w14:textId="77777777" w:rsidR="002C7A40" w:rsidRDefault="00000000">
            <w:r>
              <w:rPr>
                <w:sz w:val="18"/>
              </w:rPr>
              <w:t>Replanteo de revoque de paredes</w:t>
            </w:r>
          </w:p>
        </w:tc>
        <w:tc>
          <w:tcPr>
            <w:tcW w:w="2880" w:type="dxa"/>
          </w:tcPr>
          <w:p w14:paraId="79379FAB" w14:textId="77777777" w:rsidR="002C7A40" w:rsidRDefault="00000000">
            <w:r>
              <w:rPr>
                <w:sz w:val="18"/>
              </w:rPr>
              <w:t>3°</w:t>
            </w:r>
          </w:p>
        </w:tc>
      </w:tr>
      <w:tr w:rsidR="002C7A40" w14:paraId="1BCCD463" w14:textId="77777777">
        <w:trPr>
          <w:jc w:val="center"/>
        </w:trPr>
        <w:tc>
          <w:tcPr>
            <w:tcW w:w="2880" w:type="dxa"/>
            <w:shd w:val="clear" w:color="auto" w:fill="F5F5EE"/>
          </w:tcPr>
          <w:p w14:paraId="1157DFD5" w14:textId="77777777" w:rsidR="002C7A40" w:rsidRDefault="00000000">
            <w:r>
              <w:rPr>
                <w:sz w:val="18"/>
              </w:rPr>
              <w:t>4</w:t>
            </w:r>
          </w:p>
        </w:tc>
        <w:tc>
          <w:tcPr>
            <w:tcW w:w="2880" w:type="dxa"/>
            <w:shd w:val="clear" w:color="auto" w:fill="F5F5EE"/>
          </w:tcPr>
          <w:p w14:paraId="7332A393" w14:textId="77777777" w:rsidR="002C7A40" w:rsidRDefault="00000000">
            <w:r>
              <w:rPr>
                <w:sz w:val="18"/>
              </w:rPr>
              <w:t>Instalación de rejilla de desagüe + contrapiso con pendiente</w:t>
            </w:r>
          </w:p>
        </w:tc>
        <w:tc>
          <w:tcPr>
            <w:tcW w:w="2880" w:type="dxa"/>
            <w:shd w:val="clear" w:color="auto" w:fill="F5F5EE"/>
          </w:tcPr>
          <w:p w14:paraId="78BA3D41" w14:textId="77777777" w:rsidR="002C7A40" w:rsidRDefault="00000000">
            <w:r>
              <w:rPr>
                <w:sz w:val="18"/>
              </w:rPr>
              <w:t>4°</w:t>
            </w:r>
          </w:p>
        </w:tc>
      </w:tr>
      <w:tr w:rsidR="002C7A40" w14:paraId="42D831C2" w14:textId="77777777">
        <w:trPr>
          <w:jc w:val="center"/>
        </w:trPr>
        <w:tc>
          <w:tcPr>
            <w:tcW w:w="2880" w:type="dxa"/>
          </w:tcPr>
          <w:p w14:paraId="1BFC917D" w14:textId="77777777" w:rsidR="002C7A40" w:rsidRDefault="00000000">
            <w:r>
              <w:rPr>
                <w:sz w:val="18"/>
              </w:rPr>
              <w:t>5</w:t>
            </w:r>
          </w:p>
        </w:tc>
        <w:tc>
          <w:tcPr>
            <w:tcW w:w="2880" w:type="dxa"/>
          </w:tcPr>
          <w:p w14:paraId="436632BD" w14:textId="77777777" w:rsidR="002C7A40" w:rsidRDefault="00000000">
            <w:r>
              <w:rPr>
                <w:sz w:val="18"/>
              </w:rPr>
              <w:t>Colocación de piso cerámico</w:t>
            </w:r>
          </w:p>
        </w:tc>
        <w:tc>
          <w:tcPr>
            <w:tcW w:w="2880" w:type="dxa"/>
          </w:tcPr>
          <w:p w14:paraId="42B55DB1" w14:textId="77777777" w:rsidR="002C7A40" w:rsidRDefault="00000000">
            <w:r>
              <w:rPr>
                <w:sz w:val="18"/>
              </w:rPr>
              <w:t>5°</w:t>
            </w:r>
          </w:p>
        </w:tc>
      </w:tr>
      <w:tr w:rsidR="002C7A40" w14:paraId="3C1C2086" w14:textId="77777777">
        <w:trPr>
          <w:jc w:val="center"/>
        </w:trPr>
        <w:tc>
          <w:tcPr>
            <w:tcW w:w="2880" w:type="dxa"/>
            <w:shd w:val="clear" w:color="auto" w:fill="F5F5EE"/>
          </w:tcPr>
          <w:p w14:paraId="7AF9ACE0" w14:textId="77777777" w:rsidR="002C7A40" w:rsidRDefault="00000000">
            <w:r>
              <w:rPr>
                <w:sz w:val="18"/>
              </w:rPr>
              <w:t>6</w:t>
            </w:r>
          </w:p>
        </w:tc>
        <w:tc>
          <w:tcPr>
            <w:tcW w:w="2880" w:type="dxa"/>
            <w:shd w:val="clear" w:color="auto" w:fill="F5F5EE"/>
          </w:tcPr>
          <w:p w14:paraId="5769FF91" w14:textId="77777777" w:rsidR="002C7A40" w:rsidRDefault="00000000">
            <w:r>
              <w:rPr>
                <w:sz w:val="18"/>
              </w:rPr>
              <w:t>Reconstrucción de abertura + puerta corrediza</w:t>
            </w:r>
          </w:p>
        </w:tc>
        <w:tc>
          <w:tcPr>
            <w:tcW w:w="2880" w:type="dxa"/>
            <w:shd w:val="clear" w:color="auto" w:fill="F5F5EE"/>
          </w:tcPr>
          <w:p w14:paraId="187E30A0" w14:textId="77777777" w:rsidR="002C7A40" w:rsidRDefault="00000000">
            <w:r>
              <w:rPr>
                <w:sz w:val="18"/>
              </w:rPr>
              <w:t>6°</w:t>
            </w:r>
          </w:p>
        </w:tc>
      </w:tr>
      <w:tr w:rsidR="002C7A40" w14:paraId="75F23ED0" w14:textId="77777777">
        <w:trPr>
          <w:jc w:val="center"/>
        </w:trPr>
        <w:tc>
          <w:tcPr>
            <w:tcW w:w="2880" w:type="dxa"/>
          </w:tcPr>
          <w:p w14:paraId="1E188993" w14:textId="77777777" w:rsidR="002C7A40" w:rsidRDefault="00000000">
            <w:r>
              <w:rPr>
                <w:sz w:val="18"/>
              </w:rPr>
              <w:t>7</w:t>
            </w:r>
          </w:p>
        </w:tc>
        <w:tc>
          <w:tcPr>
            <w:tcW w:w="2880" w:type="dxa"/>
          </w:tcPr>
          <w:p w14:paraId="2E629E86" w14:textId="77777777" w:rsidR="002C7A40" w:rsidRDefault="00000000">
            <w:r>
              <w:rPr>
                <w:sz w:val="18"/>
              </w:rPr>
              <w:t>Pintura epoxi en paredes</w:t>
            </w:r>
          </w:p>
        </w:tc>
        <w:tc>
          <w:tcPr>
            <w:tcW w:w="2880" w:type="dxa"/>
          </w:tcPr>
          <w:p w14:paraId="18685785" w14:textId="77777777" w:rsidR="002C7A40" w:rsidRDefault="00000000">
            <w:r>
              <w:rPr>
                <w:sz w:val="18"/>
              </w:rPr>
              <w:t>7°</w:t>
            </w:r>
          </w:p>
        </w:tc>
      </w:tr>
      <w:tr w:rsidR="002C7A40" w14:paraId="09AABE49" w14:textId="77777777">
        <w:trPr>
          <w:jc w:val="center"/>
        </w:trPr>
        <w:tc>
          <w:tcPr>
            <w:tcW w:w="2880" w:type="dxa"/>
            <w:shd w:val="clear" w:color="auto" w:fill="F5F5EE"/>
          </w:tcPr>
          <w:p w14:paraId="6960A5ED" w14:textId="77777777" w:rsidR="002C7A40" w:rsidRDefault="00000000">
            <w:r>
              <w:rPr>
                <w:sz w:val="18"/>
              </w:rPr>
              <w:t>8</w:t>
            </w:r>
          </w:p>
        </w:tc>
        <w:tc>
          <w:tcPr>
            <w:tcW w:w="2880" w:type="dxa"/>
            <w:shd w:val="clear" w:color="auto" w:fill="F5F5EE"/>
          </w:tcPr>
          <w:p w14:paraId="3BCA5262" w14:textId="77777777" w:rsidR="002C7A40" w:rsidRDefault="00000000">
            <w:r>
              <w:rPr>
                <w:sz w:val="18"/>
              </w:rPr>
              <w:t>Instalación de ventilación</w:t>
            </w:r>
          </w:p>
        </w:tc>
        <w:tc>
          <w:tcPr>
            <w:tcW w:w="2880" w:type="dxa"/>
            <w:shd w:val="clear" w:color="auto" w:fill="F5F5EE"/>
          </w:tcPr>
          <w:p w14:paraId="5BC758E9" w14:textId="77777777" w:rsidR="002C7A40" w:rsidRDefault="00000000">
            <w:r>
              <w:rPr>
                <w:sz w:val="18"/>
              </w:rPr>
              <w:t>8°</w:t>
            </w:r>
          </w:p>
        </w:tc>
      </w:tr>
      <w:tr w:rsidR="002C7A40" w14:paraId="432524A9" w14:textId="77777777">
        <w:trPr>
          <w:jc w:val="center"/>
        </w:trPr>
        <w:tc>
          <w:tcPr>
            <w:tcW w:w="2880" w:type="dxa"/>
          </w:tcPr>
          <w:p w14:paraId="7652AF9D" w14:textId="77777777" w:rsidR="002C7A40" w:rsidRDefault="00000000">
            <w:r>
              <w:rPr>
                <w:sz w:val="18"/>
              </w:rPr>
              <w:t>9</w:t>
            </w:r>
          </w:p>
        </w:tc>
        <w:tc>
          <w:tcPr>
            <w:tcW w:w="2880" w:type="dxa"/>
          </w:tcPr>
          <w:p w14:paraId="5D28039C" w14:textId="77777777" w:rsidR="002C7A40" w:rsidRDefault="00000000">
            <w:r>
              <w:rPr>
                <w:sz w:val="18"/>
              </w:rPr>
              <w:t>Colocación de tecla de luz y tomacorrientes</w:t>
            </w:r>
          </w:p>
        </w:tc>
        <w:tc>
          <w:tcPr>
            <w:tcW w:w="2880" w:type="dxa"/>
          </w:tcPr>
          <w:p w14:paraId="631F4EF6" w14:textId="77777777" w:rsidR="002C7A40" w:rsidRDefault="00000000">
            <w:r>
              <w:rPr>
                <w:sz w:val="18"/>
              </w:rPr>
              <w:t>9°</w:t>
            </w:r>
          </w:p>
        </w:tc>
      </w:tr>
      <w:tr w:rsidR="002C7A40" w14:paraId="2DABD378" w14:textId="77777777">
        <w:trPr>
          <w:jc w:val="center"/>
        </w:trPr>
        <w:tc>
          <w:tcPr>
            <w:tcW w:w="2880" w:type="dxa"/>
            <w:shd w:val="clear" w:color="auto" w:fill="F5F5EE"/>
          </w:tcPr>
          <w:p w14:paraId="02FC3373" w14:textId="77777777" w:rsidR="002C7A40" w:rsidRDefault="00000000">
            <w:r>
              <w:rPr>
                <w:sz w:val="18"/>
              </w:rPr>
              <w:t>10</w:t>
            </w:r>
          </w:p>
        </w:tc>
        <w:tc>
          <w:tcPr>
            <w:tcW w:w="2880" w:type="dxa"/>
            <w:shd w:val="clear" w:color="auto" w:fill="F5F5EE"/>
          </w:tcPr>
          <w:p w14:paraId="204E8444" w14:textId="77777777" w:rsidR="002C7A40" w:rsidRDefault="00000000">
            <w:r>
              <w:rPr>
                <w:sz w:val="18"/>
              </w:rPr>
              <w:t>Limpieza final y entrega</w:t>
            </w:r>
          </w:p>
        </w:tc>
        <w:tc>
          <w:tcPr>
            <w:tcW w:w="2880" w:type="dxa"/>
            <w:shd w:val="clear" w:color="auto" w:fill="F5F5EE"/>
          </w:tcPr>
          <w:p w14:paraId="7F34F51A" w14:textId="77777777" w:rsidR="002C7A40" w:rsidRDefault="00000000">
            <w:r>
              <w:rPr>
                <w:sz w:val="18"/>
              </w:rPr>
              <w:t>10°</w:t>
            </w:r>
          </w:p>
        </w:tc>
      </w:tr>
    </w:tbl>
    <w:p w14:paraId="33DC6129" w14:textId="77777777" w:rsidR="002C7A40" w:rsidRDefault="00000000">
      <w:r>
        <w:br w:type="page"/>
      </w:r>
    </w:p>
    <w:p w14:paraId="28882F13" w14:textId="77777777" w:rsidR="002C7A40" w:rsidRDefault="00000000">
      <w:pPr>
        <w:pStyle w:val="Ttulo1"/>
      </w:pPr>
      <w:r>
        <w:rPr>
          <w:rFonts w:ascii="Segoe UI" w:hAnsi="Segoe UI"/>
          <w:color w:val="4A5D23"/>
        </w:rPr>
        <w:lastRenderedPageBreak/>
        <w:t>6. CONDICIONES DE RECEPCIÓN Y ENTREGA</w:t>
      </w:r>
    </w:p>
    <w:p w14:paraId="0B82A2D4" w14:textId="77777777" w:rsidR="002C7A40" w:rsidRDefault="00000000">
      <w:pPr>
        <w:pStyle w:val="Listaconvietas"/>
      </w:pPr>
      <w:r>
        <w:t>Se realizará una inspección conjunta al finalizar los trabajos.</w:t>
      </w:r>
    </w:p>
    <w:p w14:paraId="2DAD57F6" w14:textId="77777777" w:rsidR="002C7A40" w:rsidRDefault="00000000">
      <w:pPr>
        <w:pStyle w:val="Listaconvietas"/>
      </w:pPr>
      <w:r>
        <w:t>El contratista deberá entregar el área limpia, libre de escombros y residuos.</w:t>
      </w:r>
    </w:p>
    <w:p w14:paraId="6E145401" w14:textId="77777777" w:rsidR="002C7A40" w:rsidRDefault="00000000">
      <w:pPr>
        <w:pStyle w:val="Listaconvietas"/>
      </w:pPr>
      <w:r>
        <w:t>Se verificará el correcto funcionamiento de: desagüe, ventilación, iluminación, tomacorrientes y puerta.</w:t>
      </w:r>
    </w:p>
    <w:p w14:paraId="1CE789D3" w14:textId="77777777" w:rsidR="002C7A40" w:rsidRDefault="00000000">
      <w:pPr>
        <w:pStyle w:val="Listaconvietas"/>
      </w:pPr>
      <w:r>
        <w:t>Cualquier defecto o incumplimiento detectado deberá ser corregido sin costo adicional dentro del período de garantía.</w:t>
      </w:r>
    </w:p>
    <w:p w14:paraId="799F2702" w14:textId="77777777" w:rsidR="002C7A40" w:rsidRDefault="00000000">
      <w:pPr>
        <w:pStyle w:val="Ttulo1"/>
      </w:pPr>
      <w:r>
        <w:rPr>
          <w:rFonts w:ascii="Segoe UI" w:hAnsi="Segoe UI"/>
          <w:color w:val="4A5D23"/>
        </w:rPr>
        <w:t>7. APROBACIÓN DE MATERIALES Y TERMINACIONES</w:t>
      </w:r>
    </w:p>
    <w:p w14:paraId="69A8833E" w14:textId="77777777" w:rsidR="002C7A40" w:rsidRDefault="00000000">
      <w:r>
        <w:t xml:space="preserve">Toda elección de materiales, terminaciones, colores, modelos, diseños o marcas </w:t>
      </w:r>
      <w:r>
        <w:rPr>
          <w:b/>
        </w:rPr>
        <w:t>queda sujeta a la aprobación exclusiva de Sabor Pampeano.</w:t>
      </w:r>
    </w:p>
    <w:p w14:paraId="00BFC3C2" w14:textId="77777777" w:rsidR="002C7A40" w:rsidRDefault="002C7A40"/>
    <w:p w14:paraId="57C5A1F9" w14:textId="77777777" w:rsidR="002C7A40" w:rsidRDefault="00000000">
      <w:r>
        <w:t>En particular, pero no limitándose a:</w:t>
      </w:r>
    </w:p>
    <w:p w14:paraId="53E3A5A6" w14:textId="77777777" w:rsidR="002C7A40" w:rsidRDefault="00000000">
      <w:pPr>
        <w:pStyle w:val="Listaconvietas"/>
      </w:pPr>
      <w:r>
        <w:t>Color y modelo de pisos cerámicos.</w:t>
      </w:r>
    </w:p>
    <w:p w14:paraId="5F56AE97" w14:textId="77777777" w:rsidR="002C7A40" w:rsidRDefault="00000000">
      <w:pPr>
        <w:pStyle w:val="Listaconvietas"/>
      </w:pPr>
      <w:r>
        <w:t>Color de pintura epoxi (se solicita blanco o color claro).</w:t>
      </w:r>
    </w:p>
    <w:p w14:paraId="1B74B62B" w14:textId="77777777" w:rsidR="002C7A40" w:rsidRDefault="00000000">
      <w:pPr>
        <w:pStyle w:val="Listaconvietas"/>
      </w:pPr>
      <w:r>
        <w:t>Material, diseño y color de la abertura / puerta corrediza.</w:t>
      </w:r>
    </w:p>
    <w:p w14:paraId="677D44E5" w14:textId="77777777" w:rsidR="002C7A40" w:rsidRDefault="00000000">
      <w:pPr>
        <w:pStyle w:val="Listaconvietas"/>
      </w:pPr>
      <w:r>
        <w:t>Tipo y modelo de sistema de ventilación.</w:t>
      </w:r>
    </w:p>
    <w:p w14:paraId="4BC8E4A6" w14:textId="77777777" w:rsidR="002C7A40" w:rsidRDefault="00000000">
      <w:pPr>
        <w:pStyle w:val="Listaconvietas"/>
      </w:pPr>
      <w:r>
        <w:t>Marca y tipo de artefactos eléctricos (tecla de luz, tomacorrientes).</w:t>
      </w:r>
    </w:p>
    <w:p w14:paraId="74F89DE0" w14:textId="77777777" w:rsidR="002C7A40" w:rsidRDefault="002C7A40"/>
    <w:p w14:paraId="00CD97F6" w14:textId="77777777" w:rsidR="002C7A40" w:rsidRDefault="00000000">
      <w:r>
        <w:t xml:space="preserve">El contratista deberá presentar opciones con indicación de </w:t>
      </w:r>
      <w:r>
        <w:rPr>
          <w:b/>
        </w:rPr>
        <w:t>marca, modelo y precio</w:t>
      </w:r>
      <w:r>
        <w:t xml:space="preserve"> para cada ítem donde existan variantes. La aprobación de Sabor Pampeano podrá ser verbal y será suficiente para proceder con la compra e instalación.</w:t>
      </w:r>
    </w:p>
    <w:p w14:paraId="6A4B55F6" w14:textId="77777777" w:rsidR="002C7A40" w:rsidRDefault="00000000">
      <w:pPr>
        <w:pStyle w:val="Ttulo1"/>
      </w:pPr>
      <w:r>
        <w:rPr>
          <w:rFonts w:ascii="Segoe UI" w:hAnsi="Segoe UI"/>
          <w:color w:val="4A5D23"/>
        </w:rPr>
        <w:t>8. DOCUMENTACIÓN REQUERIDA</w:t>
      </w:r>
    </w:p>
    <w:p w14:paraId="672DB4E7" w14:textId="77777777" w:rsidR="002C7A40" w:rsidRDefault="00000000">
      <w:r>
        <w:t>Junto con la oferta, el contratista deberá presentar:</w:t>
      </w:r>
    </w:p>
    <w:p w14:paraId="5F81F4DB" w14:textId="77777777" w:rsidR="002C7A40" w:rsidRDefault="00000000">
      <w:pPr>
        <w:pStyle w:val="Listaconvietas"/>
      </w:pPr>
      <w:r>
        <w:t>Presupuesto detallado por ítem (materiales + mano de obra).</w:t>
      </w:r>
    </w:p>
    <w:p w14:paraId="179B67D4" w14:textId="77777777" w:rsidR="002C7A40" w:rsidRDefault="00000000">
      <w:pPr>
        <w:pStyle w:val="Listaconvietas"/>
      </w:pPr>
      <w:r>
        <w:t>Cronograma de obra.</w:t>
      </w:r>
    </w:p>
    <w:p w14:paraId="3FEAE391" w14:textId="5E0E9FC2" w:rsidR="002C7A40" w:rsidRDefault="00000000">
      <w:pPr>
        <w:pStyle w:val="Listaconvietas"/>
      </w:pPr>
      <w:r>
        <w:t xml:space="preserve">Fichas técnicas de los materiales principales </w:t>
      </w:r>
      <w:r w:rsidR="00C11B52">
        <w:t xml:space="preserve">si </w:t>
      </w:r>
      <w:proofErr w:type="spellStart"/>
      <w:r w:rsidR="00C11B52">
        <w:t>correponde</w:t>
      </w:r>
      <w:proofErr w:type="spellEnd"/>
      <w:r w:rsidR="00C11B52">
        <w:t xml:space="preserve"> </w:t>
      </w:r>
      <w:r>
        <w:t>(piso cerámico, pintura epoxi, puerta).</w:t>
      </w:r>
    </w:p>
    <w:p w14:paraId="31290A51" w14:textId="77777777" w:rsidR="002C7A40" w:rsidRDefault="00000000">
      <w:pPr>
        <w:pStyle w:val="Listaconvietas"/>
      </w:pPr>
      <w:r>
        <w:t>Indicación de marca y modelo para: pisos, abertura, pintura, ventilación, artefactos eléctricos.</w:t>
      </w:r>
    </w:p>
    <w:p w14:paraId="0E7D9AB3" w14:textId="77777777" w:rsidR="002C7A40" w:rsidRDefault="00000000">
      <w:pPr>
        <w:pStyle w:val="Listaconvietas"/>
      </w:pPr>
      <w:r>
        <w:t>Certificado de cobertura de ART del personal.</w:t>
      </w:r>
    </w:p>
    <w:p w14:paraId="7A2511FB" w14:textId="77777777" w:rsidR="00C11B52" w:rsidRDefault="00C11B52" w:rsidP="00C11B52">
      <w:pPr>
        <w:pStyle w:val="Listaconvietas"/>
        <w:numPr>
          <w:ilvl w:val="0"/>
          <w:numId w:val="0"/>
        </w:numPr>
        <w:ind w:left="360"/>
      </w:pPr>
    </w:p>
    <w:p w14:paraId="714662CC" w14:textId="77777777" w:rsidR="00C11B52" w:rsidRDefault="00C11B52" w:rsidP="00C11B52">
      <w:pPr>
        <w:pStyle w:val="Listaconvietas"/>
        <w:numPr>
          <w:ilvl w:val="0"/>
          <w:numId w:val="0"/>
        </w:numPr>
        <w:ind w:left="360"/>
      </w:pPr>
    </w:p>
    <w:p w14:paraId="76470A08" w14:textId="77777777" w:rsidR="00C11B52" w:rsidRDefault="00C11B52" w:rsidP="00C11B52">
      <w:pPr>
        <w:pStyle w:val="Listaconvietas"/>
        <w:numPr>
          <w:ilvl w:val="0"/>
          <w:numId w:val="0"/>
        </w:numPr>
        <w:ind w:left="360"/>
      </w:pPr>
    </w:p>
    <w:p w14:paraId="4E39E445" w14:textId="77777777" w:rsidR="00C11B52" w:rsidRDefault="00C11B52" w:rsidP="00C11B52">
      <w:pPr>
        <w:pStyle w:val="Listaconvietas"/>
        <w:numPr>
          <w:ilvl w:val="0"/>
          <w:numId w:val="0"/>
        </w:numPr>
        <w:ind w:left="360"/>
      </w:pPr>
    </w:p>
    <w:p w14:paraId="560091EF" w14:textId="77777777" w:rsidR="002C7A40" w:rsidRDefault="00000000">
      <w:pPr>
        <w:pStyle w:val="Ttulo1"/>
      </w:pPr>
      <w:r>
        <w:rPr>
          <w:rFonts w:ascii="Segoe UI" w:hAnsi="Segoe UI"/>
          <w:color w:val="4A5D23"/>
        </w:rPr>
        <w:lastRenderedPageBreak/>
        <w:t>9. TABLA DE ÍTEMS PARA COTIZACIÓN</w:t>
      </w:r>
    </w:p>
    <w:p w14:paraId="6EEB5B8F" w14:textId="77777777" w:rsidR="002C7A40" w:rsidRDefault="00000000">
      <w:r>
        <w:t>Completar la siguiente tabla con los valores correspondientes:</w:t>
      </w:r>
    </w:p>
    <w:p w14:paraId="56245FB4" w14:textId="77777777" w:rsidR="002C7A40" w:rsidRDefault="002C7A40"/>
    <w:tbl>
      <w:tblPr>
        <w:tblStyle w:val="Tablaconcuadrcula"/>
        <w:tblW w:w="0" w:type="auto"/>
        <w:jc w:val="center"/>
        <w:tblLook w:val="04A0" w:firstRow="1" w:lastRow="0" w:firstColumn="1" w:lastColumn="0" w:noHBand="0" w:noVBand="1"/>
      </w:tblPr>
      <w:tblGrid>
        <w:gridCol w:w="1728"/>
        <w:gridCol w:w="1728"/>
        <w:gridCol w:w="1728"/>
        <w:gridCol w:w="1728"/>
        <w:gridCol w:w="1728"/>
      </w:tblGrid>
      <w:tr w:rsidR="002C7A40" w14:paraId="72477A2A" w14:textId="77777777">
        <w:trPr>
          <w:jc w:val="center"/>
        </w:trPr>
        <w:tc>
          <w:tcPr>
            <w:tcW w:w="1728" w:type="dxa"/>
            <w:shd w:val="clear" w:color="auto" w:fill="4A5D23"/>
          </w:tcPr>
          <w:p w14:paraId="4C7865D0" w14:textId="77777777" w:rsidR="002C7A40" w:rsidRDefault="00000000">
            <w:pPr>
              <w:jc w:val="center"/>
            </w:pPr>
            <w:r>
              <w:rPr>
                <w:b/>
                <w:color w:val="FFFFFF"/>
                <w:sz w:val="18"/>
              </w:rPr>
              <w:t>Ítem</w:t>
            </w:r>
          </w:p>
        </w:tc>
        <w:tc>
          <w:tcPr>
            <w:tcW w:w="1728" w:type="dxa"/>
            <w:shd w:val="clear" w:color="auto" w:fill="4A5D23"/>
          </w:tcPr>
          <w:p w14:paraId="41E6CC35" w14:textId="77777777" w:rsidR="002C7A40" w:rsidRDefault="00000000">
            <w:pPr>
              <w:jc w:val="center"/>
            </w:pPr>
            <w:r>
              <w:rPr>
                <w:b/>
                <w:color w:val="FFFFFF"/>
                <w:sz w:val="18"/>
              </w:rPr>
              <w:t>Descripción</w:t>
            </w:r>
          </w:p>
        </w:tc>
        <w:tc>
          <w:tcPr>
            <w:tcW w:w="1728" w:type="dxa"/>
            <w:shd w:val="clear" w:color="auto" w:fill="4A5D23"/>
          </w:tcPr>
          <w:p w14:paraId="4E34D975" w14:textId="77777777" w:rsidR="002C7A40" w:rsidRDefault="00000000">
            <w:pPr>
              <w:jc w:val="center"/>
            </w:pPr>
            <w:r>
              <w:rPr>
                <w:b/>
                <w:color w:val="FFFFFF"/>
                <w:sz w:val="18"/>
              </w:rPr>
              <w:t>Materiales ($)</w:t>
            </w:r>
          </w:p>
        </w:tc>
        <w:tc>
          <w:tcPr>
            <w:tcW w:w="1728" w:type="dxa"/>
            <w:shd w:val="clear" w:color="auto" w:fill="4A5D23"/>
          </w:tcPr>
          <w:p w14:paraId="5C872CED" w14:textId="77777777" w:rsidR="002C7A40" w:rsidRDefault="00000000">
            <w:pPr>
              <w:jc w:val="center"/>
            </w:pPr>
            <w:r>
              <w:rPr>
                <w:b/>
                <w:color w:val="FFFFFF"/>
                <w:sz w:val="18"/>
              </w:rPr>
              <w:t>Mano de Obra ($)</w:t>
            </w:r>
          </w:p>
        </w:tc>
        <w:tc>
          <w:tcPr>
            <w:tcW w:w="1728" w:type="dxa"/>
            <w:shd w:val="clear" w:color="auto" w:fill="4A5D23"/>
          </w:tcPr>
          <w:p w14:paraId="48D36E9E" w14:textId="77777777" w:rsidR="002C7A40" w:rsidRDefault="00000000">
            <w:pPr>
              <w:jc w:val="center"/>
            </w:pPr>
            <w:r>
              <w:rPr>
                <w:b/>
                <w:color w:val="FFFFFF"/>
                <w:sz w:val="18"/>
              </w:rPr>
              <w:t>Total ($)</w:t>
            </w:r>
          </w:p>
        </w:tc>
      </w:tr>
      <w:tr w:rsidR="002C7A40" w14:paraId="6791C41C" w14:textId="77777777">
        <w:trPr>
          <w:jc w:val="center"/>
        </w:trPr>
        <w:tc>
          <w:tcPr>
            <w:tcW w:w="1728" w:type="dxa"/>
          </w:tcPr>
          <w:p w14:paraId="3B268423" w14:textId="77777777" w:rsidR="002C7A40" w:rsidRDefault="00000000">
            <w:r>
              <w:rPr>
                <w:sz w:val="18"/>
              </w:rPr>
              <w:t>2.1</w:t>
            </w:r>
          </w:p>
        </w:tc>
        <w:tc>
          <w:tcPr>
            <w:tcW w:w="1728" w:type="dxa"/>
          </w:tcPr>
          <w:p w14:paraId="4FA7F553" w14:textId="77777777" w:rsidR="002C7A40" w:rsidRDefault="00000000">
            <w:r>
              <w:rPr>
                <w:sz w:val="18"/>
              </w:rPr>
              <w:t>Pisos cerámicos (provisión + colocación)</w:t>
            </w:r>
          </w:p>
        </w:tc>
        <w:tc>
          <w:tcPr>
            <w:tcW w:w="1728" w:type="dxa"/>
          </w:tcPr>
          <w:p w14:paraId="797B5D58" w14:textId="77777777" w:rsidR="002C7A40" w:rsidRDefault="002C7A40"/>
        </w:tc>
        <w:tc>
          <w:tcPr>
            <w:tcW w:w="1728" w:type="dxa"/>
          </w:tcPr>
          <w:p w14:paraId="0CB90444" w14:textId="77777777" w:rsidR="002C7A40" w:rsidRDefault="002C7A40"/>
        </w:tc>
        <w:tc>
          <w:tcPr>
            <w:tcW w:w="1728" w:type="dxa"/>
          </w:tcPr>
          <w:p w14:paraId="30E54B98" w14:textId="77777777" w:rsidR="002C7A40" w:rsidRDefault="002C7A40"/>
        </w:tc>
      </w:tr>
      <w:tr w:rsidR="002C7A40" w14:paraId="55AD2019" w14:textId="77777777">
        <w:trPr>
          <w:jc w:val="center"/>
        </w:trPr>
        <w:tc>
          <w:tcPr>
            <w:tcW w:w="1728" w:type="dxa"/>
            <w:shd w:val="clear" w:color="auto" w:fill="F5F5EE"/>
          </w:tcPr>
          <w:p w14:paraId="5E1D415C" w14:textId="77777777" w:rsidR="002C7A40" w:rsidRDefault="00000000">
            <w:r>
              <w:rPr>
                <w:sz w:val="18"/>
              </w:rPr>
              <w:t>2.2</w:t>
            </w:r>
          </w:p>
        </w:tc>
        <w:tc>
          <w:tcPr>
            <w:tcW w:w="1728" w:type="dxa"/>
            <w:shd w:val="clear" w:color="auto" w:fill="F5F5EE"/>
          </w:tcPr>
          <w:p w14:paraId="23614270" w14:textId="77777777" w:rsidR="002C7A40" w:rsidRDefault="00000000">
            <w:r>
              <w:rPr>
                <w:sz w:val="18"/>
              </w:rPr>
              <w:t>Rejilla de desagüe lineal + conexión</w:t>
            </w:r>
          </w:p>
        </w:tc>
        <w:tc>
          <w:tcPr>
            <w:tcW w:w="1728" w:type="dxa"/>
            <w:shd w:val="clear" w:color="auto" w:fill="F5F5EE"/>
          </w:tcPr>
          <w:p w14:paraId="653E7842" w14:textId="77777777" w:rsidR="002C7A40" w:rsidRDefault="002C7A40"/>
        </w:tc>
        <w:tc>
          <w:tcPr>
            <w:tcW w:w="1728" w:type="dxa"/>
            <w:shd w:val="clear" w:color="auto" w:fill="F5F5EE"/>
          </w:tcPr>
          <w:p w14:paraId="2898774F" w14:textId="77777777" w:rsidR="002C7A40" w:rsidRDefault="002C7A40"/>
        </w:tc>
        <w:tc>
          <w:tcPr>
            <w:tcW w:w="1728" w:type="dxa"/>
            <w:shd w:val="clear" w:color="auto" w:fill="F5F5EE"/>
          </w:tcPr>
          <w:p w14:paraId="7C25EAC9" w14:textId="77777777" w:rsidR="002C7A40" w:rsidRDefault="002C7A40"/>
        </w:tc>
      </w:tr>
      <w:tr w:rsidR="002C7A40" w14:paraId="33B7F4FA" w14:textId="77777777">
        <w:trPr>
          <w:jc w:val="center"/>
        </w:trPr>
        <w:tc>
          <w:tcPr>
            <w:tcW w:w="1728" w:type="dxa"/>
          </w:tcPr>
          <w:p w14:paraId="6DB53B51" w14:textId="77777777" w:rsidR="002C7A40" w:rsidRDefault="00000000">
            <w:r>
              <w:rPr>
                <w:sz w:val="18"/>
              </w:rPr>
              <w:t>2.3</w:t>
            </w:r>
          </w:p>
        </w:tc>
        <w:tc>
          <w:tcPr>
            <w:tcW w:w="1728" w:type="dxa"/>
          </w:tcPr>
          <w:p w14:paraId="5CB18344" w14:textId="77777777" w:rsidR="002C7A40" w:rsidRDefault="00000000">
            <w:r>
              <w:rPr>
                <w:sz w:val="18"/>
              </w:rPr>
              <w:t>Sistema de ventilación</w:t>
            </w:r>
          </w:p>
        </w:tc>
        <w:tc>
          <w:tcPr>
            <w:tcW w:w="1728" w:type="dxa"/>
          </w:tcPr>
          <w:p w14:paraId="2105B6D3" w14:textId="77777777" w:rsidR="002C7A40" w:rsidRDefault="002C7A40"/>
        </w:tc>
        <w:tc>
          <w:tcPr>
            <w:tcW w:w="1728" w:type="dxa"/>
          </w:tcPr>
          <w:p w14:paraId="73437E70" w14:textId="77777777" w:rsidR="002C7A40" w:rsidRDefault="002C7A40"/>
        </w:tc>
        <w:tc>
          <w:tcPr>
            <w:tcW w:w="1728" w:type="dxa"/>
          </w:tcPr>
          <w:p w14:paraId="7F567AF5" w14:textId="77777777" w:rsidR="002C7A40" w:rsidRDefault="002C7A40"/>
        </w:tc>
      </w:tr>
      <w:tr w:rsidR="002C7A40" w14:paraId="3D5397A0" w14:textId="77777777">
        <w:trPr>
          <w:jc w:val="center"/>
        </w:trPr>
        <w:tc>
          <w:tcPr>
            <w:tcW w:w="1728" w:type="dxa"/>
            <w:shd w:val="clear" w:color="auto" w:fill="F5F5EE"/>
          </w:tcPr>
          <w:p w14:paraId="333DEAEB" w14:textId="77777777" w:rsidR="002C7A40" w:rsidRDefault="00000000">
            <w:r>
              <w:rPr>
                <w:sz w:val="18"/>
              </w:rPr>
              <w:t>2.4</w:t>
            </w:r>
          </w:p>
        </w:tc>
        <w:tc>
          <w:tcPr>
            <w:tcW w:w="1728" w:type="dxa"/>
            <w:shd w:val="clear" w:color="auto" w:fill="F5F5EE"/>
          </w:tcPr>
          <w:p w14:paraId="696A19E0" w14:textId="77777777" w:rsidR="002C7A40" w:rsidRDefault="00000000">
            <w:r>
              <w:rPr>
                <w:sz w:val="18"/>
              </w:rPr>
              <w:t>Abertura + puerta corrediza 1m</w:t>
            </w:r>
          </w:p>
        </w:tc>
        <w:tc>
          <w:tcPr>
            <w:tcW w:w="1728" w:type="dxa"/>
            <w:shd w:val="clear" w:color="auto" w:fill="F5F5EE"/>
          </w:tcPr>
          <w:p w14:paraId="266FA4C8" w14:textId="77777777" w:rsidR="002C7A40" w:rsidRDefault="002C7A40"/>
        </w:tc>
        <w:tc>
          <w:tcPr>
            <w:tcW w:w="1728" w:type="dxa"/>
            <w:shd w:val="clear" w:color="auto" w:fill="F5F5EE"/>
          </w:tcPr>
          <w:p w14:paraId="2411508B" w14:textId="77777777" w:rsidR="002C7A40" w:rsidRDefault="002C7A40"/>
        </w:tc>
        <w:tc>
          <w:tcPr>
            <w:tcW w:w="1728" w:type="dxa"/>
            <w:shd w:val="clear" w:color="auto" w:fill="F5F5EE"/>
          </w:tcPr>
          <w:p w14:paraId="474BADB3" w14:textId="77777777" w:rsidR="002C7A40" w:rsidRDefault="002C7A40"/>
        </w:tc>
      </w:tr>
      <w:tr w:rsidR="002C7A40" w14:paraId="5A91C96C" w14:textId="77777777">
        <w:trPr>
          <w:jc w:val="center"/>
        </w:trPr>
        <w:tc>
          <w:tcPr>
            <w:tcW w:w="1728" w:type="dxa"/>
          </w:tcPr>
          <w:p w14:paraId="4AECA8AB" w14:textId="77777777" w:rsidR="002C7A40" w:rsidRDefault="00000000">
            <w:r>
              <w:rPr>
                <w:sz w:val="18"/>
              </w:rPr>
              <w:t>2.5</w:t>
            </w:r>
          </w:p>
        </w:tc>
        <w:tc>
          <w:tcPr>
            <w:tcW w:w="1728" w:type="dxa"/>
          </w:tcPr>
          <w:p w14:paraId="740F9643" w14:textId="77777777" w:rsidR="002C7A40" w:rsidRDefault="00000000">
            <w:r>
              <w:rPr>
                <w:sz w:val="18"/>
              </w:rPr>
              <w:t>Revoque + pintura epoxi</w:t>
            </w:r>
          </w:p>
        </w:tc>
        <w:tc>
          <w:tcPr>
            <w:tcW w:w="1728" w:type="dxa"/>
          </w:tcPr>
          <w:p w14:paraId="150488FF" w14:textId="77777777" w:rsidR="002C7A40" w:rsidRDefault="002C7A40"/>
        </w:tc>
        <w:tc>
          <w:tcPr>
            <w:tcW w:w="1728" w:type="dxa"/>
          </w:tcPr>
          <w:p w14:paraId="6A084D77" w14:textId="77777777" w:rsidR="002C7A40" w:rsidRDefault="002C7A40"/>
        </w:tc>
        <w:tc>
          <w:tcPr>
            <w:tcW w:w="1728" w:type="dxa"/>
          </w:tcPr>
          <w:p w14:paraId="5B90BC39" w14:textId="77777777" w:rsidR="002C7A40" w:rsidRDefault="002C7A40"/>
        </w:tc>
      </w:tr>
      <w:tr w:rsidR="002C7A40" w14:paraId="4B243932" w14:textId="77777777">
        <w:trPr>
          <w:jc w:val="center"/>
        </w:trPr>
        <w:tc>
          <w:tcPr>
            <w:tcW w:w="1728" w:type="dxa"/>
            <w:shd w:val="clear" w:color="auto" w:fill="F5F5EE"/>
          </w:tcPr>
          <w:p w14:paraId="25E91199" w14:textId="77777777" w:rsidR="002C7A40" w:rsidRDefault="00000000">
            <w:r>
              <w:rPr>
                <w:sz w:val="18"/>
              </w:rPr>
              <w:t>2.6</w:t>
            </w:r>
          </w:p>
        </w:tc>
        <w:tc>
          <w:tcPr>
            <w:tcW w:w="1728" w:type="dxa"/>
            <w:shd w:val="clear" w:color="auto" w:fill="F5F5EE"/>
          </w:tcPr>
          <w:p w14:paraId="7954DA7E" w14:textId="77777777" w:rsidR="002C7A40" w:rsidRDefault="00000000">
            <w:r>
              <w:rPr>
                <w:sz w:val="18"/>
              </w:rPr>
              <w:t>Instalación eléctrica (embutido + tecla + toma)</w:t>
            </w:r>
          </w:p>
        </w:tc>
        <w:tc>
          <w:tcPr>
            <w:tcW w:w="1728" w:type="dxa"/>
            <w:shd w:val="clear" w:color="auto" w:fill="F5F5EE"/>
          </w:tcPr>
          <w:p w14:paraId="474F11A7" w14:textId="77777777" w:rsidR="002C7A40" w:rsidRDefault="002C7A40"/>
        </w:tc>
        <w:tc>
          <w:tcPr>
            <w:tcW w:w="1728" w:type="dxa"/>
            <w:shd w:val="clear" w:color="auto" w:fill="F5F5EE"/>
          </w:tcPr>
          <w:p w14:paraId="3F651380" w14:textId="77777777" w:rsidR="002C7A40" w:rsidRDefault="002C7A40"/>
        </w:tc>
        <w:tc>
          <w:tcPr>
            <w:tcW w:w="1728" w:type="dxa"/>
            <w:shd w:val="clear" w:color="auto" w:fill="F5F5EE"/>
          </w:tcPr>
          <w:p w14:paraId="23A9FB8E" w14:textId="77777777" w:rsidR="002C7A40" w:rsidRDefault="002C7A40"/>
        </w:tc>
      </w:tr>
      <w:tr w:rsidR="002C7A40" w14:paraId="1D37C303" w14:textId="77777777">
        <w:trPr>
          <w:jc w:val="center"/>
        </w:trPr>
        <w:tc>
          <w:tcPr>
            <w:tcW w:w="1728" w:type="dxa"/>
          </w:tcPr>
          <w:p w14:paraId="47B31F5C" w14:textId="77777777" w:rsidR="002C7A40" w:rsidRDefault="00000000">
            <w:r>
              <w:rPr>
                <w:sz w:val="18"/>
              </w:rPr>
              <w:t>2.7</w:t>
            </w:r>
          </w:p>
        </w:tc>
        <w:tc>
          <w:tcPr>
            <w:tcW w:w="1728" w:type="dxa"/>
          </w:tcPr>
          <w:p w14:paraId="3DC6F15A" w14:textId="77777777" w:rsidR="002C7A40" w:rsidRDefault="00000000">
            <w:r>
              <w:rPr>
                <w:sz w:val="18"/>
              </w:rPr>
              <w:t>Instalación de agua fría</w:t>
            </w:r>
          </w:p>
        </w:tc>
        <w:tc>
          <w:tcPr>
            <w:tcW w:w="1728" w:type="dxa"/>
          </w:tcPr>
          <w:p w14:paraId="1425D6E0" w14:textId="77777777" w:rsidR="002C7A40" w:rsidRDefault="002C7A40"/>
        </w:tc>
        <w:tc>
          <w:tcPr>
            <w:tcW w:w="1728" w:type="dxa"/>
          </w:tcPr>
          <w:p w14:paraId="0AB1064D" w14:textId="77777777" w:rsidR="002C7A40" w:rsidRDefault="002C7A40"/>
        </w:tc>
        <w:tc>
          <w:tcPr>
            <w:tcW w:w="1728" w:type="dxa"/>
          </w:tcPr>
          <w:p w14:paraId="444B70EB" w14:textId="77777777" w:rsidR="002C7A40" w:rsidRDefault="002C7A40"/>
        </w:tc>
      </w:tr>
      <w:tr w:rsidR="002C7A40" w14:paraId="37D38452" w14:textId="77777777">
        <w:trPr>
          <w:jc w:val="center"/>
        </w:trPr>
        <w:tc>
          <w:tcPr>
            <w:tcW w:w="1728" w:type="dxa"/>
            <w:shd w:val="clear" w:color="auto" w:fill="F5F5EE"/>
          </w:tcPr>
          <w:p w14:paraId="7F41032F" w14:textId="77777777" w:rsidR="002C7A40" w:rsidRDefault="002C7A40"/>
        </w:tc>
        <w:tc>
          <w:tcPr>
            <w:tcW w:w="1728" w:type="dxa"/>
            <w:shd w:val="clear" w:color="auto" w:fill="F5F5EE"/>
          </w:tcPr>
          <w:p w14:paraId="7C240BA5" w14:textId="77777777" w:rsidR="002C7A40" w:rsidRDefault="00000000">
            <w:r>
              <w:rPr>
                <w:sz w:val="18"/>
              </w:rPr>
              <w:t>Limpieza y retiro de escombros</w:t>
            </w:r>
          </w:p>
        </w:tc>
        <w:tc>
          <w:tcPr>
            <w:tcW w:w="1728" w:type="dxa"/>
            <w:shd w:val="clear" w:color="auto" w:fill="F5F5EE"/>
          </w:tcPr>
          <w:p w14:paraId="0DDFB699" w14:textId="77777777" w:rsidR="002C7A40" w:rsidRDefault="002C7A40"/>
        </w:tc>
        <w:tc>
          <w:tcPr>
            <w:tcW w:w="1728" w:type="dxa"/>
            <w:shd w:val="clear" w:color="auto" w:fill="F5F5EE"/>
          </w:tcPr>
          <w:p w14:paraId="5A6CD695" w14:textId="77777777" w:rsidR="002C7A40" w:rsidRDefault="002C7A40"/>
        </w:tc>
        <w:tc>
          <w:tcPr>
            <w:tcW w:w="1728" w:type="dxa"/>
            <w:shd w:val="clear" w:color="auto" w:fill="F5F5EE"/>
          </w:tcPr>
          <w:p w14:paraId="1C710B84" w14:textId="77777777" w:rsidR="002C7A40" w:rsidRDefault="002C7A40"/>
        </w:tc>
      </w:tr>
      <w:tr w:rsidR="002C7A40" w14:paraId="2CCC7161" w14:textId="77777777">
        <w:trPr>
          <w:jc w:val="center"/>
        </w:trPr>
        <w:tc>
          <w:tcPr>
            <w:tcW w:w="1728" w:type="dxa"/>
          </w:tcPr>
          <w:p w14:paraId="48880E90" w14:textId="77777777" w:rsidR="002C7A40" w:rsidRDefault="002C7A40"/>
        </w:tc>
        <w:tc>
          <w:tcPr>
            <w:tcW w:w="1728" w:type="dxa"/>
          </w:tcPr>
          <w:p w14:paraId="26A37CCF" w14:textId="77777777" w:rsidR="002C7A40" w:rsidRDefault="00000000">
            <w:r>
              <w:rPr>
                <w:sz w:val="18"/>
              </w:rPr>
              <w:t>TOTAL</w:t>
            </w:r>
          </w:p>
        </w:tc>
        <w:tc>
          <w:tcPr>
            <w:tcW w:w="1728" w:type="dxa"/>
          </w:tcPr>
          <w:p w14:paraId="68F7EA83" w14:textId="77777777" w:rsidR="002C7A40" w:rsidRDefault="002C7A40"/>
        </w:tc>
        <w:tc>
          <w:tcPr>
            <w:tcW w:w="1728" w:type="dxa"/>
          </w:tcPr>
          <w:p w14:paraId="09EC9137" w14:textId="77777777" w:rsidR="002C7A40" w:rsidRDefault="002C7A40"/>
        </w:tc>
        <w:tc>
          <w:tcPr>
            <w:tcW w:w="1728" w:type="dxa"/>
          </w:tcPr>
          <w:p w14:paraId="538B947D" w14:textId="77777777" w:rsidR="002C7A40" w:rsidRDefault="002C7A40"/>
        </w:tc>
      </w:tr>
    </w:tbl>
    <w:p w14:paraId="3A265448" w14:textId="77777777" w:rsidR="002C7A40" w:rsidRDefault="002C7A40"/>
    <w:tbl>
      <w:tblPr>
        <w:tblStyle w:val="Tablaconcuadrcula"/>
        <w:tblW w:w="0" w:type="auto"/>
        <w:jc w:val="center"/>
        <w:tblLook w:val="04A0" w:firstRow="1" w:lastRow="0" w:firstColumn="1" w:lastColumn="0" w:noHBand="0" w:noVBand="1"/>
      </w:tblPr>
      <w:tblGrid>
        <w:gridCol w:w="4320"/>
        <w:gridCol w:w="4320"/>
      </w:tblGrid>
      <w:tr w:rsidR="002C7A40" w14:paraId="0960D0EB" w14:textId="77777777">
        <w:trPr>
          <w:jc w:val="center"/>
        </w:trPr>
        <w:tc>
          <w:tcPr>
            <w:tcW w:w="4320" w:type="dxa"/>
            <w:shd w:val="clear" w:color="auto" w:fill="4A5D23"/>
          </w:tcPr>
          <w:p w14:paraId="6B7C10EA" w14:textId="77777777" w:rsidR="002C7A40" w:rsidRDefault="00000000">
            <w:pPr>
              <w:jc w:val="center"/>
            </w:pPr>
            <w:r>
              <w:rPr>
                <w:b/>
                <w:color w:val="FFFFFF"/>
                <w:sz w:val="18"/>
              </w:rPr>
              <w:t>Concepto</w:t>
            </w:r>
          </w:p>
        </w:tc>
        <w:tc>
          <w:tcPr>
            <w:tcW w:w="4320" w:type="dxa"/>
            <w:shd w:val="clear" w:color="auto" w:fill="4A5D23"/>
          </w:tcPr>
          <w:p w14:paraId="11A1DB25" w14:textId="77777777" w:rsidR="002C7A40" w:rsidRDefault="00000000">
            <w:pPr>
              <w:jc w:val="center"/>
            </w:pPr>
            <w:r>
              <w:rPr>
                <w:b/>
                <w:color w:val="FFFFFF"/>
                <w:sz w:val="18"/>
              </w:rPr>
              <w:t>Valor</w:t>
            </w:r>
          </w:p>
        </w:tc>
      </w:tr>
      <w:tr w:rsidR="002C7A40" w14:paraId="668E614C" w14:textId="77777777">
        <w:trPr>
          <w:jc w:val="center"/>
        </w:trPr>
        <w:tc>
          <w:tcPr>
            <w:tcW w:w="4320" w:type="dxa"/>
          </w:tcPr>
          <w:p w14:paraId="623B7CDE" w14:textId="77777777" w:rsidR="002C7A40" w:rsidRDefault="00000000">
            <w:r>
              <w:rPr>
                <w:sz w:val="18"/>
              </w:rPr>
              <w:t>Costo por día extra de mano de obra</w:t>
            </w:r>
          </w:p>
        </w:tc>
        <w:tc>
          <w:tcPr>
            <w:tcW w:w="4320" w:type="dxa"/>
          </w:tcPr>
          <w:p w14:paraId="1F324504" w14:textId="77777777" w:rsidR="002C7A40" w:rsidRDefault="00000000">
            <w:r>
              <w:rPr>
                <w:sz w:val="18"/>
              </w:rPr>
              <w:t>$ ............</w:t>
            </w:r>
          </w:p>
        </w:tc>
      </w:tr>
      <w:tr w:rsidR="002C7A40" w14:paraId="37EB1A86" w14:textId="77777777">
        <w:trPr>
          <w:jc w:val="center"/>
        </w:trPr>
        <w:tc>
          <w:tcPr>
            <w:tcW w:w="4320" w:type="dxa"/>
            <w:shd w:val="clear" w:color="auto" w:fill="F5F5EE"/>
          </w:tcPr>
          <w:p w14:paraId="7F379F4F" w14:textId="77777777" w:rsidR="002C7A40" w:rsidRDefault="00000000">
            <w:r>
              <w:rPr>
                <w:sz w:val="18"/>
              </w:rPr>
              <w:t>Plazo de ejecución estimado (días hábiles)</w:t>
            </w:r>
          </w:p>
        </w:tc>
        <w:tc>
          <w:tcPr>
            <w:tcW w:w="4320" w:type="dxa"/>
            <w:shd w:val="clear" w:color="auto" w:fill="F5F5EE"/>
          </w:tcPr>
          <w:p w14:paraId="13E79FD3" w14:textId="77777777" w:rsidR="002C7A40" w:rsidRDefault="00000000">
            <w:r>
              <w:rPr>
                <w:sz w:val="18"/>
              </w:rPr>
              <w:t>............</w:t>
            </w:r>
          </w:p>
        </w:tc>
      </w:tr>
      <w:tr w:rsidR="002C7A40" w14:paraId="79EFFBD7" w14:textId="77777777">
        <w:trPr>
          <w:jc w:val="center"/>
        </w:trPr>
        <w:tc>
          <w:tcPr>
            <w:tcW w:w="4320" w:type="dxa"/>
          </w:tcPr>
          <w:p w14:paraId="51655B59" w14:textId="77777777" w:rsidR="002C7A40" w:rsidRDefault="00000000">
            <w:r>
              <w:rPr>
                <w:sz w:val="18"/>
              </w:rPr>
              <w:t>Validez de la oferta (días corridos)</w:t>
            </w:r>
          </w:p>
        </w:tc>
        <w:tc>
          <w:tcPr>
            <w:tcW w:w="4320" w:type="dxa"/>
          </w:tcPr>
          <w:p w14:paraId="386E48EA" w14:textId="77777777" w:rsidR="002C7A40" w:rsidRDefault="00000000">
            <w:r>
              <w:rPr>
                <w:sz w:val="18"/>
              </w:rPr>
              <w:t>............</w:t>
            </w:r>
          </w:p>
        </w:tc>
      </w:tr>
      <w:tr w:rsidR="002C7A40" w14:paraId="06F0D377" w14:textId="77777777">
        <w:trPr>
          <w:jc w:val="center"/>
        </w:trPr>
        <w:tc>
          <w:tcPr>
            <w:tcW w:w="4320" w:type="dxa"/>
            <w:shd w:val="clear" w:color="auto" w:fill="F5F5EE"/>
          </w:tcPr>
          <w:p w14:paraId="069D6836" w14:textId="77777777" w:rsidR="002C7A40" w:rsidRDefault="00000000">
            <w:r>
              <w:rPr>
                <w:sz w:val="18"/>
              </w:rPr>
              <w:t>Garantía de los trabajos (meses)</w:t>
            </w:r>
          </w:p>
        </w:tc>
        <w:tc>
          <w:tcPr>
            <w:tcW w:w="4320" w:type="dxa"/>
            <w:shd w:val="clear" w:color="auto" w:fill="F5F5EE"/>
          </w:tcPr>
          <w:p w14:paraId="5FB391E4" w14:textId="77777777" w:rsidR="002C7A40" w:rsidRDefault="00000000">
            <w:r>
              <w:rPr>
                <w:sz w:val="18"/>
              </w:rPr>
              <w:t>............</w:t>
            </w:r>
          </w:p>
        </w:tc>
      </w:tr>
    </w:tbl>
    <w:p w14:paraId="5FED2477" w14:textId="77777777" w:rsidR="002C7A40" w:rsidRDefault="002C7A40"/>
    <w:p w14:paraId="279CD7D4" w14:textId="77777777" w:rsidR="002C7A40" w:rsidRDefault="002C7A40"/>
    <w:p w14:paraId="47109763" w14:textId="77777777" w:rsidR="002C7A40" w:rsidRDefault="00000000">
      <w:pPr>
        <w:spacing w:before="800"/>
        <w:jc w:val="center"/>
      </w:pPr>
      <w:r>
        <w:rPr>
          <w:color w:val="646464"/>
        </w:rPr>
        <w:t>__________________________________________________</w:t>
      </w:r>
    </w:p>
    <w:p w14:paraId="628C93B8" w14:textId="77777777" w:rsidR="002C7A40" w:rsidRDefault="00000000">
      <w:pPr>
        <w:jc w:val="center"/>
      </w:pPr>
      <w:r>
        <w:rPr>
          <w:b/>
          <w:color w:val="4A5D23"/>
          <w:sz w:val="24"/>
        </w:rPr>
        <w:t>Ing. Juan Manuel Grasso</w:t>
      </w:r>
    </w:p>
    <w:p w14:paraId="460BE31E" w14:textId="77777777" w:rsidR="002C7A40" w:rsidRDefault="00000000">
      <w:pPr>
        <w:jc w:val="center"/>
      </w:pPr>
      <w:r>
        <w:rPr>
          <w:color w:val="7A9B3A"/>
          <w:sz w:val="22"/>
        </w:rPr>
        <w:t>Jefe de Operaciones</w:t>
      </w:r>
    </w:p>
    <w:p w14:paraId="5114D79B" w14:textId="77777777" w:rsidR="002C7A40" w:rsidRDefault="00000000">
      <w:pPr>
        <w:jc w:val="center"/>
      </w:pPr>
      <w:r>
        <w:rPr>
          <w:color w:val="646464"/>
        </w:rPr>
        <w:t>Sabor Pampeano</w:t>
      </w:r>
    </w:p>
    <w:sectPr w:rsidR="002C7A4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23686964">
    <w:abstractNumId w:val="8"/>
  </w:num>
  <w:num w:numId="2" w16cid:durableId="23291855">
    <w:abstractNumId w:val="6"/>
  </w:num>
  <w:num w:numId="3" w16cid:durableId="703214914">
    <w:abstractNumId w:val="5"/>
  </w:num>
  <w:num w:numId="4" w16cid:durableId="1266113991">
    <w:abstractNumId w:val="4"/>
  </w:num>
  <w:num w:numId="5" w16cid:durableId="565183036">
    <w:abstractNumId w:val="7"/>
  </w:num>
  <w:num w:numId="6" w16cid:durableId="217130246">
    <w:abstractNumId w:val="3"/>
  </w:num>
  <w:num w:numId="7" w16cid:durableId="441387598">
    <w:abstractNumId w:val="2"/>
  </w:num>
  <w:num w:numId="8" w16cid:durableId="2135100362">
    <w:abstractNumId w:val="1"/>
  </w:num>
  <w:num w:numId="9" w16cid:durableId="476652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BCA"/>
    <w:rsid w:val="0029639D"/>
    <w:rsid w:val="002C7A40"/>
    <w:rsid w:val="003257F8"/>
    <w:rsid w:val="00326F90"/>
    <w:rsid w:val="008C7CEA"/>
    <w:rsid w:val="00956271"/>
    <w:rsid w:val="00AA1D8D"/>
    <w:rsid w:val="00B47730"/>
    <w:rsid w:val="00C11B52"/>
    <w:rsid w:val="00C324D6"/>
    <w:rsid w:val="00CB0664"/>
    <w:rsid w:val="00E23195"/>
    <w:rsid w:val="00E5193E"/>
    <w:rsid w:val="00E67D7B"/>
    <w:rsid w:val="00EC12BA"/>
    <w:rsid w:val="00FB23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4D796"/>
  <w14:defaultImageDpi w14:val="300"/>
  <w15:docId w15:val="{3F6612C9-654B-4E1D-A5B1-8B19F77AC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Segoe UI" w:hAnsi="Segoe UI"/>
      <w:sz w:val="20"/>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1357</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Manuel Grasso</cp:lastModifiedBy>
  <cp:revision>8</cp:revision>
  <dcterms:created xsi:type="dcterms:W3CDTF">2013-12-23T23:15:00Z</dcterms:created>
  <dcterms:modified xsi:type="dcterms:W3CDTF">2026-06-02T11:15:00Z</dcterms:modified>
  <cp:category/>
</cp:coreProperties>
</file>