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695" w:rsidRDefault="002847D3">
      <w:r>
        <w:rPr>
          <w:rFonts w:hint="eastAsia"/>
          <w:noProof/>
        </w:rPr>
        <w:drawing>
          <wp:inline distT="0" distB="0" distL="0" distR="0">
            <wp:extent cx="5263515" cy="5263515"/>
            <wp:effectExtent l="0" t="0" r="0" b="0"/>
            <wp:docPr id="4" name="图片 4" descr="d:\Documents\WeChat Files\wxid_6txb26a3ixgc22\FileStorage\Temp\2970738e4f9ca9c56ce154219ec00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WeChat Files\wxid_6txb26a3ixgc22\FileStorage\Temp\2970738e4f9ca9c56ce154219ec00f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695" w:rsidRDefault="00977C3C" w:rsidP="002847D3">
      <w:pPr>
        <w:ind w:firstLineChars="200" w:firstLine="560"/>
        <w:rPr>
          <w:sz w:val="28"/>
          <w:szCs w:val="36"/>
        </w:rPr>
      </w:pPr>
      <w:r w:rsidRPr="00977C3C">
        <w:rPr>
          <w:sz w:val="28"/>
          <w:szCs w:val="36"/>
        </w:rPr>
        <w:t xml:space="preserve">After receiving the device, stabilize it for about 2 hours, then open the electrical control box of the device and start connecting it to the main power supply. The main power supply consists of three live wires and one </w:t>
      </w:r>
      <w:r w:rsidR="00803695" w:rsidRPr="00803695">
        <w:rPr>
          <w:sz w:val="28"/>
          <w:szCs w:val="36"/>
        </w:rPr>
        <w:t>zero line</w:t>
      </w:r>
      <w:r>
        <w:rPr>
          <w:sz w:val="28"/>
          <w:szCs w:val="36"/>
        </w:rPr>
        <w:t>.</w:t>
      </w:r>
      <w:r w:rsidR="002847D3">
        <w:rPr>
          <w:rFonts w:hint="eastAsia"/>
          <w:sz w:val="28"/>
          <w:szCs w:val="36"/>
        </w:rPr>
        <w:t xml:space="preserve">  </w:t>
      </w:r>
      <w:r w:rsidRPr="00977C3C">
        <w:rPr>
          <w:sz w:val="28"/>
          <w:szCs w:val="36"/>
        </w:rPr>
        <w:t xml:space="preserve">The live wire is L and </w:t>
      </w:r>
      <w:r>
        <w:rPr>
          <w:sz w:val="28"/>
          <w:szCs w:val="36"/>
        </w:rPr>
        <w:t>t</w:t>
      </w:r>
      <w:r w:rsidRPr="00977C3C">
        <w:rPr>
          <w:sz w:val="28"/>
          <w:szCs w:val="36"/>
        </w:rPr>
        <w:t>he zero line is N</w:t>
      </w:r>
      <w:r>
        <w:rPr>
          <w:sz w:val="28"/>
          <w:szCs w:val="36"/>
        </w:rPr>
        <w:t>.</w:t>
      </w:r>
    </w:p>
    <w:p w:rsidR="00977C3C" w:rsidRDefault="00977C3C" w:rsidP="002847D3">
      <w:pPr>
        <w:ind w:firstLineChars="200" w:firstLine="560"/>
        <w:rPr>
          <w:sz w:val="28"/>
          <w:szCs w:val="36"/>
        </w:rPr>
      </w:pPr>
      <w:r w:rsidRPr="00977C3C">
        <w:rPr>
          <w:sz w:val="28"/>
          <w:szCs w:val="36"/>
        </w:rPr>
        <w:t>After connecting to the main power supply, turn on the air switch and observe whether the computer board alarms for phase mismatch and phase loss,</w:t>
      </w:r>
    </w:p>
    <w:p w:rsidR="002D19FC" w:rsidRDefault="00977C3C">
      <w:pPr>
        <w:rPr>
          <w:sz w:val="28"/>
          <w:szCs w:val="36"/>
        </w:rPr>
      </w:pPr>
      <w:bookmarkStart w:id="0" w:name="_GoBack"/>
      <w:bookmarkEnd w:id="0"/>
      <w:r w:rsidRPr="00977C3C">
        <w:rPr>
          <w:sz w:val="28"/>
          <w:szCs w:val="36"/>
        </w:rPr>
        <w:t>The picture is as follows</w:t>
      </w:r>
      <w:r w:rsidR="002847D3">
        <w:rPr>
          <w:rFonts w:hint="eastAsia"/>
          <w:sz w:val="28"/>
          <w:szCs w:val="36"/>
        </w:rPr>
        <w:t>：</w:t>
      </w:r>
    </w:p>
    <w:p w:rsidR="00D20695" w:rsidRDefault="002D19FC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325.55pt;height:229.75pt">
            <v:imagedata r:id="rId5" o:title="捕获"/>
          </v:shape>
        </w:pict>
      </w:r>
      <w:r w:rsidR="00082394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809929</wp:posOffset>
                </wp:positionH>
                <wp:positionV relativeFrom="paragraph">
                  <wp:posOffset>1604010</wp:posOffset>
                </wp:positionV>
                <wp:extent cx="528913" cy="340912"/>
                <wp:effectExtent l="0" t="0" r="24130" b="2159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13" cy="3409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2E745C" id="椭圆 1" o:spid="_x0000_s1026" style="position:absolute;left:0;text-align:left;margin-left:63.75pt;margin-top:126.3pt;width:41.65pt;height:2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" filled="f" strokecolor="red" strokeweight="1pt">
                <v:stroke joinstyle="miter"/>
              </v:oval>
            </w:pict>
          </mc:Fallback>
        </mc:AlternateContent>
      </w:r>
    </w:p>
    <w:p w:rsidR="00977C3C" w:rsidRDefault="00977C3C" w:rsidP="002847D3">
      <w:pPr>
        <w:ind w:firstLineChars="200" w:firstLine="560"/>
        <w:jc w:val="left"/>
        <w:rPr>
          <w:sz w:val="28"/>
          <w:szCs w:val="36"/>
        </w:rPr>
      </w:pPr>
      <w:r w:rsidRPr="00977C3C">
        <w:rPr>
          <w:sz w:val="28"/>
          <w:szCs w:val="36"/>
        </w:rPr>
        <w:t>If there is a phase loss alarm, it is necessary to confirm whether the main power supply is incorrect.</w:t>
      </w:r>
    </w:p>
    <w:p w:rsidR="00D20695" w:rsidRDefault="00977C3C" w:rsidP="002847D3">
      <w:pPr>
        <w:ind w:firstLineChars="200" w:firstLine="560"/>
        <w:jc w:val="left"/>
        <w:rPr>
          <w:sz w:val="28"/>
          <w:szCs w:val="36"/>
        </w:rPr>
      </w:pPr>
      <w:r w:rsidRPr="00977C3C">
        <w:rPr>
          <w:sz w:val="28"/>
          <w:szCs w:val="36"/>
        </w:rPr>
        <w:t>If there is a phase error alarm, cut off the main power supply and swap the positions of any two live wires</w:t>
      </w:r>
      <w:r>
        <w:rPr>
          <w:rFonts w:hint="eastAsia"/>
          <w:sz w:val="28"/>
          <w:szCs w:val="36"/>
        </w:rPr>
        <w:t>.</w:t>
      </w:r>
    </w:p>
    <w:p w:rsidR="00D20695" w:rsidRDefault="00977C3C" w:rsidP="002847D3">
      <w:pPr>
        <w:ind w:firstLineChars="200" w:firstLine="560"/>
        <w:jc w:val="left"/>
        <w:rPr>
          <w:sz w:val="28"/>
          <w:szCs w:val="36"/>
        </w:rPr>
      </w:pPr>
      <w:r w:rsidRPr="00977C3C">
        <w:rPr>
          <w:sz w:val="28"/>
          <w:szCs w:val="36"/>
        </w:rPr>
        <w:t>The computer board defaults to displaying the temperature inside the can. Once the device phase sequence is confirmed to be correct, the temperature can be set</w:t>
      </w:r>
      <w:r w:rsidR="002847D3">
        <w:rPr>
          <w:sz w:val="28"/>
          <w:szCs w:val="36"/>
        </w:rPr>
        <w:t>:</w:t>
      </w:r>
    </w:p>
    <w:p w:rsidR="00D20695" w:rsidRDefault="002847D3" w:rsidP="002847D3">
      <w:pPr>
        <w:ind w:firstLineChars="200" w:firstLine="560"/>
        <w:jc w:val="left"/>
        <w:rPr>
          <w:sz w:val="28"/>
          <w:szCs w:val="36"/>
        </w:rPr>
      </w:pPr>
      <w:r w:rsidRPr="002847D3">
        <w:rPr>
          <w:sz w:val="28"/>
          <w:szCs w:val="36"/>
        </w:rPr>
        <w:t>First, long press the selection button for about 3 seconds, and the temperature display will flash.</w:t>
      </w:r>
      <w:r w:rsidR="002D19FC">
        <w:rPr>
          <w:sz w:val="28"/>
          <w:szCs w:val="36"/>
        </w:rPr>
        <w:pict>
          <v:shape id="_x0000_i1053" type="#_x0000_t75" style="width:415.1pt;height:176.55pt">
            <v:imagedata r:id="rId6" o:title="捕获1"/>
          </v:shape>
        </w:pict>
      </w:r>
    </w:p>
    <w:p w:rsidR="00D20695" w:rsidRDefault="002847D3" w:rsidP="002847D3">
      <w:pPr>
        <w:ind w:firstLineChars="200" w:firstLine="560"/>
        <w:jc w:val="left"/>
      </w:pPr>
      <w:r w:rsidRPr="002847D3">
        <w:rPr>
          <w:rFonts w:hint="eastAsia"/>
          <w:sz w:val="28"/>
          <w:szCs w:val="36"/>
        </w:rPr>
        <w:lastRenderedPageBreak/>
        <w:t xml:space="preserve">The temperature displayed at this time is the upper temperature limit. Press the set </w:t>
      </w:r>
      <w:r w:rsidRPr="002847D3">
        <w:rPr>
          <w:rFonts w:hint="eastAsia"/>
          <w:sz w:val="28"/>
          <w:szCs w:val="36"/>
        </w:rPr>
        <w:t>↑↓</w:t>
      </w:r>
      <w:r w:rsidRPr="002847D3">
        <w:rPr>
          <w:rFonts w:hint="eastAsia"/>
          <w:sz w:val="28"/>
          <w:szCs w:val="36"/>
        </w:rPr>
        <w:t xml:space="preserve"> keys to adjust the upper temperature limit. After setting the upper temperature limit, press the selection key once to adjust the lower temperature limit.</w:t>
      </w:r>
      <w:r w:rsidR="002D19FC">
        <w:rPr>
          <w:rFonts w:hint="eastAsia"/>
          <w:sz w:val="28"/>
          <w:szCs w:val="36"/>
        </w:rPr>
        <w:pict>
          <v:shape id="_x0000_i1061" type="#_x0000_t75" style="width:386.3pt;height:166.55pt">
            <v:imagedata r:id="rId7" o:title="捕获2"/>
          </v:shape>
        </w:pict>
      </w:r>
    </w:p>
    <w:p w:rsidR="002847D3" w:rsidRDefault="002847D3" w:rsidP="002847D3">
      <w:pPr>
        <w:ind w:firstLineChars="200" w:firstLine="560"/>
        <w:jc w:val="left"/>
        <w:rPr>
          <w:sz w:val="28"/>
          <w:szCs w:val="36"/>
        </w:rPr>
      </w:pPr>
      <w:r w:rsidRPr="002847D3">
        <w:rPr>
          <w:sz w:val="28"/>
          <w:szCs w:val="36"/>
        </w:rPr>
        <w:t>After setting the temperature, press the selection button once to select the compressor option. The default selection is 1. Press the selection button again to save.</w:t>
      </w:r>
    </w:p>
    <w:p w:rsidR="00D20695" w:rsidRDefault="002847D3" w:rsidP="002847D3">
      <w:pPr>
        <w:ind w:firstLineChars="200" w:firstLine="560"/>
        <w:jc w:val="left"/>
        <w:rPr>
          <w:sz w:val="28"/>
          <w:szCs w:val="36"/>
        </w:rPr>
      </w:pPr>
      <w:r w:rsidRPr="002847D3">
        <w:rPr>
          <w:sz w:val="28"/>
          <w:szCs w:val="36"/>
        </w:rPr>
        <w:t>Attention: The mixing and compressor need to be turned on simultaneously, and turning on the compressor separately will not work.</w:t>
      </w:r>
      <w:r w:rsidRPr="002847D3">
        <w:t xml:space="preserve"> </w:t>
      </w:r>
      <w:r w:rsidRPr="002847D3">
        <w:rPr>
          <w:sz w:val="28"/>
          <w:szCs w:val="36"/>
        </w:rPr>
        <w:t>After the compressor restarts, it ha</w:t>
      </w:r>
      <w:r>
        <w:rPr>
          <w:sz w:val="28"/>
          <w:szCs w:val="36"/>
        </w:rPr>
        <w:t>s a self-protection function(3</w:t>
      </w:r>
      <w:r w:rsidRPr="002847D3">
        <w:rPr>
          <w:sz w:val="28"/>
          <w:szCs w:val="36"/>
        </w:rPr>
        <w:t>minutes). After the second start, the indica</w:t>
      </w:r>
      <w:r>
        <w:rPr>
          <w:sz w:val="28"/>
          <w:szCs w:val="36"/>
        </w:rPr>
        <w:t xml:space="preserve">tor light will turn on when the </w:t>
      </w:r>
      <w:r w:rsidRPr="002847D3">
        <w:rPr>
          <w:sz w:val="28"/>
          <w:szCs w:val="36"/>
        </w:rPr>
        <w:t>compressor is turned on. If the compressor does not work, it is considered normal. Automatically start in 3 minutes</w:t>
      </w:r>
      <w:r>
        <w:rPr>
          <w:sz w:val="28"/>
          <w:szCs w:val="36"/>
        </w:rPr>
        <w:t>.</w:t>
      </w:r>
    </w:p>
    <w:sectPr w:rsidR="00D20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wMWQxZTU1ZTZiOTI2MDJmNzIwNWJkODk0YjA4MTEifQ=="/>
  </w:docVars>
  <w:rsids>
    <w:rsidRoot w:val="00D20695"/>
    <w:rsid w:val="00082394"/>
    <w:rsid w:val="002847D3"/>
    <w:rsid w:val="002D19FC"/>
    <w:rsid w:val="003118A1"/>
    <w:rsid w:val="00803695"/>
    <w:rsid w:val="00977C3C"/>
    <w:rsid w:val="00D20695"/>
    <w:rsid w:val="4B2A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B9A63"/>
  <w15:docId w15:val="{167CFED4-AD3D-48CB-9EFD-E37AA131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2025-03-10T05:14:00Z</dcterms:created>
  <dcterms:modified xsi:type="dcterms:W3CDTF">2025-03-10T05:14:00Z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0EF01D8F2E0D4476AC9264D4B4D89817_12</vt:lpwstr>
  </property>
</Properties>
</file>