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EDE9" w14:textId="77777777" w:rsidR="00BB4028" w:rsidRDefault="00000000">
      <w:pPr>
        <w:rPr>
          <w:b/>
          <w:bCs/>
          <w:sz w:val="28"/>
          <w:szCs w:val="28"/>
        </w:rPr>
      </w:pPr>
      <w:r>
        <w:rPr>
          <w:rFonts w:hint="eastAsia"/>
          <w:b/>
          <w:bCs/>
          <w:sz w:val="28"/>
          <w:szCs w:val="28"/>
        </w:rPr>
        <w:t>Part 1 Lecture cues</w:t>
      </w:r>
    </w:p>
    <w:p w14:paraId="14CAD6AB" w14:textId="77777777" w:rsidR="00BB4028" w:rsidRDefault="00000000">
      <w:pPr>
        <w:numPr>
          <w:ilvl w:val="0"/>
          <w:numId w:val="1"/>
        </w:numPr>
        <w:rPr>
          <w:b/>
          <w:bCs/>
          <w:sz w:val="24"/>
        </w:rPr>
      </w:pPr>
      <w:r>
        <w:rPr>
          <w:rFonts w:hint="eastAsia"/>
          <w:b/>
          <w:bCs/>
          <w:sz w:val="24"/>
        </w:rPr>
        <w:t xml:space="preserve">Listen to audio </w:t>
      </w:r>
      <w:r>
        <w:rPr>
          <w:rFonts w:hint="eastAsia"/>
          <w:b/>
          <w:bCs/>
          <w:color w:val="C00000"/>
          <w:sz w:val="24"/>
        </w:rPr>
        <w:t>clip 1</w:t>
      </w:r>
      <w:r>
        <w:rPr>
          <w:rFonts w:hint="eastAsia"/>
          <w:b/>
          <w:bCs/>
          <w:sz w:val="24"/>
        </w:rPr>
        <w:t xml:space="preserve"> and answer the following questions.</w:t>
      </w:r>
    </w:p>
    <w:p w14:paraId="449A1B7D" w14:textId="77777777" w:rsidR="00BB4028" w:rsidRDefault="00000000">
      <w:pPr>
        <w:numPr>
          <w:ilvl w:val="0"/>
          <w:numId w:val="2"/>
        </w:numPr>
        <w:ind w:firstLineChars="200" w:firstLine="420"/>
      </w:pPr>
      <w:r>
        <w:t>Why do speakers use lecture cues?</w:t>
      </w:r>
    </w:p>
    <w:p w14:paraId="671D5B2E" w14:textId="3EC33BAC" w:rsidR="00BB4028" w:rsidRDefault="00CC4534">
      <w:pPr>
        <w:ind w:leftChars="200" w:left="420"/>
      </w:pPr>
      <w:r>
        <w:rPr>
          <w:rFonts w:hint="eastAsia"/>
        </w:rPr>
        <w:t>Sp</w:t>
      </w:r>
      <w:r>
        <w:t>eakers use lecture cues to aid listeners’ understanding.</w:t>
      </w:r>
    </w:p>
    <w:p w14:paraId="6C3FEC91" w14:textId="77777777" w:rsidR="00BB4028" w:rsidRDefault="00000000">
      <w:pPr>
        <w:numPr>
          <w:ilvl w:val="0"/>
          <w:numId w:val="2"/>
        </w:numPr>
        <w:ind w:firstLineChars="200" w:firstLine="420"/>
      </w:pPr>
      <w:r>
        <w:t>What types of lecture cues do you know from this talk?</w:t>
      </w:r>
    </w:p>
    <w:p w14:paraId="61C04850" w14:textId="7E64BF63" w:rsidR="00BB4028" w:rsidRDefault="00CC4534" w:rsidP="00CC4534">
      <w:pPr>
        <w:ind w:left="420"/>
      </w:pPr>
      <w:r>
        <w:rPr>
          <w:rFonts w:hint="eastAsia"/>
        </w:rPr>
        <w:t>S</w:t>
      </w:r>
      <w:r>
        <w:t>tructure cues, transition cues</w:t>
      </w:r>
      <w:r w:rsidR="00CB75AD">
        <w:t>, concluding cues and organization cues.</w:t>
      </w:r>
    </w:p>
    <w:p w14:paraId="7A0F3C93" w14:textId="77777777" w:rsidR="009E080A" w:rsidRDefault="009E080A" w:rsidP="00CC4534">
      <w:pPr>
        <w:ind w:left="420"/>
      </w:pPr>
    </w:p>
    <w:p w14:paraId="28A31B60" w14:textId="77777777" w:rsidR="00BB4028" w:rsidRDefault="00000000">
      <w:pPr>
        <w:numPr>
          <w:ilvl w:val="0"/>
          <w:numId w:val="1"/>
        </w:numPr>
        <w:rPr>
          <w:b/>
          <w:bCs/>
          <w:sz w:val="24"/>
        </w:rPr>
      </w:pPr>
      <w:r>
        <w:rPr>
          <w:rFonts w:hint="eastAsia"/>
          <w:b/>
          <w:bCs/>
          <w:sz w:val="24"/>
        </w:rPr>
        <w:t xml:space="preserve">There are different types of transition cues. Transition cues help listeners figure out how information is connected and also tell the essential information from the unessential one. Read the following table for more transition cues and expressions a lecturer may use. You may need to fill in more expressions if there </w:t>
      </w:r>
      <w:proofErr w:type="gramStart"/>
      <w:r>
        <w:rPr>
          <w:rFonts w:hint="eastAsia"/>
          <w:b/>
          <w:bCs/>
          <w:sz w:val="24"/>
        </w:rPr>
        <w:t>isn</w:t>
      </w:r>
      <w:r>
        <w:rPr>
          <w:b/>
          <w:bCs/>
          <w:sz w:val="24"/>
        </w:rPr>
        <w:t>’</w:t>
      </w:r>
      <w:r>
        <w:rPr>
          <w:rFonts w:hint="eastAsia"/>
          <w:b/>
          <w:bCs/>
          <w:sz w:val="24"/>
        </w:rPr>
        <w:t>t</w:t>
      </w:r>
      <w:proofErr w:type="gramEnd"/>
      <w:r>
        <w:rPr>
          <w:rFonts w:hint="eastAsia"/>
          <w:b/>
          <w:bCs/>
          <w:sz w:val="24"/>
        </w:rPr>
        <w:t xml:space="preserve"> any examples given below.</w:t>
      </w:r>
    </w:p>
    <w:tbl>
      <w:tblPr>
        <w:tblStyle w:val="a3"/>
        <w:tblpPr w:leftFromText="180" w:rightFromText="180" w:vertAnchor="text" w:horzAnchor="page" w:tblpX="2357" w:tblpY="990"/>
        <w:tblOverlap w:val="never"/>
        <w:tblW w:w="0" w:type="auto"/>
        <w:tblLook w:val="04A0" w:firstRow="1" w:lastRow="0" w:firstColumn="1" w:lastColumn="0" w:noHBand="0" w:noVBand="1"/>
      </w:tblPr>
      <w:tblGrid>
        <w:gridCol w:w="3745"/>
        <w:gridCol w:w="4120"/>
      </w:tblGrid>
      <w:tr w:rsidR="00BB4028" w14:paraId="4A2CBB2A" w14:textId="77777777">
        <w:trPr>
          <w:trHeight w:val="354"/>
        </w:trPr>
        <w:tc>
          <w:tcPr>
            <w:tcW w:w="3745" w:type="dxa"/>
          </w:tcPr>
          <w:p w14:paraId="145E0473"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g</w:t>
            </w:r>
            <w:r>
              <w:rPr>
                <w:rFonts w:ascii="Times New Roman" w:hAnsi="Times New Roman" w:cs="Times New Roman"/>
                <w:b/>
                <w:bCs/>
                <w:szCs w:val="21"/>
              </w:rPr>
              <w:t xml:space="preserve">iving examples: </w:t>
            </w:r>
          </w:p>
        </w:tc>
        <w:tc>
          <w:tcPr>
            <w:tcW w:w="4120" w:type="dxa"/>
          </w:tcPr>
          <w:p w14:paraId="75DD69B2"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g</w:t>
            </w:r>
            <w:r>
              <w:rPr>
                <w:rFonts w:ascii="Times New Roman" w:hAnsi="Times New Roman" w:cs="Times New Roman"/>
                <w:b/>
                <w:bCs/>
                <w:szCs w:val="21"/>
              </w:rPr>
              <w:t xml:space="preserve">iving additional information: </w:t>
            </w:r>
          </w:p>
        </w:tc>
      </w:tr>
      <w:tr w:rsidR="00BB4028" w14:paraId="6A7F9A06" w14:textId="77777777">
        <w:trPr>
          <w:trHeight w:val="1414"/>
        </w:trPr>
        <w:tc>
          <w:tcPr>
            <w:tcW w:w="3745" w:type="dxa"/>
          </w:tcPr>
          <w:p w14:paraId="31150A82"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Let me give you an example…</w:t>
            </w:r>
          </w:p>
          <w:p w14:paraId="0F40E550"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Such as…</w:t>
            </w:r>
          </w:p>
          <w:p w14:paraId="47A9D77F"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For instance…</w:t>
            </w:r>
          </w:p>
          <w:p w14:paraId="59BD0E22"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A good example of… is …</w:t>
            </w:r>
          </w:p>
        </w:tc>
        <w:tc>
          <w:tcPr>
            <w:tcW w:w="4120" w:type="dxa"/>
          </w:tcPr>
          <w:p w14:paraId="44D416E0"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In addition…</w:t>
            </w:r>
          </w:p>
          <w:p w14:paraId="177E7821"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Moreover…</w:t>
            </w:r>
          </w:p>
          <w:p w14:paraId="69D33AEA"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Another point…</w:t>
            </w:r>
          </w:p>
          <w:p w14:paraId="6788144C"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Not only… but also…</w:t>
            </w:r>
          </w:p>
        </w:tc>
      </w:tr>
      <w:tr w:rsidR="00BB4028" w14:paraId="575C5D5A" w14:textId="77777777">
        <w:trPr>
          <w:trHeight w:val="324"/>
        </w:trPr>
        <w:tc>
          <w:tcPr>
            <w:tcW w:w="3745" w:type="dxa"/>
          </w:tcPr>
          <w:p w14:paraId="3C44C008"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c</w:t>
            </w:r>
            <w:r>
              <w:rPr>
                <w:rFonts w:ascii="Times New Roman" w:hAnsi="Times New Roman" w:cs="Times New Roman"/>
                <w:b/>
                <w:bCs/>
                <w:szCs w:val="21"/>
              </w:rPr>
              <w:t>ontrasting:</w:t>
            </w:r>
          </w:p>
        </w:tc>
        <w:tc>
          <w:tcPr>
            <w:tcW w:w="4120" w:type="dxa"/>
          </w:tcPr>
          <w:p w14:paraId="3487C34E"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l</w:t>
            </w:r>
            <w:r>
              <w:rPr>
                <w:rFonts w:ascii="Times New Roman" w:hAnsi="Times New Roman" w:cs="Times New Roman"/>
                <w:b/>
                <w:bCs/>
                <w:szCs w:val="21"/>
              </w:rPr>
              <w:t xml:space="preserve">isting: </w:t>
            </w:r>
          </w:p>
        </w:tc>
      </w:tr>
      <w:tr w:rsidR="00BB4028" w14:paraId="341E72AD" w14:textId="77777777">
        <w:tc>
          <w:tcPr>
            <w:tcW w:w="3745" w:type="dxa"/>
          </w:tcPr>
          <w:p w14:paraId="0D76339E"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But…</w:t>
            </w:r>
          </w:p>
          <w:p w14:paraId="0AA6F9C9" w14:textId="77777777" w:rsidR="00BB4028" w:rsidRDefault="00000000">
            <w:pPr>
              <w:ind w:leftChars="200" w:left="420"/>
              <w:rPr>
                <w:rFonts w:ascii="Times New Roman" w:hAnsi="Times New Roman" w:cs="Times New Roman"/>
                <w:szCs w:val="21"/>
              </w:rPr>
            </w:pPr>
            <w:proofErr w:type="gramStart"/>
            <w:r>
              <w:rPr>
                <w:rFonts w:ascii="Times New Roman" w:hAnsi="Times New Roman" w:cs="Times New Roman"/>
                <w:szCs w:val="21"/>
              </w:rPr>
              <w:t>However</w:t>
            </w:r>
            <w:proofErr w:type="gramEnd"/>
            <w:r>
              <w:rPr>
                <w:rFonts w:ascii="Times New Roman" w:hAnsi="Times New Roman" w:cs="Times New Roman"/>
                <w:szCs w:val="21"/>
              </w:rPr>
              <w:t>…</w:t>
            </w:r>
          </w:p>
          <w:p w14:paraId="42C94F23"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While…</w:t>
            </w:r>
          </w:p>
          <w:p w14:paraId="3FEDD79E"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 xml:space="preserve">On the other </w:t>
            </w:r>
            <w:proofErr w:type="gramStart"/>
            <w:r>
              <w:rPr>
                <w:rFonts w:ascii="Times New Roman" w:hAnsi="Times New Roman" w:cs="Times New Roman"/>
                <w:szCs w:val="21"/>
              </w:rPr>
              <w:t>hand</w:t>
            </w:r>
            <w:proofErr w:type="gramEnd"/>
            <w:r>
              <w:rPr>
                <w:rFonts w:ascii="Times New Roman" w:hAnsi="Times New Roman" w:cs="Times New Roman"/>
                <w:szCs w:val="21"/>
              </w:rPr>
              <w:t>…</w:t>
            </w:r>
          </w:p>
          <w:p w14:paraId="2275A370"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In contrast to this…</w:t>
            </w:r>
          </w:p>
        </w:tc>
        <w:tc>
          <w:tcPr>
            <w:tcW w:w="4120" w:type="dxa"/>
          </w:tcPr>
          <w:p w14:paraId="160BCDC4"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Next…</w:t>
            </w:r>
          </w:p>
          <w:p w14:paraId="5DE19604"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Another….</w:t>
            </w:r>
          </w:p>
          <w:p w14:paraId="32451209"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A final…</w:t>
            </w:r>
          </w:p>
          <w:p w14:paraId="1ED1C368" w14:textId="77777777" w:rsidR="00BB4028" w:rsidRDefault="00000000">
            <w:pPr>
              <w:ind w:leftChars="200" w:left="420"/>
              <w:rPr>
                <w:rFonts w:ascii="Times New Roman" w:hAnsi="Times New Roman" w:cs="Times New Roman"/>
                <w:szCs w:val="21"/>
              </w:rPr>
            </w:pPr>
            <w:r>
              <w:rPr>
                <w:rFonts w:ascii="Times New Roman" w:hAnsi="Times New Roman" w:cs="Times New Roman"/>
                <w:szCs w:val="21"/>
              </w:rPr>
              <w:t>First…/the first…</w:t>
            </w:r>
          </w:p>
          <w:p w14:paraId="704221FA" w14:textId="77777777" w:rsidR="00BB4028" w:rsidRDefault="00BB4028">
            <w:pPr>
              <w:rPr>
                <w:rFonts w:ascii="Times New Roman" w:hAnsi="Times New Roman" w:cs="Times New Roman"/>
                <w:szCs w:val="21"/>
              </w:rPr>
            </w:pPr>
          </w:p>
        </w:tc>
      </w:tr>
      <w:tr w:rsidR="00BB4028" w14:paraId="4144F5F5" w14:textId="77777777">
        <w:trPr>
          <w:trHeight w:val="304"/>
        </w:trPr>
        <w:tc>
          <w:tcPr>
            <w:tcW w:w="3745" w:type="dxa"/>
          </w:tcPr>
          <w:p w14:paraId="0F221E42" w14:textId="77777777" w:rsidR="00BB4028" w:rsidRDefault="00000000">
            <w:pPr>
              <w:rPr>
                <w:rFonts w:ascii="Times New Roman" w:hAnsi="Times New Roman" w:cs="Times New Roman"/>
                <w:szCs w:val="21"/>
              </w:rPr>
            </w:pPr>
            <w:r>
              <w:rPr>
                <w:rFonts w:ascii="Times New Roman" w:hAnsi="Times New Roman" w:cs="Times New Roman" w:hint="eastAsia"/>
                <w:b/>
                <w:bCs/>
                <w:szCs w:val="21"/>
              </w:rPr>
              <w:t>Cues for g</w:t>
            </w:r>
            <w:r>
              <w:rPr>
                <w:rFonts w:ascii="Times New Roman" w:hAnsi="Times New Roman" w:cs="Times New Roman"/>
                <w:b/>
                <w:bCs/>
                <w:szCs w:val="21"/>
              </w:rPr>
              <w:t>iving definition</w:t>
            </w:r>
            <w:r>
              <w:rPr>
                <w:rFonts w:ascii="Times New Roman" w:hAnsi="Times New Roman" w:cs="Times New Roman" w:hint="eastAsia"/>
                <w:b/>
                <w:bCs/>
                <w:szCs w:val="21"/>
              </w:rPr>
              <w:t>:</w:t>
            </w:r>
          </w:p>
        </w:tc>
        <w:tc>
          <w:tcPr>
            <w:tcW w:w="4120" w:type="dxa"/>
          </w:tcPr>
          <w:p w14:paraId="2AEF816D" w14:textId="77777777" w:rsidR="00BB4028" w:rsidRDefault="00000000">
            <w:pPr>
              <w:rPr>
                <w:rFonts w:ascii="Times New Roman" w:hAnsi="Times New Roman" w:cs="Times New Roman"/>
                <w:szCs w:val="21"/>
              </w:rPr>
            </w:pPr>
            <w:r>
              <w:rPr>
                <w:rFonts w:ascii="Times New Roman" w:hAnsi="Times New Roman" w:cs="Times New Roman" w:hint="eastAsia"/>
                <w:b/>
                <w:bCs/>
                <w:szCs w:val="21"/>
              </w:rPr>
              <w:t>Cues for s</w:t>
            </w:r>
            <w:r>
              <w:rPr>
                <w:rFonts w:ascii="Times New Roman" w:hAnsi="Times New Roman" w:cs="Times New Roman"/>
                <w:b/>
                <w:bCs/>
                <w:szCs w:val="21"/>
              </w:rPr>
              <w:t>equencing</w:t>
            </w:r>
            <w:r>
              <w:rPr>
                <w:rFonts w:ascii="Times New Roman" w:hAnsi="Times New Roman" w:cs="Times New Roman" w:hint="eastAsia"/>
                <w:b/>
                <w:bCs/>
                <w:szCs w:val="21"/>
              </w:rPr>
              <w:t>:</w:t>
            </w:r>
          </w:p>
        </w:tc>
      </w:tr>
      <w:tr w:rsidR="00BB4028" w14:paraId="0BB450C3" w14:textId="77777777">
        <w:trPr>
          <w:trHeight w:val="1494"/>
        </w:trPr>
        <w:tc>
          <w:tcPr>
            <w:tcW w:w="3745" w:type="dxa"/>
          </w:tcPr>
          <w:p w14:paraId="54CE8B92" w14:textId="77777777" w:rsidR="00BB4028" w:rsidRDefault="00CB75AD" w:rsidP="00CB75AD">
            <w:pPr>
              <w:ind w:leftChars="200" w:left="420"/>
              <w:rPr>
                <w:rFonts w:ascii="Times New Roman" w:hAnsi="Times New Roman" w:cs="Times New Roman"/>
                <w:szCs w:val="21"/>
              </w:rPr>
            </w:pPr>
            <w:r>
              <w:rPr>
                <w:rFonts w:ascii="Times New Roman" w:hAnsi="Times New Roman" w:cs="Times New Roman"/>
                <w:szCs w:val="21"/>
              </w:rPr>
              <w:t>… refers to …</w:t>
            </w:r>
          </w:p>
          <w:p w14:paraId="42099046" w14:textId="77777777" w:rsidR="00CB75AD" w:rsidRDefault="00CB75AD" w:rsidP="00CB75AD">
            <w:pPr>
              <w:ind w:leftChars="200" w:left="420"/>
              <w:rPr>
                <w:rFonts w:ascii="Times New Roman" w:hAnsi="Times New Roman" w:cs="Times New Roman"/>
                <w:szCs w:val="21"/>
              </w:rPr>
            </w:pPr>
            <w:r>
              <w:rPr>
                <w:rFonts w:ascii="Times New Roman" w:hAnsi="Times New Roman" w:cs="Times New Roman"/>
                <w:szCs w:val="21"/>
              </w:rPr>
              <w:t>… means …</w:t>
            </w:r>
          </w:p>
          <w:p w14:paraId="311FFCF5" w14:textId="751EDA6A" w:rsidR="00CB75AD" w:rsidRDefault="00CB75AD" w:rsidP="00CB75AD">
            <w:pPr>
              <w:ind w:leftChars="200" w:left="42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definition of … is …</w:t>
            </w:r>
          </w:p>
        </w:tc>
        <w:tc>
          <w:tcPr>
            <w:tcW w:w="4120" w:type="dxa"/>
          </w:tcPr>
          <w:p w14:paraId="7D56A9C8" w14:textId="77777777" w:rsidR="00BB4028" w:rsidRDefault="00BF6934" w:rsidP="00CB75AD">
            <w:pPr>
              <w:ind w:leftChars="200" w:left="420"/>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irst/Second/Third, …</w:t>
            </w:r>
          </w:p>
          <w:p w14:paraId="12C4F720" w14:textId="77777777" w:rsidR="00BF6934" w:rsidRDefault="00BF6934" w:rsidP="00CB75AD">
            <w:pPr>
              <w:ind w:leftChars="200" w:left="42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hen, …</w:t>
            </w:r>
          </w:p>
          <w:p w14:paraId="659B2A5F" w14:textId="77777777" w:rsidR="00BF6934" w:rsidRDefault="00BF6934" w:rsidP="00CB75AD">
            <w:pPr>
              <w:ind w:leftChars="200" w:left="420"/>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ext, …</w:t>
            </w:r>
          </w:p>
          <w:p w14:paraId="12B32486" w14:textId="77777777" w:rsidR="00BF6934" w:rsidRDefault="00BF6934" w:rsidP="00CB75AD">
            <w:pPr>
              <w:ind w:leftChars="200" w:left="420"/>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inally, …</w:t>
            </w:r>
          </w:p>
          <w:p w14:paraId="33382370" w14:textId="3646DA4E" w:rsidR="00BF6934" w:rsidRDefault="00BF6934" w:rsidP="00CB75AD">
            <w:pPr>
              <w:ind w:leftChars="200" w:left="42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t first/At the beginning, …</w:t>
            </w:r>
          </w:p>
        </w:tc>
      </w:tr>
      <w:tr w:rsidR="00BB4028" w14:paraId="1308CB84" w14:textId="77777777">
        <w:trPr>
          <w:trHeight w:val="364"/>
        </w:trPr>
        <w:tc>
          <w:tcPr>
            <w:tcW w:w="3745" w:type="dxa"/>
          </w:tcPr>
          <w:p w14:paraId="1F8B10D9"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r</w:t>
            </w:r>
            <w:r>
              <w:rPr>
                <w:rFonts w:ascii="Times New Roman" w:hAnsi="Times New Roman" w:cs="Times New Roman"/>
                <w:b/>
                <w:bCs/>
                <w:szCs w:val="21"/>
              </w:rPr>
              <w:t>eferring to sources</w:t>
            </w:r>
            <w:r>
              <w:rPr>
                <w:rFonts w:ascii="Times New Roman" w:hAnsi="Times New Roman" w:cs="Times New Roman" w:hint="eastAsia"/>
                <w:b/>
                <w:bCs/>
                <w:szCs w:val="21"/>
              </w:rPr>
              <w:t>:</w:t>
            </w:r>
          </w:p>
        </w:tc>
        <w:tc>
          <w:tcPr>
            <w:tcW w:w="4120" w:type="dxa"/>
          </w:tcPr>
          <w:p w14:paraId="35121DAA" w14:textId="77777777" w:rsidR="00BB4028" w:rsidRDefault="00000000">
            <w:pPr>
              <w:rPr>
                <w:rFonts w:ascii="Times New Roman" w:hAnsi="Times New Roman" w:cs="Times New Roman"/>
                <w:b/>
                <w:bCs/>
                <w:szCs w:val="21"/>
              </w:rPr>
            </w:pPr>
            <w:r>
              <w:rPr>
                <w:rFonts w:ascii="Times New Roman" w:hAnsi="Times New Roman" w:cs="Times New Roman" w:hint="eastAsia"/>
                <w:b/>
                <w:bCs/>
                <w:szCs w:val="21"/>
              </w:rPr>
              <w:t>Cues for f</w:t>
            </w:r>
            <w:r>
              <w:rPr>
                <w:rFonts w:ascii="Times New Roman" w:hAnsi="Times New Roman" w:cs="Times New Roman"/>
                <w:b/>
                <w:bCs/>
                <w:szCs w:val="21"/>
              </w:rPr>
              <w:t>ocusing on details</w:t>
            </w:r>
            <w:r>
              <w:rPr>
                <w:rFonts w:ascii="Times New Roman" w:hAnsi="Times New Roman" w:cs="Times New Roman" w:hint="eastAsia"/>
                <w:b/>
                <w:bCs/>
                <w:szCs w:val="21"/>
              </w:rPr>
              <w:t>:</w:t>
            </w:r>
          </w:p>
        </w:tc>
      </w:tr>
      <w:tr w:rsidR="00BB4028" w14:paraId="19477A7E" w14:textId="77777777">
        <w:tc>
          <w:tcPr>
            <w:tcW w:w="3745" w:type="dxa"/>
          </w:tcPr>
          <w:p w14:paraId="4AAF51DF" w14:textId="77777777" w:rsidR="00BB4028" w:rsidRDefault="00BF6934" w:rsidP="00BF6934">
            <w:pPr>
              <w:ind w:leftChars="200" w:left="42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ccording to …</w:t>
            </w:r>
          </w:p>
          <w:p w14:paraId="288F9778" w14:textId="03CB9202" w:rsidR="00BF6934" w:rsidRDefault="00BF6934" w:rsidP="00BF6934">
            <w:pPr>
              <w:ind w:leftChars="200" w:left="42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s …</w:t>
            </w:r>
          </w:p>
          <w:p w14:paraId="537448BD" w14:textId="33AD03D6" w:rsidR="00BF6934" w:rsidRDefault="00BF6934" w:rsidP="00BF6934">
            <w:pPr>
              <w:ind w:leftChars="200" w:left="420"/>
              <w:rPr>
                <w:rFonts w:ascii="Times New Roman" w:hAnsi="Times New Roman" w:cs="Times New Roman"/>
                <w:szCs w:val="21"/>
              </w:rPr>
            </w:pPr>
            <w:r>
              <w:rPr>
                <w:rFonts w:ascii="Times New Roman" w:hAnsi="Times New Roman" w:cs="Times New Roman"/>
                <w:szCs w:val="21"/>
              </w:rPr>
              <w:t>… by/in … shows …</w:t>
            </w:r>
          </w:p>
        </w:tc>
        <w:tc>
          <w:tcPr>
            <w:tcW w:w="4120" w:type="dxa"/>
          </w:tcPr>
          <w:p w14:paraId="1FDEC94D" w14:textId="77777777" w:rsidR="00BB4028" w:rsidRDefault="00BF6934" w:rsidP="00BF6934">
            <w:pPr>
              <w:ind w:leftChars="200" w:left="420"/>
              <w:rPr>
                <w:rFonts w:ascii="Times New Roman" w:hAnsi="Times New Roman" w:cs="Times New Roman"/>
                <w:szCs w:val="21"/>
              </w:rPr>
            </w:pPr>
            <w:r>
              <w:rPr>
                <w:rFonts w:ascii="Times New Roman" w:hAnsi="Times New Roman" w:cs="Times New Roman" w:hint="eastAsia"/>
                <w:szCs w:val="21"/>
              </w:rPr>
              <w:t>H</w:t>
            </w:r>
            <w:r>
              <w:rPr>
                <w:rFonts w:ascii="Times New Roman" w:hAnsi="Times New Roman" w:cs="Times New Roman"/>
                <w:szCs w:val="21"/>
              </w:rPr>
              <w:t>ere are some details about …</w:t>
            </w:r>
          </w:p>
          <w:p w14:paraId="4D43CE5F" w14:textId="77777777" w:rsidR="00BF6934" w:rsidRDefault="00BF6934" w:rsidP="00BF6934">
            <w:pPr>
              <w:ind w:leftChars="200" w:left="42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o prove that, …</w:t>
            </w:r>
          </w:p>
          <w:p w14:paraId="5F0C7ABB" w14:textId="77777777" w:rsidR="009E080A" w:rsidRDefault="00BF6934" w:rsidP="009E080A">
            <w:pPr>
              <w:ind w:leftChars="200" w:left="42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reason is …</w:t>
            </w:r>
          </w:p>
          <w:p w14:paraId="23EEBFF9" w14:textId="4312797B" w:rsidR="00E345D5" w:rsidRDefault="00E345D5" w:rsidP="009E080A">
            <w:pPr>
              <w:ind w:leftChars="200" w:left="420"/>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et’s focus on …</w:t>
            </w:r>
          </w:p>
        </w:tc>
      </w:tr>
      <w:tr w:rsidR="00BB4028" w14:paraId="04C7BB32" w14:textId="77777777">
        <w:tc>
          <w:tcPr>
            <w:tcW w:w="7865" w:type="dxa"/>
            <w:gridSpan w:val="2"/>
          </w:tcPr>
          <w:p w14:paraId="6632EEBD" w14:textId="77777777" w:rsidR="00BB4028" w:rsidRDefault="00000000">
            <w:pPr>
              <w:rPr>
                <w:rFonts w:ascii="Times New Roman" w:hAnsi="Times New Roman" w:cs="Times New Roman"/>
                <w:b/>
                <w:bCs/>
                <w:szCs w:val="21"/>
              </w:rPr>
            </w:pPr>
            <w:r>
              <w:rPr>
                <w:rFonts w:ascii="Times New Roman" w:hAnsi="Times New Roman" w:cs="Times New Roman"/>
                <w:b/>
                <w:bCs/>
                <w:szCs w:val="21"/>
              </w:rPr>
              <w:t xml:space="preserve">Recycling cues: </w:t>
            </w:r>
          </w:p>
          <w:p w14:paraId="4AFDC6FD" w14:textId="77777777" w:rsidR="00BB4028" w:rsidRDefault="00000000">
            <w:pPr>
              <w:rPr>
                <w:rFonts w:ascii="Times New Roman" w:hAnsi="Times New Roman" w:cs="Times New Roman"/>
                <w:b/>
                <w:bCs/>
                <w:szCs w:val="21"/>
              </w:rPr>
            </w:pPr>
            <w:r>
              <w:rPr>
                <w:rFonts w:ascii="Times New Roman" w:hAnsi="Times New Roman" w:cs="Times New Roman"/>
                <w:i/>
                <w:iCs/>
                <w:szCs w:val="21"/>
              </w:rPr>
              <w:t>Speakers sometimes build redundancy recycling the main points, in other words, saying the same thing more than once. There are 3 ways to recycle information</w:t>
            </w:r>
            <w:r>
              <w:rPr>
                <w:rFonts w:ascii="Times New Roman" w:hAnsi="Times New Roman" w:cs="Times New Roman"/>
                <w:szCs w:val="21"/>
              </w:rPr>
              <w:t xml:space="preserve">. </w:t>
            </w:r>
          </w:p>
        </w:tc>
      </w:tr>
      <w:tr w:rsidR="00BB4028" w14:paraId="11C12DFA" w14:textId="77777777">
        <w:tc>
          <w:tcPr>
            <w:tcW w:w="3745" w:type="dxa"/>
          </w:tcPr>
          <w:p w14:paraId="7D651420" w14:textId="77777777" w:rsidR="00BB4028" w:rsidRDefault="00000000">
            <w:pPr>
              <w:rPr>
                <w:rFonts w:ascii="Times New Roman" w:hAnsi="Times New Roman" w:cs="Times New Roman"/>
                <w:szCs w:val="21"/>
              </w:rPr>
            </w:pPr>
            <w:r>
              <w:rPr>
                <w:rFonts w:ascii="Times New Roman" w:hAnsi="Times New Roman" w:cs="Times New Roman"/>
                <w:b/>
                <w:bCs/>
                <w:szCs w:val="21"/>
              </w:rPr>
              <w:t>Repeating cues:</w:t>
            </w:r>
          </w:p>
        </w:tc>
        <w:tc>
          <w:tcPr>
            <w:tcW w:w="4120" w:type="dxa"/>
          </w:tcPr>
          <w:p w14:paraId="29C1FAD9" w14:textId="77777777" w:rsidR="00BB4028" w:rsidRDefault="00000000">
            <w:pPr>
              <w:rPr>
                <w:rFonts w:ascii="Times New Roman" w:hAnsi="Times New Roman" w:cs="Times New Roman"/>
                <w:szCs w:val="21"/>
              </w:rPr>
            </w:pPr>
            <w:r>
              <w:rPr>
                <w:rFonts w:ascii="Times New Roman" w:hAnsi="Times New Roman" w:cs="Times New Roman"/>
                <w:b/>
                <w:bCs/>
                <w:szCs w:val="21"/>
              </w:rPr>
              <w:t>Paraphrasing cues:</w:t>
            </w:r>
          </w:p>
        </w:tc>
      </w:tr>
      <w:tr w:rsidR="00BB4028" w14:paraId="6E6D17F3" w14:textId="77777777">
        <w:tc>
          <w:tcPr>
            <w:tcW w:w="3745" w:type="dxa"/>
          </w:tcPr>
          <w:p w14:paraId="3B0D8CD0"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Let me say that again...</w:t>
            </w:r>
          </w:p>
          <w:p w14:paraId="11DFDBDC"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lastRenderedPageBreak/>
              <w:t>Let me repeat that...</w:t>
            </w:r>
          </w:p>
          <w:p w14:paraId="540247A9" w14:textId="77777777" w:rsidR="00BB4028" w:rsidRDefault="00BB4028">
            <w:pPr>
              <w:ind w:leftChars="100" w:left="210"/>
              <w:rPr>
                <w:rFonts w:ascii="Times New Roman" w:hAnsi="Times New Roman" w:cs="Times New Roman"/>
                <w:szCs w:val="21"/>
              </w:rPr>
            </w:pPr>
          </w:p>
        </w:tc>
        <w:tc>
          <w:tcPr>
            <w:tcW w:w="4120" w:type="dxa"/>
          </w:tcPr>
          <w:p w14:paraId="7683F5D5"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lastRenderedPageBreak/>
              <w:t xml:space="preserve">In other </w:t>
            </w:r>
            <w:proofErr w:type="gramStart"/>
            <w:r>
              <w:rPr>
                <w:rFonts w:ascii="Times New Roman" w:hAnsi="Times New Roman" w:cs="Times New Roman"/>
                <w:szCs w:val="21"/>
              </w:rPr>
              <w:t>words</w:t>
            </w:r>
            <w:proofErr w:type="gramEnd"/>
            <w:r>
              <w:rPr>
                <w:rFonts w:ascii="Times New Roman" w:hAnsi="Times New Roman" w:cs="Times New Roman"/>
                <w:szCs w:val="21"/>
              </w:rPr>
              <w:t>...</w:t>
            </w:r>
          </w:p>
          <w:p w14:paraId="3F7AEB9C"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lastRenderedPageBreak/>
              <w:t>Put another way...</w:t>
            </w:r>
          </w:p>
          <w:p w14:paraId="69AD83A1"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Now let me put that a different way...</w:t>
            </w:r>
          </w:p>
          <w:p w14:paraId="409FAE06"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Now let me put that another way...</w:t>
            </w:r>
          </w:p>
          <w:p w14:paraId="48E403A8"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To put that another way...</w:t>
            </w:r>
          </w:p>
        </w:tc>
      </w:tr>
      <w:tr w:rsidR="00BB4028" w14:paraId="4BE828CF" w14:textId="77777777">
        <w:tc>
          <w:tcPr>
            <w:tcW w:w="3745" w:type="dxa"/>
            <w:tcBorders>
              <w:bottom w:val="single" w:sz="4" w:space="0" w:color="auto"/>
            </w:tcBorders>
          </w:tcPr>
          <w:p w14:paraId="6A3CAFE6" w14:textId="77777777" w:rsidR="00BB4028" w:rsidRDefault="00000000">
            <w:pPr>
              <w:rPr>
                <w:rFonts w:ascii="Times New Roman" w:hAnsi="Times New Roman" w:cs="Times New Roman"/>
                <w:szCs w:val="21"/>
              </w:rPr>
            </w:pPr>
            <w:r>
              <w:rPr>
                <w:rFonts w:ascii="Times New Roman" w:hAnsi="Times New Roman" w:cs="Times New Roman"/>
                <w:b/>
                <w:bCs/>
                <w:szCs w:val="21"/>
              </w:rPr>
              <w:lastRenderedPageBreak/>
              <w:t>Summarizing cues:</w:t>
            </w:r>
          </w:p>
        </w:tc>
        <w:tc>
          <w:tcPr>
            <w:tcW w:w="4120" w:type="dxa"/>
            <w:tcBorders>
              <w:bottom w:val="single" w:sz="4" w:space="0" w:color="auto"/>
            </w:tcBorders>
          </w:tcPr>
          <w:p w14:paraId="3534F6AD" w14:textId="77777777" w:rsidR="00BB4028" w:rsidRDefault="00BB4028">
            <w:pPr>
              <w:rPr>
                <w:rFonts w:ascii="Times New Roman" w:hAnsi="Times New Roman" w:cs="Times New Roman"/>
                <w:szCs w:val="21"/>
              </w:rPr>
            </w:pPr>
          </w:p>
        </w:tc>
      </w:tr>
      <w:tr w:rsidR="00BB4028" w14:paraId="1BCCA214" w14:textId="77777777">
        <w:tc>
          <w:tcPr>
            <w:tcW w:w="3745" w:type="dxa"/>
            <w:tcBorders>
              <w:top w:val="single" w:sz="4" w:space="0" w:color="auto"/>
              <w:left w:val="single" w:sz="4" w:space="0" w:color="auto"/>
              <w:bottom w:val="single" w:sz="4" w:space="0" w:color="auto"/>
              <w:right w:val="nil"/>
            </w:tcBorders>
          </w:tcPr>
          <w:p w14:paraId="24725E80"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So...</w:t>
            </w:r>
          </w:p>
          <w:p w14:paraId="52A00B0C"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So, to sum up...</w:t>
            </w:r>
          </w:p>
          <w:p w14:paraId="60D4AE30"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Thus...</w:t>
            </w:r>
          </w:p>
          <w:p w14:paraId="5A2B57AE"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Therefore...</w:t>
            </w:r>
          </w:p>
          <w:p w14:paraId="4BCF8BCC"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To recap...</w:t>
            </w:r>
          </w:p>
          <w:p w14:paraId="7432E5ED"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In conclusion...</w:t>
            </w:r>
          </w:p>
          <w:p w14:paraId="5FABA69D"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We've seen then...</w:t>
            </w:r>
          </w:p>
          <w:p w14:paraId="5723B611"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In short...</w:t>
            </w:r>
          </w:p>
          <w:p w14:paraId="100C8CA3" w14:textId="77777777" w:rsidR="00BB4028" w:rsidRDefault="00BB4028">
            <w:pPr>
              <w:rPr>
                <w:rFonts w:ascii="Times New Roman" w:hAnsi="Times New Roman" w:cs="Times New Roman"/>
                <w:szCs w:val="21"/>
              </w:rPr>
            </w:pPr>
          </w:p>
        </w:tc>
        <w:tc>
          <w:tcPr>
            <w:tcW w:w="4120" w:type="dxa"/>
            <w:tcBorders>
              <w:top w:val="single" w:sz="4" w:space="0" w:color="auto"/>
              <w:left w:val="nil"/>
              <w:bottom w:val="single" w:sz="4" w:space="0" w:color="auto"/>
              <w:right w:val="single" w:sz="4" w:space="0" w:color="auto"/>
            </w:tcBorders>
          </w:tcPr>
          <w:p w14:paraId="4C7BF041"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In brief...</w:t>
            </w:r>
          </w:p>
          <w:p w14:paraId="49BCB971"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Summing up...</w:t>
            </w:r>
          </w:p>
          <w:p w14:paraId="6822F6FF"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To sum up...</w:t>
            </w:r>
          </w:p>
          <w:p w14:paraId="206A7166"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 xml:space="preserve">To </w:t>
            </w:r>
            <w:proofErr w:type="gramStart"/>
            <w:r>
              <w:rPr>
                <w:rFonts w:ascii="Times New Roman" w:hAnsi="Times New Roman" w:cs="Times New Roman"/>
                <w:szCs w:val="21"/>
              </w:rPr>
              <w:t>summarize..</w:t>
            </w:r>
            <w:proofErr w:type="gramEnd"/>
          </w:p>
          <w:p w14:paraId="2E8D2AF3"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You might be interested to know...</w:t>
            </w:r>
          </w:p>
          <w:p w14:paraId="78B57E65"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By the way...</w:t>
            </w:r>
          </w:p>
          <w:p w14:paraId="65BEEBE4"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Incidentally...</w:t>
            </w:r>
          </w:p>
          <w:p w14:paraId="686C65C3"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You don't need to write this down...</w:t>
            </w:r>
          </w:p>
          <w:p w14:paraId="2188E52D" w14:textId="77777777" w:rsidR="00BB4028" w:rsidRDefault="00BB4028">
            <w:pPr>
              <w:rPr>
                <w:rFonts w:ascii="Times New Roman" w:hAnsi="Times New Roman" w:cs="Times New Roman"/>
                <w:szCs w:val="21"/>
              </w:rPr>
            </w:pPr>
          </w:p>
        </w:tc>
      </w:tr>
      <w:tr w:rsidR="00BB4028" w14:paraId="374F1FB2" w14:textId="77777777">
        <w:tc>
          <w:tcPr>
            <w:tcW w:w="7865" w:type="dxa"/>
            <w:gridSpan w:val="2"/>
            <w:tcBorders>
              <w:top w:val="single" w:sz="4" w:space="0" w:color="auto"/>
            </w:tcBorders>
          </w:tcPr>
          <w:p w14:paraId="14728B9F" w14:textId="77777777" w:rsidR="00BB4028" w:rsidRDefault="00000000">
            <w:pPr>
              <w:rPr>
                <w:rFonts w:ascii="Times New Roman" w:hAnsi="Times New Roman" w:cs="Times New Roman"/>
                <w:szCs w:val="21"/>
              </w:rPr>
            </w:pPr>
            <w:r>
              <w:rPr>
                <w:rFonts w:ascii="Times New Roman" w:hAnsi="Times New Roman" w:cs="Times New Roman"/>
                <w:b/>
                <w:bCs/>
                <w:szCs w:val="21"/>
              </w:rPr>
              <w:t>Digression cues:</w:t>
            </w:r>
            <w:r>
              <w:rPr>
                <w:rFonts w:ascii="Times New Roman" w:hAnsi="Times New Roman" w:cs="Times New Roman"/>
                <w:szCs w:val="21"/>
              </w:rPr>
              <w:t xml:space="preserve"> </w:t>
            </w:r>
          </w:p>
          <w:p w14:paraId="096308A4" w14:textId="77777777" w:rsidR="00BB4028" w:rsidRDefault="00000000">
            <w:pPr>
              <w:rPr>
                <w:rFonts w:ascii="Times New Roman" w:hAnsi="Times New Roman" w:cs="Times New Roman"/>
                <w:szCs w:val="21"/>
              </w:rPr>
            </w:pPr>
            <w:r>
              <w:rPr>
                <w:rFonts w:ascii="Times New Roman" w:hAnsi="Times New Roman" w:cs="Times New Roman"/>
                <w:i/>
                <w:iCs/>
                <w:szCs w:val="21"/>
              </w:rPr>
              <w:t xml:space="preserve">Even good lecturers, however, move away from the main topic from time to time. </w:t>
            </w:r>
          </w:p>
        </w:tc>
      </w:tr>
      <w:tr w:rsidR="00BB4028" w14:paraId="47D93925" w14:textId="77777777">
        <w:trPr>
          <w:trHeight w:val="1330"/>
        </w:trPr>
        <w:tc>
          <w:tcPr>
            <w:tcW w:w="7865" w:type="dxa"/>
            <w:gridSpan w:val="2"/>
          </w:tcPr>
          <w:p w14:paraId="717FB844"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You might be interested to know...</w:t>
            </w:r>
          </w:p>
          <w:p w14:paraId="4BCD0948"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By the way...</w:t>
            </w:r>
          </w:p>
          <w:p w14:paraId="13E9DD4F"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Incidentally...</w:t>
            </w:r>
          </w:p>
          <w:p w14:paraId="0DDBE47D"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You don't need to write this down...</w:t>
            </w:r>
          </w:p>
        </w:tc>
      </w:tr>
      <w:tr w:rsidR="00BB4028" w14:paraId="7C66E251" w14:textId="77777777">
        <w:trPr>
          <w:trHeight w:val="370"/>
        </w:trPr>
        <w:tc>
          <w:tcPr>
            <w:tcW w:w="7865" w:type="dxa"/>
            <w:gridSpan w:val="2"/>
          </w:tcPr>
          <w:p w14:paraId="737220F2" w14:textId="77777777" w:rsidR="00BB4028" w:rsidRDefault="00000000">
            <w:pPr>
              <w:rPr>
                <w:rFonts w:ascii="Times New Roman" w:hAnsi="Times New Roman" w:cs="Times New Roman"/>
                <w:szCs w:val="21"/>
              </w:rPr>
            </w:pPr>
            <w:r>
              <w:rPr>
                <w:rFonts w:ascii="Times New Roman" w:hAnsi="Times New Roman" w:cs="Times New Roman"/>
                <w:b/>
                <w:bCs/>
                <w:szCs w:val="21"/>
              </w:rPr>
              <w:t xml:space="preserve">Resumption cues: </w:t>
            </w:r>
            <w:r>
              <w:rPr>
                <w:rFonts w:ascii="Times New Roman" w:hAnsi="Times New Roman" w:cs="Times New Roman"/>
                <w:szCs w:val="21"/>
              </w:rPr>
              <w:t>A speaker may need to signal that they are back from the digression by using the following expressions.</w:t>
            </w:r>
          </w:p>
        </w:tc>
      </w:tr>
      <w:tr w:rsidR="00BB4028" w14:paraId="786F9986" w14:textId="77777777">
        <w:tc>
          <w:tcPr>
            <w:tcW w:w="7865" w:type="dxa"/>
            <w:gridSpan w:val="2"/>
          </w:tcPr>
          <w:p w14:paraId="120527C1"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Getting back to what I was discussing earlier...</w:t>
            </w:r>
          </w:p>
          <w:p w14:paraId="6AD2C0FF"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To get back to the point...</w:t>
            </w:r>
          </w:p>
          <w:p w14:paraId="3242E515"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Anyway...</w:t>
            </w:r>
          </w:p>
          <w:p w14:paraId="4B5B2694" w14:textId="77777777" w:rsidR="00BB4028" w:rsidRDefault="00000000">
            <w:pPr>
              <w:ind w:leftChars="100" w:left="210"/>
              <w:rPr>
                <w:rFonts w:ascii="Times New Roman" w:hAnsi="Times New Roman" w:cs="Times New Roman"/>
                <w:szCs w:val="21"/>
              </w:rPr>
            </w:pPr>
            <w:r>
              <w:rPr>
                <w:rFonts w:ascii="Times New Roman" w:hAnsi="Times New Roman" w:cs="Times New Roman"/>
                <w:szCs w:val="21"/>
              </w:rPr>
              <w:t>Anyhow...</w:t>
            </w:r>
          </w:p>
          <w:p w14:paraId="02E3CE57" w14:textId="77777777" w:rsidR="00BB4028" w:rsidRDefault="00BB4028">
            <w:pPr>
              <w:rPr>
                <w:rFonts w:ascii="Times New Roman" w:hAnsi="Times New Roman" w:cs="Times New Roman"/>
                <w:szCs w:val="21"/>
              </w:rPr>
            </w:pPr>
          </w:p>
        </w:tc>
      </w:tr>
    </w:tbl>
    <w:p w14:paraId="6C61932E" w14:textId="7B7E238F" w:rsidR="00BB4028" w:rsidRDefault="00BB4028">
      <w:pPr>
        <w:rPr>
          <w:sz w:val="24"/>
        </w:rPr>
      </w:pPr>
    </w:p>
    <w:p w14:paraId="3127198A" w14:textId="77777777" w:rsidR="00671BCF" w:rsidRDefault="00671BCF">
      <w:pPr>
        <w:rPr>
          <w:rFonts w:hint="eastAsia"/>
          <w:sz w:val="24"/>
        </w:rPr>
      </w:pPr>
    </w:p>
    <w:p w14:paraId="76583309" w14:textId="77777777" w:rsidR="00BB4028" w:rsidRDefault="00000000">
      <w:pPr>
        <w:numPr>
          <w:ilvl w:val="0"/>
          <w:numId w:val="1"/>
        </w:numPr>
        <w:rPr>
          <w:rFonts w:ascii="Times New Roman" w:hAnsi="Times New Roman"/>
          <w:b/>
          <w:color w:val="000000"/>
          <w:sz w:val="24"/>
        </w:rPr>
      </w:pPr>
      <w:r>
        <w:rPr>
          <w:rFonts w:hint="eastAsia"/>
          <w:b/>
          <w:bCs/>
          <w:sz w:val="24"/>
        </w:rPr>
        <w:t xml:space="preserve">Read the transcript of the lecture excerpt, and fill in the form in the following. </w:t>
      </w:r>
    </w:p>
    <w:p w14:paraId="30AACCB1" w14:textId="77777777" w:rsidR="00BB4028" w:rsidRDefault="00000000">
      <w:pPr>
        <w:ind w:leftChars="143" w:left="300" w:firstLineChars="200" w:firstLine="480"/>
        <w:rPr>
          <w:rFonts w:ascii="Calibri" w:hAnsi="Calibri" w:cs="Calibri"/>
          <w:i/>
          <w:sz w:val="24"/>
        </w:rPr>
      </w:pPr>
      <w:r>
        <w:rPr>
          <w:rFonts w:ascii="Calibri" w:hAnsi="Calibri" w:cs="Calibri"/>
          <w:i/>
          <w:sz w:val="24"/>
        </w:rPr>
        <w:t xml:space="preserve">Today we’re going to look at the levels of biological organization that exist in nature…. There are ten levels of biological organization, and we’re going to discuss them in order of largest to smallest…. Before we begin, I just want to say that this is an incredibly exciting time to be studying biology, as we are starting to understand more and more about how all these levels are connected. . . The more we learn about life, the more we can appreciate how miraculous it really is…. I myself just became a grandmother five months ago, so I am very in awe of that </w:t>
      </w:r>
      <w:proofErr w:type="spellStart"/>
      <w:r>
        <w:rPr>
          <w:rFonts w:ascii="Calibri" w:hAnsi="Calibri" w:cs="Calibri"/>
          <w:i/>
          <w:sz w:val="24"/>
        </w:rPr>
        <w:t>miraculousness</w:t>
      </w:r>
      <w:proofErr w:type="spellEnd"/>
      <w:r>
        <w:rPr>
          <w:rFonts w:ascii="Calibri" w:hAnsi="Calibri" w:cs="Calibri"/>
          <w:i/>
          <w:sz w:val="24"/>
        </w:rPr>
        <w:t xml:space="preserve"> right now…. The first level is the biosphere… let me write that on the board for you … the biosphere is all the environments on Earth that have life in them…. In the biosphere we find land masses… bodies of water such as oceans, lakes, and rivers… and the atmosphere up to several kilometers…. The next level is the ecosystems. .</w:t>
      </w:r>
    </w:p>
    <w:p w14:paraId="237B75D9" w14:textId="77777777" w:rsidR="00BB4028" w:rsidRDefault="00BB4028">
      <w:pPr>
        <w:rPr>
          <w:rFonts w:ascii="Times New Roman" w:hAnsi="Times New Roman"/>
          <w:color w:val="000000"/>
          <w:sz w:val="24"/>
        </w:rPr>
      </w:pPr>
    </w:p>
    <w:tbl>
      <w:tblPr>
        <w:tblpPr w:leftFromText="180" w:rightFromText="180" w:vertAnchor="text" w:horzAnchor="margin" w:tblpY="12"/>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2445"/>
        <w:gridCol w:w="3585"/>
      </w:tblGrid>
      <w:tr w:rsidR="00BB4028" w14:paraId="10D07919" w14:textId="77777777">
        <w:trPr>
          <w:trHeight w:val="64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5264CD9D" w14:textId="77777777" w:rsidR="00BB4028" w:rsidRDefault="00000000">
            <w:pPr>
              <w:rPr>
                <w:rFonts w:ascii="Times New Roman" w:eastAsia="等线" w:hAnsi="Times New Roman"/>
                <w:sz w:val="24"/>
              </w:rPr>
            </w:pPr>
            <w:r>
              <w:rPr>
                <w:rFonts w:ascii="Times New Roman" w:hAnsi="Times New Roman" w:hint="eastAsia"/>
                <w:sz w:val="24"/>
              </w:rPr>
              <w:lastRenderedPageBreak/>
              <w:t>Cue type</w:t>
            </w: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0030DA54" w14:textId="77777777" w:rsidR="00BB4028" w:rsidRDefault="00000000">
            <w:pPr>
              <w:rPr>
                <w:rFonts w:ascii="Times New Roman" w:hAnsi="Times New Roman"/>
                <w:sz w:val="24"/>
              </w:rPr>
            </w:pPr>
            <w:r>
              <w:rPr>
                <w:rFonts w:ascii="Times New Roman" w:hAnsi="Times New Roman" w:hint="eastAsia"/>
                <w:sz w:val="24"/>
              </w:rPr>
              <w:t>Expressions used</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6D347745" w14:textId="77777777" w:rsidR="00BB4028" w:rsidRDefault="00000000">
            <w:pPr>
              <w:rPr>
                <w:rFonts w:ascii="Times New Roman" w:hAnsi="Times New Roman"/>
                <w:sz w:val="24"/>
              </w:rPr>
            </w:pPr>
            <w:r>
              <w:rPr>
                <w:rFonts w:ascii="Times New Roman" w:hAnsi="Times New Roman"/>
                <w:sz w:val="24"/>
              </w:rPr>
              <w:t>Add another example you know</w:t>
            </w:r>
          </w:p>
        </w:tc>
      </w:tr>
      <w:tr w:rsidR="00BB4028" w14:paraId="7203472E" w14:textId="77777777">
        <w:trPr>
          <w:trHeight w:val="64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28C26CA8" w14:textId="77777777" w:rsidR="00BB4028" w:rsidRDefault="00000000">
            <w:pPr>
              <w:rPr>
                <w:rFonts w:ascii="Calibri" w:eastAsia="等线" w:hAnsi="Calibri" w:cs="Calibri"/>
                <w:sz w:val="24"/>
              </w:rPr>
            </w:pPr>
            <w:r>
              <w:rPr>
                <w:rFonts w:ascii="Calibri" w:hAnsi="Calibri" w:cs="Calibri" w:hint="eastAsia"/>
                <w:sz w:val="24"/>
              </w:rPr>
              <w:t>Topic cue</w:t>
            </w: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45CF21D4" w14:textId="77777777" w:rsidR="00BB4028" w:rsidRDefault="00000000">
            <w:pPr>
              <w:rPr>
                <w:rFonts w:ascii="Calibri" w:hAnsi="Calibri" w:cs="Calibri"/>
                <w:sz w:val="24"/>
              </w:rPr>
            </w:pPr>
            <w:r>
              <w:rPr>
                <w:rFonts w:ascii="Calibri" w:hAnsi="Calibri" w:cs="Calibri"/>
                <w:i/>
                <w:sz w:val="24"/>
              </w:rPr>
              <w:t>“Today we’re going to look at…”</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36518FB8" w14:textId="77777777" w:rsidR="00BB4028" w:rsidRDefault="00000000">
            <w:pPr>
              <w:rPr>
                <w:rFonts w:ascii="Calibri" w:hAnsi="Calibri" w:cs="Calibri"/>
                <w:i/>
                <w:sz w:val="24"/>
              </w:rPr>
            </w:pPr>
            <w:r>
              <w:rPr>
                <w:rFonts w:ascii="Calibri" w:hAnsi="Calibri" w:cs="Calibri"/>
                <w:i/>
                <w:sz w:val="24"/>
              </w:rPr>
              <w:t>My topic of today is…</w:t>
            </w:r>
          </w:p>
        </w:tc>
      </w:tr>
      <w:tr w:rsidR="00BB4028" w14:paraId="68D1601C" w14:textId="77777777">
        <w:trPr>
          <w:trHeight w:val="64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02CE988A" w14:textId="3C54FEBB" w:rsidR="00BB4028" w:rsidRDefault="00E345D5" w:rsidP="00E345D5">
            <w:pPr>
              <w:jc w:val="left"/>
              <w:rPr>
                <w:rFonts w:ascii="Calibri" w:hAnsi="Calibri" w:cs="Calibri"/>
                <w:sz w:val="24"/>
              </w:rPr>
            </w:pPr>
            <w:r>
              <w:rPr>
                <w:rFonts w:ascii="Calibri" w:hAnsi="Calibri" w:cs="Calibri" w:hint="eastAsia"/>
                <w:sz w:val="24"/>
              </w:rPr>
              <w:t>D</w:t>
            </w:r>
            <w:r>
              <w:rPr>
                <w:rFonts w:ascii="Calibri" w:hAnsi="Calibri" w:cs="Calibri"/>
                <w:sz w:val="24"/>
              </w:rPr>
              <w:t>igression cue</w:t>
            </w:r>
          </w:p>
          <w:p w14:paraId="4ABE9E1B" w14:textId="77777777" w:rsidR="00BB4028" w:rsidRDefault="00BB4028">
            <w:pPr>
              <w:ind w:firstLine="480"/>
              <w:jc w:val="left"/>
              <w:rPr>
                <w:rFonts w:ascii="Calibri" w:hAnsi="Calibri" w:cs="Calibri"/>
                <w:sz w:val="24"/>
              </w:rPr>
            </w:pP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0DC43F97" w14:textId="6318B835" w:rsidR="00BB4028" w:rsidRDefault="00E345D5" w:rsidP="00E345D5">
            <w:pPr>
              <w:rPr>
                <w:rFonts w:ascii="Calibri" w:hAnsi="Calibri" w:cs="Calibri"/>
                <w:sz w:val="24"/>
              </w:rPr>
            </w:pPr>
            <w:r>
              <w:rPr>
                <w:rFonts w:ascii="Calibri" w:hAnsi="Calibri" w:cs="Calibri"/>
                <w:sz w:val="24"/>
              </w:rPr>
              <w:t>“</w:t>
            </w:r>
            <w:r>
              <w:rPr>
                <w:rFonts w:ascii="Calibri" w:hAnsi="Calibri" w:cs="Calibri"/>
                <w:i/>
                <w:sz w:val="24"/>
              </w:rPr>
              <w:t>Before we begin, I just want to say …</w:t>
            </w:r>
            <w:r>
              <w:rPr>
                <w:rFonts w:ascii="Calibri" w:hAnsi="Calibri" w:cs="Calibri"/>
                <w:sz w:val="24"/>
              </w:rPr>
              <w:t>”</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48C37102" w14:textId="77777777" w:rsidR="00BB4028" w:rsidRDefault="00E345D5" w:rsidP="00E345D5">
            <w:pPr>
              <w:rPr>
                <w:rFonts w:ascii="Calibri" w:hAnsi="Calibri" w:cs="Calibri"/>
                <w:i/>
                <w:iCs/>
                <w:sz w:val="24"/>
              </w:rPr>
            </w:pPr>
            <w:r w:rsidRPr="00E345D5">
              <w:rPr>
                <w:rFonts w:ascii="Calibri" w:hAnsi="Calibri" w:cs="Calibri"/>
                <w:i/>
                <w:iCs/>
                <w:sz w:val="24"/>
              </w:rPr>
              <w:t>By the way...</w:t>
            </w:r>
          </w:p>
          <w:p w14:paraId="3CC83CCD" w14:textId="12E5B541" w:rsidR="00E345D5" w:rsidRPr="00E345D5" w:rsidRDefault="00E345D5" w:rsidP="00E345D5">
            <w:pPr>
              <w:rPr>
                <w:rFonts w:ascii="Calibri" w:hAnsi="Calibri" w:cs="Calibri"/>
                <w:i/>
                <w:iCs/>
                <w:sz w:val="24"/>
              </w:rPr>
            </w:pPr>
            <w:r w:rsidRPr="00E345D5">
              <w:rPr>
                <w:rFonts w:ascii="Calibri" w:hAnsi="Calibri" w:cs="Calibri"/>
                <w:i/>
                <w:iCs/>
                <w:sz w:val="24"/>
              </w:rPr>
              <w:t>Incidentally...</w:t>
            </w:r>
          </w:p>
        </w:tc>
      </w:tr>
      <w:tr w:rsidR="00BB4028" w14:paraId="5C694AD2" w14:textId="77777777">
        <w:trPr>
          <w:trHeight w:val="64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4360F1A1" w14:textId="4DD12117" w:rsidR="00BB4028" w:rsidRDefault="00E345D5" w:rsidP="00E345D5">
            <w:pPr>
              <w:jc w:val="left"/>
              <w:rPr>
                <w:rFonts w:ascii="Calibri" w:hAnsi="Calibri" w:cs="Calibri"/>
                <w:sz w:val="24"/>
              </w:rPr>
            </w:pPr>
            <w:r>
              <w:rPr>
                <w:rFonts w:ascii="Calibri" w:hAnsi="Calibri" w:cs="Calibri" w:hint="eastAsia"/>
                <w:sz w:val="24"/>
              </w:rPr>
              <w:t>C</w:t>
            </w:r>
            <w:r>
              <w:rPr>
                <w:rFonts w:ascii="Calibri" w:hAnsi="Calibri" w:cs="Calibri"/>
                <w:sz w:val="24"/>
              </w:rPr>
              <w:t>ue for giving examples</w:t>
            </w:r>
          </w:p>
          <w:p w14:paraId="7922970F" w14:textId="77777777" w:rsidR="00BB4028" w:rsidRDefault="00BB4028">
            <w:pPr>
              <w:ind w:firstLine="480"/>
              <w:jc w:val="left"/>
              <w:rPr>
                <w:rFonts w:ascii="Calibri" w:hAnsi="Calibri" w:cs="Calibri"/>
                <w:sz w:val="24"/>
              </w:rPr>
            </w:pP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3F0A1808" w14:textId="65A746E8" w:rsidR="00BB4028" w:rsidRPr="00E345D5" w:rsidRDefault="00E345D5" w:rsidP="00E345D5">
            <w:pPr>
              <w:rPr>
                <w:rFonts w:ascii="Calibri" w:hAnsi="Calibri" w:cs="Calibri"/>
                <w:i/>
                <w:iCs/>
                <w:sz w:val="24"/>
              </w:rPr>
            </w:pPr>
            <w:r w:rsidRPr="00E345D5">
              <w:rPr>
                <w:rFonts w:ascii="Calibri" w:hAnsi="Calibri" w:cs="Calibri"/>
                <w:i/>
                <w:iCs/>
                <w:sz w:val="24"/>
              </w:rPr>
              <w:t>“… such as …”</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23D7EFCD" w14:textId="77777777" w:rsidR="00BB4028" w:rsidRPr="00E345D5" w:rsidRDefault="00E345D5" w:rsidP="00E345D5">
            <w:pPr>
              <w:rPr>
                <w:rFonts w:ascii="Calibri" w:hAnsi="Calibri" w:cs="Calibri"/>
                <w:i/>
                <w:iCs/>
                <w:sz w:val="24"/>
              </w:rPr>
            </w:pPr>
            <w:r w:rsidRPr="00E345D5">
              <w:rPr>
                <w:rFonts w:ascii="Calibri" w:hAnsi="Calibri" w:cs="Calibri" w:hint="eastAsia"/>
                <w:i/>
                <w:iCs/>
                <w:sz w:val="24"/>
              </w:rPr>
              <w:t>F</w:t>
            </w:r>
            <w:r w:rsidRPr="00E345D5">
              <w:rPr>
                <w:rFonts w:ascii="Calibri" w:hAnsi="Calibri" w:cs="Calibri"/>
                <w:i/>
                <w:iCs/>
                <w:sz w:val="24"/>
              </w:rPr>
              <w:t>or example, …</w:t>
            </w:r>
          </w:p>
          <w:p w14:paraId="0148AEDF" w14:textId="22D348FE" w:rsidR="00E345D5" w:rsidRPr="00E345D5" w:rsidRDefault="00E345D5" w:rsidP="00E345D5">
            <w:pPr>
              <w:rPr>
                <w:rFonts w:ascii="Calibri" w:hAnsi="Calibri" w:cs="Calibri"/>
                <w:i/>
                <w:iCs/>
                <w:sz w:val="24"/>
              </w:rPr>
            </w:pPr>
            <w:r w:rsidRPr="00E345D5">
              <w:rPr>
                <w:rFonts w:ascii="Calibri" w:hAnsi="Calibri" w:cs="Calibri" w:hint="eastAsia"/>
                <w:i/>
                <w:iCs/>
                <w:sz w:val="24"/>
              </w:rPr>
              <w:t>F</w:t>
            </w:r>
            <w:r w:rsidRPr="00E345D5">
              <w:rPr>
                <w:rFonts w:ascii="Calibri" w:hAnsi="Calibri" w:cs="Calibri"/>
                <w:i/>
                <w:iCs/>
                <w:sz w:val="24"/>
              </w:rPr>
              <w:t>or instance, …</w:t>
            </w:r>
          </w:p>
        </w:tc>
      </w:tr>
      <w:tr w:rsidR="00BB4028" w14:paraId="6BF530D1" w14:textId="77777777">
        <w:trPr>
          <w:trHeight w:val="64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4E6841C4" w14:textId="4DF2E32A" w:rsidR="00BB4028" w:rsidRDefault="00244EF2" w:rsidP="00E345D5">
            <w:pPr>
              <w:jc w:val="left"/>
              <w:rPr>
                <w:rFonts w:ascii="Calibri" w:hAnsi="Calibri" w:cs="Calibri"/>
                <w:sz w:val="24"/>
              </w:rPr>
            </w:pPr>
            <w:r>
              <w:rPr>
                <w:rFonts w:ascii="Calibri" w:hAnsi="Calibri" w:cs="Calibri" w:hint="eastAsia"/>
                <w:sz w:val="24"/>
              </w:rPr>
              <w:t>C</w:t>
            </w:r>
            <w:r>
              <w:rPr>
                <w:rFonts w:ascii="Calibri" w:hAnsi="Calibri" w:cs="Calibri"/>
                <w:sz w:val="24"/>
              </w:rPr>
              <w:t>ue for listing</w:t>
            </w:r>
          </w:p>
          <w:p w14:paraId="10AFDB97" w14:textId="77777777" w:rsidR="00BB4028" w:rsidRDefault="00BB4028">
            <w:pPr>
              <w:ind w:firstLine="480"/>
              <w:jc w:val="left"/>
              <w:rPr>
                <w:rFonts w:ascii="Calibri" w:hAnsi="Calibri" w:cs="Calibri"/>
                <w:sz w:val="24"/>
              </w:rPr>
            </w:pP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68E0392B" w14:textId="77777777" w:rsidR="00BB4028" w:rsidRPr="00244EF2" w:rsidRDefault="00244EF2" w:rsidP="00244EF2">
            <w:pPr>
              <w:rPr>
                <w:rFonts w:ascii="Calibri" w:hAnsi="Calibri" w:cs="Calibri"/>
                <w:i/>
                <w:iCs/>
                <w:sz w:val="24"/>
              </w:rPr>
            </w:pPr>
            <w:r w:rsidRPr="00244EF2">
              <w:rPr>
                <w:rFonts w:ascii="Calibri" w:hAnsi="Calibri" w:cs="Calibri"/>
                <w:i/>
                <w:iCs/>
                <w:sz w:val="24"/>
              </w:rPr>
              <w:t>“The first level is …”</w:t>
            </w:r>
          </w:p>
          <w:p w14:paraId="4587EC19" w14:textId="37A8BD32" w:rsidR="00244EF2" w:rsidRPr="00244EF2" w:rsidRDefault="00244EF2" w:rsidP="00244EF2">
            <w:pPr>
              <w:rPr>
                <w:rFonts w:ascii="Calibri" w:hAnsi="Calibri" w:cs="Calibri"/>
                <w:i/>
                <w:iCs/>
                <w:sz w:val="24"/>
              </w:rPr>
            </w:pPr>
            <w:r w:rsidRPr="00244EF2">
              <w:rPr>
                <w:rFonts w:ascii="Calibri" w:hAnsi="Calibri" w:cs="Calibri"/>
                <w:i/>
                <w:iCs/>
                <w:sz w:val="24"/>
              </w:rPr>
              <w:t>“The next level is …”</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52402ECE" w14:textId="77777777" w:rsidR="00BB4028" w:rsidRPr="00244EF2" w:rsidRDefault="00244EF2" w:rsidP="00244EF2">
            <w:pPr>
              <w:rPr>
                <w:rFonts w:ascii="Calibri" w:hAnsi="Calibri" w:cs="Calibri"/>
                <w:i/>
                <w:iCs/>
                <w:sz w:val="24"/>
              </w:rPr>
            </w:pPr>
            <w:r w:rsidRPr="00244EF2">
              <w:rPr>
                <w:rFonts w:ascii="Calibri" w:hAnsi="Calibri" w:cs="Calibri" w:hint="eastAsia"/>
                <w:i/>
                <w:iCs/>
                <w:sz w:val="24"/>
              </w:rPr>
              <w:t>A</w:t>
            </w:r>
            <w:r w:rsidRPr="00244EF2">
              <w:rPr>
                <w:rFonts w:ascii="Calibri" w:hAnsi="Calibri" w:cs="Calibri"/>
                <w:i/>
                <w:iCs/>
                <w:sz w:val="24"/>
              </w:rPr>
              <w:t>nother …</w:t>
            </w:r>
          </w:p>
          <w:p w14:paraId="0A79566C" w14:textId="451FF7F0" w:rsidR="00244EF2" w:rsidRPr="00244EF2" w:rsidRDefault="00244EF2" w:rsidP="00244EF2">
            <w:pPr>
              <w:rPr>
                <w:rFonts w:ascii="Calibri" w:hAnsi="Calibri" w:cs="Calibri"/>
                <w:i/>
                <w:iCs/>
                <w:sz w:val="24"/>
              </w:rPr>
            </w:pPr>
            <w:r w:rsidRPr="00244EF2">
              <w:rPr>
                <w:rFonts w:ascii="Calibri" w:hAnsi="Calibri" w:cs="Calibri" w:hint="eastAsia"/>
                <w:i/>
                <w:iCs/>
                <w:sz w:val="24"/>
              </w:rPr>
              <w:t>A</w:t>
            </w:r>
            <w:r w:rsidRPr="00244EF2">
              <w:rPr>
                <w:rFonts w:ascii="Calibri" w:hAnsi="Calibri" w:cs="Calibri"/>
                <w:i/>
                <w:iCs/>
                <w:sz w:val="24"/>
              </w:rPr>
              <w:t xml:space="preserve"> final …</w:t>
            </w:r>
          </w:p>
        </w:tc>
      </w:tr>
      <w:tr w:rsidR="00BB4028" w14:paraId="16336696" w14:textId="77777777">
        <w:trPr>
          <w:trHeight w:val="656"/>
        </w:trPr>
        <w:tc>
          <w:tcPr>
            <w:tcW w:w="2548" w:type="dxa"/>
            <w:tcBorders>
              <w:top w:val="single" w:sz="4" w:space="0" w:color="auto"/>
              <w:left w:val="single" w:sz="4" w:space="0" w:color="auto"/>
              <w:bottom w:val="single" w:sz="4" w:space="0" w:color="auto"/>
              <w:right w:val="single" w:sz="4" w:space="0" w:color="auto"/>
            </w:tcBorders>
            <w:shd w:val="clear" w:color="auto" w:fill="auto"/>
          </w:tcPr>
          <w:p w14:paraId="255E8857" w14:textId="75C049A2" w:rsidR="00BB4028" w:rsidRDefault="00244EF2" w:rsidP="00244EF2">
            <w:pPr>
              <w:jc w:val="left"/>
              <w:rPr>
                <w:rFonts w:ascii="Calibri" w:hAnsi="Calibri" w:cs="Calibri"/>
                <w:sz w:val="24"/>
              </w:rPr>
            </w:pPr>
            <w:r>
              <w:rPr>
                <w:rFonts w:ascii="Calibri" w:hAnsi="Calibri" w:cs="Calibri" w:hint="eastAsia"/>
                <w:sz w:val="24"/>
              </w:rPr>
              <w:t>C</w:t>
            </w:r>
            <w:r>
              <w:rPr>
                <w:rFonts w:ascii="Calibri" w:hAnsi="Calibri" w:cs="Calibri"/>
                <w:sz w:val="24"/>
              </w:rPr>
              <w:t>ue for focusing on details</w:t>
            </w:r>
          </w:p>
        </w:tc>
        <w:tc>
          <w:tcPr>
            <w:tcW w:w="2445" w:type="dxa"/>
            <w:tcBorders>
              <w:top w:val="single" w:sz="4" w:space="0" w:color="auto"/>
              <w:left w:val="single" w:sz="4" w:space="0" w:color="auto"/>
              <w:bottom w:val="single" w:sz="4" w:space="0" w:color="auto"/>
              <w:right w:val="single" w:sz="4" w:space="0" w:color="auto"/>
            </w:tcBorders>
            <w:shd w:val="clear" w:color="auto" w:fill="auto"/>
          </w:tcPr>
          <w:p w14:paraId="36A14A9F" w14:textId="2379829A" w:rsidR="00BB4028" w:rsidRPr="00244EF2" w:rsidRDefault="00244EF2" w:rsidP="00244EF2">
            <w:pPr>
              <w:rPr>
                <w:rFonts w:ascii="Calibri" w:hAnsi="Calibri" w:cs="Calibri"/>
                <w:i/>
                <w:iCs/>
                <w:sz w:val="24"/>
              </w:rPr>
            </w:pPr>
            <w:r w:rsidRPr="00244EF2">
              <w:rPr>
                <w:rFonts w:ascii="Calibri" w:hAnsi="Calibri" w:cs="Calibri"/>
                <w:i/>
                <w:iCs/>
                <w:sz w:val="24"/>
              </w:rPr>
              <w:t>“</w:t>
            </w:r>
            <w:r w:rsidRPr="00244EF2">
              <w:rPr>
                <w:i/>
                <w:iCs/>
              </w:rPr>
              <w:t xml:space="preserve"> </w:t>
            </w:r>
            <w:proofErr w:type="gramStart"/>
            <w:r w:rsidRPr="00244EF2">
              <w:rPr>
                <w:rFonts w:ascii="Calibri" w:hAnsi="Calibri" w:cs="Calibri"/>
                <w:i/>
                <w:iCs/>
                <w:sz w:val="24"/>
              </w:rPr>
              <w:t>let</w:t>
            </w:r>
            <w:proofErr w:type="gramEnd"/>
            <w:r w:rsidRPr="00244EF2">
              <w:rPr>
                <w:rFonts w:ascii="Calibri" w:hAnsi="Calibri" w:cs="Calibri"/>
                <w:i/>
                <w:iCs/>
                <w:sz w:val="24"/>
              </w:rPr>
              <w:t xml:space="preserve"> me write that on the board for you”</w:t>
            </w:r>
          </w:p>
        </w:tc>
        <w:tc>
          <w:tcPr>
            <w:tcW w:w="3585" w:type="dxa"/>
            <w:tcBorders>
              <w:top w:val="single" w:sz="4" w:space="0" w:color="auto"/>
              <w:left w:val="single" w:sz="4" w:space="0" w:color="auto"/>
              <w:bottom w:val="single" w:sz="4" w:space="0" w:color="auto"/>
              <w:right w:val="single" w:sz="4" w:space="0" w:color="auto"/>
            </w:tcBorders>
            <w:shd w:val="clear" w:color="auto" w:fill="auto"/>
          </w:tcPr>
          <w:p w14:paraId="64B88782" w14:textId="44C6246A" w:rsidR="00244EF2" w:rsidRPr="00244EF2" w:rsidRDefault="00244EF2" w:rsidP="00244EF2">
            <w:pPr>
              <w:rPr>
                <w:rFonts w:ascii="Calibri" w:hAnsi="Calibri" w:cs="Calibri"/>
                <w:i/>
                <w:iCs/>
                <w:sz w:val="24"/>
              </w:rPr>
            </w:pPr>
            <w:r>
              <w:rPr>
                <w:rFonts w:ascii="Calibri" w:hAnsi="Calibri" w:cs="Calibri" w:hint="eastAsia"/>
                <w:i/>
                <w:iCs/>
                <w:sz w:val="24"/>
              </w:rPr>
              <w:t>L</w:t>
            </w:r>
            <w:r>
              <w:rPr>
                <w:rFonts w:ascii="Calibri" w:hAnsi="Calibri" w:cs="Calibri"/>
                <w:i/>
                <w:iCs/>
                <w:sz w:val="24"/>
              </w:rPr>
              <w:t>et’s focus on …</w:t>
            </w:r>
          </w:p>
        </w:tc>
      </w:tr>
    </w:tbl>
    <w:p w14:paraId="4CF35299" w14:textId="77777777" w:rsidR="00BB4028" w:rsidRDefault="00BB4028">
      <w:pPr>
        <w:rPr>
          <w:rFonts w:ascii="Times New Roman" w:hAnsi="Times New Roman"/>
          <w:color w:val="000000"/>
          <w:sz w:val="24"/>
        </w:rPr>
      </w:pPr>
    </w:p>
    <w:p w14:paraId="2DB483B6" w14:textId="32FCAD24" w:rsidR="00BB4028" w:rsidRDefault="00000000">
      <w:pPr>
        <w:numPr>
          <w:ilvl w:val="0"/>
          <w:numId w:val="1"/>
        </w:numPr>
        <w:rPr>
          <w:b/>
          <w:bCs/>
          <w:sz w:val="24"/>
        </w:rPr>
      </w:pPr>
      <w:r>
        <w:rPr>
          <w:rFonts w:hint="eastAsia"/>
          <w:b/>
          <w:bCs/>
          <w:sz w:val="24"/>
        </w:rPr>
        <w:t xml:space="preserve">Listen to audio </w:t>
      </w:r>
      <w:r>
        <w:rPr>
          <w:rFonts w:hint="eastAsia"/>
          <w:b/>
          <w:bCs/>
          <w:color w:val="C00000"/>
          <w:sz w:val="24"/>
        </w:rPr>
        <w:t>clip 2</w:t>
      </w:r>
      <w:r>
        <w:rPr>
          <w:rFonts w:hint="eastAsia"/>
          <w:b/>
          <w:bCs/>
          <w:sz w:val="24"/>
        </w:rPr>
        <w:t xml:space="preserve"> of a beginning of a lecture. When you are listening, please note down the lecture cues you heard. Then put them into different categories of lecture cues. </w:t>
      </w:r>
    </w:p>
    <w:p w14:paraId="228B12E6" w14:textId="77777777" w:rsidR="00D6647C" w:rsidRDefault="00D6647C" w:rsidP="00D6647C">
      <w:pPr>
        <w:rPr>
          <w:b/>
          <w:bCs/>
          <w:sz w:val="24"/>
        </w:rPr>
      </w:pPr>
    </w:p>
    <w:tbl>
      <w:tblPr>
        <w:tblStyle w:val="a3"/>
        <w:tblW w:w="0" w:type="auto"/>
        <w:jc w:val="center"/>
        <w:tblLook w:val="04A0" w:firstRow="1" w:lastRow="0" w:firstColumn="1" w:lastColumn="0" w:noHBand="0" w:noVBand="1"/>
      </w:tblPr>
      <w:tblGrid>
        <w:gridCol w:w="3377"/>
        <w:gridCol w:w="3377"/>
      </w:tblGrid>
      <w:tr w:rsidR="009F485A" w14:paraId="7909001D" w14:textId="77777777" w:rsidTr="00D6647C">
        <w:trPr>
          <w:trHeight w:val="332"/>
          <w:jc w:val="center"/>
        </w:trPr>
        <w:tc>
          <w:tcPr>
            <w:tcW w:w="3377" w:type="dxa"/>
          </w:tcPr>
          <w:p w14:paraId="6D0CC87F" w14:textId="283AE864" w:rsidR="009F485A" w:rsidRPr="009F485A" w:rsidRDefault="009F485A">
            <w:pPr>
              <w:rPr>
                <w:rFonts w:ascii="Times New Roman" w:hAnsi="Times New Roman" w:cs="Times New Roman"/>
                <w:sz w:val="24"/>
              </w:rPr>
            </w:pPr>
            <w:r w:rsidRPr="009F485A">
              <w:rPr>
                <w:rFonts w:ascii="Times New Roman" w:hAnsi="Times New Roman" w:cs="Times New Roman"/>
                <w:sz w:val="24"/>
              </w:rPr>
              <w:t>Topic cues</w:t>
            </w:r>
          </w:p>
        </w:tc>
        <w:tc>
          <w:tcPr>
            <w:tcW w:w="3377" w:type="dxa"/>
          </w:tcPr>
          <w:p w14:paraId="1E7491C5" w14:textId="73A6965F" w:rsidR="009F485A" w:rsidRPr="009F485A" w:rsidRDefault="009F485A">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title of this little talk is …</w:t>
            </w:r>
          </w:p>
        </w:tc>
      </w:tr>
      <w:tr w:rsidR="009F485A" w14:paraId="41E6181F" w14:textId="77777777" w:rsidTr="00D6647C">
        <w:trPr>
          <w:trHeight w:val="653"/>
          <w:jc w:val="center"/>
        </w:trPr>
        <w:tc>
          <w:tcPr>
            <w:tcW w:w="3377" w:type="dxa"/>
          </w:tcPr>
          <w:p w14:paraId="695658A9" w14:textId="64D65E14" w:rsidR="009F485A" w:rsidRPr="009F485A" w:rsidRDefault="009F485A">
            <w:pPr>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tructure cues</w:t>
            </w:r>
          </w:p>
        </w:tc>
        <w:tc>
          <w:tcPr>
            <w:tcW w:w="3377" w:type="dxa"/>
          </w:tcPr>
          <w:p w14:paraId="30943C9D" w14:textId="4C60CCB5" w:rsidR="009F485A" w:rsidRPr="009F485A" w:rsidRDefault="009F485A">
            <w:pPr>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et me just indicate the structure of the talk</w:t>
            </w:r>
            <w:r w:rsidR="00D6647C">
              <w:rPr>
                <w:rFonts w:ascii="Times New Roman" w:hAnsi="Times New Roman" w:cs="Times New Roman"/>
                <w:sz w:val="24"/>
              </w:rPr>
              <w:t>.</w:t>
            </w:r>
          </w:p>
        </w:tc>
      </w:tr>
      <w:tr w:rsidR="009F485A" w14:paraId="5DC853CF" w14:textId="77777777" w:rsidTr="00D6647C">
        <w:trPr>
          <w:trHeight w:val="320"/>
          <w:jc w:val="center"/>
        </w:trPr>
        <w:tc>
          <w:tcPr>
            <w:tcW w:w="3377" w:type="dxa"/>
          </w:tcPr>
          <w:p w14:paraId="333822DF" w14:textId="69AF7183" w:rsidR="009F485A" w:rsidRPr="009F485A" w:rsidRDefault="009F485A">
            <w:pPr>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ues for listing</w:t>
            </w:r>
          </w:p>
        </w:tc>
        <w:tc>
          <w:tcPr>
            <w:tcW w:w="3377" w:type="dxa"/>
          </w:tcPr>
          <w:p w14:paraId="0B9E950A" w14:textId="0F2066FD" w:rsidR="009F485A" w:rsidRPr="009F485A" w:rsidRDefault="009F485A">
            <w:pP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irstly/Secondly/Thirdly</w:t>
            </w:r>
            <w:r w:rsidR="00D6647C">
              <w:rPr>
                <w:rFonts w:ascii="Times New Roman" w:hAnsi="Times New Roman" w:cs="Times New Roman"/>
                <w:sz w:val="24"/>
              </w:rPr>
              <w:t xml:space="preserve"> …</w:t>
            </w:r>
          </w:p>
        </w:tc>
      </w:tr>
      <w:tr w:rsidR="009F485A" w14:paraId="42AF7F56" w14:textId="77777777" w:rsidTr="00D6647C">
        <w:trPr>
          <w:trHeight w:val="332"/>
          <w:jc w:val="center"/>
        </w:trPr>
        <w:tc>
          <w:tcPr>
            <w:tcW w:w="3377" w:type="dxa"/>
          </w:tcPr>
          <w:p w14:paraId="6944085C" w14:textId="2E158912" w:rsidR="009F485A" w:rsidRPr="009F485A" w:rsidRDefault="009F485A">
            <w:pPr>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ummarizing cues</w:t>
            </w:r>
          </w:p>
        </w:tc>
        <w:tc>
          <w:tcPr>
            <w:tcW w:w="3377" w:type="dxa"/>
          </w:tcPr>
          <w:p w14:paraId="72019B4B" w14:textId="7C1327C4" w:rsidR="009F485A" w:rsidRPr="009F485A" w:rsidRDefault="009F485A">
            <w:pPr>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o</w:t>
            </w:r>
            <w:r w:rsidR="00D6647C">
              <w:rPr>
                <w:rFonts w:ascii="Times New Roman" w:hAnsi="Times New Roman" w:cs="Times New Roman"/>
                <w:sz w:val="24"/>
              </w:rPr>
              <w:t xml:space="preserve"> …</w:t>
            </w:r>
          </w:p>
        </w:tc>
      </w:tr>
      <w:tr w:rsidR="009F485A" w14:paraId="793CE9CA" w14:textId="77777777" w:rsidTr="00D6647C">
        <w:trPr>
          <w:trHeight w:val="320"/>
          <w:jc w:val="center"/>
        </w:trPr>
        <w:tc>
          <w:tcPr>
            <w:tcW w:w="3377" w:type="dxa"/>
          </w:tcPr>
          <w:p w14:paraId="2C7753BB" w14:textId="7BDF09B5" w:rsidR="009F485A" w:rsidRDefault="009F485A">
            <w:pPr>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ues for sequencing</w:t>
            </w:r>
          </w:p>
        </w:tc>
        <w:tc>
          <w:tcPr>
            <w:tcW w:w="3377" w:type="dxa"/>
          </w:tcPr>
          <w:p w14:paraId="78D407D2" w14:textId="6595A8F2" w:rsidR="009F485A" w:rsidRDefault="009F485A">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hen/Finally</w:t>
            </w:r>
            <w:r w:rsidR="00D6647C">
              <w:rPr>
                <w:rFonts w:ascii="Times New Roman" w:hAnsi="Times New Roman" w:cs="Times New Roman"/>
                <w:sz w:val="24"/>
              </w:rPr>
              <w:t xml:space="preserve"> …</w:t>
            </w:r>
          </w:p>
        </w:tc>
      </w:tr>
    </w:tbl>
    <w:p w14:paraId="5E39EE58" w14:textId="77777777" w:rsidR="00671BCF" w:rsidRDefault="00671BCF">
      <w:pPr>
        <w:rPr>
          <w:rFonts w:hint="eastAsia"/>
          <w:sz w:val="24"/>
        </w:rPr>
      </w:pPr>
    </w:p>
    <w:p w14:paraId="5CC71D9A" w14:textId="77777777" w:rsidR="00BB4028" w:rsidRDefault="00000000">
      <w:pPr>
        <w:rPr>
          <w:b/>
          <w:bCs/>
          <w:sz w:val="28"/>
          <w:szCs w:val="28"/>
        </w:rPr>
      </w:pPr>
      <w:r>
        <w:rPr>
          <w:rFonts w:hint="eastAsia"/>
          <w:b/>
          <w:bCs/>
          <w:sz w:val="28"/>
          <w:szCs w:val="28"/>
        </w:rPr>
        <w:t>Part 2: Taking notes</w:t>
      </w:r>
    </w:p>
    <w:p w14:paraId="7D119F04" w14:textId="77777777" w:rsidR="00A9674D" w:rsidRDefault="00000000">
      <w:pPr>
        <w:numPr>
          <w:ilvl w:val="0"/>
          <w:numId w:val="3"/>
        </w:numPr>
        <w:rPr>
          <w:b/>
          <w:bCs/>
          <w:sz w:val="24"/>
        </w:rPr>
      </w:pPr>
      <w:r>
        <w:rPr>
          <w:rFonts w:hint="eastAsia"/>
          <w:b/>
          <w:bCs/>
          <w:sz w:val="24"/>
        </w:rPr>
        <w:t>Search online for at least 3 types of</w:t>
      </w:r>
      <w:r>
        <w:rPr>
          <w:rFonts w:hint="eastAsia"/>
          <w:b/>
          <w:bCs/>
          <w:color w:val="C00000"/>
          <w:sz w:val="24"/>
        </w:rPr>
        <w:t xml:space="preserve"> note-taking systems</w:t>
      </w:r>
      <w:r>
        <w:rPr>
          <w:rFonts w:hint="eastAsia"/>
          <w:b/>
          <w:bCs/>
          <w:sz w:val="24"/>
        </w:rPr>
        <w:t>. List the advantage and disadvantage of each of them.</w:t>
      </w:r>
    </w:p>
    <w:p w14:paraId="5DC792CE" w14:textId="7BA17BA7" w:rsidR="00BB4028" w:rsidRDefault="00000000" w:rsidP="00A9674D">
      <w:pPr>
        <w:rPr>
          <w:b/>
          <w:bCs/>
          <w:sz w:val="24"/>
        </w:rPr>
      </w:pPr>
      <w:r>
        <w:rPr>
          <w:rFonts w:hint="eastAsia"/>
          <w:b/>
          <w:bCs/>
          <w:sz w:val="24"/>
        </w:rPr>
        <w:t xml:space="preserve"> </w:t>
      </w:r>
    </w:p>
    <w:tbl>
      <w:tblPr>
        <w:tblStyle w:val="a3"/>
        <w:tblW w:w="0" w:type="auto"/>
        <w:tblLook w:val="04A0" w:firstRow="1" w:lastRow="0" w:firstColumn="1" w:lastColumn="0" w:noHBand="0" w:noVBand="1"/>
      </w:tblPr>
      <w:tblGrid>
        <w:gridCol w:w="2235"/>
        <w:gridCol w:w="3448"/>
        <w:gridCol w:w="2839"/>
      </w:tblGrid>
      <w:tr w:rsidR="00A9674D" w14:paraId="1CD3D6B2" w14:textId="77777777" w:rsidTr="008F7EAC">
        <w:tc>
          <w:tcPr>
            <w:tcW w:w="2235" w:type="dxa"/>
          </w:tcPr>
          <w:p w14:paraId="0712865A" w14:textId="77777777" w:rsidR="00A9674D" w:rsidRPr="008F7EAC" w:rsidRDefault="00A9674D">
            <w:pPr>
              <w:rPr>
                <w:rFonts w:ascii="Times New Roman" w:hAnsi="Times New Roman" w:cs="Times New Roman"/>
                <w:b/>
                <w:bCs/>
                <w:sz w:val="24"/>
              </w:rPr>
            </w:pPr>
          </w:p>
        </w:tc>
        <w:tc>
          <w:tcPr>
            <w:tcW w:w="3448" w:type="dxa"/>
          </w:tcPr>
          <w:p w14:paraId="6CB8D52D" w14:textId="60BECBD2" w:rsidR="00A9674D" w:rsidRPr="008F7EAC" w:rsidRDefault="00A9674D">
            <w:pPr>
              <w:rPr>
                <w:rFonts w:ascii="Times New Roman" w:hAnsi="Times New Roman" w:cs="Times New Roman"/>
                <w:b/>
                <w:bCs/>
                <w:sz w:val="24"/>
              </w:rPr>
            </w:pPr>
            <w:r w:rsidRPr="008F7EAC">
              <w:rPr>
                <w:rFonts w:ascii="Times New Roman" w:hAnsi="Times New Roman" w:cs="Times New Roman"/>
                <w:b/>
                <w:bCs/>
                <w:sz w:val="24"/>
              </w:rPr>
              <w:t>Advantages</w:t>
            </w:r>
          </w:p>
        </w:tc>
        <w:tc>
          <w:tcPr>
            <w:tcW w:w="2839" w:type="dxa"/>
          </w:tcPr>
          <w:p w14:paraId="09D71F2E" w14:textId="4C0A3A7E" w:rsidR="00A9674D" w:rsidRPr="008F7EAC" w:rsidRDefault="00A9674D">
            <w:pPr>
              <w:rPr>
                <w:rFonts w:ascii="Times New Roman" w:hAnsi="Times New Roman" w:cs="Times New Roman"/>
                <w:b/>
                <w:bCs/>
                <w:sz w:val="24"/>
              </w:rPr>
            </w:pPr>
            <w:r w:rsidRPr="008F7EAC">
              <w:rPr>
                <w:rFonts w:ascii="Times New Roman" w:hAnsi="Times New Roman" w:cs="Times New Roman"/>
                <w:b/>
                <w:bCs/>
                <w:sz w:val="24"/>
              </w:rPr>
              <w:t>Disadvantages</w:t>
            </w:r>
          </w:p>
        </w:tc>
      </w:tr>
      <w:tr w:rsidR="00A9674D" w14:paraId="56C816BF" w14:textId="77777777" w:rsidTr="008F7EAC">
        <w:tc>
          <w:tcPr>
            <w:tcW w:w="2235" w:type="dxa"/>
          </w:tcPr>
          <w:p w14:paraId="05E019DF" w14:textId="4B5CF405" w:rsidR="00A9674D" w:rsidRPr="008F7EAC" w:rsidRDefault="00A9674D">
            <w:pPr>
              <w:rPr>
                <w:rFonts w:ascii="Times New Roman" w:hAnsi="Times New Roman" w:cs="Times New Roman"/>
                <w:b/>
                <w:bCs/>
                <w:sz w:val="24"/>
              </w:rPr>
            </w:pPr>
            <w:r w:rsidRPr="008F7EAC">
              <w:rPr>
                <w:rFonts w:ascii="Times New Roman" w:hAnsi="Times New Roman" w:cs="Times New Roman"/>
                <w:b/>
                <w:bCs/>
                <w:sz w:val="24"/>
              </w:rPr>
              <w:t>Linear note-taking system</w:t>
            </w:r>
          </w:p>
        </w:tc>
        <w:tc>
          <w:tcPr>
            <w:tcW w:w="3448" w:type="dxa"/>
          </w:tcPr>
          <w:p w14:paraId="014D4420" w14:textId="68F5F8D7" w:rsidR="00A9674D" w:rsidRPr="008F7EAC" w:rsidRDefault="00A9674D">
            <w:pPr>
              <w:rPr>
                <w:rFonts w:ascii="Times New Roman" w:hAnsi="Times New Roman" w:cs="Times New Roman"/>
                <w:sz w:val="24"/>
              </w:rPr>
            </w:pPr>
            <w:r w:rsidRPr="008F7EAC">
              <w:rPr>
                <w:rFonts w:ascii="Times New Roman" w:hAnsi="Times New Roman" w:cs="Times New Roman"/>
                <w:sz w:val="24"/>
              </w:rPr>
              <w:t>usually very clear, especially when there is a clear structure to the lecture</w:t>
            </w:r>
          </w:p>
        </w:tc>
        <w:tc>
          <w:tcPr>
            <w:tcW w:w="2839" w:type="dxa"/>
          </w:tcPr>
          <w:p w14:paraId="0C3B3760" w14:textId="181F2433" w:rsidR="00A9674D" w:rsidRPr="008F7EAC" w:rsidRDefault="00A9674D">
            <w:pPr>
              <w:rPr>
                <w:rFonts w:ascii="Times New Roman" w:hAnsi="Times New Roman" w:cs="Times New Roman"/>
                <w:sz w:val="24"/>
              </w:rPr>
            </w:pPr>
            <w:r w:rsidRPr="008F7EAC">
              <w:rPr>
                <w:rFonts w:ascii="Times New Roman" w:hAnsi="Times New Roman" w:cs="Times New Roman"/>
                <w:sz w:val="24"/>
              </w:rPr>
              <w:t>not as interesting or visual as pattern notes</w:t>
            </w:r>
          </w:p>
        </w:tc>
      </w:tr>
      <w:tr w:rsidR="00A9674D" w14:paraId="214123EC" w14:textId="77777777" w:rsidTr="008F7EAC">
        <w:tc>
          <w:tcPr>
            <w:tcW w:w="2235" w:type="dxa"/>
          </w:tcPr>
          <w:p w14:paraId="551D7D8E" w14:textId="62092CA9" w:rsidR="00A9674D" w:rsidRPr="008F7EAC" w:rsidRDefault="008F7EAC">
            <w:pPr>
              <w:rPr>
                <w:rFonts w:ascii="Times New Roman" w:hAnsi="Times New Roman" w:cs="Times New Roman"/>
                <w:b/>
                <w:bCs/>
                <w:sz w:val="24"/>
              </w:rPr>
            </w:pPr>
            <w:r w:rsidRPr="008F7EAC">
              <w:rPr>
                <w:rFonts w:ascii="Times New Roman" w:hAnsi="Times New Roman" w:cs="Times New Roman"/>
                <w:b/>
                <w:bCs/>
                <w:sz w:val="24"/>
              </w:rPr>
              <w:t>Pattern note-taking system</w:t>
            </w:r>
          </w:p>
        </w:tc>
        <w:tc>
          <w:tcPr>
            <w:tcW w:w="3448" w:type="dxa"/>
          </w:tcPr>
          <w:p w14:paraId="561C0ABC" w14:textId="77777777" w:rsidR="00A9674D" w:rsidRPr="008F7EAC" w:rsidRDefault="008F7EAC">
            <w:pPr>
              <w:rPr>
                <w:rFonts w:ascii="Times New Roman" w:hAnsi="Times New Roman" w:cs="Times New Roman"/>
                <w:sz w:val="24"/>
              </w:rPr>
            </w:pPr>
            <w:r w:rsidRPr="008F7EAC">
              <w:rPr>
                <w:rFonts w:ascii="Times New Roman" w:hAnsi="Times New Roman" w:cs="Times New Roman"/>
                <w:sz w:val="24"/>
              </w:rPr>
              <w:t>quick and easy to make</w:t>
            </w:r>
          </w:p>
          <w:p w14:paraId="2FBE9B97" w14:textId="77777777" w:rsidR="008F7EAC" w:rsidRDefault="008F7EAC">
            <w:pPr>
              <w:rPr>
                <w:rFonts w:ascii="Times New Roman" w:hAnsi="Times New Roman" w:cs="Times New Roman"/>
                <w:sz w:val="24"/>
              </w:rPr>
            </w:pPr>
            <w:r w:rsidRPr="008F7EAC">
              <w:rPr>
                <w:rFonts w:ascii="Times New Roman" w:hAnsi="Times New Roman" w:cs="Times New Roman"/>
                <w:sz w:val="24"/>
              </w:rPr>
              <w:t>visual</w:t>
            </w:r>
          </w:p>
          <w:p w14:paraId="6766A2C6" w14:textId="24D0148B" w:rsidR="008F7EAC" w:rsidRPr="008F7EAC" w:rsidRDefault="008F7EAC">
            <w:pPr>
              <w:rPr>
                <w:rFonts w:ascii="Times New Roman" w:hAnsi="Times New Roman" w:cs="Times New Roman"/>
                <w:sz w:val="24"/>
              </w:rPr>
            </w:pPr>
            <w:r w:rsidRPr="008F7EAC">
              <w:rPr>
                <w:rFonts w:ascii="Times New Roman" w:hAnsi="Times New Roman" w:cs="Times New Roman"/>
                <w:sz w:val="24"/>
              </w:rPr>
              <w:t>easy to add information</w:t>
            </w:r>
          </w:p>
        </w:tc>
        <w:tc>
          <w:tcPr>
            <w:tcW w:w="2839" w:type="dxa"/>
          </w:tcPr>
          <w:p w14:paraId="677F7F3D" w14:textId="3DF66416" w:rsidR="00A9674D" w:rsidRPr="008F7EAC" w:rsidRDefault="008F7EAC">
            <w:pPr>
              <w:rPr>
                <w:rFonts w:ascii="Times New Roman" w:hAnsi="Times New Roman" w:cs="Times New Roman"/>
                <w:sz w:val="24"/>
              </w:rPr>
            </w:pPr>
            <w:r w:rsidRPr="008F7EAC">
              <w:rPr>
                <w:rFonts w:ascii="Times New Roman" w:hAnsi="Times New Roman" w:cs="Times New Roman"/>
                <w:sz w:val="24"/>
              </w:rPr>
              <w:t>briefer than linear notes</w:t>
            </w:r>
          </w:p>
        </w:tc>
      </w:tr>
      <w:tr w:rsidR="008F7EAC" w14:paraId="3924502E" w14:textId="77777777" w:rsidTr="008F7EAC">
        <w:tc>
          <w:tcPr>
            <w:tcW w:w="2235" w:type="dxa"/>
          </w:tcPr>
          <w:p w14:paraId="0592C746" w14:textId="0F0D3945" w:rsidR="008F7EAC" w:rsidRPr="008F7EAC" w:rsidRDefault="008F7EAC">
            <w:pPr>
              <w:rPr>
                <w:rFonts w:ascii="Times New Roman" w:hAnsi="Times New Roman" w:cs="Times New Roman"/>
                <w:b/>
                <w:bCs/>
                <w:sz w:val="24"/>
              </w:rPr>
            </w:pPr>
            <w:r w:rsidRPr="008F7EAC">
              <w:rPr>
                <w:rFonts w:ascii="Times New Roman" w:hAnsi="Times New Roman" w:cs="Times New Roman"/>
                <w:b/>
                <w:bCs/>
                <w:sz w:val="24"/>
              </w:rPr>
              <w:t>Cornell note-taking system</w:t>
            </w:r>
          </w:p>
        </w:tc>
        <w:tc>
          <w:tcPr>
            <w:tcW w:w="3448" w:type="dxa"/>
          </w:tcPr>
          <w:p w14:paraId="3631503B" w14:textId="77777777" w:rsidR="008F7EAC" w:rsidRDefault="008F7EAC">
            <w:pPr>
              <w:rPr>
                <w:rFonts w:ascii="Times New Roman" w:hAnsi="Times New Roman" w:cs="Times New Roman"/>
                <w:sz w:val="24"/>
              </w:rPr>
            </w:pPr>
            <w:r w:rsidRPr="008F7EAC">
              <w:rPr>
                <w:rFonts w:ascii="Times New Roman" w:hAnsi="Times New Roman" w:cs="Times New Roman"/>
                <w:sz w:val="24"/>
              </w:rPr>
              <w:t>specifically designed for making notes in a lecture</w:t>
            </w:r>
          </w:p>
          <w:p w14:paraId="6AF370E4" w14:textId="2C23F362" w:rsidR="008F7EAC" w:rsidRPr="008F7EAC" w:rsidRDefault="008F7EAC">
            <w:pPr>
              <w:rPr>
                <w:rFonts w:ascii="Times New Roman" w:hAnsi="Times New Roman" w:cs="Times New Roman"/>
                <w:sz w:val="24"/>
              </w:rPr>
            </w:pPr>
            <w:r w:rsidRPr="008F7EAC">
              <w:rPr>
                <w:rFonts w:ascii="Times New Roman" w:hAnsi="Times New Roman" w:cs="Times New Roman"/>
                <w:sz w:val="24"/>
              </w:rPr>
              <w:t>ensure a more active engagement</w:t>
            </w:r>
          </w:p>
        </w:tc>
        <w:tc>
          <w:tcPr>
            <w:tcW w:w="2839" w:type="dxa"/>
          </w:tcPr>
          <w:p w14:paraId="183EB7F7" w14:textId="7347E613" w:rsidR="008F7EAC" w:rsidRPr="008F7EAC" w:rsidRDefault="008F7EAC">
            <w:pPr>
              <w:rPr>
                <w:rFonts w:ascii="Times New Roman" w:hAnsi="Times New Roman" w:cs="Times New Roman"/>
                <w:sz w:val="24"/>
              </w:rPr>
            </w:pPr>
            <w:r w:rsidRPr="008F7EAC">
              <w:rPr>
                <w:rFonts w:ascii="Times New Roman" w:hAnsi="Times New Roman" w:cs="Times New Roman"/>
                <w:sz w:val="24"/>
              </w:rPr>
              <w:t>take some time to learn</w:t>
            </w:r>
          </w:p>
        </w:tc>
      </w:tr>
    </w:tbl>
    <w:p w14:paraId="6F4EC938" w14:textId="77777777" w:rsidR="00BB4028" w:rsidRDefault="00BB4028">
      <w:pPr>
        <w:rPr>
          <w:b/>
          <w:bCs/>
          <w:sz w:val="24"/>
        </w:rPr>
      </w:pPr>
    </w:p>
    <w:p w14:paraId="3C8A66A0" w14:textId="77777777" w:rsidR="00BB4028" w:rsidRDefault="00000000">
      <w:pPr>
        <w:numPr>
          <w:ilvl w:val="0"/>
          <w:numId w:val="3"/>
        </w:numPr>
        <w:rPr>
          <w:b/>
          <w:bCs/>
          <w:sz w:val="24"/>
        </w:rPr>
      </w:pPr>
      <w:r>
        <w:rPr>
          <w:rFonts w:hint="eastAsia"/>
          <w:b/>
          <w:bCs/>
          <w:sz w:val="24"/>
        </w:rPr>
        <w:t xml:space="preserve">Listen to audio </w:t>
      </w:r>
      <w:r>
        <w:rPr>
          <w:rFonts w:hint="eastAsia"/>
          <w:b/>
          <w:bCs/>
          <w:color w:val="C00000"/>
          <w:sz w:val="24"/>
        </w:rPr>
        <w:t>clip</w:t>
      </w:r>
      <w:r>
        <w:rPr>
          <w:rFonts w:hint="eastAsia"/>
          <w:b/>
          <w:bCs/>
          <w:sz w:val="24"/>
        </w:rPr>
        <w:t xml:space="preserve"> 3 for the shorthand types people use to take a fast note. Figure out the types, and note down all the examples the speaker </w:t>
      </w:r>
      <w:proofErr w:type="gramStart"/>
      <w:r>
        <w:rPr>
          <w:rFonts w:hint="eastAsia"/>
          <w:b/>
          <w:bCs/>
          <w:sz w:val="24"/>
        </w:rPr>
        <w:t>give</w:t>
      </w:r>
      <w:proofErr w:type="gramEnd"/>
      <w:r>
        <w:rPr>
          <w:rFonts w:hint="eastAsia"/>
          <w:b/>
          <w:bCs/>
          <w:sz w:val="24"/>
        </w:rPr>
        <w:t>.</w:t>
      </w:r>
    </w:p>
    <w:tbl>
      <w:tblPr>
        <w:tblStyle w:val="a3"/>
        <w:tblW w:w="0" w:type="auto"/>
        <w:jc w:val="center"/>
        <w:tblLook w:val="04A0" w:firstRow="1" w:lastRow="0" w:firstColumn="1" w:lastColumn="0" w:noHBand="0" w:noVBand="1"/>
      </w:tblPr>
      <w:tblGrid>
        <w:gridCol w:w="1830"/>
        <w:gridCol w:w="5889"/>
      </w:tblGrid>
      <w:tr w:rsidR="00BB4028" w14:paraId="351A736D" w14:textId="77777777">
        <w:trPr>
          <w:trHeight w:val="627"/>
          <w:jc w:val="center"/>
        </w:trPr>
        <w:tc>
          <w:tcPr>
            <w:tcW w:w="1830" w:type="dxa"/>
          </w:tcPr>
          <w:p w14:paraId="248FD694" w14:textId="77777777" w:rsidR="00BB4028" w:rsidRDefault="00000000">
            <w:pPr>
              <w:rPr>
                <w:b/>
                <w:bCs/>
                <w:sz w:val="24"/>
              </w:rPr>
            </w:pPr>
            <w:r>
              <w:rPr>
                <w:rFonts w:hint="eastAsia"/>
                <w:b/>
                <w:bCs/>
                <w:sz w:val="24"/>
              </w:rPr>
              <w:lastRenderedPageBreak/>
              <w:t>Type</w:t>
            </w:r>
          </w:p>
        </w:tc>
        <w:tc>
          <w:tcPr>
            <w:tcW w:w="5889" w:type="dxa"/>
          </w:tcPr>
          <w:p w14:paraId="3D27A60F" w14:textId="77777777" w:rsidR="00BB4028" w:rsidRDefault="00000000">
            <w:pPr>
              <w:rPr>
                <w:b/>
                <w:bCs/>
                <w:sz w:val="24"/>
              </w:rPr>
            </w:pPr>
            <w:r>
              <w:rPr>
                <w:rFonts w:hint="eastAsia"/>
                <w:b/>
                <w:bCs/>
                <w:sz w:val="24"/>
              </w:rPr>
              <w:t>Examples</w:t>
            </w:r>
          </w:p>
        </w:tc>
      </w:tr>
      <w:tr w:rsidR="00BB4028" w14:paraId="39AA435B" w14:textId="77777777">
        <w:trPr>
          <w:trHeight w:val="627"/>
          <w:jc w:val="center"/>
        </w:trPr>
        <w:tc>
          <w:tcPr>
            <w:tcW w:w="1830" w:type="dxa"/>
          </w:tcPr>
          <w:p w14:paraId="52CAFE9A" w14:textId="1509D048" w:rsidR="00BB4028" w:rsidRDefault="00DA65B5">
            <w:pPr>
              <w:rPr>
                <w:b/>
                <w:bCs/>
                <w:sz w:val="24"/>
              </w:rPr>
            </w:pPr>
            <w:r>
              <w:rPr>
                <w:b/>
                <w:bCs/>
                <w:sz w:val="24"/>
              </w:rPr>
              <w:t xml:space="preserve">use </w:t>
            </w:r>
            <w:r w:rsidR="00C33F32">
              <w:rPr>
                <w:rFonts w:hint="eastAsia"/>
                <w:b/>
                <w:bCs/>
                <w:sz w:val="24"/>
              </w:rPr>
              <w:t>b</w:t>
            </w:r>
            <w:r w:rsidR="00C33F32">
              <w:rPr>
                <w:b/>
                <w:bCs/>
                <w:sz w:val="24"/>
              </w:rPr>
              <w:t>eginning of the words</w:t>
            </w:r>
          </w:p>
        </w:tc>
        <w:tc>
          <w:tcPr>
            <w:tcW w:w="5889" w:type="dxa"/>
          </w:tcPr>
          <w:p w14:paraId="7FA5F046" w14:textId="77777777" w:rsidR="00BB4028" w:rsidRDefault="00C33F32">
            <w:pPr>
              <w:rPr>
                <w:b/>
                <w:bCs/>
                <w:sz w:val="24"/>
              </w:rPr>
            </w:pPr>
            <w:r>
              <w:rPr>
                <w:rFonts w:hint="eastAsia"/>
                <w:b/>
                <w:bCs/>
                <w:sz w:val="24"/>
              </w:rPr>
              <w:t>p</w:t>
            </w:r>
            <w:r>
              <w:rPr>
                <w:b/>
                <w:bCs/>
                <w:sz w:val="24"/>
              </w:rPr>
              <w:t>olitics-pol</w:t>
            </w:r>
          </w:p>
          <w:p w14:paraId="627CC531" w14:textId="6A7E0F40" w:rsidR="00C33F32" w:rsidRDefault="00C33F32">
            <w:pPr>
              <w:rPr>
                <w:b/>
                <w:bCs/>
                <w:sz w:val="24"/>
              </w:rPr>
            </w:pPr>
            <w:r>
              <w:rPr>
                <w:b/>
                <w:bCs/>
                <w:sz w:val="24"/>
              </w:rPr>
              <w:t>government-</w:t>
            </w:r>
            <w:r>
              <w:rPr>
                <w:rFonts w:hint="eastAsia"/>
                <w:b/>
                <w:bCs/>
                <w:sz w:val="24"/>
              </w:rPr>
              <w:t>g</w:t>
            </w:r>
            <w:r>
              <w:rPr>
                <w:b/>
                <w:bCs/>
                <w:sz w:val="24"/>
              </w:rPr>
              <w:t>ov</w:t>
            </w:r>
          </w:p>
          <w:p w14:paraId="70E8FEFF" w14:textId="0B1EF4EC" w:rsidR="00C33F32" w:rsidRDefault="00C33F32">
            <w:pPr>
              <w:rPr>
                <w:b/>
                <w:bCs/>
                <w:sz w:val="24"/>
              </w:rPr>
            </w:pPr>
            <w:r>
              <w:rPr>
                <w:b/>
                <w:bCs/>
                <w:sz w:val="24"/>
              </w:rPr>
              <w:t>subject-</w:t>
            </w:r>
            <w:r>
              <w:rPr>
                <w:rFonts w:hint="eastAsia"/>
                <w:b/>
                <w:bCs/>
                <w:sz w:val="24"/>
              </w:rPr>
              <w:t>s</w:t>
            </w:r>
            <w:r>
              <w:rPr>
                <w:b/>
                <w:bCs/>
                <w:sz w:val="24"/>
              </w:rPr>
              <w:t>ubj</w:t>
            </w:r>
          </w:p>
          <w:p w14:paraId="18A99580" w14:textId="61F43227" w:rsidR="00C33F32" w:rsidRDefault="00C33F32">
            <w:pPr>
              <w:rPr>
                <w:b/>
                <w:bCs/>
                <w:sz w:val="24"/>
              </w:rPr>
            </w:pPr>
            <w:r>
              <w:rPr>
                <w:b/>
                <w:bCs/>
                <w:sz w:val="24"/>
              </w:rPr>
              <w:t>information-</w:t>
            </w:r>
            <w:r>
              <w:rPr>
                <w:rFonts w:hint="eastAsia"/>
                <w:b/>
                <w:bCs/>
                <w:sz w:val="24"/>
              </w:rPr>
              <w:t>i</w:t>
            </w:r>
            <w:r>
              <w:rPr>
                <w:b/>
                <w:bCs/>
                <w:sz w:val="24"/>
              </w:rPr>
              <w:t>nfo</w:t>
            </w:r>
          </w:p>
          <w:p w14:paraId="4A79B1E4" w14:textId="470A2FC7" w:rsidR="00C33F32" w:rsidRDefault="00C33F32">
            <w:pPr>
              <w:rPr>
                <w:b/>
                <w:bCs/>
                <w:sz w:val="24"/>
              </w:rPr>
            </w:pPr>
            <w:r>
              <w:rPr>
                <w:b/>
                <w:bCs/>
                <w:sz w:val="24"/>
              </w:rPr>
              <w:t>introduction-</w:t>
            </w:r>
            <w:r>
              <w:rPr>
                <w:rFonts w:hint="eastAsia"/>
                <w:b/>
                <w:bCs/>
                <w:sz w:val="24"/>
              </w:rPr>
              <w:t>i</w:t>
            </w:r>
            <w:r>
              <w:rPr>
                <w:b/>
                <w:bCs/>
                <w:sz w:val="24"/>
              </w:rPr>
              <w:t>ntro</w:t>
            </w:r>
          </w:p>
        </w:tc>
      </w:tr>
      <w:tr w:rsidR="00BB4028" w14:paraId="3CF1392F" w14:textId="77777777">
        <w:trPr>
          <w:trHeight w:val="627"/>
          <w:jc w:val="center"/>
        </w:trPr>
        <w:tc>
          <w:tcPr>
            <w:tcW w:w="1830" w:type="dxa"/>
          </w:tcPr>
          <w:p w14:paraId="53E6D77E" w14:textId="56E931D5" w:rsidR="00BB4028" w:rsidRDefault="00DA65B5">
            <w:pPr>
              <w:rPr>
                <w:b/>
                <w:bCs/>
                <w:sz w:val="24"/>
              </w:rPr>
            </w:pPr>
            <w:r>
              <w:rPr>
                <w:b/>
                <w:bCs/>
                <w:sz w:val="24"/>
              </w:rPr>
              <w:t xml:space="preserve">use </w:t>
            </w:r>
            <w:r w:rsidR="00C33F32">
              <w:rPr>
                <w:rFonts w:hint="eastAsia"/>
                <w:b/>
                <w:bCs/>
                <w:sz w:val="24"/>
              </w:rPr>
              <w:t>b</w:t>
            </w:r>
            <w:r w:rsidR="00C33F32">
              <w:rPr>
                <w:b/>
                <w:bCs/>
                <w:sz w:val="24"/>
              </w:rPr>
              <w:t>eginning of the words with the final letter</w:t>
            </w:r>
          </w:p>
        </w:tc>
        <w:tc>
          <w:tcPr>
            <w:tcW w:w="5889" w:type="dxa"/>
          </w:tcPr>
          <w:p w14:paraId="5660FCC1" w14:textId="1D19AC87" w:rsidR="00C33F32" w:rsidRDefault="00C33F32">
            <w:pPr>
              <w:rPr>
                <w:b/>
                <w:bCs/>
                <w:sz w:val="24"/>
              </w:rPr>
            </w:pPr>
            <w:r>
              <w:rPr>
                <w:rFonts w:hint="eastAsia"/>
                <w:b/>
                <w:bCs/>
                <w:sz w:val="24"/>
              </w:rPr>
              <w:t>g</w:t>
            </w:r>
            <w:r>
              <w:rPr>
                <w:b/>
                <w:bCs/>
                <w:sz w:val="24"/>
              </w:rPr>
              <w:t>overnment-govt/gov</w:t>
            </w:r>
            <w:r w:rsidR="00DA65B5">
              <w:rPr>
                <w:b/>
                <w:bCs/>
                <w:sz w:val="24"/>
              </w:rPr>
              <w:t>’</w:t>
            </w:r>
            <w:r>
              <w:rPr>
                <w:b/>
                <w:bCs/>
                <w:sz w:val="24"/>
              </w:rPr>
              <w:t>t</w:t>
            </w:r>
          </w:p>
          <w:p w14:paraId="5C1C18D3" w14:textId="18ED11DD" w:rsidR="00BB4028" w:rsidRDefault="00C33F32">
            <w:pPr>
              <w:rPr>
                <w:b/>
                <w:bCs/>
                <w:sz w:val="24"/>
              </w:rPr>
            </w:pPr>
            <w:r>
              <w:rPr>
                <w:b/>
                <w:bCs/>
                <w:sz w:val="24"/>
              </w:rPr>
              <w:t>international-</w:t>
            </w:r>
            <w:proofErr w:type="spellStart"/>
            <w:r>
              <w:rPr>
                <w:rFonts w:hint="eastAsia"/>
                <w:b/>
                <w:bCs/>
                <w:sz w:val="24"/>
              </w:rPr>
              <w:t>i</w:t>
            </w:r>
            <w:r>
              <w:rPr>
                <w:b/>
                <w:bCs/>
                <w:sz w:val="24"/>
              </w:rPr>
              <w:t>nterl</w:t>
            </w:r>
            <w:proofErr w:type="spellEnd"/>
            <w:r>
              <w:rPr>
                <w:b/>
                <w:bCs/>
                <w:sz w:val="24"/>
              </w:rPr>
              <w:t>/</w:t>
            </w:r>
            <w:proofErr w:type="spellStart"/>
            <w:r>
              <w:rPr>
                <w:b/>
                <w:bCs/>
                <w:sz w:val="24"/>
              </w:rPr>
              <w:t>inter</w:t>
            </w:r>
            <w:r w:rsidR="00DA65B5">
              <w:rPr>
                <w:b/>
                <w:bCs/>
                <w:sz w:val="24"/>
              </w:rPr>
              <w:t>’</w:t>
            </w:r>
            <w:r>
              <w:rPr>
                <w:b/>
                <w:bCs/>
                <w:sz w:val="24"/>
              </w:rPr>
              <w:t>l</w:t>
            </w:r>
            <w:proofErr w:type="spellEnd"/>
          </w:p>
        </w:tc>
      </w:tr>
      <w:tr w:rsidR="00BB4028" w14:paraId="2A3CB2CD" w14:textId="77777777">
        <w:trPr>
          <w:trHeight w:val="646"/>
          <w:jc w:val="center"/>
        </w:trPr>
        <w:tc>
          <w:tcPr>
            <w:tcW w:w="1830" w:type="dxa"/>
          </w:tcPr>
          <w:p w14:paraId="0D2B9472" w14:textId="2130C562" w:rsidR="00BB4028" w:rsidRDefault="00DA65B5">
            <w:pPr>
              <w:rPr>
                <w:b/>
                <w:bCs/>
                <w:sz w:val="24"/>
              </w:rPr>
            </w:pPr>
            <w:r>
              <w:rPr>
                <w:b/>
                <w:bCs/>
                <w:sz w:val="24"/>
              </w:rPr>
              <w:t>omit</w:t>
            </w:r>
            <w:r w:rsidR="00C33F32">
              <w:rPr>
                <w:b/>
                <w:bCs/>
                <w:sz w:val="24"/>
              </w:rPr>
              <w:t xml:space="preserve"> vowels</w:t>
            </w:r>
          </w:p>
        </w:tc>
        <w:tc>
          <w:tcPr>
            <w:tcW w:w="5889" w:type="dxa"/>
          </w:tcPr>
          <w:p w14:paraId="5BEAA11E" w14:textId="16DB7899" w:rsidR="00BB4028" w:rsidRDefault="00C33F32">
            <w:pPr>
              <w:rPr>
                <w:b/>
                <w:bCs/>
                <w:sz w:val="24"/>
              </w:rPr>
            </w:pPr>
            <w:r>
              <w:rPr>
                <w:rFonts w:hint="eastAsia"/>
                <w:b/>
                <w:bCs/>
                <w:sz w:val="24"/>
              </w:rPr>
              <w:t>p</w:t>
            </w:r>
            <w:r>
              <w:rPr>
                <w:b/>
                <w:bCs/>
                <w:sz w:val="24"/>
              </w:rPr>
              <w:t>roblem-</w:t>
            </w:r>
            <w:proofErr w:type="spellStart"/>
            <w:r>
              <w:rPr>
                <w:b/>
                <w:bCs/>
                <w:sz w:val="24"/>
              </w:rPr>
              <w:t>prblm</w:t>
            </w:r>
            <w:proofErr w:type="spellEnd"/>
          </w:p>
          <w:p w14:paraId="7CAE4DE2" w14:textId="7259C2A0" w:rsidR="00C33F32" w:rsidRDefault="00C33F32">
            <w:pPr>
              <w:rPr>
                <w:b/>
                <w:bCs/>
                <w:sz w:val="24"/>
              </w:rPr>
            </w:pPr>
            <w:r>
              <w:rPr>
                <w:b/>
                <w:bCs/>
                <w:sz w:val="24"/>
              </w:rPr>
              <w:t>school-</w:t>
            </w:r>
            <w:proofErr w:type="spellStart"/>
            <w:r>
              <w:rPr>
                <w:rFonts w:hint="eastAsia"/>
                <w:b/>
                <w:bCs/>
                <w:sz w:val="24"/>
              </w:rPr>
              <w:t>s</w:t>
            </w:r>
            <w:r>
              <w:rPr>
                <w:b/>
                <w:bCs/>
                <w:sz w:val="24"/>
              </w:rPr>
              <w:t>chl</w:t>
            </w:r>
            <w:proofErr w:type="spellEnd"/>
          </w:p>
          <w:p w14:paraId="0513496F" w14:textId="6CFBAFC4" w:rsidR="00C33F32" w:rsidRDefault="00C33F32">
            <w:pPr>
              <w:rPr>
                <w:b/>
                <w:bCs/>
                <w:sz w:val="24"/>
              </w:rPr>
            </w:pPr>
            <w:r>
              <w:rPr>
                <w:b/>
                <w:bCs/>
                <w:sz w:val="24"/>
              </w:rPr>
              <w:t>background-</w:t>
            </w:r>
            <w:proofErr w:type="spellStart"/>
            <w:r>
              <w:rPr>
                <w:rFonts w:hint="eastAsia"/>
                <w:b/>
                <w:bCs/>
                <w:sz w:val="24"/>
              </w:rPr>
              <w:t>b</w:t>
            </w:r>
            <w:r>
              <w:rPr>
                <w:b/>
                <w:bCs/>
                <w:sz w:val="24"/>
              </w:rPr>
              <w:t>kgd</w:t>
            </w:r>
            <w:proofErr w:type="spellEnd"/>
          </w:p>
          <w:p w14:paraId="0B612E5F" w14:textId="77777777" w:rsidR="00BB4028" w:rsidRDefault="00BB4028">
            <w:pPr>
              <w:rPr>
                <w:b/>
                <w:bCs/>
                <w:sz w:val="24"/>
              </w:rPr>
            </w:pPr>
          </w:p>
        </w:tc>
      </w:tr>
      <w:tr w:rsidR="00C33F32" w14:paraId="5D1DA66C" w14:textId="77777777">
        <w:trPr>
          <w:trHeight w:val="646"/>
          <w:jc w:val="center"/>
        </w:trPr>
        <w:tc>
          <w:tcPr>
            <w:tcW w:w="1830" w:type="dxa"/>
          </w:tcPr>
          <w:p w14:paraId="55D14F07" w14:textId="7707FDA0" w:rsidR="00C33F32" w:rsidRDefault="00DA65B5">
            <w:pPr>
              <w:rPr>
                <w:b/>
                <w:bCs/>
                <w:sz w:val="24"/>
              </w:rPr>
            </w:pPr>
            <w:r>
              <w:rPr>
                <w:rFonts w:hint="eastAsia"/>
                <w:b/>
                <w:bCs/>
                <w:sz w:val="24"/>
              </w:rPr>
              <w:t>a</w:t>
            </w:r>
            <w:r>
              <w:rPr>
                <w:b/>
                <w:bCs/>
                <w:sz w:val="24"/>
              </w:rPr>
              <w:t>bbreviate -</w:t>
            </w:r>
            <w:proofErr w:type="spellStart"/>
            <w:r>
              <w:rPr>
                <w:b/>
                <w:bCs/>
                <w:sz w:val="24"/>
              </w:rPr>
              <w:t>ing</w:t>
            </w:r>
            <w:proofErr w:type="spellEnd"/>
          </w:p>
        </w:tc>
        <w:tc>
          <w:tcPr>
            <w:tcW w:w="5889" w:type="dxa"/>
          </w:tcPr>
          <w:p w14:paraId="59D1B51B" w14:textId="52878DD4" w:rsidR="00C33F32" w:rsidRDefault="00DA65B5">
            <w:pPr>
              <w:rPr>
                <w:b/>
                <w:bCs/>
                <w:sz w:val="24"/>
              </w:rPr>
            </w:pPr>
            <w:r>
              <w:rPr>
                <w:rFonts w:hint="eastAsia"/>
                <w:b/>
                <w:bCs/>
                <w:sz w:val="24"/>
              </w:rPr>
              <w:t>c</w:t>
            </w:r>
            <w:r>
              <w:rPr>
                <w:b/>
                <w:bCs/>
                <w:sz w:val="24"/>
              </w:rPr>
              <w:t>hecking-</w:t>
            </w:r>
            <w:proofErr w:type="spellStart"/>
            <w:r>
              <w:rPr>
                <w:b/>
                <w:bCs/>
                <w:sz w:val="24"/>
              </w:rPr>
              <w:t>ckg</w:t>
            </w:r>
            <w:proofErr w:type="spellEnd"/>
            <w:r>
              <w:rPr>
                <w:b/>
                <w:bCs/>
                <w:sz w:val="24"/>
              </w:rPr>
              <w:t>/</w:t>
            </w:r>
            <w:proofErr w:type="spellStart"/>
            <w:r>
              <w:rPr>
                <w:b/>
                <w:bCs/>
                <w:sz w:val="24"/>
              </w:rPr>
              <w:t>ckng</w:t>
            </w:r>
            <w:proofErr w:type="spellEnd"/>
            <w:r>
              <w:rPr>
                <w:b/>
                <w:bCs/>
                <w:sz w:val="24"/>
              </w:rPr>
              <w:t>/</w:t>
            </w:r>
            <w:proofErr w:type="spellStart"/>
            <w:r>
              <w:rPr>
                <w:b/>
                <w:bCs/>
                <w:sz w:val="24"/>
              </w:rPr>
              <w:t>ck’g</w:t>
            </w:r>
            <w:proofErr w:type="spellEnd"/>
          </w:p>
        </w:tc>
      </w:tr>
      <w:tr w:rsidR="00DA65B5" w14:paraId="116DF343" w14:textId="77777777">
        <w:trPr>
          <w:trHeight w:val="646"/>
          <w:jc w:val="center"/>
        </w:trPr>
        <w:tc>
          <w:tcPr>
            <w:tcW w:w="1830" w:type="dxa"/>
          </w:tcPr>
          <w:p w14:paraId="3CACDD30" w14:textId="75A344CD" w:rsidR="00DA65B5" w:rsidRDefault="00DA65B5">
            <w:pPr>
              <w:rPr>
                <w:b/>
                <w:bCs/>
                <w:sz w:val="24"/>
              </w:rPr>
            </w:pPr>
            <w:r>
              <w:rPr>
                <w:rFonts w:hint="eastAsia"/>
                <w:b/>
                <w:bCs/>
                <w:sz w:val="24"/>
              </w:rPr>
              <w:t>a</w:t>
            </w:r>
            <w:r>
              <w:rPr>
                <w:b/>
                <w:bCs/>
                <w:sz w:val="24"/>
              </w:rPr>
              <w:t xml:space="preserve">bbreviate specific </w:t>
            </w:r>
            <w:r w:rsidRPr="00DA65B5">
              <w:rPr>
                <w:b/>
                <w:bCs/>
                <w:sz w:val="24"/>
              </w:rPr>
              <w:t>words from the lecture</w:t>
            </w:r>
          </w:p>
        </w:tc>
        <w:tc>
          <w:tcPr>
            <w:tcW w:w="5889" w:type="dxa"/>
          </w:tcPr>
          <w:p w14:paraId="008F5359" w14:textId="77777777" w:rsidR="00DA65B5" w:rsidRDefault="00DA65B5">
            <w:pPr>
              <w:rPr>
                <w:b/>
                <w:bCs/>
                <w:sz w:val="24"/>
              </w:rPr>
            </w:pPr>
            <w:r>
              <w:rPr>
                <w:rFonts w:hint="eastAsia"/>
                <w:b/>
                <w:bCs/>
                <w:sz w:val="24"/>
              </w:rPr>
              <w:t>a</w:t>
            </w:r>
            <w:r>
              <w:rPr>
                <w:b/>
                <w:bCs/>
                <w:sz w:val="24"/>
              </w:rPr>
              <w:t>cid rain-AR</w:t>
            </w:r>
          </w:p>
          <w:p w14:paraId="548F7A6A" w14:textId="77777777" w:rsidR="00DA65B5" w:rsidRDefault="00DA65B5">
            <w:pPr>
              <w:rPr>
                <w:b/>
                <w:bCs/>
                <w:sz w:val="24"/>
              </w:rPr>
            </w:pPr>
            <w:proofErr w:type="spellStart"/>
            <w:r>
              <w:rPr>
                <w:rFonts w:hint="eastAsia"/>
                <w:b/>
                <w:bCs/>
                <w:sz w:val="24"/>
              </w:rPr>
              <w:t>s</w:t>
            </w:r>
            <w:r>
              <w:rPr>
                <w:b/>
                <w:bCs/>
                <w:sz w:val="24"/>
              </w:rPr>
              <w:t>ulphur</w:t>
            </w:r>
            <w:proofErr w:type="spellEnd"/>
            <w:r>
              <w:rPr>
                <w:b/>
                <w:bCs/>
                <w:sz w:val="24"/>
              </w:rPr>
              <w:t>-S</w:t>
            </w:r>
          </w:p>
          <w:p w14:paraId="3A9F3727" w14:textId="77777777" w:rsidR="00DA65B5" w:rsidRDefault="00DA65B5">
            <w:pPr>
              <w:rPr>
                <w:b/>
                <w:bCs/>
                <w:sz w:val="24"/>
              </w:rPr>
            </w:pPr>
            <w:r>
              <w:rPr>
                <w:rFonts w:hint="eastAsia"/>
                <w:b/>
                <w:bCs/>
                <w:sz w:val="24"/>
              </w:rPr>
              <w:t>n</w:t>
            </w:r>
            <w:r>
              <w:rPr>
                <w:b/>
                <w:bCs/>
                <w:sz w:val="24"/>
              </w:rPr>
              <w:t>itrogen-</w:t>
            </w:r>
            <w:r>
              <w:rPr>
                <w:rFonts w:hint="eastAsia"/>
                <w:b/>
                <w:bCs/>
                <w:sz w:val="24"/>
              </w:rPr>
              <w:t>N</w:t>
            </w:r>
          </w:p>
          <w:p w14:paraId="28CEC4C0" w14:textId="77777777" w:rsidR="00DA65B5" w:rsidRDefault="00DA65B5">
            <w:pPr>
              <w:rPr>
                <w:b/>
                <w:bCs/>
                <w:sz w:val="24"/>
              </w:rPr>
            </w:pPr>
            <w:r>
              <w:rPr>
                <w:rFonts w:hint="eastAsia"/>
                <w:b/>
                <w:bCs/>
                <w:sz w:val="24"/>
              </w:rPr>
              <w:t>p</w:t>
            </w:r>
            <w:r>
              <w:rPr>
                <w:b/>
                <w:bCs/>
                <w:sz w:val="24"/>
              </w:rPr>
              <w:t>ollution-pol</w:t>
            </w:r>
          </w:p>
          <w:p w14:paraId="4EAE57DF" w14:textId="13706CFC" w:rsidR="00DA65B5" w:rsidRDefault="00DA65B5">
            <w:pPr>
              <w:rPr>
                <w:b/>
                <w:bCs/>
                <w:sz w:val="24"/>
              </w:rPr>
            </w:pPr>
            <w:r>
              <w:rPr>
                <w:rFonts w:hint="eastAsia"/>
                <w:b/>
                <w:bCs/>
                <w:sz w:val="24"/>
              </w:rPr>
              <w:t>f</w:t>
            </w:r>
            <w:r>
              <w:rPr>
                <w:b/>
                <w:bCs/>
                <w:sz w:val="24"/>
              </w:rPr>
              <w:t>actories-</w:t>
            </w:r>
            <w:proofErr w:type="spellStart"/>
            <w:r>
              <w:rPr>
                <w:b/>
                <w:bCs/>
                <w:sz w:val="24"/>
              </w:rPr>
              <w:t>facs</w:t>
            </w:r>
            <w:proofErr w:type="spellEnd"/>
          </w:p>
        </w:tc>
      </w:tr>
    </w:tbl>
    <w:p w14:paraId="75A43677" w14:textId="77777777" w:rsidR="00BB4028" w:rsidRDefault="00000000">
      <w:pPr>
        <w:numPr>
          <w:ilvl w:val="0"/>
          <w:numId w:val="3"/>
        </w:numPr>
        <w:rPr>
          <w:b/>
          <w:bCs/>
          <w:sz w:val="24"/>
        </w:rPr>
      </w:pPr>
      <w:r>
        <w:rPr>
          <w:rFonts w:hint="eastAsia"/>
          <w:b/>
          <w:bCs/>
          <w:sz w:val="24"/>
        </w:rPr>
        <w:t>Match the symbols and numbers (1-16) to their meanings (a-p).</w:t>
      </w:r>
    </w:p>
    <w:p w14:paraId="37CA64D3" w14:textId="77777777" w:rsidR="00BB4028" w:rsidRDefault="00000000">
      <w:pPr>
        <w:pStyle w:val="a4"/>
        <w:ind w:left="360" w:firstLineChars="0" w:firstLine="0"/>
        <w:rPr>
          <w:rFonts w:eastAsia="等线"/>
        </w:rPr>
      </w:pPr>
      <w:r>
        <w:rPr>
          <w:rFonts w:eastAsia="等线" w:hint="eastAsia"/>
          <w:noProof/>
        </w:rPr>
        <w:drawing>
          <wp:inline distT="0" distB="0" distL="114300" distR="114300" wp14:anchorId="6248D397" wp14:editId="1EEA2166">
            <wp:extent cx="4869815" cy="1301750"/>
            <wp:effectExtent l="0" t="0" r="6985" b="6350"/>
            <wp:docPr id="3" name="图片 1" descr="IMG_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7131"/>
                    <pic:cNvPicPr>
                      <a:picLocks noChangeAspect="1"/>
                    </pic:cNvPicPr>
                  </pic:nvPicPr>
                  <pic:blipFill>
                    <a:blip r:embed="rId8"/>
                    <a:srcRect l="16110" t="42487" r="32382" b="33034"/>
                    <a:stretch>
                      <a:fillRect/>
                    </a:stretch>
                  </pic:blipFill>
                  <pic:spPr>
                    <a:xfrm>
                      <a:off x="0" y="0"/>
                      <a:ext cx="4869815" cy="1301750"/>
                    </a:xfrm>
                    <a:prstGeom prst="rect">
                      <a:avLst/>
                    </a:prstGeom>
                    <a:noFill/>
                    <a:ln>
                      <a:noFill/>
                    </a:ln>
                  </pic:spPr>
                </pic:pic>
              </a:graphicData>
            </a:graphic>
          </wp:inline>
        </w:drawing>
      </w:r>
    </w:p>
    <w:tbl>
      <w:tblPr>
        <w:tblStyle w:val="a3"/>
        <w:tblW w:w="0" w:type="auto"/>
        <w:jc w:val="center"/>
        <w:tblLook w:val="04A0" w:firstRow="1" w:lastRow="0" w:firstColumn="1" w:lastColumn="0" w:noHBand="0" w:noVBand="1"/>
      </w:tblPr>
      <w:tblGrid>
        <w:gridCol w:w="1689"/>
        <w:gridCol w:w="1689"/>
        <w:gridCol w:w="1690"/>
        <w:gridCol w:w="1690"/>
      </w:tblGrid>
      <w:tr w:rsidR="00BB4028" w14:paraId="2F1B6003" w14:textId="77777777">
        <w:trPr>
          <w:trHeight w:val="211"/>
          <w:jc w:val="center"/>
        </w:trPr>
        <w:tc>
          <w:tcPr>
            <w:tcW w:w="1689" w:type="dxa"/>
          </w:tcPr>
          <w:p w14:paraId="6A8AB436" w14:textId="5435773D" w:rsidR="00BB4028" w:rsidRDefault="00000000">
            <w:pPr>
              <w:pStyle w:val="a4"/>
              <w:ind w:firstLineChars="0" w:firstLine="0"/>
              <w:rPr>
                <w:rFonts w:eastAsia="等线"/>
              </w:rPr>
            </w:pPr>
            <w:r>
              <w:rPr>
                <w:rFonts w:eastAsia="等线" w:hint="eastAsia"/>
              </w:rPr>
              <w:t>1.___</w:t>
            </w:r>
            <w:r w:rsidR="00D6647C">
              <w:rPr>
                <w:rFonts w:eastAsia="等线"/>
              </w:rPr>
              <w:t>d</w:t>
            </w:r>
            <w:r>
              <w:rPr>
                <w:rFonts w:eastAsia="等线" w:hint="eastAsia"/>
              </w:rPr>
              <w:t>___</w:t>
            </w:r>
          </w:p>
        </w:tc>
        <w:tc>
          <w:tcPr>
            <w:tcW w:w="1689" w:type="dxa"/>
          </w:tcPr>
          <w:p w14:paraId="66307958" w14:textId="14D5CF36" w:rsidR="00BB4028" w:rsidRDefault="00000000">
            <w:pPr>
              <w:pStyle w:val="a4"/>
              <w:ind w:firstLineChars="0" w:firstLine="0"/>
              <w:rPr>
                <w:rFonts w:eastAsia="等线"/>
              </w:rPr>
            </w:pPr>
            <w:r>
              <w:rPr>
                <w:rFonts w:eastAsia="等线" w:hint="eastAsia"/>
              </w:rPr>
              <w:t>2.___</w:t>
            </w:r>
            <w:r w:rsidR="00D6647C">
              <w:rPr>
                <w:rFonts w:eastAsia="等线"/>
              </w:rPr>
              <w:t>g</w:t>
            </w:r>
            <w:r>
              <w:rPr>
                <w:rFonts w:eastAsia="等线" w:hint="eastAsia"/>
              </w:rPr>
              <w:t>___</w:t>
            </w:r>
          </w:p>
        </w:tc>
        <w:tc>
          <w:tcPr>
            <w:tcW w:w="1690" w:type="dxa"/>
          </w:tcPr>
          <w:p w14:paraId="6CAC1D3A" w14:textId="2EE5AB38" w:rsidR="00BB4028" w:rsidRDefault="00000000">
            <w:pPr>
              <w:pStyle w:val="a4"/>
              <w:ind w:firstLineChars="0" w:firstLine="0"/>
              <w:rPr>
                <w:rFonts w:eastAsia="等线"/>
              </w:rPr>
            </w:pPr>
            <w:r>
              <w:rPr>
                <w:rFonts w:eastAsia="等线" w:hint="eastAsia"/>
              </w:rPr>
              <w:t>3.____</w:t>
            </w:r>
            <w:r w:rsidR="00D6647C">
              <w:rPr>
                <w:rFonts w:eastAsia="等线"/>
              </w:rPr>
              <w:t>j</w:t>
            </w:r>
            <w:r>
              <w:rPr>
                <w:rFonts w:eastAsia="等线" w:hint="eastAsia"/>
              </w:rPr>
              <w:t>____</w:t>
            </w:r>
          </w:p>
        </w:tc>
        <w:tc>
          <w:tcPr>
            <w:tcW w:w="1690" w:type="dxa"/>
          </w:tcPr>
          <w:p w14:paraId="21EA285E" w14:textId="0DCB7A2F" w:rsidR="00BB4028" w:rsidRDefault="00000000">
            <w:pPr>
              <w:pStyle w:val="a4"/>
              <w:ind w:firstLineChars="0" w:firstLine="0"/>
              <w:rPr>
                <w:rFonts w:eastAsia="等线"/>
              </w:rPr>
            </w:pPr>
            <w:r>
              <w:rPr>
                <w:rFonts w:eastAsia="等线" w:hint="eastAsia"/>
              </w:rPr>
              <w:t>4.____</w:t>
            </w:r>
            <w:r w:rsidR="00D6647C">
              <w:rPr>
                <w:rFonts w:eastAsia="等线"/>
              </w:rPr>
              <w:t>h</w:t>
            </w:r>
            <w:r>
              <w:rPr>
                <w:rFonts w:eastAsia="等线" w:hint="eastAsia"/>
              </w:rPr>
              <w:t>___</w:t>
            </w:r>
          </w:p>
        </w:tc>
      </w:tr>
      <w:tr w:rsidR="00BB4028" w14:paraId="710A342A" w14:textId="77777777">
        <w:trPr>
          <w:trHeight w:val="211"/>
          <w:jc w:val="center"/>
        </w:trPr>
        <w:tc>
          <w:tcPr>
            <w:tcW w:w="1689" w:type="dxa"/>
          </w:tcPr>
          <w:p w14:paraId="483F1FF7" w14:textId="731D457A" w:rsidR="00BB4028" w:rsidRDefault="00000000">
            <w:pPr>
              <w:pStyle w:val="a4"/>
              <w:ind w:firstLineChars="0" w:firstLine="0"/>
              <w:rPr>
                <w:rFonts w:eastAsia="等线"/>
              </w:rPr>
            </w:pPr>
            <w:r>
              <w:rPr>
                <w:rFonts w:eastAsia="等线" w:hint="eastAsia"/>
              </w:rPr>
              <w:t>5.___</w:t>
            </w:r>
            <w:r w:rsidR="00D6647C">
              <w:rPr>
                <w:rFonts w:eastAsia="等线"/>
              </w:rPr>
              <w:t>i</w:t>
            </w:r>
            <w:r>
              <w:rPr>
                <w:rFonts w:eastAsia="等线" w:hint="eastAsia"/>
              </w:rPr>
              <w:t>___</w:t>
            </w:r>
          </w:p>
        </w:tc>
        <w:tc>
          <w:tcPr>
            <w:tcW w:w="1689" w:type="dxa"/>
          </w:tcPr>
          <w:p w14:paraId="38BA2E82" w14:textId="76C1606C" w:rsidR="00BB4028" w:rsidRDefault="00000000">
            <w:pPr>
              <w:pStyle w:val="a4"/>
              <w:ind w:firstLineChars="0" w:firstLine="0"/>
              <w:rPr>
                <w:rFonts w:eastAsia="等线"/>
              </w:rPr>
            </w:pPr>
            <w:r>
              <w:rPr>
                <w:rFonts w:eastAsia="等线" w:hint="eastAsia"/>
              </w:rPr>
              <w:t>6.___</w:t>
            </w:r>
            <w:r w:rsidR="004712FF">
              <w:rPr>
                <w:rFonts w:eastAsia="等线"/>
              </w:rPr>
              <w:t>c</w:t>
            </w:r>
            <w:r>
              <w:rPr>
                <w:rFonts w:eastAsia="等线" w:hint="eastAsia"/>
              </w:rPr>
              <w:t>___</w:t>
            </w:r>
          </w:p>
        </w:tc>
        <w:tc>
          <w:tcPr>
            <w:tcW w:w="1690" w:type="dxa"/>
          </w:tcPr>
          <w:p w14:paraId="5996FAA8" w14:textId="6AAB35EA" w:rsidR="00BB4028" w:rsidRDefault="00000000">
            <w:pPr>
              <w:pStyle w:val="a4"/>
              <w:ind w:firstLineChars="0" w:firstLine="0"/>
              <w:rPr>
                <w:rFonts w:eastAsia="等线"/>
              </w:rPr>
            </w:pPr>
            <w:r>
              <w:rPr>
                <w:rFonts w:eastAsia="等线" w:hint="eastAsia"/>
              </w:rPr>
              <w:t>7.____</w:t>
            </w:r>
            <w:r w:rsidR="004712FF">
              <w:rPr>
                <w:rFonts w:eastAsia="等线"/>
              </w:rPr>
              <w:t>o</w:t>
            </w:r>
            <w:r>
              <w:rPr>
                <w:rFonts w:eastAsia="等线" w:hint="eastAsia"/>
              </w:rPr>
              <w:t>____</w:t>
            </w:r>
          </w:p>
        </w:tc>
        <w:tc>
          <w:tcPr>
            <w:tcW w:w="1690" w:type="dxa"/>
          </w:tcPr>
          <w:p w14:paraId="101AD92C" w14:textId="4BCD5F42" w:rsidR="00BB4028" w:rsidRDefault="00000000">
            <w:pPr>
              <w:pStyle w:val="a4"/>
              <w:ind w:firstLineChars="0" w:firstLine="0"/>
              <w:rPr>
                <w:rFonts w:eastAsia="等线"/>
              </w:rPr>
            </w:pPr>
            <w:r>
              <w:rPr>
                <w:rFonts w:eastAsia="等线" w:hint="eastAsia"/>
              </w:rPr>
              <w:t>8.____</w:t>
            </w:r>
            <w:r w:rsidR="004712FF">
              <w:rPr>
                <w:rFonts w:eastAsia="等线"/>
              </w:rPr>
              <w:t>n</w:t>
            </w:r>
            <w:r>
              <w:rPr>
                <w:rFonts w:eastAsia="等线" w:hint="eastAsia"/>
              </w:rPr>
              <w:t>___</w:t>
            </w:r>
          </w:p>
        </w:tc>
      </w:tr>
      <w:tr w:rsidR="00BB4028" w14:paraId="5E21B6D8" w14:textId="77777777">
        <w:trPr>
          <w:trHeight w:val="211"/>
          <w:jc w:val="center"/>
        </w:trPr>
        <w:tc>
          <w:tcPr>
            <w:tcW w:w="1689" w:type="dxa"/>
          </w:tcPr>
          <w:p w14:paraId="2F801E87" w14:textId="59D081B7" w:rsidR="00BB4028" w:rsidRDefault="00000000">
            <w:pPr>
              <w:pStyle w:val="a4"/>
              <w:ind w:firstLineChars="0" w:firstLine="0"/>
              <w:rPr>
                <w:rFonts w:eastAsia="等线"/>
              </w:rPr>
            </w:pPr>
            <w:r>
              <w:rPr>
                <w:rFonts w:eastAsia="等线" w:hint="eastAsia"/>
              </w:rPr>
              <w:t>9.___</w:t>
            </w:r>
            <w:r w:rsidR="004712FF">
              <w:rPr>
                <w:rFonts w:eastAsia="等线"/>
              </w:rPr>
              <w:t>e</w:t>
            </w:r>
            <w:r>
              <w:rPr>
                <w:rFonts w:eastAsia="等线" w:hint="eastAsia"/>
              </w:rPr>
              <w:t>___</w:t>
            </w:r>
          </w:p>
        </w:tc>
        <w:tc>
          <w:tcPr>
            <w:tcW w:w="1689" w:type="dxa"/>
          </w:tcPr>
          <w:p w14:paraId="611FF0D7" w14:textId="252ADCCF" w:rsidR="00BB4028" w:rsidRDefault="00000000">
            <w:pPr>
              <w:pStyle w:val="a4"/>
              <w:ind w:firstLineChars="0" w:firstLine="0"/>
              <w:rPr>
                <w:rFonts w:eastAsia="等线"/>
              </w:rPr>
            </w:pPr>
            <w:r>
              <w:rPr>
                <w:rFonts w:eastAsia="等线" w:hint="eastAsia"/>
              </w:rPr>
              <w:t>10.__</w:t>
            </w:r>
            <w:r w:rsidR="004712FF">
              <w:rPr>
                <w:rFonts w:eastAsia="等线"/>
              </w:rPr>
              <w:t>m</w:t>
            </w:r>
            <w:r>
              <w:rPr>
                <w:rFonts w:eastAsia="等线" w:hint="eastAsia"/>
              </w:rPr>
              <w:t>____</w:t>
            </w:r>
          </w:p>
        </w:tc>
        <w:tc>
          <w:tcPr>
            <w:tcW w:w="1690" w:type="dxa"/>
          </w:tcPr>
          <w:p w14:paraId="2167531B" w14:textId="71C3EBFA" w:rsidR="00BB4028" w:rsidRDefault="00000000">
            <w:pPr>
              <w:pStyle w:val="a4"/>
              <w:ind w:firstLineChars="0" w:firstLine="0"/>
              <w:rPr>
                <w:rFonts w:eastAsia="等线"/>
              </w:rPr>
            </w:pPr>
            <w:r>
              <w:rPr>
                <w:rFonts w:eastAsia="等线" w:hint="eastAsia"/>
              </w:rPr>
              <w:t>11.___</w:t>
            </w:r>
            <w:r w:rsidR="004712FF">
              <w:rPr>
                <w:rFonts w:eastAsia="等线"/>
              </w:rPr>
              <w:t>a</w:t>
            </w:r>
            <w:r>
              <w:rPr>
                <w:rFonts w:eastAsia="等线" w:hint="eastAsia"/>
              </w:rPr>
              <w:t>____</w:t>
            </w:r>
          </w:p>
        </w:tc>
        <w:tc>
          <w:tcPr>
            <w:tcW w:w="1690" w:type="dxa"/>
          </w:tcPr>
          <w:p w14:paraId="13EBF4F9" w14:textId="463CF77A" w:rsidR="00BB4028" w:rsidRDefault="00000000">
            <w:pPr>
              <w:pStyle w:val="a4"/>
              <w:ind w:firstLineChars="0" w:firstLine="0"/>
              <w:rPr>
                <w:rFonts w:eastAsia="等线"/>
              </w:rPr>
            </w:pPr>
            <w:r>
              <w:rPr>
                <w:rFonts w:eastAsia="等线" w:hint="eastAsia"/>
              </w:rPr>
              <w:t>12.___</w:t>
            </w:r>
            <w:r w:rsidR="004712FF">
              <w:rPr>
                <w:rFonts w:eastAsia="等线"/>
              </w:rPr>
              <w:t>p</w:t>
            </w:r>
            <w:r>
              <w:rPr>
                <w:rFonts w:eastAsia="等线" w:hint="eastAsia"/>
              </w:rPr>
              <w:t>____</w:t>
            </w:r>
          </w:p>
        </w:tc>
      </w:tr>
      <w:tr w:rsidR="00BB4028" w14:paraId="54C7F3A6" w14:textId="77777777">
        <w:trPr>
          <w:trHeight w:val="217"/>
          <w:jc w:val="center"/>
        </w:trPr>
        <w:tc>
          <w:tcPr>
            <w:tcW w:w="1689" w:type="dxa"/>
          </w:tcPr>
          <w:p w14:paraId="4E7053C2" w14:textId="084AC12E" w:rsidR="00BB4028" w:rsidRDefault="00000000">
            <w:pPr>
              <w:pStyle w:val="a4"/>
              <w:ind w:firstLineChars="0" w:firstLine="0"/>
              <w:rPr>
                <w:rFonts w:eastAsia="等线"/>
              </w:rPr>
            </w:pPr>
            <w:r>
              <w:rPr>
                <w:rFonts w:eastAsia="等线" w:hint="eastAsia"/>
              </w:rPr>
              <w:t>13.__</w:t>
            </w:r>
            <w:r w:rsidR="004712FF">
              <w:rPr>
                <w:rFonts w:eastAsia="等线"/>
              </w:rPr>
              <w:t>k</w:t>
            </w:r>
            <w:r>
              <w:rPr>
                <w:rFonts w:eastAsia="等线" w:hint="eastAsia"/>
              </w:rPr>
              <w:t>____</w:t>
            </w:r>
          </w:p>
        </w:tc>
        <w:tc>
          <w:tcPr>
            <w:tcW w:w="1689" w:type="dxa"/>
          </w:tcPr>
          <w:p w14:paraId="464A2AC5" w14:textId="0A78350E" w:rsidR="00BB4028" w:rsidRDefault="00000000">
            <w:pPr>
              <w:pStyle w:val="a4"/>
              <w:ind w:firstLineChars="0" w:firstLine="0"/>
              <w:rPr>
                <w:rFonts w:eastAsia="等线"/>
              </w:rPr>
            </w:pPr>
            <w:r>
              <w:rPr>
                <w:rFonts w:eastAsia="等线" w:hint="eastAsia"/>
              </w:rPr>
              <w:t>14.__</w:t>
            </w:r>
            <w:r w:rsidR="004712FF">
              <w:rPr>
                <w:rFonts w:eastAsia="等线"/>
              </w:rPr>
              <w:t>l</w:t>
            </w:r>
            <w:r>
              <w:rPr>
                <w:rFonts w:eastAsia="等线" w:hint="eastAsia"/>
              </w:rPr>
              <w:t>____</w:t>
            </w:r>
          </w:p>
        </w:tc>
        <w:tc>
          <w:tcPr>
            <w:tcW w:w="1690" w:type="dxa"/>
          </w:tcPr>
          <w:p w14:paraId="2657939F" w14:textId="24A63AFA" w:rsidR="00BB4028" w:rsidRDefault="00000000">
            <w:pPr>
              <w:pStyle w:val="a4"/>
              <w:ind w:firstLineChars="0" w:firstLine="0"/>
              <w:rPr>
                <w:rFonts w:eastAsia="等线"/>
              </w:rPr>
            </w:pPr>
            <w:r>
              <w:rPr>
                <w:rFonts w:eastAsia="等线" w:hint="eastAsia"/>
              </w:rPr>
              <w:t>15.___</w:t>
            </w:r>
            <w:r w:rsidR="004712FF">
              <w:rPr>
                <w:rFonts w:eastAsia="等线"/>
              </w:rPr>
              <w:t>f</w:t>
            </w:r>
            <w:r>
              <w:rPr>
                <w:rFonts w:eastAsia="等线" w:hint="eastAsia"/>
              </w:rPr>
              <w:t>____</w:t>
            </w:r>
          </w:p>
        </w:tc>
        <w:tc>
          <w:tcPr>
            <w:tcW w:w="1690" w:type="dxa"/>
          </w:tcPr>
          <w:p w14:paraId="08C6FC41" w14:textId="37ABB5B3" w:rsidR="00BB4028" w:rsidRDefault="00000000">
            <w:pPr>
              <w:pStyle w:val="a4"/>
              <w:ind w:firstLineChars="0" w:firstLine="0"/>
              <w:rPr>
                <w:rFonts w:eastAsia="等线"/>
              </w:rPr>
            </w:pPr>
            <w:r>
              <w:rPr>
                <w:rFonts w:eastAsia="等线" w:hint="eastAsia"/>
              </w:rPr>
              <w:t>16.___</w:t>
            </w:r>
            <w:r w:rsidR="004712FF">
              <w:rPr>
                <w:rFonts w:eastAsia="等线"/>
              </w:rPr>
              <w:t>b</w:t>
            </w:r>
            <w:r>
              <w:rPr>
                <w:rFonts w:eastAsia="等线" w:hint="eastAsia"/>
              </w:rPr>
              <w:t>____</w:t>
            </w:r>
          </w:p>
        </w:tc>
      </w:tr>
    </w:tbl>
    <w:p w14:paraId="0D3520B6" w14:textId="77777777" w:rsidR="00BB4028" w:rsidRDefault="00BB4028">
      <w:pPr>
        <w:pStyle w:val="a4"/>
        <w:ind w:left="360" w:firstLineChars="0" w:firstLine="0"/>
        <w:rPr>
          <w:rFonts w:eastAsia="等线" w:hint="eastAsia"/>
        </w:rPr>
      </w:pPr>
    </w:p>
    <w:p w14:paraId="4A34AB80" w14:textId="77777777" w:rsidR="00BB4028" w:rsidRDefault="00BB4028">
      <w:pPr>
        <w:pStyle w:val="a4"/>
        <w:ind w:left="360" w:firstLineChars="0" w:firstLine="0"/>
        <w:rPr>
          <w:rFonts w:eastAsia="等线"/>
        </w:rPr>
      </w:pPr>
    </w:p>
    <w:p w14:paraId="61A42EFB" w14:textId="77777777" w:rsidR="00BB4028" w:rsidRDefault="00000000">
      <w:pPr>
        <w:numPr>
          <w:ilvl w:val="0"/>
          <w:numId w:val="3"/>
        </w:numPr>
        <w:rPr>
          <w:b/>
          <w:bCs/>
          <w:sz w:val="24"/>
        </w:rPr>
      </w:pPr>
      <w:r>
        <w:rPr>
          <w:rFonts w:hint="eastAsia"/>
          <w:b/>
          <w:bCs/>
          <w:sz w:val="24"/>
        </w:rPr>
        <w:t>Match the meaning with the abbreviations.</w:t>
      </w:r>
    </w:p>
    <w:p w14:paraId="72AB3915" w14:textId="516665B3" w:rsidR="00BB4028" w:rsidRDefault="00000000">
      <w:pPr>
        <w:pStyle w:val="a4"/>
        <w:ind w:left="360" w:firstLineChars="0" w:firstLine="0"/>
        <w:rPr>
          <w:rFonts w:eastAsia="等线"/>
        </w:rPr>
      </w:pPr>
      <w:r>
        <w:rPr>
          <w:rFonts w:eastAsia="等线" w:hint="eastAsia"/>
          <w:noProof/>
        </w:rPr>
        <w:drawing>
          <wp:inline distT="0" distB="0" distL="114300" distR="114300" wp14:anchorId="170FFBDB" wp14:editId="5B3DC411">
            <wp:extent cx="5114925" cy="1248410"/>
            <wp:effectExtent l="0" t="0" r="3175" b="8890"/>
            <wp:docPr id="2" name="图片 2" descr="IMG_7133(20220922-09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7133(20220922-090801)"/>
                    <pic:cNvPicPr>
                      <a:picLocks noChangeAspect="1"/>
                    </pic:cNvPicPr>
                  </pic:nvPicPr>
                  <pic:blipFill>
                    <a:blip r:embed="rId9"/>
                    <a:srcRect l="15404" t="30519" r="3572" b="41354"/>
                    <a:stretch>
                      <a:fillRect/>
                    </a:stretch>
                  </pic:blipFill>
                  <pic:spPr>
                    <a:xfrm>
                      <a:off x="0" y="0"/>
                      <a:ext cx="5114925" cy="1248410"/>
                    </a:xfrm>
                    <a:prstGeom prst="rect">
                      <a:avLst/>
                    </a:prstGeom>
                    <a:noFill/>
                    <a:ln>
                      <a:noFill/>
                    </a:ln>
                  </pic:spPr>
                </pic:pic>
              </a:graphicData>
            </a:graphic>
          </wp:inline>
        </w:drawing>
      </w:r>
    </w:p>
    <w:tbl>
      <w:tblPr>
        <w:tblStyle w:val="a3"/>
        <w:tblW w:w="0" w:type="auto"/>
        <w:jc w:val="center"/>
        <w:tblLook w:val="04A0" w:firstRow="1" w:lastRow="0" w:firstColumn="1" w:lastColumn="0" w:noHBand="0" w:noVBand="1"/>
      </w:tblPr>
      <w:tblGrid>
        <w:gridCol w:w="1054"/>
        <w:gridCol w:w="1054"/>
        <w:gridCol w:w="1054"/>
        <w:gridCol w:w="1055"/>
        <w:gridCol w:w="1055"/>
      </w:tblGrid>
      <w:tr w:rsidR="004712FF" w14:paraId="0DBDDB9E" w14:textId="77777777" w:rsidTr="004712FF">
        <w:trPr>
          <w:trHeight w:val="314"/>
          <w:jc w:val="center"/>
        </w:trPr>
        <w:tc>
          <w:tcPr>
            <w:tcW w:w="1054" w:type="dxa"/>
          </w:tcPr>
          <w:p w14:paraId="26E9F840" w14:textId="3295F5DC" w:rsidR="004712FF" w:rsidRDefault="004712FF" w:rsidP="004712FF">
            <w:pPr>
              <w:pStyle w:val="a4"/>
              <w:ind w:firstLineChars="0" w:firstLine="0"/>
              <w:jc w:val="center"/>
              <w:rPr>
                <w:rFonts w:eastAsia="等线"/>
              </w:rPr>
            </w:pPr>
            <w:r>
              <w:rPr>
                <w:rFonts w:eastAsia="等线" w:hint="eastAsia"/>
              </w:rPr>
              <w:lastRenderedPageBreak/>
              <w:t>1</w:t>
            </w:r>
          </w:p>
        </w:tc>
        <w:tc>
          <w:tcPr>
            <w:tcW w:w="1054" w:type="dxa"/>
          </w:tcPr>
          <w:p w14:paraId="78E5656C" w14:textId="3E05D35C" w:rsidR="004712FF" w:rsidRDefault="004712FF" w:rsidP="004712FF">
            <w:pPr>
              <w:pStyle w:val="a4"/>
              <w:ind w:firstLineChars="0" w:firstLine="0"/>
              <w:jc w:val="center"/>
              <w:rPr>
                <w:rFonts w:eastAsia="等线"/>
              </w:rPr>
            </w:pPr>
            <w:r>
              <w:rPr>
                <w:rFonts w:eastAsia="等线" w:hint="eastAsia"/>
              </w:rPr>
              <w:t>2</w:t>
            </w:r>
          </w:p>
        </w:tc>
        <w:tc>
          <w:tcPr>
            <w:tcW w:w="1054" w:type="dxa"/>
          </w:tcPr>
          <w:p w14:paraId="1370C697" w14:textId="008A537B" w:rsidR="004712FF" w:rsidRDefault="004712FF" w:rsidP="004712FF">
            <w:pPr>
              <w:pStyle w:val="a4"/>
              <w:ind w:firstLineChars="0" w:firstLine="0"/>
              <w:jc w:val="center"/>
              <w:rPr>
                <w:rFonts w:eastAsia="等线"/>
              </w:rPr>
            </w:pPr>
            <w:r>
              <w:rPr>
                <w:rFonts w:eastAsia="等线" w:hint="eastAsia"/>
              </w:rPr>
              <w:t>3</w:t>
            </w:r>
          </w:p>
        </w:tc>
        <w:tc>
          <w:tcPr>
            <w:tcW w:w="1055" w:type="dxa"/>
          </w:tcPr>
          <w:p w14:paraId="687F4720" w14:textId="55B14E1B" w:rsidR="004712FF" w:rsidRDefault="004712FF" w:rsidP="004712FF">
            <w:pPr>
              <w:pStyle w:val="a4"/>
              <w:ind w:firstLineChars="0" w:firstLine="0"/>
              <w:jc w:val="center"/>
              <w:rPr>
                <w:rFonts w:eastAsia="等线"/>
              </w:rPr>
            </w:pPr>
            <w:r>
              <w:rPr>
                <w:rFonts w:eastAsia="等线" w:hint="eastAsia"/>
              </w:rPr>
              <w:t>4</w:t>
            </w:r>
          </w:p>
        </w:tc>
        <w:tc>
          <w:tcPr>
            <w:tcW w:w="1055" w:type="dxa"/>
          </w:tcPr>
          <w:p w14:paraId="75D88045" w14:textId="0E0E3309" w:rsidR="004712FF" w:rsidRDefault="004712FF" w:rsidP="004712FF">
            <w:pPr>
              <w:pStyle w:val="a4"/>
              <w:ind w:firstLineChars="0" w:firstLine="0"/>
              <w:jc w:val="center"/>
              <w:rPr>
                <w:rFonts w:eastAsia="等线"/>
              </w:rPr>
            </w:pPr>
            <w:r>
              <w:rPr>
                <w:rFonts w:eastAsia="等线" w:hint="eastAsia"/>
              </w:rPr>
              <w:t>5</w:t>
            </w:r>
          </w:p>
        </w:tc>
      </w:tr>
      <w:tr w:rsidR="004712FF" w14:paraId="4037E9D9" w14:textId="77777777" w:rsidTr="004712FF">
        <w:trPr>
          <w:trHeight w:val="314"/>
          <w:jc w:val="center"/>
        </w:trPr>
        <w:tc>
          <w:tcPr>
            <w:tcW w:w="1054" w:type="dxa"/>
          </w:tcPr>
          <w:p w14:paraId="479EFC50" w14:textId="51C89B50" w:rsidR="004712FF" w:rsidRDefault="004712FF" w:rsidP="004712FF">
            <w:pPr>
              <w:pStyle w:val="a4"/>
              <w:ind w:firstLineChars="0" w:firstLine="0"/>
              <w:jc w:val="center"/>
              <w:rPr>
                <w:rFonts w:eastAsia="等线"/>
              </w:rPr>
            </w:pPr>
            <w:r>
              <w:rPr>
                <w:rFonts w:eastAsia="等线" w:hint="eastAsia"/>
              </w:rPr>
              <w:t>c</w:t>
            </w:r>
          </w:p>
        </w:tc>
        <w:tc>
          <w:tcPr>
            <w:tcW w:w="1054" w:type="dxa"/>
          </w:tcPr>
          <w:p w14:paraId="39426094" w14:textId="17FB2B00" w:rsidR="004712FF" w:rsidRDefault="004712FF" w:rsidP="004712FF">
            <w:pPr>
              <w:pStyle w:val="a4"/>
              <w:ind w:firstLineChars="0" w:firstLine="0"/>
              <w:jc w:val="center"/>
              <w:rPr>
                <w:rFonts w:eastAsia="等线"/>
              </w:rPr>
            </w:pPr>
            <w:r>
              <w:rPr>
                <w:rFonts w:eastAsia="等线" w:hint="eastAsia"/>
              </w:rPr>
              <w:t>d</w:t>
            </w:r>
          </w:p>
        </w:tc>
        <w:tc>
          <w:tcPr>
            <w:tcW w:w="1054" w:type="dxa"/>
          </w:tcPr>
          <w:p w14:paraId="427FED99" w14:textId="19AD57CC" w:rsidR="004712FF" w:rsidRDefault="004712FF" w:rsidP="004712FF">
            <w:pPr>
              <w:pStyle w:val="a4"/>
              <w:ind w:firstLineChars="0" w:firstLine="0"/>
              <w:jc w:val="center"/>
              <w:rPr>
                <w:rFonts w:eastAsia="等线"/>
              </w:rPr>
            </w:pPr>
            <w:r>
              <w:rPr>
                <w:rFonts w:eastAsia="等线" w:hint="eastAsia"/>
              </w:rPr>
              <w:t>e</w:t>
            </w:r>
          </w:p>
        </w:tc>
        <w:tc>
          <w:tcPr>
            <w:tcW w:w="1055" w:type="dxa"/>
          </w:tcPr>
          <w:p w14:paraId="40CAECA2" w14:textId="2A0DFAD0" w:rsidR="004712FF" w:rsidRDefault="004712FF" w:rsidP="004712FF">
            <w:pPr>
              <w:pStyle w:val="a4"/>
              <w:ind w:firstLineChars="0" w:firstLine="0"/>
              <w:jc w:val="center"/>
              <w:rPr>
                <w:rFonts w:eastAsia="等线"/>
              </w:rPr>
            </w:pPr>
            <w:r>
              <w:rPr>
                <w:rFonts w:eastAsia="等线" w:hint="eastAsia"/>
              </w:rPr>
              <w:t>b</w:t>
            </w:r>
          </w:p>
        </w:tc>
        <w:tc>
          <w:tcPr>
            <w:tcW w:w="1055" w:type="dxa"/>
          </w:tcPr>
          <w:p w14:paraId="43E4EBD4" w14:textId="755BBEE6" w:rsidR="004712FF" w:rsidRDefault="004712FF" w:rsidP="004712FF">
            <w:pPr>
              <w:pStyle w:val="a4"/>
              <w:ind w:firstLineChars="0" w:firstLine="0"/>
              <w:jc w:val="center"/>
              <w:rPr>
                <w:rFonts w:eastAsia="等线"/>
              </w:rPr>
            </w:pPr>
            <w:r>
              <w:rPr>
                <w:rFonts w:eastAsia="等线" w:hint="eastAsia"/>
              </w:rPr>
              <w:t>a</w:t>
            </w:r>
          </w:p>
        </w:tc>
      </w:tr>
    </w:tbl>
    <w:p w14:paraId="2DB9DC08" w14:textId="77777777" w:rsidR="00BB4028" w:rsidRPr="004712FF" w:rsidRDefault="00000000" w:rsidP="004712FF">
      <w:pPr>
        <w:pStyle w:val="a4"/>
        <w:numPr>
          <w:ilvl w:val="0"/>
          <w:numId w:val="3"/>
        </w:numPr>
        <w:ind w:firstLineChars="0"/>
        <w:rPr>
          <w:b/>
          <w:bCs/>
          <w:sz w:val="24"/>
        </w:rPr>
      </w:pPr>
      <w:r w:rsidRPr="004712FF">
        <w:rPr>
          <w:rFonts w:hint="eastAsia"/>
          <w:b/>
          <w:bCs/>
          <w:sz w:val="24"/>
        </w:rPr>
        <w:t>Match the abbreviations with the words in the box.</w:t>
      </w:r>
    </w:p>
    <w:p w14:paraId="4E3AED0E" w14:textId="77777777" w:rsidR="00BB4028" w:rsidRDefault="00000000">
      <w:pPr>
        <w:pStyle w:val="a4"/>
        <w:ind w:firstLineChars="0" w:firstLine="0"/>
        <w:jc w:val="center"/>
        <w:rPr>
          <w:rFonts w:eastAsia="等线"/>
        </w:rPr>
      </w:pPr>
      <w:r>
        <w:rPr>
          <w:rFonts w:eastAsia="等线"/>
          <w:noProof/>
        </w:rPr>
        <w:drawing>
          <wp:inline distT="0" distB="0" distL="114300" distR="114300" wp14:anchorId="6B97B343" wp14:editId="35C5118B">
            <wp:extent cx="5005705" cy="2825750"/>
            <wp:effectExtent l="0" t="0" r="10795" b="6350"/>
            <wp:docPr id="1" name="图片 3" descr="IMG_7134(20220922-09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7134(20220922-090836)"/>
                    <pic:cNvPicPr>
                      <a:picLocks noChangeAspect="1"/>
                    </pic:cNvPicPr>
                  </pic:nvPicPr>
                  <pic:blipFill>
                    <a:blip r:embed="rId10"/>
                    <a:srcRect l="11514" t="26932" r="1279" b="14856"/>
                    <a:stretch>
                      <a:fillRect/>
                    </a:stretch>
                  </pic:blipFill>
                  <pic:spPr>
                    <a:xfrm>
                      <a:off x="0" y="0"/>
                      <a:ext cx="5005705" cy="2825750"/>
                    </a:xfrm>
                    <a:prstGeom prst="rect">
                      <a:avLst/>
                    </a:prstGeom>
                    <a:noFill/>
                    <a:ln>
                      <a:noFill/>
                    </a:ln>
                  </pic:spPr>
                </pic:pic>
              </a:graphicData>
            </a:graphic>
          </wp:inline>
        </w:drawing>
      </w:r>
    </w:p>
    <w:tbl>
      <w:tblPr>
        <w:tblStyle w:val="a3"/>
        <w:tblW w:w="7058" w:type="dxa"/>
        <w:jc w:val="center"/>
        <w:tblLook w:val="04A0" w:firstRow="1" w:lastRow="0" w:firstColumn="1" w:lastColumn="0" w:noHBand="0" w:noVBand="1"/>
      </w:tblPr>
      <w:tblGrid>
        <w:gridCol w:w="1786"/>
        <w:gridCol w:w="1743"/>
        <w:gridCol w:w="1801"/>
        <w:gridCol w:w="1728"/>
      </w:tblGrid>
      <w:tr w:rsidR="004712FF" w14:paraId="1941972C" w14:textId="77777777" w:rsidTr="004712FF">
        <w:trPr>
          <w:trHeight w:val="315"/>
          <w:jc w:val="center"/>
        </w:trPr>
        <w:tc>
          <w:tcPr>
            <w:tcW w:w="1786" w:type="dxa"/>
          </w:tcPr>
          <w:p w14:paraId="2C5CA489" w14:textId="4E5988BF" w:rsidR="004712FF" w:rsidRPr="004712FF" w:rsidRDefault="004712FF" w:rsidP="004712FF">
            <w:pPr>
              <w:pStyle w:val="a4"/>
              <w:ind w:firstLineChars="0" w:firstLine="0"/>
              <w:jc w:val="left"/>
              <w:rPr>
                <w:rFonts w:ascii="Times New Roman" w:eastAsia="等线" w:hAnsi="Times New Roman" w:cs="Times New Roman"/>
                <w:b/>
                <w:bCs/>
              </w:rPr>
            </w:pPr>
            <w:r w:rsidRPr="004712FF">
              <w:rPr>
                <w:rFonts w:ascii="Times New Roman" w:eastAsia="等线" w:hAnsi="Times New Roman" w:cs="Times New Roman"/>
                <w:b/>
                <w:bCs/>
              </w:rPr>
              <w:t>Abbreviation</w:t>
            </w:r>
          </w:p>
        </w:tc>
        <w:tc>
          <w:tcPr>
            <w:tcW w:w="1743" w:type="dxa"/>
          </w:tcPr>
          <w:p w14:paraId="7920D7EF" w14:textId="0E8FCC77" w:rsidR="004712FF" w:rsidRPr="004712FF" w:rsidRDefault="004712FF" w:rsidP="004712FF">
            <w:pPr>
              <w:pStyle w:val="a4"/>
              <w:ind w:firstLineChars="0" w:firstLine="0"/>
              <w:jc w:val="left"/>
              <w:rPr>
                <w:rFonts w:ascii="Times New Roman" w:eastAsia="等线" w:hAnsi="Times New Roman" w:cs="Times New Roman"/>
                <w:b/>
                <w:bCs/>
              </w:rPr>
            </w:pPr>
            <w:r w:rsidRPr="004712FF">
              <w:rPr>
                <w:rFonts w:ascii="Times New Roman" w:eastAsia="等线" w:hAnsi="Times New Roman" w:cs="Times New Roman"/>
                <w:b/>
                <w:bCs/>
              </w:rPr>
              <w:t>Word</w:t>
            </w:r>
          </w:p>
        </w:tc>
        <w:tc>
          <w:tcPr>
            <w:tcW w:w="1801" w:type="dxa"/>
          </w:tcPr>
          <w:p w14:paraId="7C08E68E" w14:textId="17916DB0" w:rsidR="004712FF" w:rsidRPr="004712FF" w:rsidRDefault="004712FF" w:rsidP="004712FF">
            <w:pPr>
              <w:pStyle w:val="a4"/>
              <w:ind w:firstLineChars="0" w:firstLine="0"/>
              <w:jc w:val="left"/>
              <w:rPr>
                <w:rFonts w:ascii="Times New Roman" w:eastAsia="等线" w:hAnsi="Times New Roman" w:cs="Times New Roman"/>
                <w:b/>
                <w:bCs/>
              </w:rPr>
            </w:pPr>
            <w:r w:rsidRPr="004712FF">
              <w:rPr>
                <w:rFonts w:ascii="Times New Roman" w:eastAsia="等线" w:hAnsi="Times New Roman" w:cs="Times New Roman"/>
                <w:b/>
                <w:bCs/>
              </w:rPr>
              <w:t>Abbreviation</w:t>
            </w:r>
          </w:p>
        </w:tc>
        <w:tc>
          <w:tcPr>
            <w:tcW w:w="1728" w:type="dxa"/>
          </w:tcPr>
          <w:p w14:paraId="7C81C3CD" w14:textId="1D1347B8" w:rsidR="004712FF" w:rsidRPr="004712FF" w:rsidRDefault="004712FF" w:rsidP="004712FF">
            <w:pPr>
              <w:pStyle w:val="a4"/>
              <w:ind w:firstLineChars="0" w:firstLine="0"/>
              <w:jc w:val="left"/>
              <w:rPr>
                <w:rFonts w:ascii="Times New Roman" w:eastAsia="等线" w:hAnsi="Times New Roman" w:cs="Times New Roman"/>
                <w:b/>
                <w:bCs/>
              </w:rPr>
            </w:pPr>
            <w:r w:rsidRPr="004712FF">
              <w:rPr>
                <w:rFonts w:ascii="Times New Roman" w:eastAsia="等线" w:hAnsi="Times New Roman" w:cs="Times New Roman"/>
                <w:b/>
                <w:bCs/>
              </w:rPr>
              <w:t>Word</w:t>
            </w:r>
          </w:p>
        </w:tc>
      </w:tr>
      <w:tr w:rsidR="004712FF" w14:paraId="47B9FE2D" w14:textId="77777777" w:rsidTr="004712FF">
        <w:trPr>
          <w:trHeight w:val="315"/>
          <w:jc w:val="center"/>
        </w:trPr>
        <w:tc>
          <w:tcPr>
            <w:tcW w:w="1786" w:type="dxa"/>
          </w:tcPr>
          <w:p w14:paraId="045124AA" w14:textId="221A15FB"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info</w:t>
            </w:r>
          </w:p>
        </w:tc>
        <w:tc>
          <w:tcPr>
            <w:tcW w:w="1743" w:type="dxa"/>
          </w:tcPr>
          <w:p w14:paraId="37F851A5" w14:textId="575A8B5D"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information</w:t>
            </w:r>
          </w:p>
        </w:tc>
        <w:tc>
          <w:tcPr>
            <w:tcW w:w="1801" w:type="dxa"/>
          </w:tcPr>
          <w:p w14:paraId="4C60F025" w14:textId="68276C09" w:rsidR="004712FF" w:rsidRPr="004712FF" w:rsidRDefault="004712FF" w:rsidP="004712FF">
            <w:pPr>
              <w:pStyle w:val="a4"/>
              <w:ind w:firstLineChars="0" w:firstLine="0"/>
              <w:jc w:val="left"/>
              <w:rPr>
                <w:rFonts w:ascii="Times New Roman" w:eastAsia="等线" w:hAnsi="Times New Roman" w:cs="Times New Roman"/>
              </w:rPr>
            </w:pPr>
            <w:proofErr w:type="spellStart"/>
            <w:r w:rsidRPr="004712FF">
              <w:rPr>
                <w:rFonts w:ascii="Times New Roman" w:eastAsia="等线" w:hAnsi="Times New Roman" w:cs="Times New Roman"/>
              </w:rPr>
              <w:t>sthg</w:t>
            </w:r>
            <w:proofErr w:type="spellEnd"/>
          </w:p>
        </w:tc>
        <w:tc>
          <w:tcPr>
            <w:tcW w:w="1728" w:type="dxa"/>
          </w:tcPr>
          <w:p w14:paraId="3DE9A70A" w14:textId="0394BA50"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s</w:t>
            </w:r>
            <w:r>
              <w:rPr>
                <w:rFonts w:ascii="Times New Roman" w:eastAsia="等线" w:hAnsi="Times New Roman" w:cs="Times New Roman"/>
              </w:rPr>
              <w:t>omething</w:t>
            </w:r>
          </w:p>
        </w:tc>
      </w:tr>
      <w:tr w:rsidR="004712FF" w14:paraId="618B0F45" w14:textId="77777777" w:rsidTr="004712FF">
        <w:trPr>
          <w:trHeight w:val="315"/>
          <w:jc w:val="center"/>
        </w:trPr>
        <w:tc>
          <w:tcPr>
            <w:tcW w:w="1786" w:type="dxa"/>
          </w:tcPr>
          <w:p w14:paraId="4558F27E" w14:textId="526ABCBC" w:rsidR="004712FF" w:rsidRPr="004712FF" w:rsidRDefault="004712FF" w:rsidP="004712FF">
            <w:pPr>
              <w:pStyle w:val="a4"/>
              <w:ind w:firstLineChars="0" w:firstLine="0"/>
              <w:jc w:val="left"/>
              <w:rPr>
                <w:rFonts w:ascii="Times New Roman" w:eastAsia="等线" w:hAnsi="Times New Roman" w:cs="Times New Roman"/>
              </w:rPr>
            </w:pPr>
            <w:proofErr w:type="spellStart"/>
            <w:r w:rsidRPr="004712FF">
              <w:rPr>
                <w:rFonts w:ascii="Times New Roman" w:eastAsia="等线" w:hAnsi="Times New Roman" w:cs="Times New Roman"/>
              </w:rPr>
              <w:t>poss</w:t>
            </w:r>
            <w:proofErr w:type="spellEnd"/>
          </w:p>
        </w:tc>
        <w:tc>
          <w:tcPr>
            <w:tcW w:w="1743" w:type="dxa"/>
          </w:tcPr>
          <w:p w14:paraId="005BA611" w14:textId="3BE81E09" w:rsidR="004712FF" w:rsidRPr="004712FF" w:rsidRDefault="004712FF"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p</w:t>
            </w:r>
            <w:r>
              <w:rPr>
                <w:rFonts w:ascii="Times New Roman" w:eastAsia="等线" w:hAnsi="Times New Roman" w:cs="Times New Roman"/>
              </w:rPr>
              <w:t>ossib</w:t>
            </w:r>
            <w:r w:rsidR="00DA65B5">
              <w:rPr>
                <w:rFonts w:ascii="Times New Roman" w:eastAsia="等线" w:hAnsi="Times New Roman" w:cs="Times New Roman"/>
              </w:rPr>
              <w:t>le/possibly</w:t>
            </w:r>
          </w:p>
        </w:tc>
        <w:tc>
          <w:tcPr>
            <w:tcW w:w="1801" w:type="dxa"/>
          </w:tcPr>
          <w:p w14:paraId="56FE88EE" w14:textId="2DD060D7"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re:</w:t>
            </w:r>
          </w:p>
        </w:tc>
        <w:tc>
          <w:tcPr>
            <w:tcW w:w="1728" w:type="dxa"/>
          </w:tcPr>
          <w:p w14:paraId="7DD7F97C" w14:textId="0811C516" w:rsidR="004712FF" w:rsidRPr="004712FF" w:rsidRDefault="00E618E9"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r</w:t>
            </w:r>
            <w:r>
              <w:rPr>
                <w:rFonts w:ascii="Times New Roman" w:eastAsia="等线" w:hAnsi="Times New Roman" w:cs="Times New Roman"/>
              </w:rPr>
              <w:t>eply</w:t>
            </w:r>
          </w:p>
        </w:tc>
      </w:tr>
      <w:tr w:rsidR="004712FF" w14:paraId="7E20A3B8" w14:textId="77777777" w:rsidTr="004712FF">
        <w:trPr>
          <w:trHeight w:val="315"/>
          <w:jc w:val="center"/>
        </w:trPr>
        <w:tc>
          <w:tcPr>
            <w:tcW w:w="1786" w:type="dxa"/>
          </w:tcPr>
          <w:p w14:paraId="2ED5A269" w14:textId="1B9871B4"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diff</w:t>
            </w:r>
          </w:p>
        </w:tc>
        <w:tc>
          <w:tcPr>
            <w:tcW w:w="1743" w:type="dxa"/>
          </w:tcPr>
          <w:p w14:paraId="54C44F8A" w14:textId="7C1E7BCD" w:rsidR="004712FF" w:rsidRPr="004712FF" w:rsidRDefault="004712FF"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d</w:t>
            </w:r>
            <w:r>
              <w:rPr>
                <w:rFonts w:ascii="Times New Roman" w:eastAsia="等线" w:hAnsi="Times New Roman" w:cs="Times New Roman"/>
              </w:rPr>
              <w:t>ifferent</w:t>
            </w:r>
            <w:r w:rsidR="00DA65B5">
              <w:rPr>
                <w:rFonts w:ascii="Times New Roman" w:eastAsia="等线" w:hAnsi="Times New Roman" w:cs="Times New Roman"/>
              </w:rPr>
              <w:t>/difficult</w:t>
            </w:r>
          </w:p>
        </w:tc>
        <w:tc>
          <w:tcPr>
            <w:tcW w:w="1801" w:type="dxa"/>
          </w:tcPr>
          <w:p w14:paraId="0A2C4038" w14:textId="684E4FAB"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max</w:t>
            </w:r>
          </w:p>
        </w:tc>
        <w:tc>
          <w:tcPr>
            <w:tcW w:w="1728" w:type="dxa"/>
          </w:tcPr>
          <w:p w14:paraId="5EA86B13" w14:textId="57BD98CB" w:rsidR="004712FF" w:rsidRPr="004712FF" w:rsidRDefault="00E618E9"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m</w:t>
            </w:r>
            <w:r>
              <w:rPr>
                <w:rFonts w:ascii="Times New Roman" w:eastAsia="等线" w:hAnsi="Times New Roman" w:cs="Times New Roman"/>
              </w:rPr>
              <w:t>aximum</w:t>
            </w:r>
          </w:p>
        </w:tc>
      </w:tr>
      <w:tr w:rsidR="004712FF" w14:paraId="4025C3DB" w14:textId="77777777" w:rsidTr="004712FF">
        <w:trPr>
          <w:trHeight w:val="306"/>
          <w:jc w:val="center"/>
        </w:trPr>
        <w:tc>
          <w:tcPr>
            <w:tcW w:w="1786" w:type="dxa"/>
          </w:tcPr>
          <w:p w14:paraId="4535D8A8" w14:textId="0F1AF270"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int</w:t>
            </w:r>
          </w:p>
        </w:tc>
        <w:tc>
          <w:tcPr>
            <w:tcW w:w="1743" w:type="dxa"/>
          </w:tcPr>
          <w:p w14:paraId="3DC586F7" w14:textId="4BB13BF0"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i</w:t>
            </w:r>
            <w:r>
              <w:rPr>
                <w:rFonts w:ascii="Times New Roman" w:eastAsia="等线" w:hAnsi="Times New Roman" w:cs="Times New Roman"/>
              </w:rPr>
              <w:t>nteresting</w:t>
            </w:r>
          </w:p>
        </w:tc>
        <w:tc>
          <w:tcPr>
            <w:tcW w:w="1801" w:type="dxa"/>
          </w:tcPr>
          <w:p w14:paraId="5DD774B7" w14:textId="1F5350A1"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Q</w:t>
            </w:r>
          </w:p>
        </w:tc>
        <w:tc>
          <w:tcPr>
            <w:tcW w:w="1728" w:type="dxa"/>
          </w:tcPr>
          <w:p w14:paraId="2DA57928" w14:textId="011CE3D3"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q</w:t>
            </w:r>
            <w:r>
              <w:rPr>
                <w:rFonts w:ascii="Times New Roman" w:eastAsia="等线" w:hAnsi="Times New Roman" w:cs="Times New Roman"/>
              </w:rPr>
              <w:t>uestion</w:t>
            </w:r>
          </w:p>
        </w:tc>
      </w:tr>
      <w:tr w:rsidR="004712FF" w14:paraId="4E0688B5" w14:textId="77777777" w:rsidTr="004712FF">
        <w:trPr>
          <w:trHeight w:val="315"/>
          <w:jc w:val="center"/>
        </w:trPr>
        <w:tc>
          <w:tcPr>
            <w:tcW w:w="1786" w:type="dxa"/>
          </w:tcPr>
          <w:p w14:paraId="03D7779D" w14:textId="4B92339E"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probs</w:t>
            </w:r>
          </w:p>
        </w:tc>
        <w:tc>
          <w:tcPr>
            <w:tcW w:w="1743" w:type="dxa"/>
          </w:tcPr>
          <w:p w14:paraId="7C146759" w14:textId="68D9E3B7"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p</w:t>
            </w:r>
            <w:r>
              <w:rPr>
                <w:rFonts w:ascii="Times New Roman" w:eastAsia="等线" w:hAnsi="Times New Roman" w:cs="Times New Roman"/>
              </w:rPr>
              <w:t>roblems</w:t>
            </w:r>
          </w:p>
        </w:tc>
        <w:tc>
          <w:tcPr>
            <w:tcW w:w="1801" w:type="dxa"/>
          </w:tcPr>
          <w:p w14:paraId="35CDACB5" w14:textId="18F7BCA9"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approx.</w:t>
            </w:r>
          </w:p>
        </w:tc>
        <w:tc>
          <w:tcPr>
            <w:tcW w:w="1728" w:type="dxa"/>
          </w:tcPr>
          <w:p w14:paraId="2E675A78" w14:textId="69450F86" w:rsidR="004712FF" w:rsidRPr="004712FF" w:rsidRDefault="00E618E9"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a</w:t>
            </w:r>
            <w:r>
              <w:rPr>
                <w:rFonts w:ascii="Times New Roman" w:eastAsia="等线" w:hAnsi="Times New Roman" w:cs="Times New Roman"/>
              </w:rPr>
              <w:t>pproximately</w:t>
            </w:r>
          </w:p>
        </w:tc>
      </w:tr>
      <w:tr w:rsidR="004712FF" w14:paraId="4CA8FFD4" w14:textId="77777777" w:rsidTr="004712FF">
        <w:trPr>
          <w:trHeight w:val="315"/>
          <w:jc w:val="center"/>
        </w:trPr>
        <w:tc>
          <w:tcPr>
            <w:tcW w:w="1786" w:type="dxa"/>
          </w:tcPr>
          <w:p w14:paraId="6BB75CCC" w14:textId="6759A1FA"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imp</w:t>
            </w:r>
          </w:p>
        </w:tc>
        <w:tc>
          <w:tcPr>
            <w:tcW w:w="1743" w:type="dxa"/>
          </w:tcPr>
          <w:p w14:paraId="746FDE2A" w14:textId="1E2205FB"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i</w:t>
            </w:r>
            <w:r>
              <w:rPr>
                <w:rFonts w:ascii="Times New Roman" w:eastAsia="等线" w:hAnsi="Times New Roman" w:cs="Times New Roman"/>
              </w:rPr>
              <w:t>mportant</w:t>
            </w:r>
          </w:p>
        </w:tc>
        <w:tc>
          <w:tcPr>
            <w:tcW w:w="1801" w:type="dxa"/>
          </w:tcPr>
          <w:p w14:paraId="02AAEC5E" w14:textId="2A6AE622"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min</w:t>
            </w:r>
          </w:p>
        </w:tc>
        <w:tc>
          <w:tcPr>
            <w:tcW w:w="1728" w:type="dxa"/>
          </w:tcPr>
          <w:p w14:paraId="723A9668" w14:textId="59DC477B"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m</w:t>
            </w:r>
            <w:r>
              <w:rPr>
                <w:rFonts w:ascii="Times New Roman" w:eastAsia="等线" w:hAnsi="Times New Roman" w:cs="Times New Roman"/>
              </w:rPr>
              <w:t>inimum</w:t>
            </w:r>
          </w:p>
        </w:tc>
      </w:tr>
      <w:tr w:rsidR="004712FF" w14:paraId="77E75544" w14:textId="77777777" w:rsidTr="004712FF">
        <w:trPr>
          <w:trHeight w:val="315"/>
          <w:jc w:val="center"/>
        </w:trPr>
        <w:tc>
          <w:tcPr>
            <w:tcW w:w="1786" w:type="dxa"/>
          </w:tcPr>
          <w:p w14:paraId="0A6B5617" w14:textId="13F83D8C"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s/o</w:t>
            </w:r>
          </w:p>
        </w:tc>
        <w:tc>
          <w:tcPr>
            <w:tcW w:w="1743" w:type="dxa"/>
          </w:tcPr>
          <w:p w14:paraId="52D25D50" w14:textId="650D6552"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s</w:t>
            </w:r>
            <w:r>
              <w:rPr>
                <w:rFonts w:ascii="Times New Roman" w:eastAsia="等线" w:hAnsi="Times New Roman" w:cs="Times New Roman"/>
              </w:rPr>
              <w:t>omeone</w:t>
            </w:r>
          </w:p>
        </w:tc>
        <w:tc>
          <w:tcPr>
            <w:tcW w:w="1801" w:type="dxa"/>
          </w:tcPr>
          <w:p w14:paraId="6B529F4D" w14:textId="122BFB95"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incl</w:t>
            </w:r>
          </w:p>
        </w:tc>
        <w:tc>
          <w:tcPr>
            <w:tcW w:w="1728" w:type="dxa"/>
          </w:tcPr>
          <w:p w14:paraId="5BB633A0" w14:textId="0EE1B272"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i</w:t>
            </w:r>
            <w:r>
              <w:rPr>
                <w:rFonts w:ascii="Times New Roman" w:eastAsia="等线" w:hAnsi="Times New Roman" w:cs="Times New Roman"/>
              </w:rPr>
              <w:t>ncluding</w:t>
            </w:r>
          </w:p>
        </w:tc>
      </w:tr>
      <w:tr w:rsidR="004712FF" w14:paraId="5A2F1F8D" w14:textId="77777777" w:rsidTr="004712FF">
        <w:trPr>
          <w:trHeight w:val="315"/>
          <w:jc w:val="center"/>
        </w:trPr>
        <w:tc>
          <w:tcPr>
            <w:tcW w:w="1786" w:type="dxa"/>
          </w:tcPr>
          <w:p w14:paraId="00BF113C" w14:textId="43AEEA4E"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prob</w:t>
            </w:r>
          </w:p>
        </w:tc>
        <w:tc>
          <w:tcPr>
            <w:tcW w:w="1743" w:type="dxa"/>
          </w:tcPr>
          <w:p w14:paraId="3D04E444" w14:textId="32D41793"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p</w:t>
            </w:r>
            <w:r>
              <w:rPr>
                <w:rFonts w:ascii="Times New Roman" w:eastAsia="等线" w:hAnsi="Times New Roman" w:cs="Times New Roman"/>
              </w:rPr>
              <w:t>robably/problem</w:t>
            </w:r>
          </w:p>
        </w:tc>
        <w:tc>
          <w:tcPr>
            <w:tcW w:w="1801" w:type="dxa"/>
          </w:tcPr>
          <w:p w14:paraId="7FB5EAC1" w14:textId="2E342DA9"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v.</w:t>
            </w:r>
          </w:p>
        </w:tc>
        <w:tc>
          <w:tcPr>
            <w:tcW w:w="1728" w:type="dxa"/>
          </w:tcPr>
          <w:p w14:paraId="00FBE28E" w14:textId="2C732A50"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v</w:t>
            </w:r>
            <w:r>
              <w:rPr>
                <w:rFonts w:ascii="Times New Roman" w:eastAsia="等线" w:hAnsi="Times New Roman" w:cs="Times New Roman"/>
              </w:rPr>
              <w:t>ery</w:t>
            </w:r>
          </w:p>
        </w:tc>
      </w:tr>
      <w:tr w:rsidR="004712FF" w14:paraId="5FD2BABE" w14:textId="77777777" w:rsidTr="004712FF">
        <w:trPr>
          <w:trHeight w:val="315"/>
          <w:jc w:val="center"/>
        </w:trPr>
        <w:tc>
          <w:tcPr>
            <w:tcW w:w="1786" w:type="dxa"/>
          </w:tcPr>
          <w:p w14:paraId="5CDA4661" w14:textId="551A6A33" w:rsidR="004712FF" w:rsidRPr="004712FF" w:rsidRDefault="004712FF" w:rsidP="004712FF">
            <w:pPr>
              <w:pStyle w:val="a4"/>
              <w:ind w:firstLineChars="0" w:firstLine="0"/>
              <w:jc w:val="left"/>
              <w:rPr>
                <w:rFonts w:ascii="Times New Roman" w:eastAsia="等线" w:hAnsi="Times New Roman" w:cs="Times New Roman"/>
              </w:rPr>
            </w:pPr>
            <w:proofErr w:type="spellStart"/>
            <w:r w:rsidRPr="004712FF">
              <w:rPr>
                <w:rFonts w:ascii="Times New Roman" w:eastAsia="等线" w:hAnsi="Times New Roman" w:cs="Times New Roman"/>
              </w:rPr>
              <w:t>esp</w:t>
            </w:r>
            <w:proofErr w:type="spellEnd"/>
          </w:p>
        </w:tc>
        <w:tc>
          <w:tcPr>
            <w:tcW w:w="1743" w:type="dxa"/>
          </w:tcPr>
          <w:p w14:paraId="3CCADA98" w14:textId="674AD446"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e</w:t>
            </w:r>
            <w:r>
              <w:rPr>
                <w:rFonts w:ascii="Times New Roman" w:eastAsia="等线" w:hAnsi="Times New Roman" w:cs="Times New Roman"/>
              </w:rPr>
              <w:t>specially</w:t>
            </w:r>
          </w:p>
        </w:tc>
        <w:tc>
          <w:tcPr>
            <w:tcW w:w="1801" w:type="dxa"/>
          </w:tcPr>
          <w:p w14:paraId="4D30CD83" w14:textId="0D807E0E" w:rsidR="004712FF" w:rsidRPr="004712FF" w:rsidRDefault="004712FF" w:rsidP="004712FF">
            <w:pPr>
              <w:pStyle w:val="a4"/>
              <w:ind w:firstLineChars="0" w:firstLine="0"/>
              <w:jc w:val="left"/>
              <w:rPr>
                <w:rFonts w:ascii="Times New Roman" w:eastAsia="等线" w:hAnsi="Times New Roman" w:cs="Times New Roman"/>
              </w:rPr>
            </w:pPr>
            <w:proofErr w:type="spellStart"/>
            <w:r w:rsidRPr="004712FF">
              <w:rPr>
                <w:rFonts w:ascii="Times New Roman" w:eastAsia="等线" w:hAnsi="Times New Roman" w:cs="Times New Roman"/>
              </w:rPr>
              <w:t>bec</w:t>
            </w:r>
            <w:proofErr w:type="spellEnd"/>
          </w:p>
        </w:tc>
        <w:tc>
          <w:tcPr>
            <w:tcW w:w="1728" w:type="dxa"/>
          </w:tcPr>
          <w:p w14:paraId="644901B0" w14:textId="1811EF03"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rPr>
              <w:t>because</w:t>
            </w:r>
          </w:p>
        </w:tc>
      </w:tr>
      <w:tr w:rsidR="004712FF" w14:paraId="7C0B2253" w14:textId="77777777" w:rsidTr="004712FF">
        <w:trPr>
          <w:trHeight w:val="315"/>
          <w:jc w:val="center"/>
        </w:trPr>
        <w:tc>
          <w:tcPr>
            <w:tcW w:w="1786" w:type="dxa"/>
          </w:tcPr>
          <w:p w14:paraId="3252E3E4" w14:textId="7168F99F"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A</w:t>
            </w:r>
          </w:p>
        </w:tc>
        <w:tc>
          <w:tcPr>
            <w:tcW w:w="1743" w:type="dxa"/>
          </w:tcPr>
          <w:p w14:paraId="30FD65A4" w14:textId="3040B844"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a</w:t>
            </w:r>
            <w:r>
              <w:rPr>
                <w:rFonts w:ascii="Times New Roman" w:eastAsia="等线" w:hAnsi="Times New Roman" w:cs="Times New Roman"/>
              </w:rPr>
              <w:t>nswer</w:t>
            </w:r>
          </w:p>
        </w:tc>
        <w:tc>
          <w:tcPr>
            <w:tcW w:w="1801" w:type="dxa"/>
          </w:tcPr>
          <w:p w14:paraId="043106D2" w14:textId="1ACA6EF4"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w/</w:t>
            </w:r>
          </w:p>
        </w:tc>
        <w:tc>
          <w:tcPr>
            <w:tcW w:w="1728" w:type="dxa"/>
          </w:tcPr>
          <w:p w14:paraId="67DF4947" w14:textId="362AA632"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w</w:t>
            </w:r>
            <w:r>
              <w:rPr>
                <w:rFonts w:ascii="Times New Roman" w:eastAsia="等线" w:hAnsi="Times New Roman" w:cs="Times New Roman"/>
              </w:rPr>
              <w:t>ith</w:t>
            </w:r>
          </w:p>
        </w:tc>
      </w:tr>
      <w:tr w:rsidR="004712FF" w14:paraId="59DD3A9B" w14:textId="77777777" w:rsidTr="004712FF">
        <w:trPr>
          <w:trHeight w:val="315"/>
          <w:jc w:val="center"/>
        </w:trPr>
        <w:tc>
          <w:tcPr>
            <w:tcW w:w="1786" w:type="dxa"/>
          </w:tcPr>
          <w:p w14:paraId="5230BBD1" w14:textId="22297B30"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w/o</w:t>
            </w:r>
          </w:p>
        </w:tc>
        <w:tc>
          <w:tcPr>
            <w:tcW w:w="1743" w:type="dxa"/>
          </w:tcPr>
          <w:p w14:paraId="32A22FE5" w14:textId="173FEC93" w:rsidR="004712FF" w:rsidRPr="004712FF" w:rsidRDefault="001458A0"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w</w:t>
            </w:r>
            <w:r>
              <w:rPr>
                <w:rFonts w:ascii="Times New Roman" w:eastAsia="等线" w:hAnsi="Times New Roman" w:cs="Times New Roman"/>
              </w:rPr>
              <w:t>ithout</w:t>
            </w:r>
          </w:p>
        </w:tc>
        <w:tc>
          <w:tcPr>
            <w:tcW w:w="1801" w:type="dxa"/>
          </w:tcPr>
          <w:p w14:paraId="13143E68" w14:textId="3B3AA137" w:rsidR="004712FF" w:rsidRPr="004712FF" w:rsidRDefault="004712FF" w:rsidP="004712FF">
            <w:pPr>
              <w:pStyle w:val="a4"/>
              <w:ind w:firstLineChars="0" w:firstLine="0"/>
              <w:jc w:val="left"/>
              <w:rPr>
                <w:rFonts w:ascii="Times New Roman" w:eastAsia="等线" w:hAnsi="Times New Roman" w:cs="Times New Roman"/>
              </w:rPr>
            </w:pPr>
            <w:r w:rsidRPr="004712FF">
              <w:rPr>
                <w:rFonts w:ascii="Times New Roman" w:eastAsia="等线" w:hAnsi="Times New Roman" w:cs="Times New Roman"/>
              </w:rPr>
              <w:t>ref</w:t>
            </w:r>
          </w:p>
        </w:tc>
        <w:tc>
          <w:tcPr>
            <w:tcW w:w="1728" w:type="dxa"/>
          </w:tcPr>
          <w:p w14:paraId="0AAAE9EF" w14:textId="4E2D6125" w:rsidR="004712FF" w:rsidRPr="004712FF" w:rsidRDefault="001B4B63" w:rsidP="004712FF">
            <w:pPr>
              <w:pStyle w:val="a4"/>
              <w:ind w:firstLineChars="0" w:firstLine="0"/>
              <w:jc w:val="left"/>
              <w:rPr>
                <w:rFonts w:ascii="Times New Roman" w:eastAsia="等线" w:hAnsi="Times New Roman" w:cs="Times New Roman"/>
              </w:rPr>
            </w:pPr>
            <w:r>
              <w:rPr>
                <w:rFonts w:ascii="Times New Roman" w:eastAsia="等线" w:hAnsi="Times New Roman" w:cs="Times New Roman" w:hint="eastAsia"/>
              </w:rPr>
              <w:t>r</w:t>
            </w:r>
            <w:r>
              <w:rPr>
                <w:rFonts w:ascii="Times New Roman" w:eastAsia="等线" w:hAnsi="Times New Roman" w:cs="Times New Roman"/>
              </w:rPr>
              <w:t>eference</w:t>
            </w:r>
          </w:p>
        </w:tc>
      </w:tr>
    </w:tbl>
    <w:p w14:paraId="6A5F56E5" w14:textId="77777777" w:rsidR="00BB4028" w:rsidRDefault="00BB4028" w:rsidP="00671BCF">
      <w:pPr>
        <w:pStyle w:val="a4"/>
        <w:ind w:firstLineChars="0" w:firstLine="0"/>
        <w:rPr>
          <w:rFonts w:eastAsia="等线" w:hint="eastAsia"/>
        </w:rPr>
      </w:pPr>
    </w:p>
    <w:p w14:paraId="66956FB2" w14:textId="77777777" w:rsidR="00BB4028" w:rsidRDefault="00000000">
      <w:pPr>
        <w:rPr>
          <w:b/>
          <w:bCs/>
          <w:sz w:val="28"/>
          <w:szCs w:val="28"/>
        </w:rPr>
      </w:pPr>
      <w:r>
        <w:rPr>
          <w:rFonts w:hint="eastAsia"/>
          <w:b/>
          <w:bCs/>
          <w:sz w:val="28"/>
          <w:szCs w:val="28"/>
        </w:rPr>
        <w:t xml:space="preserve">Part 3: Lecture understanding </w:t>
      </w:r>
    </w:p>
    <w:p w14:paraId="0DEAFE12" w14:textId="77777777" w:rsidR="00BB4028" w:rsidRDefault="00000000">
      <w:pPr>
        <w:jc w:val="left"/>
        <w:rPr>
          <w:rFonts w:ascii="Times New Roman" w:hAnsi="Times New Roman"/>
          <w:b/>
          <w:color w:val="000000"/>
          <w:sz w:val="24"/>
        </w:rPr>
      </w:pPr>
      <w:r>
        <w:rPr>
          <w:rFonts w:ascii="Times New Roman" w:hAnsi="Times New Roman" w:hint="eastAsia"/>
          <w:b/>
          <w:color w:val="000000"/>
          <w:sz w:val="28"/>
          <w:szCs w:val="28"/>
        </w:rPr>
        <w:t>1.</w:t>
      </w:r>
      <w:r>
        <w:rPr>
          <w:rFonts w:ascii="Times New Roman" w:hAnsi="Times New Roman"/>
          <w:b/>
          <w:color w:val="000000"/>
          <w:sz w:val="24"/>
        </w:rPr>
        <w:t>Lecture: Doing market research</w:t>
      </w:r>
    </w:p>
    <w:p w14:paraId="0B21BC6D" w14:textId="77777777" w:rsidR="00BB4028" w:rsidRDefault="00000000">
      <w:pPr>
        <w:numPr>
          <w:ilvl w:val="0"/>
          <w:numId w:val="4"/>
        </w:numPr>
        <w:rPr>
          <w:rFonts w:ascii="Times New Roman" w:hAnsi="Times New Roman"/>
          <w:b/>
          <w:bCs/>
          <w:color w:val="000000"/>
          <w:sz w:val="24"/>
        </w:rPr>
      </w:pPr>
      <w:r>
        <w:rPr>
          <w:rFonts w:ascii="Times New Roman" w:hAnsi="Times New Roman" w:hint="eastAsia"/>
          <w:b/>
          <w:bCs/>
          <w:color w:val="000000"/>
          <w:sz w:val="24"/>
        </w:rPr>
        <w:t xml:space="preserve">Listen to the audio </w:t>
      </w:r>
      <w:r>
        <w:rPr>
          <w:rFonts w:ascii="Times New Roman" w:hAnsi="Times New Roman" w:hint="eastAsia"/>
          <w:b/>
          <w:bCs/>
          <w:color w:val="C00000"/>
          <w:sz w:val="24"/>
        </w:rPr>
        <w:t xml:space="preserve">clip 4 </w:t>
      </w:r>
      <w:r>
        <w:rPr>
          <w:rFonts w:ascii="Times New Roman" w:hAnsi="Times New Roman" w:hint="eastAsia"/>
          <w:b/>
          <w:bCs/>
          <w:color w:val="000000"/>
          <w:sz w:val="24"/>
        </w:rPr>
        <w:t xml:space="preserve">and answer: </w:t>
      </w:r>
    </w:p>
    <w:p w14:paraId="307C2612" w14:textId="169D52FA" w:rsidR="00BB4028" w:rsidRPr="008F7EAC" w:rsidRDefault="00000000" w:rsidP="008F7EAC">
      <w:pPr>
        <w:numPr>
          <w:ilvl w:val="0"/>
          <w:numId w:val="5"/>
        </w:numPr>
        <w:ind w:left="720"/>
        <w:rPr>
          <w:rFonts w:ascii="Times New Roman" w:hAnsi="Times New Roman"/>
          <w:color w:val="000000"/>
          <w:sz w:val="24"/>
        </w:rPr>
      </w:pPr>
      <w:r>
        <w:rPr>
          <w:rFonts w:ascii="Times New Roman" w:hAnsi="Times New Roman" w:hint="eastAsia"/>
          <w:color w:val="000000"/>
          <w:sz w:val="24"/>
        </w:rPr>
        <w:t>W</w:t>
      </w:r>
      <w:r>
        <w:rPr>
          <w:rFonts w:ascii="Times New Roman" w:hAnsi="Times New Roman"/>
          <w:color w:val="000000"/>
          <w:sz w:val="24"/>
        </w:rPr>
        <w:t>hat macro-structure does this speaker generally follow</w:t>
      </w:r>
      <w:r>
        <w:rPr>
          <w:rFonts w:ascii="Times New Roman" w:hAnsi="Times New Roman" w:hint="eastAsia"/>
          <w:color w:val="000000"/>
          <w:sz w:val="24"/>
        </w:rPr>
        <w:t>？</w:t>
      </w:r>
    </w:p>
    <w:p w14:paraId="25CD5416" w14:textId="37D58F21" w:rsidR="00BB4028" w:rsidRDefault="00671BCF">
      <w:pPr>
        <w:ind w:left="720"/>
        <w:rPr>
          <w:rFonts w:ascii="Times New Roman" w:hAnsi="Times New Roman"/>
          <w:color w:val="000000"/>
          <w:sz w:val="24"/>
        </w:rPr>
      </w:pPr>
      <w:r>
        <w:rPr>
          <w:rFonts w:ascii="Times New Roman" w:hAnsi="Times New Roman" w:hint="eastAsia"/>
          <w:color w:val="000000"/>
          <w:sz w:val="24"/>
        </w:rPr>
        <w:t>I</w:t>
      </w:r>
      <w:r>
        <w:rPr>
          <w:rFonts w:ascii="Times New Roman" w:hAnsi="Times New Roman"/>
          <w:color w:val="000000"/>
          <w:sz w:val="24"/>
        </w:rPr>
        <w:t>ntroduction-Body-Conclusion.</w:t>
      </w:r>
    </w:p>
    <w:p w14:paraId="16E0B9BC" w14:textId="1546C4EF" w:rsidR="00671BCF" w:rsidRDefault="00671BCF">
      <w:pPr>
        <w:ind w:left="720"/>
        <w:rPr>
          <w:rFonts w:ascii="Times New Roman" w:hAnsi="Times New Roman"/>
          <w:color w:val="000000"/>
          <w:sz w:val="24"/>
        </w:rPr>
      </w:pPr>
      <w:r>
        <w:rPr>
          <w:rFonts w:ascii="Times New Roman" w:hAnsi="Times New Roman" w:hint="eastAsia"/>
          <w:color w:val="000000"/>
          <w:sz w:val="24"/>
        </w:rPr>
        <w:t>B</w:t>
      </w:r>
      <w:r>
        <w:rPr>
          <w:rFonts w:ascii="Times New Roman" w:hAnsi="Times New Roman"/>
          <w:color w:val="000000"/>
          <w:sz w:val="24"/>
        </w:rPr>
        <w:t>ody structure: Topical order.</w:t>
      </w:r>
    </w:p>
    <w:p w14:paraId="511F97C6" w14:textId="77777777" w:rsidR="00BB4028" w:rsidRDefault="00000000">
      <w:pPr>
        <w:numPr>
          <w:ilvl w:val="0"/>
          <w:numId w:val="5"/>
        </w:numPr>
        <w:ind w:left="720"/>
        <w:rPr>
          <w:rFonts w:ascii="Times New Roman" w:hAnsi="Times New Roman"/>
          <w:color w:val="000000"/>
          <w:sz w:val="24"/>
        </w:rPr>
      </w:pPr>
      <w:r>
        <w:rPr>
          <w:rFonts w:ascii="Times New Roman" w:hAnsi="Times New Roman"/>
          <w:color w:val="000000"/>
          <w:sz w:val="24"/>
        </w:rPr>
        <w:t xml:space="preserve">Listen and complete the list of methods that </w:t>
      </w:r>
      <w:r>
        <w:rPr>
          <w:rFonts w:ascii="Times New Roman" w:hAnsi="Times New Roman" w:hint="eastAsia"/>
          <w:color w:val="000000"/>
          <w:sz w:val="24"/>
        </w:rPr>
        <w:t>the speaker</w:t>
      </w:r>
      <w:r>
        <w:rPr>
          <w:rFonts w:ascii="Times New Roman" w:hAnsi="Times New Roman"/>
          <w:color w:val="000000"/>
          <w:sz w:val="24"/>
        </w:rPr>
        <w:t xml:space="preserve"> mentioned. </w:t>
      </w:r>
    </w:p>
    <w:p w14:paraId="440E6138" w14:textId="141C2797" w:rsidR="00BB4028" w:rsidRDefault="0019093B">
      <w:pPr>
        <w:pStyle w:val="a4"/>
        <w:numPr>
          <w:ilvl w:val="0"/>
          <w:numId w:val="6"/>
        </w:numPr>
        <w:ind w:firstLineChars="0"/>
      </w:pPr>
      <w:r w:rsidRPr="0019093B">
        <w:t>Computer assisted telephone interviewing</w:t>
      </w:r>
      <w:r w:rsidRPr="0019093B">
        <w:t xml:space="preserve"> (CATI)</w:t>
      </w:r>
    </w:p>
    <w:p w14:paraId="76B47676" w14:textId="71B2C95B" w:rsidR="00BB4028" w:rsidRDefault="0019093B" w:rsidP="0019093B">
      <w:pPr>
        <w:pStyle w:val="a4"/>
        <w:numPr>
          <w:ilvl w:val="0"/>
          <w:numId w:val="6"/>
        </w:numPr>
        <w:ind w:firstLineChars="0"/>
        <w:rPr>
          <w:rFonts w:hint="eastAsia"/>
        </w:rPr>
      </w:pPr>
      <w:r w:rsidRPr="0019093B">
        <w:t>Telephone interviewing</w:t>
      </w:r>
    </w:p>
    <w:p w14:paraId="2F10DF73" w14:textId="77777777" w:rsidR="0019093B" w:rsidRPr="0019093B" w:rsidRDefault="0019093B" w:rsidP="0019093B">
      <w:pPr>
        <w:pStyle w:val="a4"/>
        <w:numPr>
          <w:ilvl w:val="0"/>
          <w:numId w:val="6"/>
        </w:numPr>
        <w:ind w:firstLineChars="0"/>
      </w:pPr>
      <w:r w:rsidRPr="0019093B">
        <w:t>Personal interviewing</w:t>
      </w:r>
    </w:p>
    <w:p w14:paraId="7837E8BC" w14:textId="16F5E8F8" w:rsidR="00BB4028" w:rsidRDefault="0019093B" w:rsidP="0019093B">
      <w:pPr>
        <w:pStyle w:val="a4"/>
        <w:numPr>
          <w:ilvl w:val="0"/>
          <w:numId w:val="6"/>
        </w:numPr>
        <w:ind w:firstLineChars="0"/>
        <w:rPr>
          <w:rFonts w:hint="eastAsia"/>
        </w:rPr>
      </w:pPr>
      <w:r w:rsidRPr="0019093B">
        <w:t xml:space="preserve">Postal </w:t>
      </w:r>
      <w:proofErr w:type="spellStart"/>
      <w:r w:rsidRPr="0019093B">
        <w:t>quertionnaires</w:t>
      </w:r>
      <w:proofErr w:type="spellEnd"/>
    </w:p>
    <w:p w14:paraId="594E32DD" w14:textId="41CB598D" w:rsidR="00BB4028" w:rsidRDefault="00BB4028" w:rsidP="00671BCF"/>
    <w:p w14:paraId="31373C82" w14:textId="77777777" w:rsidR="00671BCF" w:rsidRDefault="00671BCF" w:rsidP="00671BCF">
      <w:pPr>
        <w:rPr>
          <w:rFonts w:hint="eastAsia"/>
        </w:rPr>
      </w:pPr>
    </w:p>
    <w:p w14:paraId="28021C5B" w14:textId="77777777" w:rsidR="00BB4028" w:rsidRDefault="00000000">
      <w:pPr>
        <w:numPr>
          <w:ilvl w:val="0"/>
          <w:numId w:val="4"/>
        </w:numPr>
        <w:rPr>
          <w:rFonts w:ascii="Times New Roman" w:hAnsi="Times New Roman"/>
          <w:b/>
          <w:bCs/>
          <w:color w:val="000000"/>
          <w:sz w:val="24"/>
        </w:rPr>
      </w:pPr>
      <w:r>
        <w:rPr>
          <w:rFonts w:ascii="Times New Roman" w:hAnsi="Times New Roman" w:hint="eastAsia"/>
          <w:b/>
          <w:bCs/>
          <w:color w:val="000000"/>
          <w:sz w:val="24"/>
        </w:rPr>
        <w:t>Watch the extract (</w:t>
      </w:r>
      <w:r>
        <w:rPr>
          <w:rFonts w:ascii="Times New Roman" w:hAnsi="Times New Roman" w:hint="eastAsia"/>
          <w:b/>
          <w:bCs/>
          <w:color w:val="C00000"/>
          <w:sz w:val="24"/>
        </w:rPr>
        <w:t>clip 5</w:t>
      </w:r>
      <w:r>
        <w:rPr>
          <w:rFonts w:ascii="Times New Roman" w:hAnsi="Times New Roman" w:hint="eastAsia"/>
          <w:b/>
          <w:bCs/>
          <w:color w:val="000000"/>
          <w:sz w:val="24"/>
        </w:rPr>
        <w:t xml:space="preserve">), and take notes in your note book on any implications the lecturer mentions for the market research methods. </w:t>
      </w:r>
    </w:p>
    <w:p w14:paraId="7406A141" w14:textId="77777777" w:rsidR="00BB4028" w:rsidRDefault="00BB4028">
      <w:pPr>
        <w:rPr>
          <w:rFonts w:ascii="Times New Roman" w:hAnsi="Times New Roman"/>
          <w:b/>
          <w:bCs/>
          <w:color w:val="000000"/>
          <w:sz w:val="24"/>
        </w:rPr>
      </w:pPr>
    </w:p>
    <w:tbl>
      <w:tblPr>
        <w:tblStyle w:val="a3"/>
        <w:tblW w:w="0" w:type="auto"/>
        <w:tblLook w:val="04A0" w:firstRow="1" w:lastRow="0" w:firstColumn="1" w:lastColumn="0" w:noHBand="0" w:noVBand="1"/>
      </w:tblPr>
      <w:tblGrid>
        <w:gridCol w:w="8522"/>
      </w:tblGrid>
      <w:tr w:rsidR="00BB4028" w14:paraId="01DCD85A" w14:textId="77777777">
        <w:tc>
          <w:tcPr>
            <w:tcW w:w="8522" w:type="dxa"/>
          </w:tcPr>
          <w:p w14:paraId="6564A4C5" w14:textId="1BB7882A" w:rsidR="0019093B" w:rsidRPr="00EC7C1E" w:rsidRDefault="0019093B" w:rsidP="0019093B">
            <w:pPr>
              <w:pStyle w:val="a4"/>
              <w:numPr>
                <w:ilvl w:val="0"/>
                <w:numId w:val="10"/>
              </w:numPr>
              <w:ind w:firstLineChars="0"/>
              <w:rPr>
                <w:b/>
                <w:bCs/>
              </w:rPr>
            </w:pPr>
            <w:r w:rsidRPr="00EC7C1E">
              <w:rPr>
                <w:b/>
                <w:bCs/>
              </w:rPr>
              <w:t>Computer assisted telephone interviewing (CATI)</w:t>
            </w:r>
          </w:p>
          <w:p w14:paraId="2FF05E68" w14:textId="3ED2FF48" w:rsidR="0019093B" w:rsidRDefault="00EC7C1E" w:rsidP="0019093B">
            <w:pPr>
              <w:pStyle w:val="a4"/>
              <w:ind w:left="1680" w:firstLineChars="0" w:firstLine="0"/>
            </w:pPr>
            <w:r>
              <w:rPr>
                <w:rFonts w:hint="eastAsia"/>
              </w:rPr>
              <w:t>d</w:t>
            </w:r>
            <w:r>
              <w:t>ata entry occurs at the same time as asking questions</w:t>
            </w:r>
          </w:p>
          <w:p w14:paraId="6AEF6588" w14:textId="091826C4" w:rsidR="0019093B" w:rsidRDefault="0019093B" w:rsidP="0019093B">
            <w:pPr>
              <w:pStyle w:val="a4"/>
              <w:ind w:left="1680" w:firstLineChars="0" w:firstLine="0"/>
              <w:rPr>
                <w:rFonts w:hint="eastAsia"/>
              </w:rPr>
            </w:pPr>
            <w:r w:rsidRPr="0019093B">
              <w:t>analyze automatically</w:t>
            </w:r>
          </w:p>
          <w:p w14:paraId="575C8C8C" w14:textId="527AD4B3" w:rsidR="00EC7C1E" w:rsidRPr="00EC7C1E" w:rsidRDefault="0019093B" w:rsidP="00EC7C1E">
            <w:pPr>
              <w:pStyle w:val="a4"/>
              <w:numPr>
                <w:ilvl w:val="0"/>
                <w:numId w:val="10"/>
              </w:numPr>
              <w:ind w:firstLineChars="0"/>
              <w:rPr>
                <w:b/>
                <w:bCs/>
              </w:rPr>
            </w:pPr>
            <w:r w:rsidRPr="00EC7C1E">
              <w:rPr>
                <w:b/>
                <w:bCs/>
              </w:rPr>
              <w:t>Telephone interviewing</w:t>
            </w:r>
          </w:p>
          <w:p w14:paraId="4D3EC34C" w14:textId="0456806D" w:rsidR="00EC7C1E" w:rsidRDefault="00EC7C1E" w:rsidP="00EC7C1E">
            <w:pPr>
              <w:pStyle w:val="a4"/>
              <w:ind w:left="1680" w:firstLineChars="0" w:firstLine="0"/>
              <w:rPr>
                <w:rFonts w:hint="eastAsia"/>
              </w:rPr>
            </w:pPr>
            <w:r>
              <w:rPr>
                <w:rFonts w:hint="eastAsia"/>
              </w:rPr>
              <w:t>l</w:t>
            </w:r>
            <w:r>
              <w:t>ow respond rates</w:t>
            </w:r>
          </w:p>
          <w:p w14:paraId="2728FED0" w14:textId="430D0945" w:rsidR="00EC7C1E" w:rsidRPr="00EC7C1E" w:rsidRDefault="00EC7C1E" w:rsidP="00EC7C1E">
            <w:pPr>
              <w:pStyle w:val="a4"/>
              <w:numPr>
                <w:ilvl w:val="0"/>
                <w:numId w:val="10"/>
              </w:numPr>
              <w:ind w:firstLineChars="0"/>
              <w:rPr>
                <w:rFonts w:hint="eastAsia"/>
                <w:b/>
                <w:bCs/>
              </w:rPr>
            </w:pPr>
            <w:r w:rsidRPr="00EC7C1E">
              <w:rPr>
                <w:b/>
                <w:bCs/>
              </w:rPr>
              <w:t xml:space="preserve">Postal </w:t>
            </w:r>
            <w:proofErr w:type="spellStart"/>
            <w:r w:rsidRPr="00EC7C1E">
              <w:rPr>
                <w:b/>
                <w:bCs/>
              </w:rPr>
              <w:t>quertionnaires</w:t>
            </w:r>
            <w:proofErr w:type="spellEnd"/>
          </w:p>
          <w:p w14:paraId="66297408" w14:textId="77777777" w:rsidR="00EC7C1E" w:rsidRDefault="00EC7C1E" w:rsidP="00EC7C1E">
            <w:pPr>
              <w:pStyle w:val="a4"/>
              <w:ind w:left="1680" w:firstLineChars="0" w:firstLine="0"/>
            </w:pPr>
            <w:r w:rsidRPr="00EC7C1E">
              <w:t>concentrated</w:t>
            </w:r>
          </w:p>
          <w:p w14:paraId="37BB4A95" w14:textId="38992124" w:rsidR="00EC7C1E" w:rsidRDefault="00EC7C1E" w:rsidP="00EC7C1E">
            <w:pPr>
              <w:pStyle w:val="a4"/>
              <w:ind w:left="1680" w:firstLineChars="0" w:firstLine="0"/>
              <w:rPr>
                <w:rFonts w:hint="eastAsia"/>
              </w:rPr>
            </w:pPr>
            <w:r>
              <w:rPr>
                <w:rFonts w:hint="eastAsia"/>
              </w:rPr>
              <w:t>m</w:t>
            </w:r>
            <w:r>
              <w:t xml:space="preserve">ost </w:t>
            </w:r>
            <w:r>
              <w:rPr>
                <w:rFonts w:hint="eastAsia"/>
              </w:rPr>
              <w:t>a</w:t>
            </w:r>
            <w:r>
              <w:t>ccurate</w:t>
            </w:r>
          </w:p>
          <w:p w14:paraId="0563A70E" w14:textId="3FF86F48" w:rsidR="00EC7C1E" w:rsidRPr="00EC7C1E" w:rsidRDefault="0019093B" w:rsidP="0019093B">
            <w:pPr>
              <w:pStyle w:val="a4"/>
              <w:numPr>
                <w:ilvl w:val="0"/>
                <w:numId w:val="10"/>
              </w:numPr>
              <w:ind w:firstLineChars="0"/>
              <w:rPr>
                <w:b/>
                <w:bCs/>
              </w:rPr>
            </w:pPr>
            <w:r w:rsidRPr="00EC7C1E">
              <w:rPr>
                <w:b/>
                <w:bCs/>
              </w:rPr>
              <w:t>Personal interviewing</w:t>
            </w:r>
          </w:p>
          <w:p w14:paraId="38D1E6BD" w14:textId="2FDA42A5" w:rsidR="00EC7C1E" w:rsidRDefault="00EC7C1E" w:rsidP="00EC7C1E">
            <w:pPr>
              <w:pStyle w:val="a4"/>
              <w:ind w:left="1680" w:firstLineChars="0" w:firstLine="0"/>
              <w:rPr>
                <w:rFonts w:hint="eastAsia"/>
              </w:rPr>
            </w:pPr>
            <w:r>
              <w:rPr>
                <w:rFonts w:hint="eastAsia"/>
              </w:rPr>
              <w:t>h</w:t>
            </w:r>
            <w:r>
              <w:t>igh respond rates</w:t>
            </w:r>
          </w:p>
          <w:p w14:paraId="59FE1F90" w14:textId="4E950C43" w:rsidR="00EC7C1E" w:rsidRDefault="00EC7C1E" w:rsidP="00EC7C1E">
            <w:pPr>
              <w:pStyle w:val="a4"/>
              <w:ind w:left="1680" w:firstLineChars="0" w:firstLine="0"/>
              <w:rPr>
                <w:rFonts w:hint="eastAsia"/>
              </w:rPr>
            </w:pPr>
            <w:r>
              <w:rPr>
                <w:rFonts w:hint="eastAsia"/>
              </w:rPr>
              <w:t>b</w:t>
            </w:r>
            <w:r>
              <w:t>ias influence</w:t>
            </w:r>
          </w:p>
          <w:p w14:paraId="523B3D29" w14:textId="77777777" w:rsidR="00671BCF" w:rsidRDefault="00671BCF">
            <w:pPr>
              <w:rPr>
                <w:rFonts w:ascii="Times New Roman" w:hAnsi="Times New Roman" w:hint="eastAsia"/>
                <w:b/>
                <w:bCs/>
                <w:color w:val="000000"/>
                <w:sz w:val="24"/>
              </w:rPr>
            </w:pPr>
          </w:p>
          <w:p w14:paraId="41A3257F" w14:textId="77777777" w:rsidR="00BB4028" w:rsidRDefault="00BB4028">
            <w:pPr>
              <w:rPr>
                <w:rFonts w:ascii="Times New Roman" w:hAnsi="Times New Roman"/>
                <w:b/>
                <w:bCs/>
                <w:color w:val="000000"/>
                <w:sz w:val="24"/>
              </w:rPr>
            </w:pPr>
          </w:p>
          <w:p w14:paraId="18AB620A" w14:textId="2AE262F0" w:rsidR="00671BCF" w:rsidRDefault="00671BCF">
            <w:pPr>
              <w:rPr>
                <w:rFonts w:ascii="Times New Roman" w:hAnsi="Times New Roman" w:hint="eastAsia"/>
                <w:b/>
                <w:bCs/>
                <w:color w:val="000000"/>
                <w:sz w:val="24"/>
              </w:rPr>
            </w:pPr>
          </w:p>
        </w:tc>
      </w:tr>
    </w:tbl>
    <w:p w14:paraId="00C54F77" w14:textId="77777777" w:rsidR="00BB4028" w:rsidRDefault="00BB4028">
      <w:pPr>
        <w:rPr>
          <w:rFonts w:ascii="Times New Roman" w:hAnsi="Times New Roman" w:hint="eastAsia"/>
          <w:b/>
          <w:color w:val="000000"/>
          <w:sz w:val="24"/>
        </w:rPr>
      </w:pPr>
    </w:p>
    <w:p w14:paraId="2C863291" w14:textId="77777777" w:rsidR="00BB4028" w:rsidRDefault="00000000">
      <w:pPr>
        <w:jc w:val="left"/>
        <w:rPr>
          <w:rFonts w:ascii="Times New Roman" w:eastAsia="等线" w:hAnsi="Times New Roman"/>
          <w:b/>
          <w:color w:val="000000"/>
          <w:sz w:val="24"/>
        </w:rPr>
      </w:pPr>
      <w:r>
        <w:rPr>
          <w:rFonts w:ascii="Times New Roman" w:hAnsi="Times New Roman" w:hint="eastAsia"/>
          <w:b/>
          <w:color w:val="000000"/>
          <w:sz w:val="28"/>
          <w:szCs w:val="28"/>
        </w:rPr>
        <w:t>2.</w:t>
      </w:r>
      <w:r>
        <w:rPr>
          <w:rFonts w:ascii="Times New Roman" w:hAnsi="Times New Roman"/>
          <w:b/>
          <w:color w:val="000000"/>
          <w:sz w:val="24"/>
        </w:rPr>
        <w:t xml:space="preserve">Lecture: </w:t>
      </w:r>
      <w:r>
        <w:rPr>
          <w:rFonts w:ascii="Times New Roman" w:hAnsi="Times New Roman" w:hint="eastAsia"/>
          <w:b/>
          <w:color w:val="000000"/>
          <w:sz w:val="24"/>
        </w:rPr>
        <w:t>Social learning</w:t>
      </w:r>
    </w:p>
    <w:p w14:paraId="334EB035" w14:textId="77777777" w:rsidR="00BB4028" w:rsidRDefault="00BB4028">
      <w:pPr>
        <w:rPr>
          <w:rFonts w:ascii="Times New Roman" w:eastAsia="等线" w:hAnsi="Times New Roman"/>
          <w:b/>
          <w:color w:val="000000"/>
          <w:sz w:val="24"/>
        </w:rPr>
      </w:pPr>
    </w:p>
    <w:p w14:paraId="6CCAA3D3" w14:textId="45A62303" w:rsidR="00BB4028" w:rsidRDefault="00000000">
      <w:pPr>
        <w:rPr>
          <w:rFonts w:ascii="Times New Roman" w:hAnsi="Times New Roman"/>
          <w:b/>
          <w:color w:val="000000"/>
          <w:sz w:val="24"/>
        </w:rPr>
      </w:pPr>
      <w:r>
        <w:rPr>
          <w:rFonts w:ascii="Times New Roman" w:hAnsi="Times New Roman"/>
          <w:b/>
          <w:color w:val="000000"/>
          <w:sz w:val="24"/>
        </w:rPr>
        <w:t>In this lecture, the speaker is looking at the hypothesis suggesting that animals learn from each other, for example, learning which foods to eat or avoid and which animals are their natural predators. Please listen and answer the following questions.</w:t>
      </w:r>
    </w:p>
    <w:p w14:paraId="119A111F" w14:textId="77777777" w:rsidR="00671BCF" w:rsidRDefault="00671BCF">
      <w:pPr>
        <w:rPr>
          <w:rFonts w:ascii="Times New Roman" w:hAnsi="Times New Roman"/>
          <w:b/>
          <w:color w:val="000000"/>
          <w:sz w:val="24"/>
        </w:rPr>
      </w:pPr>
    </w:p>
    <w:p w14:paraId="6D07CC0B" w14:textId="10D3B3C7" w:rsidR="00BB4028" w:rsidRPr="005D6AA8" w:rsidRDefault="00000000" w:rsidP="005D6AA8">
      <w:pPr>
        <w:numPr>
          <w:ilvl w:val="0"/>
          <w:numId w:val="7"/>
        </w:numPr>
        <w:rPr>
          <w:rFonts w:ascii="Times New Roman" w:hAnsi="Times New Roman" w:hint="eastAsia"/>
          <w:color w:val="000000"/>
          <w:sz w:val="24"/>
        </w:rPr>
      </w:pPr>
      <w:r>
        <w:rPr>
          <w:rFonts w:ascii="Times New Roman" w:hAnsi="Times New Roman"/>
          <w:color w:val="000000"/>
          <w:sz w:val="24"/>
        </w:rPr>
        <w:t xml:space="preserve">Listen to </w:t>
      </w:r>
      <w:r>
        <w:rPr>
          <w:rFonts w:ascii="Times New Roman" w:hAnsi="Times New Roman" w:hint="eastAsia"/>
          <w:color w:val="000000"/>
          <w:sz w:val="24"/>
        </w:rPr>
        <w:t>clip 6.</w:t>
      </w:r>
      <w:r>
        <w:rPr>
          <w:rFonts w:ascii="Times New Roman" w:hAnsi="Times New Roman"/>
          <w:color w:val="000000"/>
          <w:sz w:val="24"/>
        </w:rPr>
        <w:t xml:space="preserve"> </w:t>
      </w:r>
      <w:r>
        <w:rPr>
          <w:rFonts w:ascii="Times New Roman" w:hAnsi="Times New Roman" w:hint="eastAsia"/>
          <w:color w:val="000000"/>
          <w:sz w:val="24"/>
        </w:rPr>
        <w:t>The lecturer is talking about the research method of the study. Please 1). identify the organization in this lecture excerpt. 2.)tell how many parts there are in this description of research method.</w:t>
      </w:r>
    </w:p>
    <w:p w14:paraId="5F2BB22A" w14:textId="28EAD813" w:rsidR="00BB4028" w:rsidRDefault="005D6AA8">
      <w:pPr>
        <w:ind w:left="720"/>
        <w:rPr>
          <w:rFonts w:ascii="Times New Roman" w:hAnsi="Times New Roman"/>
          <w:color w:val="000000"/>
          <w:sz w:val="24"/>
        </w:rPr>
      </w:pPr>
      <w:r>
        <w:rPr>
          <w:rFonts w:ascii="Times New Roman" w:hAnsi="Times New Roman" w:hint="eastAsia"/>
          <w:color w:val="000000"/>
          <w:sz w:val="24"/>
        </w:rPr>
        <w:t>1</w:t>
      </w:r>
      <w:r>
        <w:rPr>
          <w:rFonts w:ascii="Times New Roman" w:hAnsi="Times New Roman"/>
          <w:color w:val="000000"/>
          <w:sz w:val="24"/>
        </w:rPr>
        <w:t>) Process organization.</w:t>
      </w:r>
    </w:p>
    <w:p w14:paraId="2A5ECBF4" w14:textId="23E65FE0" w:rsidR="00BB4028" w:rsidRDefault="005D6AA8">
      <w:pPr>
        <w:ind w:left="720"/>
        <w:rPr>
          <w:rFonts w:ascii="Times New Roman" w:hAnsi="Times New Roman"/>
          <w:color w:val="000000"/>
          <w:sz w:val="24"/>
        </w:rPr>
      </w:pPr>
      <w:r>
        <w:rPr>
          <w:rFonts w:ascii="Times New Roman" w:hAnsi="Times New Roman" w:hint="eastAsia"/>
          <w:color w:val="000000"/>
          <w:sz w:val="24"/>
        </w:rPr>
        <w:t>2</w:t>
      </w:r>
      <w:r>
        <w:rPr>
          <w:rFonts w:ascii="Times New Roman" w:hAnsi="Times New Roman"/>
          <w:color w:val="000000"/>
          <w:sz w:val="24"/>
        </w:rPr>
        <w:t xml:space="preserve">) </w:t>
      </w:r>
      <w:r>
        <w:rPr>
          <w:rFonts w:ascii="Times New Roman" w:hAnsi="Times New Roman" w:hint="eastAsia"/>
          <w:color w:val="000000"/>
          <w:sz w:val="24"/>
        </w:rPr>
        <w:t>Th</w:t>
      </w:r>
      <w:r>
        <w:rPr>
          <w:rFonts w:ascii="Times New Roman" w:hAnsi="Times New Roman"/>
          <w:color w:val="000000"/>
          <w:sz w:val="24"/>
        </w:rPr>
        <w:t>ree.</w:t>
      </w:r>
      <w:r w:rsidR="00B3025D">
        <w:rPr>
          <w:rFonts w:ascii="Times New Roman" w:hAnsi="Times New Roman"/>
          <w:color w:val="000000"/>
          <w:sz w:val="24"/>
        </w:rPr>
        <w:t xml:space="preserve"> </w:t>
      </w:r>
    </w:p>
    <w:p w14:paraId="57F8E5AC" w14:textId="028FD466" w:rsidR="00671BCF" w:rsidRDefault="00671BCF">
      <w:pPr>
        <w:ind w:left="720"/>
        <w:rPr>
          <w:rFonts w:ascii="Times New Roman" w:hAnsi="Times New Roman"/>
          <w:color w:val="000000"/>
          <w:sz w:val="24"/>
        </w:rPr>
      </w:pPr>
    </w:p>
    <w:p w14:paraId="62D40985" w14:textId="77777777" w:rsidR="00671BCF" w:rsidRDefault="00671BCF">
      <w:pPr>
        <w:ind w:left="720"/>
        <w:rPr>
          <w:rFonts w:ascii="Times New Roman" w:hAnsi="Times New Roman" w:hint="eastAsia"/>
          <w:color w:val="000000"/>
          <w:sz w:val="24"/>
        </w:rPr>
      </w:pPr>
    </w:p>
    <w:p w14:paraId="11C30930" w14:textId="77777777" w:rsidR="00BB4028" w:rsidRDefault="00000000">
      <w:pPr>
        <w:numPr>
          <w:ilvl w:val="0"/>
          <w:numId w:val="7"/>
        </w:numPr>
        <w:rPr>
          <w:rFonts w:ascii="Times New Roman" w:hAnsi="Times New Roman"/>
          <w:color w:val="C00000"/>
          <w:sz w:val="24"/>
        </w:rPr>
      </w:pPr>
      <w:r>
        <w:rPr>
          <w:rFonts w:ascii="Times New Roman" w:hAnsi="Times New Roman"/>
          <w:color w:val="C00000"/>
          <w:sz w:val="24"/>
        </w:rPr>
        <w:t>Did you hear any type of lecture cues in this extract? Write it down and name it.</w:t>
      </w:r>
    </w:p>
    <w:tbl>
      <w:tblPr>
        <w:tblStyle w:val="a3"/>
        <w:tblW w:w="0" w:type="auto"/>
        <w:tblInd w:w="720" w:type="dxa"/>
        <w:tblLook w:val="04A0" w:firstRow="1" w:lastRow="0" w:firstColumn="1" w:lastColumn="0" w:noHBand="0" w:noVBand="1"/>
      </w:tblPr>
      <w:tblGrid>
        <w:gridCol w:w="3897"/>
        <w:gridCol w:w="3905"/>
      </w:tblGrid>
      <w:tr w:rsidR="00A15B54" w14:paraId="0A2F9B15" w14:textId="77777777" w:rsidTr="00A15B54">
        <w:tc>
          <w:tcPr>
            <w:tcW w:w="3897" w:type="dxa"/>
          </w:tcPr>
          <w:p w14:paraId="2F5A2169" w14:textId="3ECCCA84" w:rsidR="00B3025D" w:rsidRDefault="00B3025D">
            <w:pPr>
              <w:rPr>
                <w:rFonts w:ascii="Times New Roman" w:hAnsi="Times New Roman"/>
                <w:color w:val="000000"/>
                <w:sz w:val="24"/>
              </w:rPr>
            </w:pPr>
            <w:r>
              <w:rPr>
                <w:rFonts w:ascii="Times New Roman" w:hAnsi="Times New Roman" w:hint="eastAsia"/>
                <w:color w:val="000000"/>
                <w:sz w:val="24"/>
              </w:rPr>
              <w:t>C</w:t>
            </w:r>
            <w:r>
              <w:rPr>
                <w:rFonts w:ascii="Times New Roman" w:hAnsi="Times New Roman"/>
                <w:color w:val="000000"/>
                <w:sz w:val="24"/>
              </w:rPr>
              <w:t>ue for listing</w:t>
            </w:r>
          </w:p>
        </w:tc>
        <w:tc>
          <w:tcPr>
            <w:tcW w:w="3905" w:type="dxa"/>
          </w:tcPr>
          <w:p w14:paraId="74663762" w14:textId="3983FD02" w:rsidR="00B3025D" w:rsidRDefault="00B3025D">
            <w:pPr>
              <w:rPr>
                <w:rFonts w:ascii="Times New Roman" w:hAnsi="Times New Roman"/>
                <w:color w:val="000000"/>
                <w:sz w:val="24"/>
              </w:rPr>
            </w:pPr>
            <w:r>
              <w:rPr>
                <w:rFonts w:ascii="Times New Roman" w:hAnsi="Times New Roman" w:hint="eastAsia"/>
                <w:color w:val="000000"/>
                <w:sz w:val="24"/>
              </w:rPr>
              <w:t>F</w:t>
            </w:r>
            <w:r>
              <w:rPr>
                <w:rFonts w:ascii="Times New Roman" w:hAnsi="Times New Roman"/>
                <w:color w:val="000000"/>
                <w:sz w:val="24"/>
              </w:rPr>
              <w:t xml:space="preserve">irst of </w:t>
            </w:r>
            <w:proofErr w:type="gramStart"/>
            <w:r>
              <w:rPr>
                <w:rFonts w:ascii="Times New Roman" w:hAnsi="Times New Roman"/>
                <w:color w:val="000000"/>
                <w:sz w:val="24"/>
              </w:rPr>
              <w:t>all</w:t>
            </w:r>
            <w:proofErr w:type="gramEnd"/>
            <w:r>
              <w:rPr>
                <w:rFonts w:ascii="Times New Roman" w:hAnsi="Times New Roman"/>
                <w:color w:val="000000"/>
                <w:sz w:val="24"/>
              </w:rPr>
              <w:t xml:space="preserve"> …</w:t>
            </w:r>
          </w:p>
          <w:p w14:paraId="7506E4A4" w14:textId="77777777" w:rsidR="00B3025D" w:rsidRDefault="00B3025D">
            <w:pPr>
              <w:rPr>
                <w:rFonts w:ascii="Times New Roman" w:hAnsi="Times New Roman"/>
                <w:color w:val="000000"/>
                <w:sz w:val="24"/>
              </w:rPr>
            </w:pPr>
            <w:r>
              <w:rPr>
                <w:rFonts w:ascii="Times New Roman" w:hAnsi="Times New Roman"/>
                <w:color w:val="000000"/>
                <w:sz w:val="24"/>
              </w:rPr>
              <w:t>and then …</w:t>
            </w:r>
          </w:p>
          <w:p w14:paraId="2C5471D3" w14:textId="77777777" w:rsidR="00B3025D" w:rsidRDefault="00B3025D">
            <w:pPr>
              <w:rPr>
                <w:rFonts w:ascii="Times New Roman" w:hAnsi="Times New Roman"/>
                <w:color w:val="000000"/>
                <w:sz w:val="24"/>
              </w:rPr>
            </w:pPr>
            <w:r>
              <w:rPr>
                <w:rFonts w:ascii="Times New Roman" w:hAnsi="Times New Roman" w:hint="eastAsia"/>
                <w:color w:val="000000"/>
                <w:sz w:val="24"/>
              </w:rPr>
              <w:t>O</w:t>
            </w:r>
            <w:r>
              <w:rPr>
                <w:rFonts w:ascii="Times New Roman" w:hAnsi="Times New Roman"/>
                <w:color w:val="000000"/>
                <w:sz w:val="24"/>
              </w:rPr>
              <w:t>ne of which … the other …</w:t>
            </w:r>
          </w:p>
          <w:p w14:paraId="2FC09562" w14:textId="3E9F6BA4" w:rsidR="00A15B54" w:rsidRDefault="00A15B54">
            <w:pPr>
              <w:rPr>
                <w:rFonts w:ascii="Times New Roman" w:hAnsi="Times New Roman"/>
                <w:color w:val="000000"/>
                <w:sz w:val="24"/>
              </w:rPr>
            </w:pPr>
            <w:r>
              <w:rPr>
                <w:rFonts w:ascii="Times New Roman" w:hAnsi="Times New Roman"/>
                <w:color w:val="000000"/>
                <w:sz w:val="24"/>
              </w:rPr>
              <w:t>is one … .The other …</w:t>
            </w:r>
          </w:p>
        </w:tc>
      </w:tr>
      <w:tr w:rsidR="00A15B54" w14:paraId="6E0D9DB1" w14:textId="77777777" w:rsidTr="00A15B54">
        <w:tc>
          <w:tcPr>
            <w:tcW w:w="3897" w:type="dxa"/>
          </w:tcPr>
          <w:p w14:paraId="6EA5754E" w14:textId="4810B181" w:rsidR="00B3025D" w:rsidRDefault="00427E06">
            <w:pPr>
              <w:rPr>
                <w:rFonts w:ascii="Times New Roman" w:hAnsi="Times New Roman"/>
                <w:color w:val="000000"/>
                <w:sz w:val="24"/>
              </w:rPr>
            </w:pPr>
            <w:r>
              <w:rPr>
                <w:rFonts w:ascii="Times New Roman" w:hAnsi="Times New Roman" w:hint="eastAsia"/>
                <w:color w:val="000000"/>
                <w:sz w:val="24"/>
              </w:rPr>
              <w:t>C</w:t>
            </w:r>
            <w:r>
              <w:rPr>
                <w:rFonts w:ascii="Times New Roman" w:hAnsi="Times New Roman"/>
                <w:color w:val="000000"/>
                <w:sz w:val="24"/>
              </w:rPr>
              <w:t>ue for giving examples</w:t>
            </w:r>
          </w:p>
        </w:tc>
        <w:tc>
          <w:tcPr>
            <w:tcW w:w="3905" w:type="dxa"/>
          </w:tcPr>
          <w:p w14:paraId="5C9227CC" w14:textId="5FF53CEC" w:rsidR="00B3025D" w:rsidRDefault="00427E06">
            <w:pPr>
              <w:rPr>
                <w:rFonts w:ascii="Times New Roman" w:hAnsi="Times New Roman"/>
                <w:color w:val="000000"/>
                <w:sz w:val="24"/>
              </w:rPr>
            </w:pPr>
            <w:r>
              <w:rPr>
                <w:rFonts w:ascii="Times New Roman" w:hAnsi="Times New Roman" w:hint="eastAsia"/>
                <w:color w:val="000000"/>
                <w:sz w:val="24"/>
              </w:rPr>
              <w:t>f</w:t>
            </w:r>
            <w:r>
              <w:rPr>
                <w:rFonts w:ascii="Times New Roman" w:hAnsi="Times New Roman"/>
                <w:color w:val="000000"/>
                <w:sz w:val="24"/>
              </w:rPr>
              <w:t>or example …</w:t>
            </w:r>
          </w:p>
        </w:tc>
      </w:tr>
      <w:tr w:rsidR="00A15B54" w14:paraId="601117E5" w14:textId="77777777" w:rsidTr="00A15B54">
        <w:tc>
          <w:tcPr>
            <w:tcW w:w="3897" w:type="dxa"/>
          </w:tcPr>
          <w:p w14:paraId="7BAB923B" w14:textId="1C4EE60B" w:rsidR="00A15B54" w:rsidRDefault="00671BCF">
            <w:pPr>
              <w:rPr>
                <w:rFonts w:ascii="Times New Roman" w:hAnsi="Times New Roman" w:hint="eastAsia"/>
                <w:color w:val="000000"/>
                <w:sz w:val="24"/>
              </w:rPr>
            </w:pPr>
            <w:r>
              <w:rPr>
                <w:rFonts w:ascii="Times New Roman" w:hAnsi="Times New Roman"/>
                <w:color w:val="000000"/>
                <w:sz w:val="24"/>
              </w:rPr>
              <w:t>Summarizing</w:t>
            </w:r>
            <w:r w:rsidR="00A15B54">
              <w:rPr>
                <w:rFonts w:ascii="Times New Roman" w:hAnsi="Times New Roman"/>
                <w:color w:val="000000"/>
                <w:sz w:val="24"/>
              </w:rPr>
              <w:t xml:space="preserve"> cue</w:t>
            </w:r>
          </w:p>
        </w:tc>
        <w:tc>
          <w:tcPr>
            <w:tcW w:w="3905" w:type="dxa"/>
          </w:tcPr>
          <w:p w14:paraId="0015D175" w14:textId="6B4828FF" w:rsidR="00A15B54" w:rsidRDefault="00671BCF">
            <w:pPr>
              <w:rPr>
                <w:rFonts w:ascii="Times New Roman" w:hAnsi="Times New Roman" w:hint="eastAsia"/>
                <w:color w:val="000000"/>
                <w:sz w:val="24"/>
              </w:rPr>
            </w:pPr>
            <w:r>
              <w:rPr>
                <w:rFonts w:ascii="Times New Roman" w:hAnsi="Times New Roman" w:hint="eastAsia"/>
                <w:color w:val="000000"/>
                <w:sz w:val="24"/>
              </w:rPr>
              <w:t>S</w:t>
            </w:r>
            <w:r>
              <w:rPr>
                <w:rFonts w:ascii="Times New Roman" w:hAnsi="Times New Roman"/>
                <w:color w:val="000000"/>
                <w:sz w:val="24"/>
              </w:rPr>
              <w:t>o …</w:t>
            </w:r>
          </w:p>
        </w:tc>
      </w:tr>
    </w:tbl>
    <w:p w14:paraId="6092D9FA" w14:textId="77777777" w:rsidR="00BB4028" w:rsidRDefault="00BB4028" w:rsidP="00427E06">
      <w:pPr>
        <w:rPr>
          <w:rFonts w:ascii="Times New Roman" w:hAnsi="Times New Roman" w:hint="eastAsia"/>
          <w:color w:val="000000"/>
          <w:sz w:val="24"/>
        </w:rPr>
      </w:pPr>
    </w:p>
    <w:p w14:paraId="7CC13983" w14:textId="77777777" w:rsidR="00BB4028" w:rsidRDefault="00000000">
      <w:pPr>
        <w:numPr>
          <w:ilvl w:val="0"/>
          <w:numId w:val="7"/>
        </w:numPr>
        <w:rPr>
          <w:rFonts w:ascii="Times New Roman" w:hAnsi="Times New Roman"/>
          <w:color w:val="000000"/>
          <w:sz w:val="24"/>
        </w:rPr>
      </w:pPr>
      <w:r>
        <w:rPr>
          <w:rFonts w:ascii="Times New Roman" w:hAnsi="Times New Roman"/>
          <w:color w:val="000000"/>
          <w:sz w:val="24"/>
        </w:rPr>
        <w:lastRenderedPageBreak/>
        <w:t>Listen to part 2 of the extract. Make notes on the results and the conclusion the speaker draws form the results. (</w:t>
      </w:r>
      <w:proofErr w:type="gramStart"/>
      <w:r>
        <w:rPr>
          <w:rFonts w:ascii="Times New Roman" w:hAnsi="Times New Roman" w:hint="eastAsia"/>
          <w:color w:val="000000"/>
          <w:sz w:val="24"/>
        </w:rPr>
        <w:t>clip</w:t>
      </w:r>
      <w:proofErr w:type="gramEnd"/>
      <w:r>
        <w:rPr>
          <w:rFonts w:ascii="Times New Roman" w:hAnsi="Times New Roman" w:hint="eastAsia"/>
          <w:color w:val="000000"/>
          <w:sz w:val="24"/>
        </w:rPr>
        <w:t xml:space="preserve"> 7</w:t>
      </w:r>
      <w:r>
        <w:rPr>
          <w:rFonts w:ascii="Times New Roman" w:hAnsi="Times New Roman"/>
          <w:color w:val="000000"/>
          <w:sz w:val="24"/>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2"/>
      </w:tblGrid>
      <w:tr w:rsidR="00BB4028" w14:paraId="508D3226" w14:textId="77777777">
        <w:tc>
          <w:tcPr>
            <w:tcW w:w="8522" w:type="dxa"/>
            <w:shd w:val="clear" w:color="auto" w:fill="auto"/>
          </w:tcPr>
          <w:p w14:paraId="1BC853CC" w14:textId="1032CFC1" w:rsidR="00BB4028" w:rsidRPr="00A15B54" w:rsidRDefault="00A15B54">
            <w:pPr>
              <w:rPr>
                <w:rFonts w:ascii="Times New Roman" w:hAnsi="Times New Roman"/>
                <w:b/>
                <w:bCs/>
                <w:color w:val="000000"/>
                <w:sz w:val="24"/>
              </w:rPr>
            </w:pPr>
            <w:r w:rsidRPr="00A15B54">
              <w:rPr>
                <w:rFonts w:ascii="Times New Roman" w:hAnsi="Times New Roman" w:hint="eastAsia"/>
                <w:b/>
                <w:bCs/>
                <w:color w:val="000000"/>
                <w:sz w:val="24"/>
              </w:rPr>
              <w:t>R</w:t>
            </w:r>
            <w:r w:rsidRPr="00A15B54">
              <w:rPr>
                <w:rFonts w:ascii="Times New Roman" w:hAnsi="Times New Roman"/>
                <w:b/>
                <w:bCs/>
                <w:color w:val="000000"/>
                <w:sz w:val="24"/>
              </w:rPr>
              <w:t>esults:</w:t>
            </w:r>
          </w:p>
          <w:p w14:paraId="6F4380AA" w14:textId="0C83F423" w:rsidR="00BB4028" w:rsidRDefault="00A15B54">
            <w:pPr>
              <w:rPr>
                <w:rFonts w:ascii="Times New Roman" w:hAnsi="Times New Roman"/>
                <w:color w:val="000000"/>
                <w:sz w:val="24"/>
              </w:rPr>
            </w:pPr>
            <w:r w:rsidRPr="00A15B54">
              <w:rPr>
                <w:rFonts w:ascii="Times New Roman" w:hAnsi="Times New Roman" w:hint="eastAsia"/>
                <w:b/>
                <w:bCs/>
                <w:color w:val="000000"/>
                <w:sz w:val="24"/>
              </w:rPr>
              <w:t>P</w:t>
            </w:r>
            <w:r w:rsidRPr="00A15B54">
              <w:rPr>
                <w:rFonts w:ascii="Times New Roman" w:hAnsi="Times New Roman"/>
                <w:b/>
                <w:bCs/>
                <w:color w:val="000000"/>
                <w:sz w:val="24"/>
              </w:rPr>
              <w:t>re-test:</w:t>
            </w:r>
            <w:r>
              <w:rPr>
                <w:rFonts w:ascii="Times New Roman" w:hAnsi="Times New Roman"/>
                <w:color w:val="000000"/>
                <w:sz w:val="24"/>
              </w:rPr>
              <w:t xml:space="preserve"> monkeys show no avoidance of snakes at all</w:t>
            </w:r>
          </w:p>
          <w:p w14:paraId="4D3A68D5" w14:textId="0A12BA0C" w:rsidR="00A15B54" w:rsidRDefault="00A15B54">
            <w:pPr>
              <w:rPr>
                <w:rFonts w:ascii="Times New Roman" w:hAnsi="Times New Roman"/>
                <w:color w:val="000000"/>
                <w:sz w:val="24"/>
              </w:rPr>
            </w:pPr>
            <w:r w:rsidRPr="00A15B54">
              <w:rPr>
                <w:rFonts w:ascii="Times New Roman" w:hAnsi="Times New Roman" w:hint="eastAsia"/>
                <w:b/>
                <w:bCs/>
                <w:color w:val="000000"/>
                <w:sz w:val="24"/>
              </w:rPr>
              <w:t>P</w:t>
            </w:r>
            <w:r w:rsidRPr="00A15B54">
              <w:rPr>
                <w:rFonts w:ascii="Times New Roman" w:hAnsi="Times New Roman"/>
                <w:b/>
                <w:bCs/>
                <w:color w:val="000000"/>
                <w:sz w:val="24"/>
              </w:rPr>
              <w:t>ost-test:</w:t>
            </w:r>
            <w:r>
              <w:rPr>
                <w:rFonts w:ascii="Times New Roman" w:hAnsi="Times New Roman"/>
                <w:color w:val="000000"/>
                <w:sz w:val="24"/>
              </w:rPr>
              <w:t xml:space="preserve"> opportunity to watch an observer acting frightened, very little time near the snakes</w:t>
            </w:r>
          </w:p>
          <w:p w14:paraId="0BABE582" w14:textId="5E7FCB1E" w:rsidR="00BB4028" w:rsidRDefault="00A15B54">
            <w:pPr>
              <w:rPr>
                <w:rFonts w:ascii="Times New Roman" w:hAnsi="Times New Roman"/>
                <w:color w:val="000000"/>
                <w:sz w:val="24"/>
              </w:rPr>
            </w:pPr>
            <w:r w:rsidRPr="00A15B54">
              <w:rPr>
                <w:rFonts w:ascii="Times New Roman" w:hAnsi="Times New Roman" w:hint="eastAsia"/>
                <w:b/>
                <w:bCs/>
                <w:color w:val="000000"/>
                <w:sz w:val="24"/>
              </w:rPr>
              <w:t>3</w:t>
            </w:r>
            <w:r w:rsidRPr="00A15B54">
              <w:rPr>
                <w:rFonts w:ascii="Times New Roman" w:hAnsi="Times New Roman"/>
                <w:b/>
                <w:bCs/>
                <w:color w:val="000000"/>
                <w:sz w:val="24"/>
              </w:rPr>
              <w:t>-month-follow-up:</w:t>
            </w:r>
            <w:r>
              <w:rPr>
                <w:rFonts w:ascii="Times New Roman" w:hAnsi="Times New Roman"/>
                <w:color w:val="000000"/>
                <w:sz w:val="24"/>
              </w:rPr>
              <w:t xml:space="preserve"> as strong as post-test</w:t>
            </w:r>
          </w:p>
          <w:p w14:paraId="5C90677E" w14:textId="19832B7E" w:rsidR="00BB4028" w:rsidRPr="00A15B54" w:rsidRDefault="00A15B54">
            <w:pPr>
              <w:rPr>
                <w:rFonts w:ascii="Times New Roman" w:hAnsi="Times New Roman"/>
                <w:b/>
                <w:bCs/>
                <w:color w:val="000000"/>
                <w:sz w:val="24"/>
              </w:rPr>
            </w:pPr>
            <w:r w:rsidRPr="00A15B54">
              <w:rPr>
                <w:rFonts w:ascii="Times New Roman" w:hAnsi="Times New Roman" w:hint="eastAsia"/>
                <w:b/>
                <w:bCs/>
                <w:color w:val="000000"/>
                <w:sz w:val="24"/>
              </w:rPr>
              <w:t>C</w:t>
            </w:r>
            <w:r w:rsidRPr="00A15B54">
              <w:rPr>
                <w:rFonts w:ascii="Times New Roman" w:hAnsi="Times New Roman"/>
                <w:b/>
                <w:bCs/>
                <w:color w:val="000000"/>
                <w:sz w:val="24"/>
              </w:rPr>
              <w:t>onclusion:</w:t>
            </w:r>
          </w:p>
          <w:p w14:paraId="58283BBE" w14:textId="195C4B76" w:rsidR="00A15B54" w:rsidRDefault="00A15B54">
            <w:pPr>
              <w:rPr>
                <w:rFonts w:ascii="Times New Roman" w:hAnsi="Times New Roman"/>
                <w:color w:val="000000"/>
                <w:sz w:val="24"/>
              </w:rPr>
            </w:pPr>
            <w:r>
              <w:rPr>
                <w:rFonts w:ascii="Times New Roman" w:hAnsi="Times New Roman"/>
                <w:color w:val="000000"/>
                <w:sz w:val="24"/>
              </w:rPr>
              <w:t>Naive monkeys can learn the snakes are dangerous just by watching another monkey.</w:t>
            </w:r>
          </w:p>
          <w:p w14:paraId="51BE99D5" w14:textId="77777777" w:rsidR="00BB4028" w:rsidRDefault="00BB4028">
            <w:pPr>
              <w:rPr>
                <w:rFonts w:ascii="Times New Roman" w:hAnsi="Times New Roman" w:hint="eastAsia"/>
                <w:color w:val="000000"/>
                <w:sz w:val="24"/>
              </w:rPr>
            </w:pPr>
          </w:p>
          <w:p w14:paraId="222DC28C" w14:textId="77777777" w:rsidR="00BB4028" w:rsidRDefault="00BB4028">
            <w:pPr>
              <w:rPr>
                <w:rFonts w:ascii="Times New Roman" w:hAnsi="Times New Roman" w:hint="eastAsia"/>
                <w:color w:val="000000"/>
                <w:sz w:val="24"/>
              </w:rPr>
            </w:pPr>
          </w:p>
        </w:tc>
      </w:tr>
    </w:tbl>
    <w:p w14:paraId="53C9CBF9" w14:textId="77777777" w:rsidR="00BB4028" w:rsidRDefault="00BB4028">
      <w:pPr>
        <w:rPr>
          <w:rFonts w:ascii="Times New Roman" w:hAnsi="Times New Roman"/>
          <w:color w:val="000000"/>
          <w:sz w:val="24"/>
        </w:rPr>
      </w:pPr>
    </w:p>
    <w:p w14:paraId="7FA2E612" w14:textId="77777777" w:rsidR="00BB4028" w:rsidRDefault="00BB4028">
      <w:pPr>
        <w:ind w:left="1080"/>
        <w:rPr>
          <w:rFonts w:ascii="Times New Roman" w:hAnsi="Times New Roman"/>
          <w:color w:val="000000"/>
          <w:sz w:val="24"/>
        </w:rPr>
      </w:pPr>
    </w:p>
    <w:p w14:paraId="27613FD8" w14:textId="77777777" w:rsidR="00BB4028" w:rsidRDefault="00BB4028"/>
    <w:p w14:paraId="58DB0C52" w14:textId="77777777" w:rsidR="00BB4028" w:rsidRDefault="00BB4028">
      <w:pPr>
        <w:rPr>
          <w:rFonts w:ascii="Times New Roman" w:eastAsia="等线" w:hAnsi="Times New Roman"/>
          <w:b/>
          <w:color w:val="000000"/>
          <w:sz w:val="28"/>
          <w:szCs w:val="28"/>
        </w:rPr>
      </w:pPr>
    </w:p>
    <w:p w14:paraId="6674913C" w14:textId="77777777" w:rsidR="00BB4028" w:rsidRDefault="00BB4028">
      <w:pPr>
        <w:pStyle w:val="a4"/>
        <w:ind w:firstLineChars="0" w:firstLine="0"/>
        <w:jc w:val="center"/>
        <w:rPr>
          <w:rFonts w:eastAsia="等线"/>
        </w:rPr>
      </w:pPr>
    </w:p>
    <w:p w14:paraId="20F496C5" w14:textId="77777777" w:rsidR="00BB4028" w:rsidRDefault="00BB4028">
      <w:pPr>
        <w:rPr>
          <w:b/>
          <w:bCs/>
          <w:sz w:val="24"/>
        </w:rPr>
      </w:pPr>
    </w:p>
    <w:sectPr w:rsidR="00BB40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E608" w14:textId="77777777" w:rsidR="00097093" w:rsidRDefault="00097093" w:rsidP="00C33F32">
      <w:r>
        <w:separator/>
      </w:r>
    </w:p>
  </w:endnote>
  <w:endnote w:type="continuationSeparator" w:id="0">
    <w:p w14:paraId="0DDFA65E" w14:textId="77777777" w:rsidR="00097093" w:rsidRDefault="00097093" w:rsidP="00C33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A587" w14:textId="77777777" w:rsidR="00097093" w:rsidRDefault="00097093" w:rsidP="00C33F32">
      <w:r>
        <w:separator/>
      </w:r>
    </w:p>
  </w:footnote>
  <w:footnote w:type="continuationSeparator" w:id="0">
    <w:p w14:paraId="6515CF67" w14:textId="77777777" w:rsidR="00097093" w:rsidRDefault="00097093" w:rsidP="00C33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87C775"/>
    <w:multiLevelType w:val="singleLevel"/>
    <w:tmpl w:val="BA87C775"/>
    <w:lvl w:ilvl="0">
      <w:start w:val="1"/>
      <w:numFmt w:val="decimal"/>
      <w:suff w:val="space"/>
      <w:lvlText w:val="%1)"/>
      <w:lvlJc w:val="left"/>
    </w:lvl>
  </w:abstractNum>
  <w:abstractNum w:abstractNumId="1" w15:restartNumberingAfterBreak="0">
    <w:nsid w:val="DE504110"/>
    <w:multiLevelType w:val="singleLevel"/>
    <w:tmpl w:val="DE504110"/>
    <w:lvl w:ilvl="0">
      <w:start w:val="1"/>
      <w:numFmt w:val="decimal"/>
      <w:lvlText w:val="%1."/>
      <w:lvlJc w:val="left"/>
      <w:pPr>
        <w:ind w:left="425" w:hanging="425"/>
      </w:pPr>
      <w:rPr>
        <w:rFonts w:hint="default"/>
      </w:rPr>
    </w:lvl>
  </w:abstractNum>
  <w:abstractNum w:abstractNumId="2" w15:restartNumberingAfterBreak="0">
    <w:nsid w:val="1D7DE4BB"/>
    <w:multiLevelType w:val="singleLevel"/>
    <w:tmpl w:val="1D7DE4BB"/>
    <w:lvl w:ilvl="0">
      <w:start w:val="1"/>
      <w:numFmt w:val="decimal"/>
      <w:lvlText w:val="%1."/>
      <w:lvlJc w:val="left"/>
      <w:pPr>
        <w:ind w:left="425" w:hanging="425"/>
      </w:pPr>
      <w:rPr>
        <w:rFonts w:hint="default"/>
      </w:rPr>
    </w:lvl>
  </w:abstractNum>
  <w:abstractNum w:abstractNumId="3" w15:restartNumberingAfterBreak="0">
    <w:nsid w:val="1E594883"/>
    <w:multiLevelType w:val="singleLevel"/>
    <w:tmpl w:val="1E594883"/>
    <w:lvl w:ilvl="0">
      <w:start w:val="1"/>
      <w:numFmt w:val="decimalEnclosedCircleChinese"/>
      <w:suff w:val="nothing"/>
      <w:lvlText w:val="%1　"/>
      <w:lvlJc w:val="left"/>
      <w:pPr>
        <w:ind w:left="0" w:firstLine="400"/>
      </w:pPr>
      <w:rPr>
        <w:rFonts w:hint="eastAsia"/>
      </w:rPr>
    </w:lvl>
  </w:abstractNum>
  <w:abstractNum w:abstractNumId="4" w15:restartNumberingAfterBreak="0">
    <w:nsid w:val="286C73AB"/>
    <w:multiLevelType w:val="multilevel"/>
    <w:tmpl w:val="58370BD2"/>
    <w:lvl w:ilvl="0">
      <w:start w:val="1"/>
      <w:numFmt w:val="upperLetter"/>
      <w:lvlText w:val="%1."/>
      <w:lvlJc w:val="left"/>
      <w:pPr>
        <w:ind w:left="1680" w:hanging="420"/>
      </w:pPr>
      <w:rPr>
        <w:rFonts w:cs="Times New Roman"/>
      </w:rPr>
    </w:lvl>
    <w:lvl w:ilvl="1">
      <w:start w:val="1"/>
      <w:numFmt w:val="lowerLetter"/>
      <w:lvlText w:val="%2)"/>
      <w:lvlJc w:val="left"/>
      <w:pPr>
        <w:ind w:left="2100" w:hanging="420"/>
      </w:pPr>
      <w:rPr>
        <w:rFonts w:cs="Times New Roman"/>
      </w:rPr>
    </w:lvl>
    <w:lvl w:ilvl="2">
      <w:start w:val="1"/>
      <w:numFmt w:val="lowerRoman"/>
      <w:lvlText w:val="%3."/>
      <w:lvlJc w:val="right"/>
      <w:pPr>
        <w:ind w:left="2520" w:hanging="420"/>
      </w:pPr>
      <w:rPr>
        <w:rFonts w:cs="Times New Roman"/>
      </w:rPr>
    </w:lvl>
    <w:lvl w:ilvl="3">
      <w:start w:val="1"/>
      <w:numFmt w:val="decimal"/>
      <w:lvlText w:val="%4."/>
      <w:lvlJc w:val="left"/>
      <w:pPr>
        <w:ind w:left="2940" w:hanging="420"/>
      </w:pPr>
      <w:rPr>
        <w:rFonts w:cs="Times New Roman"/>
      </w:rPr>
    </w:lvl>
    <w:lvl w:ilvl="4">
      <w:start w:val="1"/>
      <w:numFmt w:val="lowerLetter"/>
      <w:lvlText w:val="%5)"/>
      <w:lvlJc w:val="left"/>
      <w:pPr>
        <w:ind w:left="3360" w:hanging="420"/>
      </w:pPr>
      <w:rPr>
        <w:rFonts w:cs="Times New Roman"/>
      </w:rPr>
    </w:lvl>
    <w:lvl w:ilvl="5">
      <w:start w:val="1"/>
      <w:numFmt w:val="lowerRoman"/>
      <w:lvlText w:val="%6."/>
      <w:lvlJc w:val="right"/>
      <w:pPr>
        <w:ind w:left="3780" w:hanging="420"/>
      </w:pPr>
      <w:rPr>
        <w:rFonts w:cs="Times New Roman"/>
      </w:rPr>
    </w:lvl>
    <w:lvl w:ilvl="6">
      <w:start w:val="1"/>
      <w:numFmt w:val="decimal"/>
      <w:lvlText w:val="%7."/>
      <w:lvlJc w:val="left"/>
      <w:pPr>
        <w:ind w:left="4200" w:hanging="420"/>
      </w:pPr>
      <w:rPr>
        <w:rFonts w:cs="Times New Roman"/>
      </w:rPr>
    </w:lvl>
    <w:lvl w:ilvl="7">
      <w:start w:val="1"/>
      <w:numFmt w:val="lowerLetter"/>
      <w:lvlText w:val="%8)"/>
      <w:lvlJc w:val="left"/>
      <w:pPr>
        <w:ind w:left="4620" w:hanging="420"/>
      </w:pPr>
      <w:rPr>
        <w:rFonts w:cs="Times New Roman"/>
      </w:rPr>
    </w:lvl>
    <w:lvl w:ilvl="8">
      <w:start w:val="1"/>
      <w:numFmt w:val="lowerRoman"/>
      <w:lvlText w:val="%9."/>
      <w:lvlJc w:val="right"/>
      <w:pPr>
        <w:ind w:left="5040" w:hanging="420"/>
      </w:pPr>
      <w:rPr>
        <w:rFonts w:cs="Times New Roman"/>
      </w:rPr>
    </w:lvl>
  </w:abstractNum>
  <w:abstractNum w:abstractNumId="5" w15:restartNumberingAfterBreak="0">
    <w:nsid w:val="49E636F9"/>
    <w:multiLevelType w:val="multilevel"/>
    <w:tmpl w:val="49E636F9"/>
    <w:lvl w:ilvl="0">
      <w:start w:val="1"/>
      <w:numFmt w:val="lowerLetter"/>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57BA04F2"/>
    <w:multiLevelType w:val="singleLevel"/>
    <w:tmpl w:val="57BA04F2"/>
    <w:lvl w:ilvl="0">
      <w:start w:val="1"/>
      <w:numFmt w:val="lowerLetter"/>
      <w:lvlText w:val="%1."/>
      <w:lvlJc w:val="left"/>
      <w:pPr>
        <w:ind w:left="425" w:hanging="425"/>
      </w:pPr>
      <w:rPr>
        <w:rFonts w:hint="default"/>
      </w:rPr>
    </w:lvl>
  </w:abstractNum>
  <w:abstractNum w:abstractNumId="7" w15:restartNumberingAfterBreak="0">
    <w:nsid w:val="58370BD2"/>
    <w:multiLevelType w:val="multilevel"/>
    <w:tmpl w:val="58370BD2"/>
    <w:lvl w:ilvl="0">
      <w:start w:val="1"/>
      <w:numFmt w:val="upperLetter"/>
      <w:lvlText w:val="%1."/>
      <w:lvlJc w:val="left"/>
      <w:pPr>
        <w:ind w:left="1680" w:hanging="420"/>
      </w:pPr>
      <w:rPr>
        <w:rFonts w:cs="Times New Roman"/>
      </w:rPr>
    </w:lvl>
    <w:lvl w:ilvl="1">
      <w:start w:val="1"/>
      <w:numFmt w:val="lowerLetter"/>
      <w:lvlText w:val="%2)"/>
      <w:lvlJc w:val="left"/>
      <w:pPr>
        <w:ind w:left="2100" w:hanging="420"/>
      </w:pPr>
      <w:rPr>
        <w:rFonts w:cs="Times New Roman"/>
      </w:rPr>
    </w:lvl>
    <w:lvl w:ilvl="2">
      <w:start w:val="1"/>
      <w:numFmt w:val="lowerRoman"/>
      <w:lvlText w:val="%3."/>
      <w:lvlJc w:val="right"/>
      <w:pPr>
        <w:ind w:left="2520" w:hanging="420"/>
      </w:pPr>
      <w:rPr>
        <w:rFonts w:cs="Times New Roman"/>
      </w:rPr>
    </w:lvl>
    <w:lvl w:ilvl="3">
      <w:start w:val="1"/>
      <w:numFmt w:val="decimal"/>
      <w:lvlText w:val="%4."/>
      <w:lvlJc w:val="left"/>
      <w:pPr>
        <w:ind w:left="2940" w:hanging="420"/>
      </w:pPr>
      <w:rPr>
        <w:rFonts w:cs="Times New Roman"/>
      </w:rPr>
    </w:lvl>
    <w:lvl w:ilvl="4">
      <w:start w:val="1"/>
      <w:numFmt w:val="lowerLetter"/>
      <w:lvlText w:val="%5)"/>
      <w:lvlJc w:val="left"/>
      <w:pPr>
        <w:ind w:left="3360" w:hanging="420"/>
      </w:pPr>
      <w:rPr>
        <w:rFonts w:cs="Times New Roman"/>
      </w:rPr>
    </w:lvl>
    <w:lvl w:ilvl="5">
      <w:start w:val="1"/>
      <w:numFmt w:val="lowerRoman"/>
      <w:lvlText w:val="%6."/>
      <w:lvlJc w:val="right"/>
      <w:pPr>
        <w:ind w:left="3780" w:hanging="420"/>
      </w:pPr>
      <w:rPr>
        <w:rFonts w:cs="Times New Roman"/>
      </w:rPr>
    </w:lvl>
    <w:lvl w:ilvl="6">
      <w:start w:val="1"/>
      <w:numFmt w:val="decimal"/>
      <w:lvlText w:val="%7."/>
      <w:lvlJc w:val="left"/>
      <w:pPr>
        <w:ind w:left="4200" w:hanging="420"/>
      </w:pPr>
      <w:rPr>
        <w:rFonts w:cs="Times New Roman"/>
      </w:rPr>
    </w:lvl>
    <w:lvl w:ilvl="7">
      <w:start w:val="1"/>
      <w:numFmt w:val="lowerLetter"/>
      <w:lvlText w:val="%8)"/>
      <w:lvlJc w:val="left"/>
      <w:pPr>
        <w:ind w:left="4620" w:hanging="420"/>
      </w:pPr>
      <w:rPr>
        <w:rFonts w:cs="Times New Roman"/>
      </w:rPr>
    </w:lvl>
    <w:lvl w:ilvl="8">
      <w:start w:val="1"/>
      <w:numFmt w:val="lowerRoman"/>
      <w:lvlText w:val="%9."/>
      <w:lvlJc w:val="right"/>
      <w:pPr>
        <w:ind w:left="5040" w:hanging="420"/>
      </w:pPr>
      <w:rPr>
        <w:rFonts w:cs="Times New Roman"/>
      </w:rPr>
    </w:lvl>
  </w:abstractNum>
  <w:abstractNum w:abstractNumId="8" w15:restartNumberingAfterBreak="0">
    <w:nsid w:val="583C484B"/>
    <w:multiLevelType w:val="hybridMultilevel"/>
    <w:tmpl w:val="2EF852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B81A56"/>
    <w:multiLevelType w:val="multilevel"/>
    <w:tmpl w:val="6CB81A56"/>
    <w:lvl w:ilvl="0">
      <w:start w:val="1"/>
      <w:numFmt w:val="upperLetter"/>
      <w:lvlText w:val="%1."/>
      <w:lvlJc w:val="left"/>
      <w:pPr>
        <w:ind w:left="1680" w:hanging="420"/>
      </w:pPr>
      <w:rPr>
        <w:rFonts w:cs="Times New Roman"/>
        <w:b w:val="0"/>
        <w:bCs w:val="0"/>
      </w:rPr>
    </w:lvl>
    <w:lvl w:ilvl="1">
      <w:start w:val="1"/>
      <w:numFmt w:val="lowerLetter"/>
      <w:lvlText w:val="%2)"/>
      <w:lvlJc w:val="left"/>
      <w:pPr>
        <w:ind w:left="2100" w:hanging="420"/>
      </w:pPr>
      <w:rPr>
        <w:rFonts w:cs="Times New Roman"/>
      </w:rPr>
    </w:lvl>
    <w:lvl w:ilvl="2">
      <w:start w:val="1"/>
      <w:numFmt w:val="lowerRoman"/>
      <w:lvlText w:val="%3."/>
      <w:lvlJc w:val="right"/>
      <w:pPr>
        <w:ind w:left="2520" w:hanging="420"/>
      </w:pPr>
      <w:rPr>
        <w:rFonts w:cs="Times New Roman"/>
      </w:rPr>
    </w:lvl>
    <w:lvl w:ilvl="3">
      <w:start w:val="1"/>
      <w:numFmt w:val="decimal"/>
      <w:lvlText w:val="%4."/>
      <w:lvlJc w:val="left"/>
      <w:pPr>
        <w:ind w:left="2940" w:hanging="420"/>
      </w:pPr>
      <w:rPr>
        <w:rFonts w:cs="Times New Roman"/>
      </w:rPr>
    </w:lvl>
    <w:lvl w:ilvl="4">
      <w:start w:val="1"/>
      <w:numFmt w:val="lowerLetter"/>
      <w:lvlText w:val="%5)"/>
      <w:lvlJc w:val="left"/>
      <w:pPr>
        <w:ind w:left="3360" w:hanging="420"/>
      </w:pPr>
      <w:rPr>
        <w:rFonts w:cs="Times New Roman"/>
      </w:rPr>
    </w:lvl>
    <w:lvl w:ilvl="5">
      <w:start w:val="1"/>
      <w:numFmt w:val="lowerRoman"/>
      <w:lvlText w:val="%6."/>
      <w:lvlJc w:val="right"/>
      <w:pPr>
        <w:ind w:left="3780" w:hanging="420"/>
      </w:pPr>
      <w:rPr>
        <w:rFonts w:cs="Times New Roman"/>
      </w:rPr>
    </w:lvl>
    <w:lvl w:ilvl="6">
      <w:start w:val="1"/>
      <w:numFmt w:val="decimal"/>
      <w:lvlText w:val="%7."/>
      <w:lvlJc w:val="left"/>
      <w:pPr>
        <w:ind w:left="4200" w:hanging="420"/>
      </w:pPr>
      <w:rPr>
        <w:rFonts w:cs="Times New Roman"/>
      </w:rPr>
    </w:lvl>
    <w:lvl w:ilvl="7">
      <w:start w:val="1"/>
      <w:numFmt w:val="lowerLetter"/>
      <w:lvlText w:val="%8)"/>
      <w:lvlJc w:val="left"/>
      <w:pPr>
        <w:ind w:left="4620" w:hanging="420"/>
      </w:pPr>
      <w:rPr>
        <w:rFonts w:cs="Times New Roman"/>
      </w:rPr>
    </w:lvl>
    <w:lvl w:ilvl="8">
      <w:start w:val="1"/>
      <w:numFmt w:val="lowerRoman"/>
      <w:lvlText w:val="%9."/>
      <w:lvlJc w:val="right"/>
      <w:pPr>
        <w:ind w:left="5040" w:hanging="420"/>
      </w:pPr>
      <w:rPr>
        <w:rFonts w:cs="Times New Roman"/>
      </w:rPr>
    </w:lvl>
  </w:abstractNum>
  <w:num w:numId="1" w16cid:durableId="1010638244">
    <w:abstractNumId w:val="2"/>
  </w:num>
  <w:num w:numId="2" w16cid:durableId="698317463">
    <w:abstractNumId w:val="3"/>
  </w:num>
  <w:num w:numId="3" w16cid:durableId="2089840405">
    <w:abstractNumId w:val="1"/>
  </w:num>
  <w:num w:numId="4" w16cid:durableId="998657369">
    <w:abstractNumId w:val="6"/>
  </w:num>
  <w:num w:numId="5" w16cid:durableId="1912038849">
    <w:abstractNumId w:val="0"/>
  </w:num>
  <w:num w:numId="6" w16cid:durableId="608707170">
    <w:abstractNumId w:val="7"/>
  </w:num>
  <w:num w:numId="7" w16cid:durableId="996955584">
    <w:abstractNumId w:val="5"/>
  </w:num>
  <w:num w:numId="8" w16cid:durableId="1131174092">
    <w:abstractNumId w:val="8"/>
  </w:num>
  <w:num w:numId="9" w16cid:durableId="20098187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1175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028"/>
    <w:rsid w:val="00097093"/>
    <w:rsid w:val="001458A0"/>
    <w:rsid w:val="0019093B"/>
    <w:rsid w:val="001B4B63"/>
    <w:rsid w:val="00244EF2"/>
    <w:rsid w:val="0041245C"/>
    <w:rsid w:val="00427E06"/>
    <w:rsid w:val="004712FF"/>
    <w:rsid w:val="005D6AA8"/>
    <w:rsid w:val="00671BCF"/>
    <w:rsid w:val="008F7EAC"/>
    <w:rsid w:val="009E080A"/>
    <w:rsid w:val="009F485A"/>
    <w:rsid w:val="00A15B54"/>
    <w:rsid w:val="00A9674D"/>
    <w:rsid w:val="00B3025D"/>
    <w:rsid w:val="00BB4028"/>
    <w:rsid w:val="00BF6934"/>
    <w:rsid w:val="00C33F32"/>
    <w:rsid w:val="00CB75AD"/>
    <w:rsid w:val="00CC4534"/>
    <w:rsid w:val="00D6647C"/>
    <w:rsid w:val="00DA65B5"/>
    <w:rsid w:val="00E345D5"/>
    <w:rsid w:val="00E618E9"/>
    <w:rsid w:val="00EC7C1E"/>
    <w:rsid w:val="085423B9"/>
    <w:rsid w:val="0E5C0B13"/>
    <w:rsid w:val="219E75F3"/>
    <w:rsid w:val="258E35C3"/>
    <w:rsid w:val="58AE147A"/>
    <w:rsid w:val="67547EF7"/>
    <w:rsid w:val="677B714B"/>
    <w:rsid w:val="7EA00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3AD1E1"/>
  <w15:docId w15:val="{2823786D-4472-44D8-8E6F-23800EED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693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rsid w:val="00C33F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C33F32"/>
    <w:rPr>
      <w:kern w:val="2"/>
      <w:sz w:val="18"/>
      <w:szCs w:val="18"/>
    </w:rPr>
  </w:style>
  <w:style w:type="paragraph" w:styleId="a7">
    <w:name w:val="footer"/>
    <w:basedOn w:val="a"/>
    <w:link w:val="a8"/>
    <w:rsid w:val="00C33F32"/>
    <w:pPr>
      <w:tabs>
        <w:tab w:val="center" w:pos="4153"/>
        <w:tab w:val="right" w:pos="8306"/>
      </w:tabs>
      <w:snapToGrid w:val="0"/>
      <w:jc w:val="left"/>
    </w:pPr>
    <w:rPr>
      <w:sz w:val="18"/>
      <w:szCs w:val="18"/>
    </w:rPr>
  </w:style>
  <w:style w:type="character" w:customStyle="1" w:styleId="a8">
    <w:name w:val="页脚 字符"/>
    <w:basedOn w:val="a0"/>
    <w:link w:val="a7"/>
    <w:rsid w:val="00C33F3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41208">
      <w:bodyDiv w:val="1"/>
      <w:marLeft w:val="0"/>
      <w:marRight w:val="0"/>
      <w:marTop w:val="0"/>
      <w:marBottom w:val="0"/>
      <w:divBdr>
        <w:top w:val="none" w:sz="0" w:space="0" w:color="auto"/>
        <w:left w:val="none" w:sz="0" w:space="0" w:color="auto"/>
        <w:bottom w:val="none" w:sz="0" w:space="0" w:color="auto"/>
        <w:right w:val="none" w:sz="0" w:space="0" w:color="auto"/>
      </w:divBdr>
    </w:div>
    <w:div w:id="328942891">
      <w:bodyDiv w:val="1"/>
      <w:marLeft w:val="0"/>
      <w:marRight w:val="0"/>
      <w:marTop w:val="0"/>
      <w:marBottom w:val="0"/>
      <w:divBdr>
        <w:top w:val="none" w:sz="0" w:space="0" w:color="auto"/>
        <w:left w:val="none" w:sz="0" w:space="0" w:color="auto"/>
        <w:bottom w:val="none" w:sz="0" w:space="0" w:color="auto"/>
        <w:right w:val="none" w:sz="0" w:space="0" w:color="auto"/>
      </w:divBdr>
    </w:div>
    <w:div w:id="1069810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7</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dc:creator>
  <cp:lastModifiedBy>Zhang Jack</cp:lastModifiedBy>
  <cp:revision>6</cp:revision>
  <dcterms:created xsi:type="dcterms:W3CDTF">2023-03-20T01:15:00Z</dcterms:created>
  <dcterms:modified xsi:type="dcterms:W3CDTF">2023-03-31T10:40:00Z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2052-11.8.2.10393</vt:lpwstr>
  </property>
</Properties>
</file>